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21" w:rsidRPr="00823221" w:rsidRDefault="00823221" w:rsidP="0082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SE CONVOCA A ELEGIR LOS REPRESENTANTES  QUE CONFORMARÁN EL COMITÉ CURRICULAR DEL PROGRAMA DE MODALIDAD PRESENCIAL: ADMINISTRACIÓN DE EMPRESAS, CONTADURÍA  PÚBLICA Y ECONOMÍA.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 Consejo de Facultad de Ciencias Económicas y Empresariales, </w:t>
      </w:r>
      <w:r w:rsidRPr="00823221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>en aras de dar cumplimiento a lo establecido en el Acuerdo N° 062 del 14 de diciembre de 2010, emanado por el Consejo Superior Universitario, por el cual se adiciona el Acuerdo N° 041 del 25 de junio de 2002, que establece la estructura curricular de la Universidad de Pamplona, se permite dar a conocer los nombres </w:t>
      </w:r>
      <w:r w:rsidRPr="0082322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 los Estudiantes, Profesores y Egresados que cumplen con los requisitos establecidos en la Circular N° 001, 002, 003, 004, 005 y 006, por las cuales </w:t>
      </w: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SE CONVOCA A ELEGIR LOS REPRESENTANTES QUE CONFORMARAN EL COMITÉ CURRICULAR DEL PROGRAMA DE MODALIDAD PRESENCIAL: ADMINISTRACIÓN DE EMPRESAS, CONTADURÍA  PÚBLICA Y ECONOMÍA.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 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PROGRAMA DE ADMINISTRACIÓN DE EMPRESAS - MODALIDAD PRESENCIAL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ESTUDIANTES</w:t>
      </w:r>
    </w:p>
    <w:tbl>
      <w:tblPr>
        <w:tblW w:w="5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3401"/>
      </w:tblGrid>
      <w:tr w:rsidR="00823221" w:rsidRPr="00823221" w:rsidTr="00823221">
        <w:trPr>
          <w:jc w:val="center"/>
        </w:trPr>
        <w:tc>
          <w:tcPr>
            <w:tcW w:w="1550" w:type="pct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155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180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Nombres y Apellidos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1.032.443.543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Silvana Alejandra Escalante </w:t>
            </w: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Camaro</w:t>
            </w:r>
            <w:proofErr w:type="spellEnd"/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1.094.168.093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Anyul</w:t>
            </w:r>
            <w:proofErr w:type="spellEnd"/>
            <w:r w:rsidRPr="00823221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 xml:space="preserve"> Marcela Garcés Torres</w:t>
            </w:r>
          </w:p>
        </w:tc>
      </w:tr>
    </w:tbl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 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PROFESORES</w:t>
      </w:r>
    </w:p>
    <w:tbl>
      <w:tblPr>
        <w:tblW w:w="5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3401"/>
      </w:tblGrid>
      <w:tr w:rsidR="00823221" w:rsidRPr="00823221" w:rsidTr="00823221">
        <w:trPr>
          <w:jc w:val="center"/>
        </w:trPr>
        <w:tc>
          <w:tcPr>
            <w:tcW w:w="1550" w:type="pct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155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180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Nombres y Apellidos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1.090.367.268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July</w:t>
            </w:r>
            <w:proofErr w:type="spellEnd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Tatiana Agudelo Sánchez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60.325.406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Laura Teresa Tuta Ramírez</w:t>
            </w:r>
          </w:p>
        </w:tc>
      </w:tr>
    </w:tbl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EGRESADOS</w:t>
      </w:r>
    </w:p>
    <w:tbl>
      <w:tblPr>
        <w:tblW w:w="5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3401"/>
      </w:tblGrid>
      <w:tr w:rsidR="00823221" w:rsidRPr="00823221" w:rsidTr="00823221">
        <w:trPr>
          <w:jc w:val="center"/>
        </w:trPr>
        <w:tc>
          <w:tcPr>
            <w:tcW w:w="1550" w:type="pct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155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180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Nombres y Apellidos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88.234.395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Fernando Enrique Brand </w:t>
            </w: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Cámaro</w:t>
            </w:r>
            <w:proofErr w:type="spellEnd"/>
          </w:p>
        </w:tc>
      </w:tr>
    </w:tbl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PROGRAMA DE CONTADURÍA PÚBLICA - MODALIDAD PRESENCIAL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ESTUDIANTES</w:t>
      </w:r>
    </w:p>
    <w:tbl>
      <w:tblPr>
        <w:tblW w:w="5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3401"/>
      </w:tblGrid>
      <w:tr w:rsidR="00823221" w:rsidRPr="00823221" w:rsidTr="00823221">
        <w:trPr>
          <w:jc w:val="center"/>
        </w:trPr>
        <w:tc>
          <w:tcPr>
            <w:tcW w:w="1550" w:type="pct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155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180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Nombres y Apellidos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1.052.983.584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Oscar Eduardo Álvarez Mendoza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1.120.578.448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Jose</w:t>
            </w:r>
            <w:proofErr w:type="spellEnd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Yesid Giraldo Garzón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1090479930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Edidson</w:t>
            </w:r>
            <w:proofErr w:type="spellEnd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Mauricio Castañeda Guarín</w:t>
            </w:r>
          </w:p>
        </w:tc>
      </w:tr>
    </w:tbl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 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PROFESORES</w:t>
      </w:r>
    </w:p>
    <w:tbl>
      <w:tblPr>
        <w:tblW w:w="5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3401"/>
      </w:tblGrid>
      <w:tr w:rsidR="00823221" w:rsidRPr="00823221" w:rsidTr="00823221">
        <w:trPr>
          <w:jc w:val="center"/>
        </w:trPr>
        <w:tc>
          <w:tcPr>
            <w:tcW w:w="1550" w:type="pct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155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180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Nombres y Apellidos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Carlos Albero Carrillo Pacheco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88232383</w:t>
            </w:r>
          </w:p>
        </w:tc>
      </w:tr>
    </w:tbl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PROGRAMA DE ECONOMÍA - MODALIDAD PRESENCIAL</w:t>
      </w:r>
    </w:p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ESTUDIANTES</w:t>
      </w:r>
    </w:p>
    <w:tbl>
      <w:tblPr>
        <w:tblW w:w="5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3401"/>
      </w:tblGrid>
      <w:tr w:rsidR="00823221" w:rsidRPr="00823221" w:rsidTr="00823221">
        <w:trPr>
          <w:jc w:val="center"/>
        </w:trPr>
        <w:tc>
          <w:tcPr>
            <w:tcW w:w="1550" w:type="pct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155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180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Nombres y Apellidos</w:t>
            </w:r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1.116.614.648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Jhon</w:t>
            </w:r>
            <w:proofErr w:type="spellEnd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Edinson</w:t>
            </w:r>
            <w:proofErr w:type="spellEnd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Jaramillo </w:t>
            </w: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Garcia</w:t>
            </w:r>
            <w:proofErr w:type="spellEnd"/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1.127.044.685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Juan David </w:t>
            </w:r>
            <w:proofErr w:type="spellStart"/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Diaz</w:t>
            </w:r>
            <w:proofErr w:type="spellEnd"/>
          </w:p>
        </w:tc>
      </w:tr>
      <w:tr w:rsidR="00823221" w:rsidRPr="00823221" w:rsidTr="00823221">
        <w:trPr>
          <w:jc w:val="center"/>
        </w:trPr>
        <w:tc>
          <w:tcPr>
            <w:tcW w:w="0" w:type="auto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1.090.425.247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221" w:rsidRPr="00823221" w:rsidRDefault="00823221" w:rsidP="0082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232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Pedro Alexander Ramírez Giraldo</w:t>
            </w:r>
          </w:p>
        </w:tc>
      </w:tr>
    </w:tbl>
    <w:p w:rsidR="00823221" w:rsidRPr="00823221" w:rsidRDefault="00823221" w:rsidP="00823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82322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0F7E93" w:rsidRDefault="00823221">
      <w:bookmarkStart w:id="0" w:name="_GoBack"/>
      <w:bookmarkEnd w:id="0"/>
    </w:p>
    <w:sectPr w:rsidR="000F7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1"/>
    <w:rsid w:val="004443D3"/>
    <w:rsid w:val="00823221"/>
    <w:rsid w:val="00905FC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2F9"/>
  <w15:chartTrackingRefBased/>
  <w15:docId w15:val="{93665631-9EBD-4EF5-ACFE-08A04F65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82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82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2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Yissel Vera Santafe</dc:creator>
  <cp:keywords/>
  <dc:description/>
  <cp:lastModifiedBy>Yissel Vera Santafe</cp:lastModifiedBy>
  <cp:revision>1</cp:revision>
  <dcterms:created xsi:type="dcterms:W3CDTF">2017-02-28T14:41:00Z</dcterms:created>
  <dcterms:modified xsi:type="dcterms:W3CDTF">2017-02-28T14:57:00Z</dcterms:modified>
</cp:coreProperties>
</file>