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5"/>
        <w:gridCol w:w="1134"/>
        <w:gridCol w:w="1061"/>
      </w:tblGrid>
      <w:tr w:rsidR="007C7136" w:rsidRPr="009A5007">
        <w:trPr>
          <w:cantSplit/>
          <w:trHeight w:val="708"/>
        </w:trPr>
        <w:tc>
          <w:tcPr>
            <w:tcW w:w="1204" w:type="dxa"/>
            <w:vMerge w:val="restart"/>
          </w:tcPr>
          <w:p w:rsidR="007C7136" w:rsidRPr="009A5007" w:rsidRDefault="00E6229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0" allowOverlap="1" wp14:anchorId="1D8D685B" wp14:editId="54E9228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14605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136" w:rsidRPr="009A5007">
              <w:rPr>
                <w:rFonts w:ascii="Arial" w:hAnsi="Arial" w:cs="Arial"/>
                <w:noProof/>
                <w:sz w:val="22"/>
                <w:szCs w:val="22"/>
              </w:rPr>
              <w:t>000000000000000</w:t>
            </w:r>
          </w:p>
        </w:tc>
        <w:tc>
          <w:tcPr>
            <w:tcW w:w="5245" w:type="dxa"/>
            <w:vMerge w:val="restart"/>
            <w:vAlign w:val="center"/>
          </w:tcPr>
          <w:p w:rsidR="007C7136" w:rsidRPr="00843483" w:rsidRDefault="007C7136" w:rsidP="00A46167">
            <w:pPr>
              <w:pStyle w:val="Ttulo1"/>
              <w:rPr>
                <w:sz w:val="22"/>
                <w:szCs w:val="22"/>
              </w:rPr>
            </w:pPr>
            <w:r w:rsidRPr="00843483">
              <w:rPr>
                <w:sz w:val="22"/>
                <w:szCs w:val="22"/>
              </w:rPr>
              <w:t xml:space="preserve">CIRCULAR No. </w:t>
            </w:r>
            <w:r w:rsidR="00252A96">
              <w:rPr>
                <w:sz w:val="22"/>
                <w:szCs w:val="22"/>
              </w:rPr>
              <w:t xml:space="preserve">003 </w:t>
            </w:r>
          </w:p>
        </w:tc>
        <w:tc>
          <w:tcPr>
            <w:tcW w:w="1134" w:type="dxa"/>
            <w:vAlign w:val="center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061" w:type="dxa"/>
            <w:vAlign w:val="center"/>
          </w:tcPr>
          <w:p w:rsidR="007C7136" w:rsidRPr="009A5007" w:rsidRDefault="007C7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0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7C7136" w:rsidRPr="009A5007">
        <w:trPr>
          <w:cantSplit/>
          <w:trHeight w:val="690"/>
        </w:trPr>
        <w:tc>
          <w:tcPr>
            <w:tcW w:w="1204" w:type="dxa"/>
            <w:vMerge/>
          </w:tcPr>
          <w:p w:rsidR="007C7136" w:rsidRPr="009A5007" w:rsidRDefault="007C7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7C7136" w:rsidRPr="009A5007" w:rsidRDefault="007C71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061" w:type="dxa"/>
            <w:vAlign w:val="center"/>
          </w:tcPr>
          <w:p w:rsidR="007C7136" w:rsidRPr="009A5007" w:rsidRDefault="007C7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07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FA4D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Pamplona, </w:t>
            </w:r>
            <w:r w:rsidR="009B1A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52A9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623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Enero </w:t>
            </w:r>
            <w:r w:rsidR="004C6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 </w:t>
            </w:r>
            <w:r w:rsidR="00623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2015.</w:t>
            </w:r>
          </w:p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DE:  DIRECTOR</w:t>
            </w:r>
            <w:r w:rsidR="003704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CENTRO DE</w:t>
            </w: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BIENESTAR UNIVERSITARIO</w:t>
            </w:r>
          </w:p>
          <w:p w:rsidR="007C7136" w:rsidRPr="009A5007" w:rsidRDefault="007C71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1E3AE9" w:rsidP="00C648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PARA: </w:t>
            </w:r>
            <w:r w:rsidR="0062303E" w:rsidRPr="00597034">
              <w:rPr>
                <w:rFonts w:ascii="Arial" w:hAnsi="Arial" w:cs="Arial"/>
              </w:rPr>
              <w:t>Rector</w:t>
            </w:r>
            <w:r w:rsidR="0062303E">
              <w:rPr>
                <w:rFonts w:ascii="Arial" w:hAnsi="Arial" w:cs="Arial"/>
              </w:rPr>
              <w:t>ía</w:t>
            </w:r>
            <w:r w:rsidR="0062303E" w:rsidRPr="00597034">
              <w:rPr>
                <w:rFonts w:ascii="Arial" w:hAnsi="Arial" w:cs="Arial"/>
              </w:rPr>
              <w:t>,</w:t>
            </w:r>
            <w:r w:rsidR="0062303E">
              <w:rPr>
                <w:rFonts w:ascii="Arial" w:hAnsi="Arial" w:cs="Arial"/>
              </w:rPr>
              <w:t xml:space="preserve"> Secretaria General, Vicerrectoría</w:t>
            </w:r>
            <w:r w:rsidR="0062303E" w:rsidRPr="00597034">
              <w:rPr>
                <w:rFonts w:ascii="Arial" w:hAnsi="Arial" w:cs="Arial"/>
              </w:rPr>
              <w:t xml:space="preserve"> Académic</w:t>
            </w:r>
            <w:r w:rsidR="0062303E">
              <w:rPr>
                <w:rFonts w:ascii="Arial" w:hAnsi="Arial" w:cs="Arial"/>
              </w:rPr>
              <w:t>a y Vicerrectoría Administrativa</w:t>
            </w:r>
            <w:r w:rsidR="0062303E" w:rsidRPr="00597034">
              <w:rPr>
                <w:rFonts w:ascii="Arial" w:hAnsi="Arial" w:cs="Arial"/>
              </w:rPr>
              <w:t>, Vicerre</w:t>
            </w:r>
            <w:r w:rsidR="0062303E">
              <w:rPr>
                <w:rFonts w:ascii="Arial" w:hAnsi="Arial" w:cs="Arial"/>
              </w:rPr>
              <w:t>ctoría de Inve</w:t>
            </w:r>
            <w:r w:rsidR="00C6482D">
              <w:rPr>
                <w:rFonts w:ascii="Arial" w:hAnsi="Arial" w:cs="Arial"/>
              </w:rPr>
              <w:t>stigaciones, Facultades,</w:t>
            </w:r>
            <w:r w:rsidR="0062303E">
              <w:rPr>
                <w:rFonts w:ascii="Arial" w:hAnsi="Arial" w:cs="Arial"/>
              </w:rPr>
              <w:t xml:space="preserve"> </w:t>
            </w:r>
            <w:r w:rsidR="0062303E" w:rsidRPr="00597034">
              <w:rPr>
                <w:rFonts w:ascii="Arial" w:hAnsi="Arial" w:cs="Arial"/>
              </w:rPr>
              <w:t xml:space="preserve">Control Interno Disciplinario, Registro y Control, Biblioteca, Plataforma, Sistema Gestión de la Calidad, </w:t>
            </w:r>
            <w:r w:rsidR="0062303E">
              <w:rPr>
                <w:rFonts w:ascii="Arial" w:hAnsi="Arial" w:cs="Arial"/>
              </w:rPr>
              <w:t xml:space="preserve">Oficina de Prensa, </w:t>
            </w:r>
            <w:r w:rsidR="0062303E" w:rsidRPr="00597034">
              <w:rPr>
                <w:rFonts w:ascii="Arial" w:hAnsi="Arial" w:cs="Arial"/>
              </w:rPr>
              <w:t>Secretaria Académica y Coordinador de Laboratorios</w:t>
            </w:r>
            <w:r w:rsidR="00C6482D">
              <w:rPr>
                <w:rFonts w:ascii="Arial" w:hAnsi="Arial" w:cs="Arial"/>
              </w:rPr>
              <w:t>, I</w:t>
            </w:r>
            <w:r w:rsidR="0062303E">
              <w:rPr>
                <w:rFonts w:ascii="Arial" w:hAnsi="Arial" w:cs="Arial"/>
              </w:rPr>
              <w:t xml:space="preserve">nteracción </w:t>
            </w:r>
            <w:r w:rsidR="00C6482D">
              <w:rPr>
                <w:rFonts w:ascii="Arial" w:hAnsi="Arial" w:cs="Arial"/>
              </w:rPr>
              <w:t>social. Recursos Físicos, Coordinador Académico Villa del Rosario, Coordinador Administrativo, Villa del Rosario, Bienestar Villa del Rosario, Líderes Estudiantiles.</w:t>
            </w:r>
          </w:p>
        </w:tc>
      </w:tr>
      <w:tr w:rsidR="007C7136" w:rsidRPr="009A5007">
        <w:tc>
          <w:tcPr>
            <w:tcW w:w="8644" w:type="dxa"/>
            <w:gridSpan w:val="4"/>
          </w:tcPr>
          <w:p w:rsidR="007C7136" w:rsidRPr="009A5007" w:rsidRDefault="007C7136" w:rsidP="00736B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ASUNTO:   </w:t>
            </w:r>
            <w:r w:rsidR="00B96C51">
              <w:rPr>
                <w:rFonts w:ascii="Arial" w:hAnsi="Arial" w:cs="Arial"/>
                <w:b/>
                <w:bCs/>
                <w:sz w:val="22"/>
                <w:szCs w:val="22"/>
              </w:rPr>
              <w:t>IN30 INFORME INDUCCIO</w:t>
            </w:r>
            <w:r w:rsidR="000F7B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NUEVOS </w:t>
            </w:r>
          </w:p>
        </w:tc>
      </w:tr>
      <w:tr w:rsidR="007C7136" w:rsidRPr="00C6482D">
        <w:tc>
          <w:tcPr>
            <w:tcW w:w="8644" w:type="dxa"/>
            <w:gridSpan w:val="4"/>
          </w:tcPr>
          <w:p w:rsidR="008A0397" w:rsidRPr="00C6482D" w:rsidRDefault="008A0397" w:rsidP="008A03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D2377" w:rsidRPr="00C6482D" w:rsidRDefault="00BD72F2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Buenos días</w:t>
            </w:r>
            <w:r w:rsidR="0012164F" w:rsidRPr="00C648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E71B5" w:rsidRPr="00C6482D" w:rsidRDefault="004E71B5" w:rsidP="004E7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A96" w:rsidRPr="00C6482D" w:rsidRDefault="00DF2FF4" w:rsidP="004E7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 xml:space="preserve">Me permito enviarles el borrador de la programación de inducción de estudiantes nuevos 2015-I, que se llevará a cabo durante los días 16, 17 y 18 de </w:t>
            </w:r>
            <w:r w:rsidR="00836D20" w:rsidRPr="00C6482D">
              <w:rPr>
                <w:rFonts w:ascii="Arial" w:hAnsi="Arial" w:cs="Arial"/>
                <w:sz w:val="22"/>
                <w:szCs w:val="22"/>
              </w:rPr>
              <w:t>febrero,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agradezco a Ustedes la socialización con los directores de programa de su facultad y cualquier inquietud al respecto pueda ser generada a esta dependencia.</w:t>
            </w:r>
          </w:p>
          <w:p w:rsidR="00DF2FF4" w:rsidRPr="00C6482D" w:rsidRDefault="00DF2FF4" w:rsidP="004E71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INDUCCION A ESTUDIANTES NUEVOS UNIVERSIDAD  DE PAMPLONA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C6482D">
              <w:rPr>
                <w:rFonts w:ascii="Arial" w:hAnsi="Arial" w:cs="Arial"/>
                <w:color w:val="000000"/>
                <w:sz w:val="22"/>
                <w:szCs w:val="22"/>
              </w:rPr>
              <w:t xml:space="preserve">Bienvenidos </w:t>
            </w:r>
            <w:r w:rsidRPr="00C6482D">
              <w:rPr>
                <w:rFonts w:ascii="Arial" w:hAnsi="Arial" w:cs="Arial"/>
                <w:color w:val="333333"/>
                <w:sz w:val="22"/>
                <w:szCs w:val="22"/>
              </w:rPr>
              <w:t xml:space="preserve"> apreciados estudiantes, hoy inician un gran proyecto de vida, lleno de retos, aprendizaje y desarrollo personal. Recibiéndoles con gran alegría y con la misión de contribuir en su desarrollo profesional y humano</w:t>
            </w:r>
            <w:r w:rsidRPr="00C6482D">
              <w:rPr>
                <w:rFonts w:ascii="Arial" w:hAnsi="Arial" w:cs="Arial"/>
                <w:b/>
                <w:color w:val="333333"/>
                <w:sz w:val="22"/>
                <w:szCs w:val="22"/>
              </w:rPr>
              <w:t>.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color w:val="333333"/>
                <w:sz w:val="22"/>
                <w:szCs w:val="22"/>
              </w:rPr>
              <w:t>Elio Daniel Serrano Velasco Rector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SEDE PRINCIPAL</w:t>
            </w:r>
          </w:p>
          <w:p w:rsidR="004B5E21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16 DE FEBRERO</w:t>
            </w:r>
          </w:p>
          <w:p w:rsidR="00C6482D" w:rsidRPr="00C6482D" w:rsidRDefault="00C6482D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Teatro Jáuregui.</w:t>
            </w:r>
          </w:p>
          <w:p w:rsidR="004B5E21" w:rsidRPr="00C6482D" w:rsidRDefault="004B5E21" w:rsidP="004B5E21">
            <w:pPr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8:00 AM  ENCUENTRO CON LAS DIRECTIVAS DE LA UNIVERSIDAD DE PAMPLONA.  </w:t>
            </w:r>
            <w:r w:rsidRPr="00C6482D">
              <w:rPr>
                <w:rFonts w:ascii="Arial" w:hAnsi="Arial" w:cs="Arial"/>
                <w:sz w:val="22"/>
                <w:szCs w:val="22"/>
              </w:rPr>
              <w:t>(Señor Rector, Secretaria General, Vicerrector Académico y Vicerrector Administrativo, Vicerrector de Investigaciones).</w:t>
            </w:r>
          </w:p>
          <w:p w:rsidR="004B5E21" w:rsidRPr="00C6482D" w:rsidRDefault="004B5E21" w:rsidP="004B5E21">
            <w:pPr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10: 00 AM Conversatorio: AYER, HOY Y SIEMPRE – UNIVERSIDAD DE PAMPLONA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. (DR. Pedro </w:t>
            </w:r>
            <w:proofErr w:type="spellStart"/>
            <w:r w:rsidRPr="00C6482D">
              <w:rPr>
                <w:rFonts w:ascii="Arial" w:hAnsi="Arial" w:cs="Arial"/>
                <w:sz w:val="22"/>
                <w:szCs w:val="22"/>
              </w:rPr>
              <w:t>Nel</w:t>
            </w:r>
            <w:proofErr w:type="spellEnd"/>
            <w:r w:rsidRPr="00C6482D">
              <w:rPr>
                <w:rFonts w:ascii="Arial" w:hAnsi="Arial" w:cs="Arial"/>
                <w:sz w:val="22"/>
                <w:szCs w:val="22"/>
              </w:rPr>
              <w:t xml:space="preserve"> Santa Fe).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LUGAR: Centro de Bienestar Universitario. </w:t>
            </w:r>
          </w:p>
          <w:p w:rsidR="004B5E21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2:00 PM  Caminata “CONOCE TU UNIVERSIDAD”.</w:t>
            </w:r>
          </w:p>
          <w:p w:rsidR="00C6482D" w:rsidRPr="00C6482D" w:rsidRDefault="00C6482D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B5E21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17 DE FEBRERO</w:t>
            </w:r>
          </w:p>
          <w:p w:rsidR="00C6482D" w:rsidRPr="00C6482D" w:rsidRDefault="00C6482D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Teatro Jáuregui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8:00 AM ENCUENTRO CON EL PERSONAL DEL CENTRO DE BIENESTAR UNIVERSITARIO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: (Director, Coordinadores de área Salud física, Calidad de Vida, Deporte y Cultura. </w:t>
            </w:r>
          </w:p>
          <w:p w:rsidR="004B5E21" w:rsidRPr="00C6482D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10:00 AM: CINE UNIVERSITARIO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2:00 PM ENCUENTRO CON LOS DIRECTORES Y JEFES DE OFICINA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(Plataforma, Admisiones Registro y Control Académico Control Interno Disciplinario,  Sistema Gestión de la Calidad, Laboratorios,  Biblioteca e Interacción Social,).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LUGAR: AUDITORIO JORGE ELIECER GAITAN </w:t>
            </w:r>
            <w:r w:rsidRPr="00C6482D">
              <w:rPr>
                <w:rFonts w:ascii="Arial" w:hAnsi="Arial" w:cs="Arial"/>
                <w:sz w:val="22"/>
                <w:szCs w:val="22"/>
              </w:rPr>
              <w:t>(Casona Universitaria).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ENCUENTRO CON LOS PADRES DE FAMILIA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HORA: 5:00 pm </w:t>
            </w:r>
          </w:p>
          <w:p w:rsidR="00C6482D" w:rsidRDefault="00C6482D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18 DE FEBRERO</w:t>
            </w:r>
          </w:p>
          <w:p w:rsidR="00C6482D" w:rsidRPr="00C6482D" w:rsidRDefault="00C6482D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8:00 AM ENCUENTRO CON AUTORIDADES ACADEMICAS: </w:t>
            </w:r>
            <w:r w:rsidRPr="00C6482D">
              <w:rPr>
                <w:rFonts w:ascii="Arial" w:hAnsi="Arial" w:cs="Arial"/>
                <w:sz w:val="22"/>
                <w:szCs w:val="22"/>
              </w:rPr>
              <w:t>(Decanos de las Facultades, Directores de programa, Personal docente y Personal administrativo).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 DE SALUD: Teatro Nuestra Señora del Rosario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 DE INGENIERÍAS: Teatro Jáuregui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DE EDUCACION: Oratorio Universitario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 DE CIENCIAS BASICAS: Biblioteca Campus Universitario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DE CIENCIAS EMPRESARIALES: Salón Rojo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 DE ARTES Y HUMANIDADES: Auditorio Jorge Eliecer Gaitán Duran</w:t>
            </w:r>
          </w:p>
          <w:p w:rsidR="004B5E21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FACULTAD DE CIENCIAS AGRARIAS: Auditorio Casa Águeda Gallardo</w:t>
            </w:r>
          </w:p>
          <w:p w:rsidR="00C6482D" w:rsidRPr="00C6482D" w:rsidRDefault="00C6482D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TEATRO JAUREGUI.</w:t>
            </w:r>
          </w:p>
          <w:p w:rsidR="004B5E21" w:rsidRPr="00C6482D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2:00 PM ENCUENTRO CON LA SECRETARIA ACADÉMICA, LÍDERES ESTUDIANTILES Y CONFERENCIA ADAPTACIÓN A LA VIDA UNIVERSITARIA.</w:t>
            </w:r>
          </w:p>
          <w:p w:rsidR="004B5E21" w:rsidRPr="00C6482D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7:00 PM: ENCUENTRO CULTURAL</w:t>
            </w:r>
          </w:p>
          <w:p w:rsidR="004B5E21" w:rsidRPr="00C6482D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INDUCCION A ESTUDIANTES NUEVOS UNIVERSIDAD  DE PAMPLONA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VILLA DEL ROSARIO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16 DE FEBRERO</w:t>
            </w: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AUDITORIO GM - 112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2:30 PM  ENCUENTRO CON LAS DIRECTIVAS DE LA UNIVERSIDAD DE PAMPLONA</w:t>
            </w:r>
            <w:r w:rsidRPr="00C6482D">
              <w:rPr>
                <w:rFonts w:ascii="Arial" w:hAnsi="Arial" w:cs="Arial"/>
                <w:sz w:val="22"/>
                <w:szCs w:val="22"/>
              </w:rPr>
              <w:t>.  (Señor Rector, Secretaria General, Vicerrector Académico y Vicerrector Administrativo, Vicerrector de Investigaciones).</w:t>
            </w:r>
          </w:p>
          <w:p w:rsidR="004B5E21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 4:00 P.M.   CINE UNIVERSITARIO</w:t>
            </w:r>
            <w:r w:rsidR="00C6482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C6482D" w:rsidRPr="00C6482D" w:rsidRDefault="00C6482D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17 DE FEBRERO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AUDITORIO GM – 112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 8:00 AM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6482D">
              <w:rPr>
                <w:rFonts w:ascii="Arial" w:hAnsi="Arial" w:cs="Arial"/>
                <w:b/>
                <w:sz w:val="22"/>
                <w:szCs w:val="22"/>
              </w:rPr>
              <w:t>ENCUENTRO CON LOS DIRECTORES Y JEFES DE OFICINA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(Coordinador Administrativo, Coordinadora académica, Plataforma, Admisiones Registro y Control Académico Sistema Gestión de la Calidad, Laboratorios,  Biblioteca e Interacción Social).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 10:00 AM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6482D">
              <w:rPr>
                <w:rFonts w:ascii="Arial" w:hAnsi="Arial" w:cs="Arial"/>
                <w:b/>
                <w:sz w:val="22"/>
                <w:szCs w:val="22"/>
              </w:rPr>
              <w:t>ENCUENTRO CON EL PERSONAL DEL CENTRO DE BIENESTAR UNIVERSITARIO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: (Coordinador, Coordinadores de área Salud física, Calidad de Vida, Deporte y Cultura.) 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 3:00 PM      ENCUENTRO CULTURAL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18 DE FEBRERO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AUDITORIO GM - 112</w:t>
            </w:r>
          </w:p>
          <w:p w:rsidR="004B5E21" w:rsidRPr="00C6482D" w:rsidRDefault="004B5E21" w:rsidP="004B5E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 8:00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82D">
              <w:rPr>
                <w:rFonts w:ascii="Arial" w:hAnsi="Arial" w:cs="Arial"/>
                <w:b/>
                <w:sz w:val="22"/>
                <w:szCs w:val="22"/>
              </w:rPr>
              <w:t>AM   ENCUENTRO CON LA COORDINADORA ACADÉMICA,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 CONTROL INTERNO DISCIPLIARIO, SECRETARIA ACADÉMICA Y LÍDERES ESTUDIANTILES </w:t>
            </w:r>
          </w:p>
          <w:p w:rsidR="004B5E21" w:rsidRPr="00C6482D" w:rsidRDefault="004B5E21" w:rsidP="004B5E21">
            <w:pPr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 10:00 AM Conferencia Adaptación a la vida universitaria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LUGAR: LUGAR: Auditorio GM 112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HORA:</w:t>
            </w:r>
            <w:r w:rsidRPr="00C648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2:00 PM ENCUENTRO CON AUTORIDADES ACADEMICAS: </w:t>
            </w:r>
            <w:r w:rsidRPr="00C6482D">
              <w:rPr>
                <w:rFonts w:ascii="Arial" w:hAnsi="Arial" w:cs="Arial"/>
                <w:sz w:val="22"/>
                <w:szCs w:val="22"/>
              </w:rPr>
              <w:t>(Coordinadora académica, Decanos de las Facultades, Coordinadores de  Programa, Personal docente y Personal administrativo).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 xml:space="preserve">HORA: 4:00 P.M MINIFERIA: </w:t>
            </w:r>
            <w:r w:rsidRPr="00C6482D">
              <w:rPr>
                <w:rFonts w:ascii="Arial" w:hAnsi="Arial" w:cs="Arial"/>
                <w:sz w:val="22"/>
                <w:szCs w:val="22"/>
              </w:rPr>
              <w:t>“Proyección Profesional por Facultad”.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lastRenderedPageBreak/>
              <w:t>HORA: 6:00 P.M ENCUENTRO CON LOS PADRES DE FAMILIA.</w:t>
            </w:r>
          </w:p>
          <w:p w:rsidR="004B5E21" w:rsidRPr="00C6482D" w:rsidRDefault="004B5E21" w:rsidP="004B5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5E21" w:rsidRPr="00C6482D" w:rsidRDefault="004B5E21" w:rsidP="004B5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4848" w:rsidRPr="00C6482D" w:rsidRDefault="00AE4848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82D">
              <w:rPr>
                <w:rFonts w:ascii="Arial" w:hAnsi="Arial" w:cs="Arial"/>
                <w:sz w:val="22"/>
                <w:szCs w:val="22"/>
              </w:rPr>
              <w:t>Atentamente,</w:t>
            </w:r>
          </w:p>
          <w:p w:rsidR="00AE4848" w:rsidRPr="00C6482D" w:rsidRDefault="00AE4848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48" w:rsidRPr="00C6482D" w:rsidRDefault="00AE4848" w:rsidP="00F860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6B63" w:rsidRPr="00C6482D" w:rsidRDefault="00AE4848" w:rsidP="001216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82D">
              <w:rPr>
                <w:rFonts w:ascii="Arial" w:hAnsi="Arial" w:cs="Arial"/>
                <w:b/>
                <w:sz w:val="22"/>
                <w:szCs w:val="22"/>
              </w:rPr>
              <w:t>GERMAN GRANADOS VILLAMIZAR</w:t>
            </w:r>
          </w:p>
        </w:tc>
      </w:tr>
    </w:tbl>
    <w:p w:rsidR="007C7136" w:rsidRDefault="007C7136" w:rsidP="00CA6279">
      <w:pPr>
        <w:rPr>
          <w:rFonts w:ascii="Arial" w:hAnsi="Arial" w:cs="Arial"/>
          <w:sz w:val="22"/>
          <w:szCs w:val="22"/>
        </w:rPr>
      </w:pPr>
    </w:p>
    <w:sectPr w:rsidR="007C7136" w:rsidSect="00AE610B">
      <w:pgSz w:w="11906" w:h="16838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E6C"/>
    <w:multiLevelType w:val="multilevel"/>
    <w:tmpl w:val="B05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46443"/>
    <w:multiLevelType w:val="hybridMultilevel"/>
    <w:tmpl w:val="34921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442588"/>
    <w:multiLevelType w:val="hybridMultilevel"/>
    <w:tmpl w:val="0D2EF4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2EE68DE"/>
    <w:multiLevelType w:val="hybridMultilevel"/>
    <w:tmpl w:val="9CEED9C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60487F"/>
    <w:multiLevelType w:val="hybridMultilevel"/>
    <w:tmpl w:val="2EC0DF28"/>
    <w:lvl w:ilvl="0" w:tplc="05667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1CA445D"/>
    <w:multiLevelType w:val="hybridMultilevel"/>
    <w:tmpl w:val="B810BB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21B59"/>
    <w:multiLevelType w:val="hybridMultilevel"/>
    <w:tmpl w:val="981E5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905309"/>
    <w:multiLevelType w:val="hybridMultilevel"/>
    <w:tmpl w:val="94562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0B"/>
    <w:rsid w:val="00004FC4"/>
    <w:rsid w:val="00034F4C"/>
    <w:rsid w:val="0003568C"/>
    <w:rsid w:val="00036FAD"/>
    <w:rsid w:val="0007291D"/>
    <w:rsid w:val="000E3BAB"/>
    <w:rsid w:val="000E622D"/>
    <w:rsid w:val="000F7B97"/>
    <w:rsid w:val="00102A65"/>
    <w:rsid w:val="00105F0B"/>
    <w:rsid w:val="0012164F"/>
    <w:rsid w:val="00126792"/>
    <w:rsid w:val="001406E2"/>
    <w:rsid w:val="00141A94"/>
    <w:rsid w:val="001A343E"/>
    <w:rsid w:val="001C2C52"/>
    <w:rsid w:val="001C41F9"/>
    <w:rsid w:val="001C50C6"/>
    <w:rsid w:val="001D0B74"/>
    <w:rsid w:val="001E3AE9"/>
    <w:rsid w:val="002136C7"/>
    <w:rsid w:val="00231DDF"/>
    <w:rsid w:val="00245B16"/>
    <w:rsid w:val="00252A96"/>
    <w:rsid w:val="0027288E"/>
    <w:rsid w:val="002803C0"/>
    <w:rsid w:val="00291796"/>
    <w:rsid w:val="002966B1"/>
    <w:rsid w:val="00297355"/>
    <w:rsid w:val="002B6846"/>
    <w:rsid w:val="002C2B45"/>
    <w:rsid w:val="002C46A0"/>
    <w:rsid w:val="002C498E"/>
    <w:rsid w:val="002E3A82"/>
    <w:rsid w:val="002E5F91"/>
    <w:rsid w:val="00302D2B"/>
    <w:rsid w:val="00311606"/>
    <w:rsid w:val="00335B5B"/>
    <w:rsid w:val="00344BA0"/>
    <w:rsid w:val="00353EFD"/>
    <w:rsid w:val="003704D2"/>
    <w:rsid w:val="003E38FA"/>
    <w:rsid w:val="003E3EE4"/>
    <w:rsid w:val="003E4D68"/>
    <w:rsid w:val="003E66F2"/>
    <w:rsid w:val="003F6866"/>
    <w:rsid w:val="00427CA5"/>
    <w:rsid w:val="004339F8"/>
    <w:rsid w:val="004546D0"/>
    <w:rsid w:val="00480D3F"/>
    <w:rsid w:val="0048294E"/>
    <w:rsid w:val="004A0902"/>
    <w:rsid w:val="004A411D"/>
    <w:rsid w:val="004B5E21"/>
    <w:rsid w:val="004B7984"/>
    <w:rsid w:val="004C65B3"/>
    <w:rsid w:val="004D7571"/>
    <w:rsid w:val="004E71B5"/>
    <w:rsid w:val="00501573"/>
    <w:rsid w:val="005405E3"/>
    <w:rsid w:val="00544152"/>
    <w:rsid w:val="00547349"/>
    <w:rsid w:val="00575373"/>
    <w:rsid w:val="0059591A"/>
    <w:rsid w:val="005A0615"/>
    <w:rsid w:val="005A1E8D"/>
    <w:rsid w:val="005B0765"/>
    <w:rsid w:val="005D3180"/>
    <w:rsid w:val="005D4FE2"/>
    <w:rsid w:val="005D5154"/>
    <w:rsid w:val="005F2175"/>
    <w:rsid w:val="0060555B"/>
    <w:rsid w:val="0061291A"/>
    <w:rsid w:val="00615DE7"/>
    <w:rsid w:val="0062303E"/>
    <w:rsid w:val="0062570A"/>
    <w:rsid w:val="00666A7A"/>
    <w:rsid w:val="00672631"/>
    <w:rsid w:val="006751E8"/>
    <w:rsid w:val="00677B69"/>
    <w:rsid w:val="00686512"/>
    <w:rsid w:val="00690C00"/>
    <w:rsid w:val="006917A3"/>
    <w:rsid w:val="00692F23"/>
    <w:rsid w:val="0069513F"/>
    <w:rsid w:val="00696A26"/>
    <w:rsid w:val="006A5DBA"/>
    <w:rsid w:val="006D2377"/>
    <w:rsid w:val="006D616E"/>
    <w:rsid w:val="006E5882"/>
    <w:rsid w:val="006E7A5F"/>
    <w:rsid w:val="006F4CE6"/>
    <w:rsid w:val="00706D05"/>
    <w:rsid w:val="00706F9A"/>
    <w:rsid w:val="00736B63"/>
    <w:rsid w:val="00745BDF"/>
    <w:rsid w:val="007519EA"/>
    <w:rsid w:val="00777C83"/>
    <w:rsid w:val="007C0EB4"/>
    <w:rsid w:val="007C7136"/>
    <w:rsid w:val="007D21B5"/>
    <w:rsid w:val="007E0AC8"/>
    <w:rsid w:val="007F1150"/>
    <w:rsid w:val="007F2EB9"/>
    <w:rsid w:val="00814069"/>
    <w:rsid w:val="00821746"/>
    <w:rsid w:val="00836D20"/>
    <w:rsid w:val="00843483"/>
    <w:rsid w:val="00875E8B"/>
    <w:rsid w:val="00876C88"/>
    <w:rsid w:val="00893205"/>
    <w:rsid w:val="008A0397"/>
    <w:rsid w:val="008A07B9"/>
    <w:rsid w:val="008A54D4"/>
    <w:rsid w:val="008B338C"/>
    <w:rsid w:val="008B4DB3"/>
    <w:rsid w:val="008D51EF"/>
    <w:rsid w:val="008E4350"/>
    <w:rsid w:val="009032B1"/>
    <w:rsid w:val="00911844"/>
    <w:rsid w:val="00912E35"/>
    <w:rsid w:val="0093118D"/>
    <w:rsid w:val="00953E43"/>
    <w:rsid w:val="009638BC"/>
    <w:rsid w:val="00967CAE"/>
    <w:rsid w:val="0097695A"/>
    <w:rsid w:val="0097701B"/>
    <w:rsid w:val="00983326"/>
    <w:rsid w:val="00983B16"/>
    <w:rsid w:val="009A5007"/>
    <w:rsid w:val="009B1AF9"/>
    <w:rsid w:val="009B6B3D"/>
    <w:rsid w:val="009B79EE"/>
    <w:rsid w:val="009D37C3"/>
    <w:rsid w:val="009D5CB5"/>
    <w:rsid w:val="009D71B7"/>
    <w:rsid w:val="009E43EC"/>
    <w:rsid w:val="00A0522D"/>
    <w:rsid w:val="00A06A0B"/>
    <w:rsid w:val="00A07F48"/>
    <w:rsid w:val="00A35E39"/>
    <w:rsid w:val="00A43915"/>
    <w:rsid w:val="00A43AC8"/>
    <w:rsid w:val="00A46167"/>
    <w:rsid w:val="00A554FE"/>
    <w:rsid w:val="00A64F63"/>
    <w:rsid w:val="00A82963"/>
    <w:rsid w:val="00AB3863"/>
    <w:rsid w:val="00AE4848"/>
    <w:rsid w:val="00AE610B"/>
    <w:rsid w:val="00AE7036"/>
    <w:rsid w:val="00AE77CB"/>
    <w:rsid w:val="00AF21D4"/>
    <w:rsid w:val="00AF4671"/>
    <w:rsid w:val="00AF5DA5"/>
    <w:rsid w:val="00B1432D"/>
    <w:rsid w:val="00B31DD1"/>
    <w:rsid w:val="00B55523"/>
    <w:rsid w:val="00B558B3"/>
    <w:rsid w:val="00B56F5F"/>
    <w:rsid w:val="00B61E61"/>
    <w:rsid w:val="00B65A62"/>
    <w:rsid w:val="00B825E0"/>
    <w:rsid w:val="00B96C51"/>
    <w:rsid w:val="00BA3A5F"/>
    <w:rsid w:val="00BB01BF"/>
    <w:rsid w:val="00BC0DCD"/>
    <w:rsid w:val="00BC7233"/>
    <w:rsid w:val="00BC73F6"/>
    <w:rsid w:val="00BD72F2"/>
    <w:rsid w:val="00BE581D"/>
    <w:rsid w:val="00BE7333"/>
    <w:rsid w:val="00C12571"/>
    <w:rsid w:val="00C409C7"/>
    <w:rsid w:val="00C5267A"/>
    <w:rsid w:val="00C6482D"/>
    <w:rsid w:val="00C913B4"/>
    <w:rsid w:val="00CA6279"/>
    <w:rsid w:val="00CB5F31"/>
    <w:rsid w:val="00CF036B"/>
    <w:rsid w:val="00D007FF"/>
    <w:rsid w:val="00D04852"/>
    <w:rsid w:val="00D22A8E"/>
    <w:rsid w:val="00D34E8D"/>
    <w:rsid w:val="00D52452"/>
    <w:rsid w:val="00D52F1A"/>
    <w:rsid w:val="00D80224"/>
    <w:rsid w:val="00D83289"/>
    <w:rsid w:val="00D84686"/>
    <w:rsid w:val="00DC028F"/>
    <w:rsid w:val="00DD0668"/>
    <w:rsid w:val="00DD4028"/>
    <w:rsid w:val="00DF2FF4"/>
    <w:rsid w:val="00E04A42"/>
    <w:rsid w:val="00E14383"/>
    <w:rsid w:val="00E15DA0"/>
    <w:rsid w:val="00E43DA3"/>
    <w:rsid w:val="00E52658"/>
    <w:rsid w:val="00E62298"/>
    <w:rsid w:val="00E6405E"/>
    <w:rsid w:val="00E666CC"/>
    <w:rsid w:val="00E81004"/>
    <w:rsid w:val="00E86B38"/>
    <w:rsid w:val="00E91CEA"/>
    <w:rsid w:val="00EC47EC"/>
    <w:rsid w:val="00ED5380"/>
    <w:rsid w:val="00EF4856"/>
    <w:rsid w:val="00F02CC1"/>
    <w:rsid w:val="00F12756"/>
    <w:rsid w:val="00F1333F"/>
    <w:rsid w:val="00F31667"/>
    <w:rsid w:val="00F35122"/>
    <w:rsid w:val="00F448E2"/>
    <w:rsid w:val="00F6712C"/>
    <w:rsid w:val="00F82214"/>
    <w:rsid w:val="00F8608F"/>
    <w:rsid w:val="00F878BB"/>
    <w:rsid w:val="00FA36DF"/>
    <w:rsid w:val="00FA4D55"/>
    <w:rsid w:val="00FC2874"/>
    <w:rsid w:val="00FC2A58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B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0555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60555B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102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102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02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102A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555B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0555B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605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60555B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60555B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rsid w:val="0060555B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60555B"/>
    <w:pPr>
      <w:framePr w:hSpace="141" w:wrap="auto" w:vAnchor="page" w:hAnchor="page" w:x="1942" w:y="865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0555B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810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141A94"/>
    <w:rPr>
      <w:rFonts w:cs="Calibri"/>
      <w:lang w:val="es-CO"/>
    </w:rPr>
  </w:style>
  <w:style w:type="paragraph" w:customStyle="1" w:styleId="Sinespaciado1">
    <w:name w:val="Sin espaciado1"/>
    <w:uiPriority w:val="99"/>
    <w:rsid w:val="009A5007"/>
    <w:rPr>
      <w:rFonts w:cs="Calibri"/>
      <w:lang w:val="es-CO"/>
    </w:rPr>
  </w:style>
  <w:style w:type="character" w:customStyle="1" w:styleId="Ttulo3Car">
    <w:name w:val="Título 3 Car"/>
    <w:basedOn w:val="Fuentedeprrafopredeter"/>
    <w:link w:val="Ttulo3"/>
    <w:semiHidden/>
    <w:rsid w:val="00102A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102A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02A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02A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A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A65"/>
    <w:rPr>
      <w:rFonts w:ascii="Times New Roman" w:hAnsi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5B"/>
    <w:pPr>
      <w:autoSpaceDE w:val="0"/>
      <w:autoSpaceDN w:val="0"/>
    </w:pPr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0555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60555B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102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102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102A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102A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555B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0555B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605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60555B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60555B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rsid w:val="0060555B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60555B"/>
    <w:pPr>
      <w:framePr w:hSpace="141" w:wrap="auto" w:vAnchor="page" w:hAnchor="page" w:x="1942" w:y="865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0555B"/>
    <w:rPr>
      <w:rFonts w:ascii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8100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141A94"/>
    <w:rPr>
      <w:rFonts w:cs="Calibri"/>
      <w:lang w:val="es-CO"/>
    </w:rPr>
  </w:style>
  <w:style w:type="paragraph" w:customStyle="1" w:styleId="Sinespaciado1">
    <w:name w:val="Sin espaciado1"/>
    <w:uiPriority w:val="99"/>
    <w:rsid w:val="009A5007"/>
    <w:rPr>
      <w:rFonts w:cs="Calibri"/>
      <w:lang w:val="es-CO"/>
    </w:rPr>
  </w:style>
  <w:style w:type="character" w:customStyle="1" w:styleId="Ttulo3Car">
    <w:name w:val="Título 3 Car"/>
    <w:basedOn w:val="Fuentedeprrafopredeter"/>
    <w:link w:val="Ttulo3"/>
    <w:semiHidden/>
    <w:rsid w:val="00102A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102A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102A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102A6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A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A65"/>
    <w:rPr>
      <w:rFonts w:ascii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9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9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2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22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23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22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39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2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22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22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2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22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7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Usuario</cp:lastModifiedBy>
  <cp:revision>2</cp:revision>
  <cp:lastPrinted>2012-02-22T13:48:00Z</cp:lastPrinted>
  <dcterms:created xsi:type="dcterms:W3CDTF">2015-01-20T16:19:00Z</dcterms:created>
  <dcterms:modified xsi:type="dcterms:W3CDTF">2015-01-20T16:19:00Z</dcterms:modified>
</cp:coreProperties>
</file>