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A4" w:rsidRDefault="00DD77A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val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45pt;margin-top:-20.45pt;width:108pt;height:118.95pt;z-index:251658240;mso-position-horizontal-relative:text;mso-position-vertical-relative:text" o:allowincell="f" stroked="f">
            <v:textbox>
              <w:txbxContent>
                <w:p w:rsidR="00DD77A4" w:rsidRDefault="00DD77A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3.75pt;height:111.75pt" fillcolor="window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4"/>
          <w:szCs w:val="24"/>
          <w:u w:val="single"/>
        </w:rPr>
        <w:t>PROGRAMA DE DERECHO</w:t>
      </w:r>
    </w:p>
    <w:p w:rsidR="00DD77A4" w:rsidRDefault="00DD77A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UNIVERSIDAD DE PAMPLONA</w:t>
      </w:r>
    </w:p>
    <w:p w:rsidR="00DD77A4" w:rsidRDefault="00DD77A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ANALISIS JURISPRUDENCIAL</w:t>
      </w:r>
    </w:p>
    <w:p w:rsidR="00DD77A4" w:rsidRDefault="00DD77A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D77A4" w:rsidRDefault="00DD77A4">
      <w:pPr>
        <w:rPr>
          <w:rFonts w:ascii="Arial" w:hAnsi="Arial" w:cs="Arial"/>
          <w:sz w:val="24"/>
          <w:szCs w:val="24"/>
        </w:rPr>
      </w:pPr>
    </w:p>
    <w:p w:rsidR="00DD77A4" w:rsidRDefault="00DD77A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ANALISIS CONCEPTUAL </w:t>
      </w:r>
    </w:p>
    <w:p w:rsidR="00DD77A4" w:rsidRDefault="00DD77A4">
      <w:pPr>
        <w:rPr>
          <w:rFonts w:ascii="Arial" w:hAnsi="Arial" w:cs="Arial"/>
          <w:sz w:val="24"/>
          <w:szCs w:val="24"/>
        </w:rPr>
      </w:pPr>
    </w:p>
    <w:p w:rsidR="00DD77A4" w:rsidRDefault="00DD7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IDENTIFICACION DE LA PROVIDENCIA </w:t>
      </w: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 debe escribir el nombre de la Corporación, Numero de la sentencia, fecha de la sentencia y nombre de magistrado ponente.)</w:t>
      </w:r>
    </w:p>
    <w:p w:rsidR="00DD77A4" w:rsidRDefault="00DD77A4">
      <w:pPr>
        <w:ind w:left="36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Ejemplo. Corte Constitucional, Sentencia T-129-2002, Magistrado Ponente Eduardo Monetalegre, 1 de febrero de 2003.)</w:t>
      </w:r>
    </w:p>
    <w:p w:rsidR="00DD77A4" w:rsidRDefault="00DD77A4">
      <w:pPr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DD77A4" w:rsidRDefault="00DD7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HECHOS RELEVANTES </w:t>
      </w:r>
    </w:p>
    <w:p w:rsidR="00DD77A4" w:rsidRDefault="00DD77A4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 debe describir los hechos relevantes del acontecer fáctico de la sentencia con el fin de identificar los sucesos pretéritos que se intentan demostrar y controvertir en juicio. En los hechos las partes se deben identificar con una letra y no con el nombre como aparece en el fallo.)</w:t>
      </w:r>
    </w:p>
    <w:p w:rsidR="00DD77A4" w:rsidRDefault="00DD77A4">
      <w:pPr>
        <w:spacing w:after="120" w:line="240" w:lineRule="auto"/>
        <w:ind w:left="357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Ejemplo. A suscribió contrato de telefonía con B para….</w:t>
      </w:r>
    </w:p>
    <w:p w:rsidR="00DD77A4" w:rsidRDefault="00DD77A4">
      <w:pPr>
        <w:spacing w:after="120" w:line="240" w:lineRule="auto"/>
        <w:ind w:left="357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               B Reporta a A en las centrales de riesgo por la mora en….</w:t>
      </w:r>
    </w:p>
    <w:p w:rsidR="00DD77A4" w:rsidRDefault="00DD77A4">
      <w:pPr>
        <w:spacing w:after="120" w:line="240" w:lineRule="auto"/>
        <w:ind w:left="357"/>
        <w:jc w:val="both"/>
        <w:rPr>
          <w:rFonts w:ascii="Arial" w:hAnsi="Arial" w:cs="Arial"/>
          <w:i/>
          <w:iCs/>
          <w:u w:val="single"/>
        </w:rPr>
      </w:pPr>
    </w:p>
    <w:p w:rsidR="00DD77A4" w:rsidRDefault="00DD7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ASPECTO JURIDICO CONSIDERADO</w:t>
      </w: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 el derecho objeto de debate en el proceso en el cual la corporación toma su decisión plasmada en la sentencia).</w:t>
      </w:r>
    </w:p>
    <w:p w:rsidR="00DD77A4" w:rsidRDefault="00DD77A4">
      <w:pPr>
        <w:ind w:left="36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Ejemplo. Habeas Data. </w:t>
      </w:r>
    </w:p>
    <w:p w:rsidR="00DD77A4" w:rsidRDefault="00DD77A4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DD77A4" w:rsidRDefault="00DD7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PARTES</w:t>
      </w: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(Se debe establecer sujeto activo y sujeto pasivo de la actuación surtida en el proceso. No se relacionan nombres completos sino las letras que sean establecido en los hechos relevantes). </w:t>
      </w:r>
    </w:p>
    <w:p w:rsidR="00DD77A4" w:rsidRDefault="00DD77A4">
      <w:pPr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Ejemplo: </w:t>
      </w:r>
    </w:p>
    <w:p w:rsidR="00DD77A4" w:rsidRDefault="00DD77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Sujeto Activo. A</w:t>
      </w:r>
    </w:p>
    <w:p w:rsidR="00DD77A4" w:rsidRDefault="00DD77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Sujeto Pasivo. B</w:t>
      </w: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D77A4" w:rsidRDefault="00DD7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PROBLEMA JURIDICO</w:t>
      </w: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(Es el problema planteado ante la corporación cuya respuesta es la solución establecida por las altas cortes. Se debe formular como pregunta, y no debe ser extensa. En el problema jurídico se debe incluir los hechos, las partes, y el aspecto jurídico.) </w:t>
      </w:r>
    </w:p>
    <w:p w:rsidR="00DD77A4" w:rsidRDefault="00DD77A4">
      <w:pPr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Ejemplo: ¿Es jurídicamente viable que A pueda incoar acción de tutela en contra de B para defender su derecho al habeas data habiendo cancelado la totalidad de la obligación contractual? </w:t>
      </w:r>
    </w:p>
    <w:p w:rsidR="00DD77A4" w:rsidRDefault="00DD77A4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DD77A4" w:rsidRDefault="00DD7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TESIS. </w:t>
      </w: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 la respuesta al problema jurídico planteado tanto por el Tribunal, Juzgado y la Alta Corporación. Se debe dar la respuesta a la tesis con un SI o un NO.)</w:t>
      </w:r>
    </w:p>
    <w:p w:rsidR="00DD77A4" w:rsidRDefault="00DD77A4">
      <w:pPr>
        <w:ind w:left="36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Ejemplo. </w:t>
      </w:r>
    </w:p>
    <w:p w:rsidR="00DD77A4" w:rsidRDefault="00DD77A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Tribunal: No. </w:t>
      </w:r>
    </w:p>
    <w:p w:rsidR="00DD77A4" w:rsidRDefault="00DD77A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Corte Constitucional. Si. </w:t>
      </w:r>
    </w:p>
    <w:p w:rsidR="00DD77A4" w:rsidRDefault="00DD77A4">
      <w:pPr>
        <w:pStyle w:val="ListParagraph"/>
        <w:ind w:left="1080"/>
        <w:jc w:val="both"/>
        <w:rPr>
          <w:rFonts w:ascii="Arial" w:hAnsi="Arial" w:cs="Arial"/>
          <w:i/>
          <w:iCs/>
          <w:u w:val="single"/>
        </w:rPr>
      </w:pPr>
    </w:p>
    <w:p w:rsidR="00DD77A4" w:rsidRDefault="00DD77A4">
      <w:pPr>
        <w:pStyle w:val="ListParagraph"/>
        <w:ind w:left="1080"/>
        <w:jc w:val="both"/>
        <w:rPr>
          <w:rFonts w:ascii="Arial" w:hAnsi="Arial" w:cs="Arial"/>
          <w:i/>
          <w:iCs/>
        </w:rPr>
      </w:pPr>
    </w:p>
    <w:p w:rsidR="00DD77A4" w:rsidRDefault="00DD7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EXPLICACION DE LA TESIS </w:t>
      </w: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 debe explicar las respuestas establecidas en la tesis por parte del Juzgado o Tribunal y la de la alta corporación).</w:t>
      </w: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D77A4" w:rsidRDefault="00DD7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METODO </w:t>
      </w: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 el método empleado por la Corporación para tomar su sentencia. Puede ser EXEGETICO, SISTEMATICO O SOCIOLOGICO.  Unicamente  se escribe el Método sin explicarlo.)</w:t>
      </w: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D77A4" w:rsidRDefault="00DD77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SALVAMENTO DE VOTO </w:t>
      </w: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(Si en la sentencia se presenta salvamento de voto por parte de uno o varios magistrados se debe hacer alusión a ello con un extracto del salvamento.) </w:t>
      </w:r>
    </w:p>
    <w:p w:rsidR="00DD77A4" w:rsidRDefault="00DD77A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D77A4" w:rsidRDefault="00DD77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ANALISIS CRITICO </w:t>
      </w:r>
    </w:p>
    <w:p w:rsidR="00DD77A4" w:rsidRDefault="00DD77A4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D77A4" w:rsidRDefault="00DD77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(El estudiante debe sentar su posición frente al fallo de la corporación. Debe manifestar si está o no de acuerdo con el fallo de la alta corte. Además en el análisis debe incluir jurisprudencias relacionadas con el aspecto jurídico debatido y doctrina que permita identificar que el estudiante analizó e investigó acerca del derecho debatido por la alta corporación). </w:t>
      </w:r>
    </w:p>
    <w:p w:rsidR="00DD77A4" w:rsidRDefault="00DD77A4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DD77A4" w:rsidRDefault="00DD77A4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D77A4" w:rsidSect="00DD77A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2461"/>
    <w:multiLevelType w:val="multilevel"/>
    <w:tmpl w:val="B5BC74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88E1216"/>
    <w:multiLevelType w:val="multilevel"/>
    <w:tmpl w:val="6EE007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75FB"/>
    <w:multiLevelType w:val="multilevel"/>
    <w:tmpl w:val="F146CC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47FB7"/>
    <w:multiLevelType w:val="multilevel"/>
    <w:tmpl w:val="054238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7A4"/>
    <w:rsid w:val="00DD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  <w:lang w:val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402</Words>
  <Characters>2294</Characters>
  <Application>Microsoft Office Outlook</Application>
  <DocSecurity>0</DocSecurity>
  <Lines>0</Lines>
  <Paragraphs>0</Paragraphs>
  <ScaleCrop>false</ScaleCrop>
  <Company>NADIA_HOGAR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DERECHO</dc:title>
  <dc:subject/>
  <dc:creator>NADIA</dc:creator>
  <cp:keywords/>
  <dc:description/>
  <cp:lastModifiedBy>Jurisprudencia</cp:lastModifiedBy>
  <cp:revision>2</cp:revision>
  <dcterms:created xsi:type="dcterms:W3CDTF">2010-10-05T16:21:00Z</dcterms:created>
  <dcterms:modified xsi:type="dcterms:W3CDTF">2010-10-05T16:21:00Z</dcterms:modified>
</cp:coreProperties>
</file>