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4E393" w14:textId="77777777" w:rsidR="0086152D" w:rsidRPr="00877C36" w:rsidRDefault="0086152D" w:rsidP="0086152D">
      <w:pPr>
        <w:pStyle w:val="Encabezado"/>
        <w:tabs>
          <w:tab w:val="clear" w:pos="4252"/>
          <w:tab w:val="clear" w:pos="8504"/>
        </w:tabs>
        <w:rPr>
          <w:noProof/>
          <w:sz w:val="22"/>
          <w:szCs w:val="22"/>
        </w:rPr>
      </w:pPr>
      <w:r>
        <w:rPr>
          <w:noProof/>
          <w:sz w:val="22"/>
          <w:szCs w:val="22"/>
          <w:lang w:val="es-CO"/>
        </w:rPr>
        <mc:AlternateContent>
          <mc:Choice Requires="wps">
            <w:drawing>
              <wp:anchor distT="0" distB="0" distL="114300" distR="114300" simplePos="0" relativeHeight="251659264" behindDoc="0" locked="0" layoutInCell="0" allowOverlap="1" wp14:anchorId="6F44E3D2" wp14:editId="6F44E3D3">
                <wp:simplePos x="0" y="0"/>
                <wp:positionH relativeFrom="column">
                  <wp:posOffset>17145</wp:posOffset>
                </wp:positionH>
                <wp:positionV relativeFrom="paragraph">
                  <wp:posOffset>-13335</wp:posOffset>
                </wp:positionV>
                <wp:extent cx="5577840" cy="1280160"/>
                <wp:effectExtent l="11430" t="10795" r="11430" b="139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280160"/>
                        </a:xfrm>
                        <a:prstGeom prst="rect">
                          <a:avLst/>
                        </a:prstGeom>
                        <a:solidFill>
                          <a:srgbClr val="FFFFFF"/>
                        </a:solidFill>
                        <a:ln w="3175">
                          <a:solidFill>
                            <a:srgbClr val="000000"/>
                          </a:solidFill>
                          <a:miter lim="800000"/>
                          <a:headEnd/>
                          <a:tailEnd/>
                        </a:ln>
                      </wps:spPr>
                      <wps:txbx>
                        <w:txbxContent>
                          <w:p w14:paraId="6F44E3E5" w14:textId="77777777" w:rsidR="0086152D" w:rsidRDefault="0086152D" w:rsidP="0086152D">
                            <w:pPr>
                              <w:pStyle w:val="Ttulo2"/>
                            </w:pPr>
                            <w:r>
                              <w:t>Dependencia.           Control Interno Disciplinario Universidad de Pamplona</w:t>
                            </w:r>
                          </w:p>
                          <w:p w14:paraId="6F44E3E6" w14:textId="77777777" w:rsidR="0086152D" w:rsidRDefault="0086152D" w:rsidP="0086152D">
                            <w:pPr>
                              <w:rPr>
                                <w:rFonts w:ascii="Arial" w:hAnsi="Arial"/>
                                <w:b/>
                                <w:sz w:val="22"/>
                              </w:rPr>
                            </w:pPr>
                            <w:r>
                              <w:rPr>
                                <w:rFonts w:ascii="Arial" w:hAnsi="Arial"/>
                                <w:b/>
                                <w:sz w:val="22"/>
                              </w:rPr>
                              <w:t>Radicación No.</w:t>
                            </w:r>
                            <w:r>
                              <w:rPr>
                                <w:rFonts w:ascii="Arial" w:hAnsi="Arial"/>
                                <w:b/>
                                <w:sz w:val="22"/>
                              </w:rPr>
                              <w:tab/>
                              <w:t>S/__ /20__</w:t>
                            </w:r>
                          </w:p>
                          <w:p w14:paraId="6F44E3E7" w14:textId="77777777" w:rsidR="0086152D" w:rsidRDefault="0086152D" w:rsidP="0086152D">
                            <w:pPr>
                              <w:rPr>
                                <w:rFonts w:ascii="Arial" w:hAnsi="Arial"/>
                                <w:b/>
                                <w:sz w:val="22"/>
                              </w:rPr>
                            </w:pPr>
                            <w:r>
                              <w:rPr>
                                <w:rFonts w:ascii="Arial" w:hAnsi="Arial"/>
                                <w:b/>
                                <w:sz w:val="22"/>
                              </w:rPr>
                              <w:t>Disciplinado.</w:t>
                            </w:r>
                            <w:r>
                              <w:rPr>
                                <w:rFonts w:ascii="Arial" w:hAnsi="Arial"/>
                                <w:b/>
                                <w:sz w:val="22"/>
                              </w:rPr>
                              <w:tab/>
                            </w:r>
                            <w:r>
                              <w:rPr>
                                <w:rFonts w:ascii="Arial" w:hAnsi="Arial"/>
                                <w:b/>
                                <w:sz w:val="22"/>
                              </w:rPr>
                              <w:tab/>
                              <w:t>__________________</w:t>
                            </w:r>
                          </w:p>
                          <w:p w14:paraId="6F44E3E8" w14:textId="77777777" w:rsidR="0086152D" w:rsidRDefault="0086152D" w:rsidP="0086152D">
                            <w:pPr>
                              <w:rPr>
                                <w:rFonts w:ascii="Arial" w:hAnsi="Arial"/>
                                <w:b/>
                                <w:sz w:val="22"/>
                              </w:rPr>
                            </w:pPr>
                            <w:r>
                              <w:rPr>
                                <w:rFonts w:ascii="Arial" w:hAnsi="Arial"/>
                                <w:b/>
                                <w:sz w:val="22"/>
                              </w:rPr>
                              <w:t>Cargo y Entidad.</w:t>
                            </w:r>
                            <w:r>
                              <w:rPr>
                                <w:rFonts w:ascii="Arial" w:hAnsi="Arial"/>
                                <w:b/>
                                <w:sz w:val="22"/>
                              </w:rPr>
                              <w:tab/>
                              <w:t xml:space="preserve">__________________ </w:t>
                            </w:r>
                          </w:p>
                          <w:p w14:paraId="6F44E3E9" w14:textId="77777777" w:rsidR="0086152D" w:rsidRDefault="0086152D" w:rsidP="0086152D">
                            <w:pPr>
                              <w:rPr>
                                <w:rFonts w:ascii="Arial" w:hAnsi="Arial"/>
                                <w:b/>
                                <w:sz w:val="22"/>
                              </w:rPr>
                            </w:pPr>
                            <w:r>
                              <w:rPr>
                                <w:rFonts w:ascii="Arial" w:hAnsi="Arial"/>
                                <w:b/>
                                <w:sz w:val="22"/>
                              </w:rPr>
                              <w:t>Quejoso.</w:t>
                            </w:r>
                            <w:r>
                              <w:rPr>
                                <w:rFonts w:ascii="Arial" w:hAnsi="Arial"/>
                                <w:b/>
                                <w:sz w:val="22"/>
                              </w:rPr>
                              <w:tab/>
                            </w:r>
                            <w:r>
                              <w:rPr>
                                <w:rFonts w:ascii="Arial" w:hAnsi="Arial"/>
                                <w:b/>
                                <w:sz w:val="22"/>
                              </w:rPr>
                              <w:tab/>
                              <w:t>__________________</w:t>
                            </w:r>
                          </w:p>
                          <w:p w14:paraId="6F44E3EA" w14:textId="77777777" w:rsidR="0086152D" w:rsidRDefault="0086152D" w:rsidP="0086152D">
                            <w:pPr>
                              <w:rPr>
                                <w:rFonts w:ascii="Arial" w:hAnsi="Arial"/>
                                <w:b/>
                                <w:sz w:val="22"/>
                              </w:rPr>
                            </w:pPr>
                            <w:r>
                              <w:rPr>
                                <w:rFonts w:ascii="Arial" w:hAnsi="Arial"/>
                                <w:b/>
                                <w:sz w:val="22"/>
                              </w:rPr>
                              <w:t>Fecha de la queja.</w:t>
                            </w:r>
                            <w:r>
                              <w:rPr>
                                <w:rFonts w:ascii="Arial" w:hAnsi="Arial"/>
                                <w:b/>
                                <w:sz w:val="22"/>
                              </w:rPr>
                              <w:tab/>
                              <w:t>__________________</w:t>
                            </w:r>
                          </w:p>
                          <w:p w14:paraId="6F44E3EB" w14:textId="77777777" w:rsidR="0086152D" w:rsidRDefault="0086152D" w:rsidP="0086152D">
                            <w:pPr>
                              <w:rPr>
                                <w:rFonts w:ascii="Arial" w:hAnsi="Arial"/>
                                <w:b/>
                                <w:sz w:val="22"/>
                              </w:rPr>
                            </w:pPr>
                            <w:r>
                              <w:rPr>
                                <w:rFonts w:ascii="Arial" w:hAnsi="Arial"/>
                                <w:b/>
                                <w:sz w:val="22"/>
                              </w:rPr>
                              <w:t>Fecha hechos.</w:t>
                            </w:r>
                            <w:r>
                              <w:rPr>
                                <w:rFonts w:ascii="Arial" w:hAnsi="Arial"/>
                                <w:b/>
                                <w:sz w:val="22"/>
                              </w:rPr>
                              <w:tab/>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4E3D2" id="_x0000_t202" coordsize="21600,21600" o:spt="202" path="m,l,21600r21600,l21600,xe">
                <v:stroke joinstyle="miter"/>
                <v:path gradientshapeok="t" o:connecttype="rect"/>
              </v:shapetype>
              <v:shape id="Cuadro de texto 1" o:spid="_x0000_s1026" type="#_x0000_t202" style="position:absolute;margin-left:1.35pt;margin-top:-1.05pt;width:439.2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" o:allowincell="f" strokeweight=".25pt">
                <v:textbox>
                  <w:txbxContent>
                    <w:p w14:paraId="6F44E3E5" w14:textId="77777777" w:rsidR="0086152D" w:rsidRDefault="0086152D" w:rsidP="0086152D">
                      <w:pPr>
                        <w:pStyle w:val="Ttulo2"/>
                      </w:pPr>
                      <w:r>
                        <w:t>Dependencia.           Control Interno Disciplinario Universidad de Pamplona</w:t>
                      </w:r>
                    </w:p>
                    <w:p w14:paraId="6F44E3E6" w14:textId="77777777" w:rsidR="0086152D" w:rsidRDefault="0086152D" w:rsidP="0086152D">
                      <w:pPr>
                        <w:rPr>
                          <w:rFonts w:ascii="Arial" w:hAnsi="Arial"/>
                          <w:b/>
                          <w:sz w:val="22"/>
                        </w:rPr>
                      </w:pPr>
                      <w:r>
                        <w:rPr>
                          <w:rFonts w:ascii="Arial" w:hAnsi="Arial"/>
                          <w:b/>
                          <w:sz w:val="22"/>
                        </w:rPr>
                        <w:t>Radicación No.</w:t>
                      </w:r>
                      <w:r>
                        <w:rPr>
                          <w:rFonts w:ascii="Arial" w:hAnsi="Arial"/>
                          <w:b/>
                          <w:sz w:val="22"/>
                        </w:rPr>
                        <w:tab/>
                        <w:t>S/__ /20__</w:t>
                      </w:r>
                    </w:p>
                    <w:p w14:paraId="6F44E3E7" w14:textId="77777777" w:rsidR="0086152D" w:rsidRDefault="0086152D" w:rsidP="0086152D">
                      <w:pPr>
                        <w:rPr>
                          <w:rFonts w:ascii="Arial" w:hAnsi="Arial"/>
                          <w:b/>
                          <w:sz w:val="22"/>
                        </w:rPr>
                      </w:pPr>
                      <w:r>
                        <w:rPr>
                          <w:rFonts w:ascii="Arial" w:hAnsi="Arial"/>
                          <w:b/>
                          <w:sz w:val="22"/>
                        </w:rPr>
                        <w:t>Disciplinado.</w:t>
                      </w:r>
                      <w:r>
                        <w:rPr>
                          <w:rFonts w:ascii="Arial" w:hAnsi="Arial"/>
                          <w:b/>
                          <w:sz w:val="22"/>
                        </w:rPr>
                        <w:tab/>
                      </w:r>
                      <w:r>
                        <w:rPr>
                          <w:rFonts w:ascii="Arial" w:hAnsi="Arial"/>
                          <w:b/>
                          <w:sz w:val="22"/>
                        </w:rPr>
                        <w:tab/>
                        <w:t>__________________</w:t>
                      </w:r>
                    </w:p>
                    <w:p w14:paraId="6F44E3E8" w14:textId="77777777" w:rsidR="0086152D" w:rsidRDefault="0086152D" w:rsidP="0086152D">
                      <w:pPr>
                        <w:rPr>
                          <w:rFonts w:ascii="Arial" w:hAnsi="Arial"/>
                          <w:b/>
                          <w:sz w:val="22"/>
                        </w:rPr>
                      </w:pPr>
                      <w:r>
                        <w:rPr>
                          <w:rFonts w:ascii="Arial" w:hAnsi="Arial"/>
                          <w:b/>
                          <w:sz w:val="22"/>
                        </w:rPr>
                        <w:t>Cargo y Entidad.</w:t>
                      </w:r>
                      <w:r>
                        <w:rPr>
                          <w:rFonts w:ascii="Arial" w:hAnsi="Arial"/>
                          <w:b/>
                          <w:sz w:val="22"/>
                        </w:rPr>
                        <w:tab/>
                        <w:t xml:space="preserve">__________________ </w:t>
                      </w:r>
                    </w:p>
                    <w:p w14:paraId="6F44E3E9" w14:textId="77777777" w:rsidR="0086152D" w:rsidRDefault="0086152D" w:rsidP="0086152D">
                      <w:pPr>
                        <w:rPr>
                          <w:rFonts w:ascii="Arial" w:hAnsi="Arial"/>
                          <w:b/>
                          <w:sz w:val="22"/>
                        </w:rPr>
                      </w:pPr>
                      <w:r>
                        <w:rPr>
                          <w:rFonts w:ascii="Arial" w:hAnsi="Arial"/>
                          <w:b/>
                          <w:sz w:val="22"/>
                        </w:rPr>
                        <w:t>Quejoso.</w:t>
                      </w:r>
                      <w:r>
                        <w:rPr>
                          <w:rFonts w:ascii="Arial" w:hAnsi="Arial"/>
                          <w:b/>
                          <w:sz w:val="22"/>
                        </w:rPr>
                        <w:tab/>
                      </w:r>
                      <w:r>
                        <w:rPr>
                          <w:rFonts w:ascii="Arial" w:hAnsi="Arial"/>
                          <w:b/>
                          <w:sz w:val="22"/>
                        </w:rPr>
                        <w:tab/>
                        <w:t>__________________</w:t>
                      </w:r>
                    </w:p>
                    <w:p w14:paraId="6F44E3EA" w14:textId="77777777" w:rsidR="0086152D" w:rsidRDefault="0086152D" w:rsidP="0086152D">
                      <w:pPr>
                        <w:rPr>
                          <w:rFonts w:ascii="Arial" w:hAnsi="Arial"/>
                          <w:b/>
                          <w:sz w:val="22"/>
                        </w:rPr>
                      </w:pPr>
                      <w:r>
                        <w:rPr>
                          <w:rFonts w:ascii="Arial" w:hAnsi="Arial"/>
                          <w:b/>
                          <w:sz w:val="22"/>
                        </w:rPr>
                        <w:t>Fecha de la queja.</w:t>
                      </w:r>
                      <w:r>
                        <w:rPr>
                          <w:rFonts w:ascii="Arial" w:hAnsi="Arial"/>
                          <w:b/>
                          <w:sz w:val="22"/>
                        </w:rPr>
                        <w:tab/>
                        <w:t>__________________</w:t>
                      </w:r>
                    </w:p>
                    <w:p w14:paraId="6F44E3EB" w14:textId="77777777" w:rsidR="0086152D" w:rsidRDefault="0086152D" w:rsidP="0086152D">
                      <w:pPr>
                        <w:rPr>
                          <w:rFonts w:ascii="Arial" w:hAnsi="Arial"/>
                          <w:b/>
                          <w:sz w:val="22"/>
                        </w:rPr>
                      </w:pPr>
                      <w:r>
                        <w:rPr>
                          <w:rFonts w:ascii="Arial" w:hAnsi="Arial"/>
                          <w:b/>
                          <w:sz w:val="22"/>
                        </w:rPr>
                        <w:t>Fecha hechos.</w:t>
                      </w:r>
                      <w:r>
                        <w:rPr>
                          <w:rFonts w:ascii="Arial" w:hAnsi="Arial"/>
                          <w:b/>
                          <w:sz w:val="22"/>
                        </w:rPr>
                        <w:tab/>
                        <w:t>__________________</w:t>
                      </w:r>
                    </w:p>
                  </w:txbxContent>
                </v:textbox>
              </v:shape>
            </w:pict>
          </mc:Fallback>
        </mc:AlternateContent>
      </w:r>
    </w:p>
    <w:p w14:paraId="6F44E394" w14:textId="77777777" w:rsidR="0086152D" w:rsidRPr="00877C36" w:rsidRDefault="0086152D" w:rsidP="0086152D">
      <w:pPr>
        <w:rPr>
          <w:sz w:val="22"/>
          <w:szCs w:val="22"/>
        </w:rPr>
      </w:pPr>
    </w:p>
    <w:p w14:paraId="6F44E395" w14:textId="77777777" w:rsidR="0086152D" w:rsidRPr="00877C36" w:rsidRDefault="0086152D" w:rsidP="0086152D">
      <w:pPr>
        <w:rPr>
          <w:sz w:val="22"/>
          <w:szCs w:val="22"/>
        </w:rPr>
      </w:pPr>
    </w:p>
    <w:p w14:paraId="6F44E396" w14:textId="77777777" w:rsidR="0086152D" w:rsidRPr="00877C36" w:rsidRDefault="0086152D" w:rsidP="0086152D">
      <w:pPr>
        <w:pStyle w:val="Encabezado"/>
        <w:tabs>
          <w:tab w:val="clear" w:pos="4252"/>
          <w:tab w:val="clear" w:pos="8504"/>
        </w:tabs>
        <w:rPr>
          <w:sz w:val="22"/>
          <w:szCs w:val="22"/>
        </w:rPr>
      </w:pPr>
    </w:p>
    <w:p w14:paraId="6F44E397" w14:textId="77777777" w:rsidR="0086152D" w:rsidRPr="00877C36" w:rsidRDefault="0086152D" w:rsidP="0086152D">
      <w:pPr>
        <w:rPr>
          <w:sz w:val="22"/>
          <w:szCs w:val="22"/>
        </w:rPr>
      </w:pPr>
    </w:p>
    <w:p w14:paraId="6F44E398" w14:textId="77777777" w:rsidR="0086152D" w:rsidRPr="00877C36" w:rsidRDefault="0086152D" w:rsidP="0086152D">
      <w:pPr>
        <w:rPr>
          <w:sz w:val="22"/>
          <w:szCs w:val="22"/>
        </w:rPr>
      </w:pPr>
    </w:p>
    <w:p w14:paraId="6F44E399" w14:textId="77777777" w:rsidR="0086152D" w:rsidRPr="00877C36" w:rsidRDefault="0086152D" w:rsidP="0086152D">
      <w:pPr>
        <w:rPr>
          <w:sz w:val="22"/>
          <w:szCs w:val="22"/>
        </w:rPr>
      </w:pPr>
    </w:p>
    <w:p w14:paraId="6F44E39A" w14:textId="77777777" w:rsidR="0086152D" w:rsidRPr="00877C36" w:rsidRDefault="0086152D" w:rsidP="0086152D">
      <w:pPr>
        <w:rPr>
          <w:sz w:val="22"/>
          <w:szCs w:val="22"/>
        </w:rPr>
      </w:pPr>
    </w:p>
    <w:p w14:paraId="6F44E39B" w14:textId="77777777" w:rsidR="0086152D" w:rsidRPr="00877C36" w:rsidRDefault="0086152D" w:rsidP="0086152D">
      <w:pPr>
        <w:rPr>
          <w:sz w:val="22"/>
          <w:szCs w:val="22"/>
        </w:rPr>
      </w:pPr>
    </w:p>
    <w:p w14:paraId="6F44E39C" w14:textId="77777777" w:rsidR="0086152D" w:rsidRDefault="0086152D" w:rsidP="0086152D">
      <w:pPr>
        <w:jc w:val="both"/>
        <w:rPr>
          <w:rFonts w:ascii="Arial" w:hAnsi="Arial"/>
          <w:sz w:val="22"/>
        </w:rPr>
      </w:pPr>
      <w:r>
        <w:rPr>
          <w:rFonts w:ascii="Arial" w:hAnsi="Arial"/>
          <w:sz w:val="22"/>
        </w:rPr>
        <w:t xml:space="preserve">Pamplona, ________ de __________ </w:t>
      </w:r>
      <w:proofErr w:type="spellStart"/>
      <w:r>
        <w:rPr>
          <w:rFonts w:ascii="Arial" w:hAnsi="Arial"/>
          <w:sz w:val="22"/>
        </w:rPr>
        <w:t>de</w:t>
      </w:r>
      <w:proofErr w:type="spellEnd"/>
      <w:r>
        <w:rPr>
          <w:rFonts w:ascii="Arial" w:hAnsi="Arial"/>
          <w:sz w:val="22"/>
        </w:rPr>
        <w:t xml:space="preserve"> 20 __</w:t>
      </w:r>
    </w:p>
    <w:p w14:paraId="6F44E39D" w14:textId="77777777" w:rsidR="0086152D" w:rsidRPr="00877C36" w:rsidRDefault="0086152D" w:rsidP="0086152D">
      <w:pPr>
        <w:jc w:val="both"/>
        <w:rPr>
          <w:rFonts w:ascii="Arial" w:hAnsi="Arial"/>
          <w:sz w:val="22"/>
          <w:szCs w:val="22"/>
        </w:rPr>
      </w:pPr>
    </w:p>
    <w:p w14:paraId="6F44E39E" w14:textId="77777777" w:rsidR="0086152D" w:rsidRPr="00877C36" w:rsidRDefault="0086152D" w:rsidP="0086152D">
      <w:pPr>
        <w:jc w:val="both"/>
        <w:rPr>
          <w:rFonts w:ascii="Arial" w:hAnsi="Arial"/>
          <w:sz w:val="22"/>
          <w:szCs w:val="22"/>
        </w:rPr>
      </w:pPr>
    </w:p>
    <w:p w14:paraId="6F44E39F" w14:textId="77777777" w:rsidR="0086152D" w:rsidRPr="00877C36" w:rsidRDefault="0086152D" w:rsidP="0086152D">
      <w:pPr>
        <w:pStyle w:val="Ttulo3"/>
        <w:rPr>
          <w:sz w:val="22"/>
          <w:szCs w:val="22"/>
        </w:rPr>
      </w:pPr>
      <w:r w:rsidRPr="00877C36">
        <w:rPr>
          <w:sz w:val="22"/>
          <w:szCs w:val="22"/>
        </w:rPr>
        <w:t>ASUNTO</w:t>
      </w:r>
      <w:r>
        <w:rPr>
          <w:sz w:val="22"/>
          <w:szCs w:val="22"/>
        </w:rPr>
        <w:t xml:space="preserve"> POR DECIDIR</w:t>
      </w:r>
    </w:p>
    <w:p w14:paraId="6F44E3A0" w14:textId="77777777" w:rsidR="0086152D" w:rsidRPr="00877C36" w:rsidRDefault="0086152D" w:rsidP="0086152D">
      <w:pPr>
        <w:rPr>
          <w:rFonts w:ascii="Arial" w:hAnsi="Arial"/>
          <w:b/>
          <w:sz w:val="22"/>
          <w:szCs w:val="22"/>
        </w:rPr>
      </w:pPr>
    </w:p>
    <w:p w14:paraId="6F44E3A1" w14:textId="63D89C64" w:rsidR="0086152D" w:rsidRPr="00877C36" w:rsidRDefault="0086152D" w:rsidP="0086152D">
      <w:pPr>
        <w:jc w:val="both"/>
        <w:rPr>
          <w:rFonts w:ascii="Arial" w:hAnsi="Arial"/>
          <w:color w:val="000000"/>
          <w:sz w:val="22"/>
          <w:szCs w:val="22"/>
        </w:rPr>
      </w:pPr>
      <w:r w:rsidRPr="00877C36">
        <w:rPr>
          <w:rFonts w:ascii="Arial" w:hAnsi="Arial"/>
          <w:color w:val="000000"/>
          <w:sz w:val="22"/>
          <w:szCs w:val="22"/>
        </w:rPr>
        <w:t>Procede el Despacho a analizar la viabilidad jurídica de</w:t>
      </w:r>
      <w:r>
        <w:rPr>
          <w:rFonts w:ascii="Arial" w:hAnsi="Arial"/>
          <w:color w:val="000000"/>
          <w:sz w:val="22"/>
          <w:szCs w:val="22"/>
        </w:rPr>
        <w:t xml:space="preserve"> admitir solicitud de revocatoria directa</w:t>
      </w:r>
      <w:proofErr w:type="gramStart"/>
      <w:r w:rsidR="00FE320D">
        <w:rPr>
          <w:rFonts w:ascii="Arial" w:hAnsi="Arial"/>
          <w:color w:val="000000"/>
          <w:sz w:val="22"/>
          <w:szCs w:val="22"/>
        </w:rPr>
        <w:t xml:space="preserve">, </w:t>
      </w:r>
      <w:r w:rsidR="00FE320D" w:rsidRPr="00FE320D">
        <w:rPr>
          <w:rFonts w:ascii="Arial" w:hAnsi="Arial"/>
          <w:color w:val="000000"/>
          <w:sz w:val="22"/>
          <w:szCs w:val="22"/>
        </w:rPr>
        <w:t>,</w:t>
      </w:r>
      <w:proofErr w:type="gramEnd"/>
      <w:r w:rsidR="00FE320D" w:rsidRPr="00FE320D">
        <w:rPr>
          <w:rFonts w:ascii="Arial" w:hAnsi="Arial"/>
          <w:color w:val="000000"/>
          <w:sz w:val="22"/>
          <w:szCs w:val="22"/>
        </w:rPr>
        <w:t xml:space="preserve"> en concordancia con lo dispuesto en el artículo 141 del CGD</w:t>
      </w:r>
      <w:r w:rsidR="005B705D">
        <w:rPr>
          <w:rFonts w:ascii="Arial" w:hAnsi="Arial"/>
          <w:color w:val="000000"/>
          <w:sz w:val="22"/>
          <w:szCs w:val="22"/>
        </w:rPr>
        <w:t xml:space="preserve"> </w:t>
      </w:r>
      <w:r w:rsidR="005B705D" w:rsidRPr="005B705D">
        <w:rPr>
          <w:rFonts w:ascii="Arial" w:hAnsi="Arial"/>
          <w:i/>
          <w:color w:val="000000"/>
          <w:sz w:val="22"/>
          <w:szCs w:val="22"/>
        </w:rPr>
        <w:t>(artículo modificado por el artículo 28 de la ley 2094 de 2021)</w:t>
      </w:r>
      <w:r w:rsidR="00FE320D" w:rsidRPr="005B705D">
        <w:rPr>
          <w:rFonts w:ascii="Arial" w:hAnsi="Arial"/>
          <w:i/>
          <w:color w:val="000000"/>
          <w:sz w:val="22"/>
          <w:szCs w:val="22"/>
        </w:rPr>
        <w:t>.</w:t>
      </w:r>
    </w:p>
    <w:p w14:paraId="6F44E3A2" w14:textId="77777777" w:rsidR="0086152D" w:rsidRPr="00877C36" w:rsidRDefault="0086152D" w:rsidP="0086152D">
      <w:pPr>
        <w:spacing w:line="360" w:lineRule="auto"/>
        <w:jc w:val="both"/>
        <w:rPr>
          <w:rFonts w:ascii="Arial" w:hAnsi="Arial"/>
          <w:color w:val="000000"/>
          <w:sz w:val="22"/>
          <w:szCs w:val="22"/>
        </w:rPr>
      </w:pPr>
      <w:bookmarkStart w:id="0" w:name="_GoBack"/>
      <w:bookmarkEnd w:id="0"/>
    </w:p>
    <w:p w14:paraId="6F44E3A3" w14:textId="77777777" w:rsidR="0086152D" w:rsidRDefault="0086152D" w:rsidP="0086152D">
      <w:pPr>
        <w:pStyle w:val="Ttulo3"/>
        <w:overflowPunct w:val="0"/>
        <w:autoSpaceDE w:val="0"/>
        <w:autoSpaceDN w:val="0"/>
        <w:adjustRightInd w:val="0"/>
        <w:textAlignment w:val="baseline"/>
        <w:rPr>
          <w:sz w:val="22"/>
          <w:szCs w:val="22"/>
          <w:lang w:val="es-ES_tradnl"/>
        </w:rPr>
      </w:pPr>
      <w:r>
        <w:rPr>
          <w:sz w:val="22"/>
          <w:szCs w:val="22"/>
          <w:lang w:val="es-ES_tradnl"/>
        </w:rPr>
        <w:t>ANTECEDENTES</w:t>
      </w:r>
    </w:p>
    <w:p w14:paraId="6F44E3A4" w14:textId="77777777" w:rsidR="0086152D" w:rsidRDefault="0086152D" w:rsidP="0086152D">
      <w:pPr>
        <w:rPr>
          <w:lang w:val="es-ES_tradnl" w:eastAsia="es-ES"/>
        </w:rPr>
      </w:pPr>
    </w:p>
    <w:p w14:paraId="6F44E3A5" w14:textId="77777777" w:rsidR="0086152D" w:rsidRDefault="0086152D" w:rsidP="0086152D">
      <w:pPr>
        <w:jc w:val="both"/>
        <w:rPr>
          <w:rFonts w:ascii="Arial" w:hAnsi="Arial" w:cs="Arial"/>
          <w:sz w:val="22"/>
          <w:szCs w:val="22"/>
        </w:rPr>
      </w:pPr>
      <w:r>
        <w:rPr>
          <w:rFonts w:ascii="Arial" w:hAnsi="Arial" w:cs="Arial"/>
          <w:sz w:val="22"/>
          <w:szCs w:val="22"/>
          <w:lang w:val="es-ES_tradnl" w:eastAsia="es-ES"/>
        </w:rPr>
        <w:t>En decisión calendada el día</w:t>
      </w:r>
      <w:r w:rsidRPr="008A623A">
        <w:rPr>
          <w:rFonts w:ascii="Arial" w:hAnsi="Arial"/>
          <w:sz w:val="22"/>
          <w:szCs w:val="22"/>
        </w:rPr>
        <w:t xml:space="preserve"> </w:t>
      </w:r>
      <w:r>
        <w:rPr>
          <w:rFonts w:ascii="Arial" w:hAnsi="Arial"/>
          <w:sz w:val="22"/>
          <w:szCs w:val="22"/>
        </w:rPr>
        <w:t>__</w:t>
      </w:r>
      <w:r w:rsidRPr="008A623A">
        <w:rPr>
          <w:rFonts w:ascii="Arial" w:hAnsi="Arial"/>
          <w:sz w:val="22"/>
          <w:szCs w:val="22"/>
        </w:rPr>
        <w:t xml:space="preserve"> de </w:t>
      </w:r>
      <w:r>
        <w:rPr>
          <w:rFonts w:ascii="Arial" w:hAnsi="Arial"/>
          <w:sz w:val="22"/>
          <w:szCs w:val="22"/>
        </w:rPr>
        <w:t>__</w:t>
      </w:r>
      <w:r w:rsidRPr="008A623A">
        <w:rPr>
          <w:rFonts w:ascii="Arial" w:hAnsi="Arial"/>
          <w:sz w:val="22"/>
          <w:szCs w:val="22"/>
        </w:rPr>
        <w:t xml:space="preserve"> </w:t>
      </w:r>
      <w:proofErr w:type="spellStart"/>
      <w:r w:rsidRPr="008A623A">
        <w:rPr>
          <w:rFonts w:ascii="Arial" w:hAnsi="Arial"/>
          <w:sz w:val="22"/>
          <w:szCs w:val="22"/>
        </w:rPr>
        <w:t>de</w:t>
      </w:r>
      <w:proofErr w:type="spellEnd"/>
      <w:r w:rsidRPr="008A623A">
        <w:rPr>
          <w:rFonts w:ascii="Arial" w:hAnsi="Arial"/>
          <w:sz w:val="22"/>
          <w:szCs w:val="22"/>
        </w:rPr>
        <w:t xml:space="preserve"> 20</w:t>
      </w:r>
      <w:r>
        <w:rPr>
          <w:rFonts w:ascii="Arial" w:hAnsi="Arial"/>
          <w:sz w:val="22"/>
          <w:szCs w:val="22"/>
        </w:rPr>
        <w:t>___</w:t>
      </w:r>
      <w:r w:rsidRPr="008A623A">
        <w:rPr>
          <w:rFonts w:ascii="Arial" w:hAnsi="Arial"/>
          <w:sz w:val="22"/>
          <w:szCs w:val="22"/>
        </w:rPr>
        <w:t>,</w:t>
      </w:r>
      <w:r w:rsidRPr="009828DA">
        <w:rPr>
          <w:rFonts w:ascii="Arial" w:hAnsi="Arial" w:cs="Arial"/>
          <w:sz w:val="22"/>
          <w:szCs w:val="22"/>
        </w:rPr>
        <w:t xml:space="preserve"> la Oficina de Control Interno Disciplinario, </w:t>
      </w:r>
      <w:r>
        <w:rPr>
          <w:rFonts w:ascii="Arial" w:hAnsi="Arial" w:cs="Arial"/>
          <w:sz w:val="22"/>
          <w:szCs w:val="22"/>
        </w:rPr>
        <w:t>(</w:t>
      </w:r>
      <w:r w:rsidRPr="009828DA">
        <w:rPr>
          <w:rFonts w:ascii="Arial" w:hAnsi="Arial" w:cs="Arial"/>
          <w:sz w:val="22"/>
          <w:szCs w:val="22"/>
        </w:rPr>
        <w:t xml:space="preserve">dispuso </w:t>
      </w:r>
      <w:r>
        <w:rPr>
          <w:rFonts w:ascii="Arial" w:hAnsi="Arial" w:cs="Arial"/>
          <w:sz w:val="22"/>
          <w:szCs w:val="22"/>
        </w:rPr>
        <w:t>sancionar-incluir el tipo de sanción) (emitió fallo absolutorio) (emitió Auto de archivo)</w:t>
      </w:r>
      <w:r w:rsidRPr="009828DA">
        <w:rPr>
          <w:rFonts w:ascii="Arial" w:hAnsi="Arial" w:cs="Arial"/>
          <w:sz w:val="22"/>
          <w:szCs w:val="22"/>
        </w:rPr>
        <w:t xml:space="preserve"> </w:t>
      </w:r>
      <w:r>
        <w:rPr>
          <w:rFonts w:ascii="Arial" w:hAnsi="Arial" w:cs="Arial"/>
          <w:sz w:val="22"/>
          <w:szCs w:val="22"/>
        </w:rPr>
        <w:t xml:space="preserve">dentro del expediente llevado en contra del señor (a) </w:t>
      </w:r>
      <w:r>
        <w:rPr>
          <w:rFonts w:ascii="Arial" w:hAnsi="Arial"/>
          <w:sz w:val="22"/>
          <w:szCs w:val="22"/>
        </w:rPr>
        <w:t xml:space="preserve">_____________, </w:t>
      </w:r>
      <w:r w:rsidRPr="009828DA">
        <w:rPr>
          <w:rFonts w:ascii="Arial" w:hAnsi="Arial" w:cs="Arial"/>
          <w:sz w:val="22"/>
          <w:szCs w:val="22"/>
        </w:rPr>
        <w:t xml:space="preserve">decisión que </w:t>
      </w:r>
      <w:r>
        <w:rPr>
          <w:rFonts w:ascii="Arial" w:hAnsi="Arial" w:cs="Arial"/>
          <w:sz w:val="22"/>
          <w:szCs w:val="22"/>
        </w:rPr>
        <w:t xml:space="preserve">quedó ejecutoriada el </w:t>
      </w:r>
      <w:r>
        <w:rPr>
          <w:rFonts w:ascii="Arial" w:hAnsi="Arial"/>
          <w:sz w:val="22"/>
          <w:szCs w:val="22"/>
        </w:rPr>
        <w:t>__</w:t>
      </w:r>
      <w:r w:rsidRPr="008A623A">
        <w:rPr>
          <w:rFonts w:ascii="Arial" w:hAnsi="Arial"/>
          <w:sz w:val="22"/>
          <w:szCs w:val="22"/>
        </w:rPr>
        <w:t xml:space="preserve"> de </w:t>
      </w:r>
      <w:r>
        <w:rPr>
          <w:rFonts w:ascii="Arial" w:hAnsi="Arial"/>
          <w:sz w:val="22"/>
          <w:szCs w:val="22"/>
        </w:rPr>
        <w:t>__</w:t>
      </w:r>
      <w:r w:rsidRPr="008A623A">
        <w:rPr>
          <w:rFonts w:ascii="Arial" w:hAnsi="Arial"/>
          <w:sz w:val="22"/>
          <w:szCs w:val="22"/>
        </w:rPr>
        <w:t xml:space="preserve"> </w:t>
      </w:r>
      <w:proofErr w:type="spellStart"/>
      <w:r w:rsidRPr="008A623A">
        <w:rPr>
          <w:rFonts w:ascii="Arial" w:hAnsi="Arial"/>
          <w:sz w:val="22"/>
          <w:szCs w:val="22"/>
        </w:rPr>
        <w:t>de</w:t>
      </w:r>
      <w:proofErr w:type="spellEnd"/>
      <w:r w:rsidRPr="008A623A">
        <w:rPr>
          <w:rFonts w:ascii="Arial" w:hAnsi="Arial"/>
          <w:sz w:val="22"/>
          <w:szCs w:val="22"/>
        </w:rPr>
        <w:t xml:space="preserve"> 20</w:t>
      </w:r>
      <w:r>
        <w:rPr>
          <w:rFonts w:ascii="Arial" w:hAnsi="Arial"/>
          <w:sz w:val="22"/>
          <w:szCs w:val="22"/>
        </w:rPr>
        <w:t>___</w:t>
      </w:r>
      <w:r w:rsidRPr="008A623A">
        <w:rPr>
          <w:rFonts w:ascii="Arial" w:hAnsi="Arial"/>
          <w:sz w:val="22"/>
          <w:szCs w:val="22"/>
        </w:rPr>
        <w:t>,</w:t>
      </w:r>
      <w:r w:rsidRPr="009828DA">
        <w:rPr>
          <w:rFonts w:ascii="Arial" w:hAnsi="Arial" w:cs="Arial"/>
          <w:sz w:val="22"/>
          <w:szCs w:val="22"/>
        </w:rPr>
        <w:t xml:space="preserve"> </w:t>
      </w:r>
      <w:r>
        <w:rPr>
          <w:rFonts w:ascii="Arial" w:hAnsi="Arial" w:cs="Arial"/>
          <w:sz w:val="22"/>
          <w:szCs w:val="22"/>
        </w:rPr>
        <w:t xml:space="preserve">de conformidad con el artículo 138 de la Ley 1952 de 2019. </w:t>
      </w:r>
    </w:p>
    <w:p w14:paraId="6F44E3A6" w14:textId="77777777" w:rsidR="0086152D" w:rsidRDefault="0086152D" w:rsidP="0086152D">
      <w:pPr>
        <w:jc w:val="both"/>
        <w:rPr>
          <w:rFonts w:ascii="Arial" w:hAnsi="Arial" w:cs="Arial"/>
          <w:sz w:val="22"/>
          <w:szCs w:val="22"/>
        </w:rPr>
      </w:pPr>
    </w:p>
    <w:p w14:paraId="6F44E3A7" w14:textId="77777777" w:rsidR="0086152D" w:rsidRPr="00AD4649" w:rsidRDefault="0086152D" w:rsidP="0086152D">
      <w:pPr>
        <w:jc w:val="both"/>
        <w:rPr>
          <w:rFonts w:ascii="Tahoma" w:hAnsi="Tahoma" w:cs="Tahoma"/>
          <w:sz w:val="24"/>
          <w:szCs w:val="24"/>
        </w:rPr>
      </w:pPr>
      <w:r>
        <w:rPr>
          <w:rFonts w:ascii="Arial" w:hAnsi="Arial" w:cs="Arial"/>
          <w:sz w:val="22"/>
          <w:szCs w:val="22"/>
        </w:rPr>
        <w:t xml:space="preserve">Mediante oficio recibido el </w:t>
      </w:r>
      <w:r>
        <w:rPr>
          <w:rFonts w:ascii="Arial" w:hAnsi="Arial" w:cs="Arial"/>
          <w:sz w:val="22"/>
          <w:szCs w:val="22"/>
          <w:lang w:val="es-ES_tradnl" w:eastAsia="es-ES"/>
        </w:rPr>
        <w:t>día</w:t>
      </w:r>
      <w:r w:rsidRPr="008A623A">
        <w:rPr>
          <w:rFonts w:ascii="Arial" w:hAnsi="Arial"/>
          <w:sz w:val="22"/>
          <w:szCs w:val="22"/>
        </w:rPr>
        <w:t xml:space="preserve"> </w:t>
      </w:r>
      <w:r>
        <w:rPr>
          <w:rFonts w:ascii="Arial" w:hAnsi="Arial"/>
          <w:sz w:val="22"/>
          <w:szCs w:val="22"/>
        </w:rPr>
        <w:t>__</w:t>
      </w:r>
      <w:r w:rsidRPr="008A623A">
        <w:rPr>
          <w:rFonts w:ascii="Arial" w:hAnsi="Arial"/>
          <w:sz w:val="22"/>
          <w:szCs w:val="22"/>
        </w:rPr>
        <w:t xml:space="preserve"> de </w:t>
      </w:r>
      <w:r>
        <w:rPr>
          <w:rFonts w:ascii="Arial" w:hAnsi="Arial"/>
          <w:sz w:val="22"/>
          <w:szCs w:val="22"/>
        </w:rPr>
        <w:t>__</w:t>
      </w:r>
      <w:r w:rsidRPr="008A623A">
        <w:rPr>
          <w:rFonts w:ascii="Arial" w:hAnsi="Arial"/>
          <w:sz w:val="22"/>
          <w:szCs w:val="22"/>
        </w:rPr>
        <w:t xml:space="preserve"> </w:t>
      </w:r>
      <w:proofErr w:type="spellStart"/>
      <w:r w:rsidRPr="008A623A">
        <w:rPr>
          <w:rFonts w:ascii="Arial" w:hAnsi="Arial"/>
          <w:sz w:val="22"/>
          <w:szCs w:val="22"/>
        </w:rPr>
        <w:t>de</w:t>
      </w:r>
      <w:proofErr w:type="spellEnd"/>
      <w:r w:rsidRPr="008A623A">
        <w:rPr>
          <w:rFonts w:ascii="Arial" w:hAnsi="Arial"/>
          <w:sz w:val="22"/>
          <w:szCs w:val="22"/>
        </w:rPr>
        <w:t xml:space="preserve"> 20</w:t>
      </w:r>
      <w:r>
        <w:rPr>
          <w:rFonts w:ascii="Arial" w:hAnsi="Arial"/>
          <w:sz w:val="22"/>
          <w:szCs w:val="22"/>
        </w:rPr>
        <w:t>___</w:t>
      </w:r>
      <w:r w:rsidRPr="008A623A">
        <w:rPr>
          <w:rFonts w:ascii="Arial" w:hAnsi="Arial"/>
          <w:sz w:val="22"/>
          <w:szCs w:val="22"/>
        </w:rPr>
        <w:t>,</w:t>
      </w:r>
      <w:r>
        <w:rPr>
          <w:rFonts w:ascii="Arial" w:hAnsi="Arial"/>
          <w:sz w:val="22"/>
          <w:szCs w:val="22"/>
        </w:rPr>
        <w:t xml:space="preserve"> el (disciplinado, su apoderado, o el quejoso), presentó solicitud de revocatoria directa de la citada decisión, alegando como causal manifiesta de la vulneración de _____________.</w:t>
      </w:r>
    </w:p>
    <w:p w14:paraId="6F44E3A8" w14:textId="77777777" w:rsidR="0086152D" w:rsidRDefault="0086152D" w:rsidP="0086152D">
      <w:pPr>
        <w:jc w:val="both"/>
        <w:rPr>
          <w:rFonts w:ascii="Arial" w:hAnsi="Arial"/>
          <w:sz w:val="22"/>
          <w:szCs w:val="22"/>
        </w:rPr>
      </w:pPr>
    </w:p>
    <w:p w14:paraId="6F44E3A9" w14:textId="77777777" w:rsidR="0086152D" w:rsidRPr="003A5432" w:rsidRDefault="0086152D" w:rsidP="0086152D">
      <w:pPr>
        <w:jc w:val="center"/>
        <w:rPr>
          <w:rFonts w:ascii="Arial" w:hAnsi="Arial" w:cs="Arial"/>
          <w:b/>
          <w:sz w:val="22"/>
          <w:szCs w:val="22"/>
        </w:rPr>
      </w:pPr>
      <w:r w:rsidRPr="003A5432">
        <w:rPr>
          <w:rFonts w:ascii="Arial" w:hAnsi="Arial" w:cs="Arial"/>
          <w:b/>
          <w:sz w:val="22"/>
          <w:szCs w:val="22"/>
        </w:rPr>
        <w:t>CONSIDERACIONES</w:t>
      </w:r>
    </w:p>
    <w:p w14:paraId="6F44E3AA" w14:textId="77777777" w:rsidR="0086152D" w:rsidRPr="008341B8" w:rsidRDefault="0086152D" w:rsidP="0086152D">
      <w:pPr>
        <w:jc w:val="both"/>
        <w:rPr>
          <w:rFonts w:ascii="Arial" w:hAnsi="Arial" w:cs="Arial"/>
          <w:sz w:val="22"/>
          <w:szCs w:val="22"/>
        </w:rPr>
      </w:pPr>
    </w:p>
    <w:p w14:paraId="6F44E3AB" w14:textId="60F75AA2" w:rsidR="0086152D" w:rsidRPr="008341B8" w:rsidRDefault="0086152D" w:rsidP="0086152D">
      <w:pPr>
        <w:jc w:val="both"/>
        <w:rPr>
          <w:rFonts w:ascii="Arial" w:hAnsi="Arial" w:cs="Arial"/>
          <w:sz w:val="22"/>
          <w:szCs w:val="22"/>
        </w:rPr>
      </w:pPr>
      <w:r w:rsidRPr="008341B8">
        <w:rPr>
          <w:rFonts w:ascii="Arial" w:hAnsi="Arial" w:cs="Arial"/>
          <w:sz w:val="22"/>
          <w:szCs w:val="22"/>
        </w:rPr>
        <w:t>El artículo 145 de la Ley 1952 de 2019</w:t>
      </w:r>
      <w:r w:rsidR="005B705D">
        <w:rPr>
          <w:rFonts w:ascii="Arial" w:hAnsi="Arial" w:cs="Arial"/>
          <w:sz w:val="22"/>
          <w:szCs w:val="22"/>
        </w:rPr>
        <w:t xml:space="preserve"> que mantiene su vigencia</w:t>
      </w:r>
      <w:r w:rsidRPr="008341B8">
        <w:rPr>
          <w:rFonts w:ascii="Arial" w:hAnsi="Arial" w:cs="Arial"/>
          <w:sz w:val="22"/>
          <w:szCs w:val="22"/>
        </w:rPr>
        <w:t>, dispuso lo siguiente:</w:t>
      </w:r>
    </w:p>
    <w:p w14:paraId="6F44E3AC" w14:textId="77777777" w:rsidR="0086152D" w:rsidRDefault="0086152D" w:rsidP="0086152D">
      <w:pPr>
        <w:jc w:val="both"/>
        <w:rPr>
          <w:rFonts w:ascii="Tahoma" w:hAnsi="Tahoma" w:cs="Tahoma"/>
          <w:sz w:val="24"/>
          <w:szCs w:val="24"/>
        </w:rPr>
      </w:pPr>
    </w:p>
    <w:p w14:paraId="6F44E3AD" w14:textId="77777777" w:rsidR="0086152D" w:rsidRPr="008341B8" w:rsidRDefault="0086152D" w:rsidP="0086152D">
      <w:pPr>
        <w:shd w:val="clear" w:color="auto" w:fill="FFFFFF"/>
        <w:spacing w:after="150"/>
        <w:jc w:val="both"/>
        <w:rPr>
          <w:rFonts w:ascii="Arial" w:hAnsi="Arial" w:cs="Arial"/>
          <w:i/>
          <w:sz w:val="22"/>
          <w:szCs w:val="22"/>
          <w:lang w:val="es-CO"/>
        </w:rPr>
      </w:pPr>
      <w:r>
        <w:rPr>
          <w:rFonts w:ascii="Arial" w:hAnsi="Arial" w:cs="Arial"/>
          <w:b/>
          <w:bCs/>
          <w:i/>
          <w:sz w:val="22"/>
          <w:szCs w:val="22"/>
          <w:lang w:val="es-CO"/>
        </w:rPr>
        <w:t>“Artículo 145</w:t>
      </w:r>
      <w:r w:rsidRPr="008341B8">
        <w:rPr>
          <w:rFonts w:ascii="Arial" w:hAnsi="Arial" w:cs="Arial"/>
          <w:b/>
          <w:bCs/>
          <w:i/>
          <w:sz w:val="22"/>
          <w:szCs w:val="22"/>
          <w:lang w:val="es-CO"/>
        </w:rPr>
        <w:t>.</w:t>
      </w:r>
      <w:r w:rsidRPr="008341B8">
        <w:rPr>
          <w:rFonts w:ascii="Arial" w:hAnsi="Arial" w:cs="Arial"/>
          <w:b/>
          <w:i/>
          <w:sz w:val="22"/>
          <w:szCs w:val="22"/>
          <w:lang w:val="es-CO"/>
        </w:rPr>
        <w:t> Requisitos para solicitar la revocatoria de los fallos.</w:t>
      </w:r>
      <w:r w:rsidRPr="008341B8">
        <w:rPr>
          <w:rFonts w:ascii="Arial" w:hAnsi="Arial" w:cs="Arial"/>
          <w:i/>
          <w:sz w:val="22"/>
          <w:szCs w:val="22"/>
          <w:lang w:val="es-CO"/>
        </w:rPr>
        <w:t xml:space="preserve"> La solicitud de revocatoria se formulará dentro de los cinco años siguientes a la fecha de ejecutoria del fallo, mediante escrito que debe contener:</w:t>
      </w:r>
    </w:p>
    <w:p w14:paraId="6F44E3AE" w14:textId="77777777" w:rsidR="0086152D" w:rsidRPr="008341B8" w:rsidRDefault="0086152D" w:rsidP="0086152D">
      <w:pPr>
        <w:shd w:val="clear" w:color="auto" w:fill="FFFFFF"/>
        <w:spacing w:after="150"/>
        <w:jc w:val="both"/>
        <w:rPr>
          <w:rFonts w:ascii="Arial" w:hAnsi="Arial" w:cs="Arial"/>
          <w:i/>
          <w:sz w:val="22"/>
          <w:szCs w:val="22"/>
          <w:lang w:val="es-CO"/>
        </w:rPr>
      </w:pPr>
      <w:r w:rsidRPr="008341B8">
        <w:rPr>
          <w:rFonts w:ascii="Arial" w:hAnsi="Arial" w:cs="Arial"/>
          <w:i/>
          <w:sz w:val="22"/>
          <w:szCs w:val="22"/>
          <w:lang w:val="es-CO"/>
        </w:rPr>
        <w:t>1. El nombre completo del investigado o de su defensor, con la indicación del documento de identidad y la dirección, que para efectos de la actuación se tendrá como única, salvo que oportunamente señalen una diferente.</w:t>
      </w:r>
    </w:p>
    <w:p w14:paraId="6F44E3AF" w14:textId="77777777" w:rsidR="0086152D" w:rsidRPr="008341B8" w:rsidRDefault="0086152D" w:rsidP="0086152D">
      <w:pPr>
        <w:shd w:val="clear" w:color="auto" w:fill="FFFFFF"/>
        <w:spacing w:after="150"/>
        <w:jc w:val="both"/>
        <w:rPr>
          <w:rFonts w:ascii="Arial" w:hAnsi="Arial" w:cs="Arial"/>
          <w:i/>
          <w:sz w:val="22"/>
          <w:szCs w:val="22"/>
          <w:lang w:val="es-CO"/>
        </w:rPr>
      </w:pPr>
      <w:r w:rsidRPr="008341B8">
        <w:rPr>
          <w:rFonts w:ascii="Arial" w:hAnsi="Arial" w:cs="Arial"/>
          <w:i/>
          <w:sz w:val="22"/>
          <w:szCs w:val="22"/>
          <w:lang w:val="es-CO"/>
        </w:rPr>
        <w:t>2. La identificación del fallo cuya revocatoria se solicita.</w:t>
      </w:r>
    </w:p>
    <w:p w14:paraId="6F44E3B0" w14:textId="77777777" w:rsidR="0086152D" w:rsidRDefault="0086152D" w:rsidP="0086152D">
      <w:pPr>
        <w:shd w:val="clear" w:color="auto" w:fill="FFFFFF"/>
        <w:spacing w:after="150"/>
        <w:jc w:val="both"/>
        <w:rPr>
          <w:rFonts w:ascii="Arial" w:hAnsi="Arial" w:cs="Arial"/>
          <w:i/>
          <w:sz w:val="22"/>
          <w:szCs w:val="22"/>
          <w:lang w:val="es-CO"/>
        </w:rPr>
      </w:pPr>
      <w:r w:rsidRPr="008341B8">
        <w:rPr>
          <w:rFonts w:ascii="Arial" w:hAnsi="Arial" w:cs="Arial"/>
          <w:i/>
          <w:sz w:val="22"/>
          <w:szCs w:val="22"/>
          <w:lang w:val="es-CO"/>
        </w:rPr>
        <w:t>3. La sustentación expresa de los motivos de inconformidad relacionados con la causal de revocatoria en que se fundamenta la solicitud.</w:t>
      </w:r>
      <w:r>
        <w:rPr>
          <w:rFonts w:ascii="Arial" w:hAnsi="Arial" w:cs="Arial"/>
          <w:i/>
          <w:sz w:val="22"/>
          <w:szCs w:val="22"/>
          <w:lang w:val="es-CO"/>
        </w:rPr>
        <w:t>”</w:t>
      </w:r>
    </w:p>
    <w:p w14:paraId="6F44E3B1" w14:textId="77777777" w:rsidR="0086152D" w:rsidRDefault="0086152D" w:rsidP="0086152D">
      <w:pPr>
        <w:shd w:val="clear" w:color="auto" w:fill="FFFFFF"/>
        <w:spacing w:after="150"/>
        <w:jc w:val="both"/>
        <w:rPr>
          <w:rFonts w:ascii="Arial" w:hAnsi="Arial" w:cs="Arial"/>
          <w:i/>
          <w:sz w:val="22"/>
          <w:szCs w:val="22"/>
          <w:lang w:val="es-CO"/>
        </w:rPr>
      </w:pPr>
      <w:r w:rsidRPr="008341B8">
        <w:rPr>
          <w:rFonts w:ascii="Arial" w:hAnsi="Arial" w:cs="Arial"/>
          <w:i/>
          <w:sz w:val="22"/>
          <w:szCs w:val="22"/>
          <w:lang w:val="es-CO"/>
        </w:rPr>
        <w:t>La solicitud que no reúna los anteriores requisitos será inadmitida mediante decisión que se notificará personalmente al solicitante o a su defensor, quienes tendrán un término de cinco (5) días para corregirla o complementarla. Transcurrido este sin que el peticionario efectuare la corrección, será rechazada.</w:t>
      </w:r>
    </w:p>
    <w:p w14:paraId="6F44E3B2" w14:textId="77777777" w:rsidR="0086152D" w:rsidRDefault="0086152D" w:rsidP="0086152D">
      <w:pPr>
        <w:jc w:val="both"/>
        <w:rPr>
          <w:rFonts w:ascii="Arial" w:hAnsi="Arial"/>
          <w:sz w:val="22"/>
          <w:szCs w:val="22"/>
        </w:rPr>
      </w:pPr>
      <w:r w:rsidRPr="008A623A">
        <w:rPr>
          <w:rFonts w:ascii="Arial" w:hAnsi="Arial"/>
          <w:sz w:val="22"/>
          <w:szCs w:val="22"/>
        </w:rPr>
        <w:t>Ahora</w:t>
      </w:r>
      <w:r>
        <w:rPr>
          <w:rFonts w:ascii="Arial" w:hAnsi="Arial"/>
          <w:sz w:val="22"/>
          <w:szCs w:val="22"/>
        </w:rPr>
        <w:t xml:space="preserve"> bien, revisada la solicitud, el Despacho observa que el memorial reúne los requisitos exigidos en la norma. </w:t>
      </w:r>
    </w:p>
    <w:p w14:paraId="6F44E3B3" w14:textId="77777777" w:rsidR="0086152D" w:rsidRDefault="0086152D" w:rsidP="0086152D">
      <w:pPr>
        <w:jc w:val="both"/>
        <w:rPr>
          <w:rFonts w:ascii="Arial" w:hAnsi="Arial"/>
          <w:sz w:val="22"/>
          <w:szCs w:val="22"/>
        </w:rPr>
      </w:pPr>
    </w:p>
    <w:p w14:paraId="6F44E3B4" w14:textId="77777777" w:rsidR="0086152D" w:rsidRDefault="0086152D" w:rsidP="0086152D">
      <w:pPr>
        <w:jc w:val="both"/>
        <w:rPr>
          <w:rFonts w:ascii="Arial" w:hAnsi="Arial" w:cs="Arial"/>
          <w:sz w:val="22"/>
          <w:szCs w:val="22"/>
        </w:rPr>
      </w:pPr>
      <w:r>
        <w:rPr>
          <w:rFonts w:ascii="Arial" w:hAnsi="Arial" w:cs="Arial"/>
          <w:sz w:val="22"/>
          <w:szCs w:val="22"/>
        </w:rPr>
        <w:t>De igual forma, (en la revocatoria del fallo sancionatorio y Auto de archivo, se evidencia que el solicitante no ha formulado contra éste los recursos de ley)</w:t>
      </w:r>
    </w:p>
    <w:p w14:paraId="6F44E3B5" w14:textId="77777777" w:rsidR="0086152D" w:rsidRDefault="0086152D" w:rsidP="0086152D">
      <w:pPr>
        <w:jc w:val="both"/>
        <w:rPr>
          <w:rFonts w:ascii="Arial" w:hAnsi="Arial" w:cs="Arial"/>
          <w:sz w:val="22"/>
          <w:szCs w:val="22"/>
        </w:rPr>
      </w:pPr>
    </w:p>
    <w:p w14:paraId="6F44E3B6" w14:textId="77777777" w:rsidR="0086152D" w:rsidRDefault="0086152D" w:rsidP="0086152D">
      <w:pPr>
        <w:jc w:val="both"/>
        <w:rPr>
          <w:rFonts w:ascii="Arial" w:hAnsi="Arial" w:cs="Arial"/>
          <w:sz w:val="22"/>
          <w:szCs w:val="22"/>
        </w:rPr>
      </w:pPr>
      <w:r>
        <w:rPr>
          <w:rFonts w:ascii="Arial" w:hAnsi="Arial" w:cs="Arial"/>
          <w:sz w:val="22"/>
          <w:szCs w:val="22"/>
        </w:rPr>
        <w:lastRenderedPageBreak/>
        <w:t>(En la revocatoria del fallo sancionatorio, se evidencia que, si bien el disciplinado acudió a la jurisdicción contencioso administrativa no se ha proferido sentencia definitiva) (o si bien se profirió sentencia definitiva, la solicitud obedece a causal distinta)</w:t>
      </w:r>
    </w:p>
    <w:p w14:paraId="6F44E3B7" w14:textId="77777777" w:rsidR="0086152D" w:rsidRDefault="0086152D" w:rsidP="0086152D">
      <w:pPr>
        <w:jc w:val="both"/>
        <w:rPr>
          <w:rFonts w:ascii="Arial" w:hAnsi="Arial" w:cs="Arial"/>
          <w:sz w:val="22"/>
          <w:szCs w:val="22"/>
        </w:rPr>
      </w:pPr>
    </w:p>
    <w:p w14:paraId="6F44E3B8" w14:textId="77777777" w:rsidR="0086152D" w:rsidRPr="00877C36" w:rsidRDefault="0086152D" w:rsidP="0086152D">
      <w:pPr>
        <w:jc w:val="both"/>
        <w:rPr>
          <w:rFonts w:ascii="Arial" w:hAnsi="Arial"/>
          <w:sz w:val="22"/>
          <w:szCs w:val="22"/>
        </w:rPr>
      </w:pPr>
    </w:p>
    <w:p w14:paraId="6F44E3B9" w14:textId="77777777" w:rsidR="0086152D" w:rsidRDefault="0086152D" w:rsidP="0086152D">
      <w:pPr>
        <w:jc w:val="both"/>
        <w:rPr>
          <w:rFonts w:ascii="Arial" w:hAnsi="Arial"/>
          <w:sz w:val="22"/>
        </w:rPr>
      </w:pPr>
      <w:r>
        <w:rPr>
          <w:rFonts w:ascii="Arial" w:hAnsi="Arial"/>
          <w:sz w:val="22"/>
        </w:rPr>
        <w:t>En mérito de lo expuesto,</w:t>
      </w:r>
      <w:r>
        <w:rPr>
          <w:rFonts w:ascii="Arial" w:hAnsi="Arial"/>
          <w:b/>
          <w:sz w:val="22"/>
        </w:rPr>
        <w:t xml:space="preserve"> </w:t>
      </w:r>
      <w:r>
        <w:rPr>
          <w:rFonts w:ascii="Arial" w:hAnsi="Arial"/>
          <w:sz w:val="22"/>
        </w:rPr>
        <w:t>el Director de la Oficina de Control Interno Disciplinario,</w:t>
      </w:r>
    </w:p>
    <w:p w14:paraId="6F44E3BA" w14:textId="77777777" w:rsidR="0086152D" w:rsidRDefault="0086152D" w:rsidP="0086152D">
      <w:pPr>
        <w:jc w:val="both"/>
        <w:rPr>
          <w:rFonts w:ascii="Arial" w:hAnsi="Arial"/>
          <w:sz w:val="22"/>
          <w:szCs w:val="22"/>
        </w:rPr>
      </w:pPr>
    </w:p>
    <w:p w14:paraId="6F44E3BB" w14:textId="77777777" w:rsidR="0086152D" w:rsidRDefault="0086152D" w:rsidP="0086152D">
      <w:pPr>
        <w:jc w:val="both"/>
        <w:rPr>
          <w:rFonts w:ascii="Arial" w:hAnsi="Arial"/>
          <w:sz w:val="22"/>
          <w:szCs w:val="22"/>
        </w:rPr>
      </w:pPr>
    </w:p>
    <w:p w14:paraId="6F44E3BC" w14:textId="77777777" w:rsidR="0086152D" w:rsidRDefault="0086152D" w:rsidP="0086152D">
      <w:pPr>
        <w:jc w:val="center"/>
        <w:rPr>
          <w:rFonts w:ascii="Arial" w:hAnsi="Arial"/>
          <w:b/>
          <w:sz w:val="22"/>
        </w:rPr>
      </w:pPr>
      <w:r>
        <w:rPr>
          <w:rFonts w:ascii="Arial" w:hAnsi="Arial"/>
          <w:b/>
          <w:sz w:val="22"/>
        </w:rPr>
        <w:t>RESUELVE</w:t>
      </w:r>
    </w:p>
    <w:p w14:paraId="6F44E3BD" w14:textId="77777777" w:rsidR="0086152D" w:rsidRPr="00A841DD" w:rsidRDefault="0086152D" w:rsidP="0086152D">
      <w:pPr>
        <w:jc w:val="both"/>
        <w:rPr>
          <w:rFonts w:ascii="Arial" w:hAnsi="Arial" w:cs="Arial"/>
          <w:sz w:val="22"/>
          <w:szCs w:val="22"/>
        </w:rPr>
      </w:pPr>
    </w:p>
    <w:p w14:paraId="6F44E3BE" w14:textId="77777777" w:rsidR="0086152D" w:rsidRDefault="0086152D" w:rsidP="0086152D">
      <w:pPr>
        <w:jc w:val="both"/>
        <w:rPr>
          <w:rFonts w:ascii="Arial" w:hAnsi="Arial" w:cs="Arial"/>
          <w:sz w:val="22"/>
          <w:szCs w:val="22"/>
        </w:rPr>
      </w:pPr>
      <w:r w:rsidRPr="00A841DD">
        <w:rPr>
          <w:rFonts w:ascii="Arial" w:hAnsi="Arial" w:cs="Arial"/>
          <w:b/>
          <w:sz w:val="22"/>
          <w:szCs w:val="22"/>
        </w:rPr>
        <w:t xml:space="preserve">PRIMERO: ADMITIR </w:t>
      </w:r>
      <w:r w:rsidRPr="00A841DD">
        <w:rPr>
          <w:rFonts w:ascii="Arial" w:hAnsi="Arial" w:cs="Arial"/>
          <w:sz w:val="22"/>
          <w:szCs w:val="22"/>
        </w:rPr>
        <w:t>la petición de revocatoria directa presentada por _____________, por las razon</w:t>
      </w:r>
      <w:r>
        <w:rPr>
          <w:rFonts w:ascii="Arial" w:hAnsi="Arial" w:cs="Arial"/>
          <w:sz w:val="22"/>
          <w:szCs w:val="22"/>
        </w:rPr>
        <w:t xml:space="preserve">es expuestas en la parte motiva del presente proveído. </w:t>
      </w:r>
    </w:p>
    <w:p w14:paraId="6F44E3BF" w14:textId="77777777" w:rsidR="0086152D" w:rsidRDefault="0086152D" w:rsidP="0086152D">
      <w:pPr>
        <w:jc w:val="both"/>
        <w:rPr>
          <w:rFonts w:ascii="Arial" w:hAnsi="Arial" w:cs="Arial"/>
          <w:sz w:val="22"/>
          <w:szCs w:val="22"/>
        </w:rPr>
      </w:pPr>
    </w:p>
    <w:p w14:paraId="6F44E3C0" w14:textId="77777777" w:rsidR="0086152D" w:rsidRDefault="0086152D" w:rsidP="0086152D">
      <w:pPr>
        <w:jc w:val="both"/>
        <w:rPr>
          <w:rFonts w:ascii="Arial" w:hAnsi="Arial" w:cs="Arial"/>
          <w:sz w:val="22"/>
          <w:szCs w:val="22"/>
        </w:rPr>
      </w:pPr>
      <w:r w:rsidRPr="00255D3E">
        <w:rPr>
          <w:rFonts w:ascii="Arial" w:hAnsi="Arial" w:cs="Arial"/>
          <w:b/>
          <w:sz w:val="22"/>
          <w:szCs w:val="22"/>
        </w:rPr>
        <w:t>SEGUNDO: REMITIR</w:t>
      </w:r>
      <w:r>
        <w:rPr>
          <w:rFonts w:ascii="Arial" w:hAnsi="Arial" w:cs="Arial"/>
          <w:sz w:val="22"/>
          <w:szCs w:val="22"/>
        </w:rPr>
        <w:t xml:space="preserve"> el expediente al Procurador General de la Nación, en los términos del artículo 142 de la Ley 1952 de 2019. </w:t>
      </w:r>
    </w:p>
    <w:p w14:paraId="6F44E3C1" w14:textId="77777777" w:rsidR="0086152D" w:rsidRDefault="0086152D" w:rsidP="0086152D">
      <w:pPr>
        <w:jc w:val="both"/>
        <w:rPr>
          <w:rFonts w:ascii="Arial" w:hAnsi="Arial"/>
          <w:sz w:val="22"/>
        </w:rPr>
      </w:pPr>
    </w:p>
    <w:p w14:paraId="6F44E3C2" w14:textId="46FCF7F3" w:rsidR="0086152D" w:rsidRDefault="0086152D" w:rsidP="0086152D">
      <w:pPr>
        <w:jc w:val="both"/>
        <w:rPr>
          <w:rFonts w:ascii="Arial" w:hAnsi="Arial"/>
          <w:sz w:val="22"/>
        </w:rPr>
      </w:pPr>
      <w:r>
        <w:rPr>
          <w:rFonts w:ascii="Arial" w:hAnsi="Arial"/>
          <w:b/>
          <w:sz w:val="22"/>
        </w:rPr>
        <w:t xml:space="preserve">TERCERO: </w:t>
      </w:r>
      <w:r>
        <w:rPr>
          <w:rFonts w:ascii="Arial" w:hAnsi="Arial"/>
          <w:sz w:val="22"/>
        </w:rPr>
        <w:t>Notificar personalmente al solicitante de la determinación tomada en esta providencia, advirtiéndole que contra la misma no procede recurso alguno. En caso de que no pudiere notificarse personalmente, se fijará estado en los términos previstos por el artículo 125 del C.G.D</w:t>
      </w:r>
      <w:r w:rsidR="005B705D">
        <w:rPr>
          <w:rFonts w:ascii="Arial" w:hAnsi="Arial"/>
          <w:sz w:val="22"/>
        </w:rPr>
        <w:t xml:space="preserve"> </w:t>
      </w:r>
      <w:r w:rsidR="005B705D" w:rsidRPr="005B705D">
        <w:rPr>
          <w:rFonts w:ascii="Arial" w:hAnsi="Arial"/>
          <w:i/>
          <w:sz w:val="22"/>
        </w:rPr>
        <w:t>(artículo modificado por el articulo 22 de la ley 2094 de 2021)</w:t>
      </w:r>
      <w:r>
        <w:rPr>
          <w:rFonts w:ascii="Arial" w:hAnsi="Arial"/>
          <w:sz w:val="22"/>
        </w:rPr>
        <w:t xml:space="preserve"> </w:t>
      </w:r>
    </w:p>
    <w:p w14:paraId="6F44E3C3" w14:textId="77777777" w:rsidR="0086152D" w:rsidRDefault="0086152D" w:rsidP="0086152D">
      <w:pPr>
        <w:jc w:val="both"/>
        <w:rPr>
          <w:rFonts w:ascii="Arial" w:hAnsi="Arial"/>
          <w:sz w:val="22"/>
        </w:rPr>
      </w:pPr>
    </w:p>
    <w:p w14:paraId="6F44E3C4" w14:textId="77777777" w:rsidR="0086152D" w:rsidRDefault="0086152D" w:rsidP="0086152D">
      <w:pPr>
        <w:jc w:val="both"/>
        <w:rPr>
          <w:rFonts w:ascii="Arial" w:hAnsi="Arial"/>
          <w:b/>
          <w:sz w:val="22"/>
        </w:rPr>
      </w:pPr>
    </w:p>
    <w:p w14:paraId="6F44E3C5" w14:textId="77777777" w:rsidR="0086152D" w:rsidRPr="00255D3E" w:rsidRDefault="0086152D" w:rsidP="0086152D">
      <w:pPr>
        <w:jc w:val="center"/>
        <w:rPr>
          <w:rFonts w:ascii="Arial" w:hAnsi="Arial" w:cs="Arial"/>
          <w:b/>
          <w:sz w:val="22"/>
        </w:rPr>
      </w:pPr>
      <w:r w:rsidRPr="00255D3E">
        <w:rPr>
          <w:rFonts w:ascii="Arial" w:hAnsi="Arial" w:cs="Arial"/>
          <w:b/>
          <w:sz w:val="22"/>
        </w:rPr>
        <w:t>COMUNÍQUESE, NOTIFÍQUESE Y CÚMPLASE</w:t>
      </w:r>
    </w:p>
    <w:p w14:paraId="6F44E3C6" w14:textId="77777777" w:rsidR="0086152D" w:rsidRPr="00255D3E" w:rsidRDefault="0086152D" w:rsidP="0086152D">
      <w:pPr>
        <w:jc w:val="center"/>
        <w:rPr>
          <w:rFonts w:ascii="Arial" w:hAnsi="Arial" w:cs="Arial"/>
          <w:b/>
          <w:sz w:val="22"/>
        </w:rPr>
      </w:pPr>
    </w:p>
    <w:p w14:paraId="6F44E3C7" w14:textId="77777777" w:rsidR="0086152D" w:rsidRPr="00255D3E" w:rsidRDefault="0086152D" w:rsidP="0086152D">
      <w:pPr>
        <w:jc w:val="center"/>
        <w:rPr>
          <w:rFonts w:ascii="Arial" w:hAnsi="Arial" w:cs="Arial"/>
          <w:b/>
          <w:sz w:val="22"/>
        </w:rPr>
      </w:pPr>
    </w:p>
    <w:p w14:paraId="6F44E3C8" w14:textId="77777777" w:rsidR="0086152D" w:rsidRPr="00255D3E" w:rsidRDefault="0086152D" w:rsidP="0086152D">
      <w:pPr>
        <w:jc w:val="center"/>
        <w:rPr>
          <w:rFonts w:ascii="Arial" w:hAnsi="Arial" w:cs="Arial"/>
          <w:b/>
          <w:sz w:val="22"/>
        </w:rPr>
      </w:pPr>
    </w:p>
    <w:p w14:paraId="6F44E3C9" w14:textId="77777777" w:rsidR="0086152D" w:rsidRPr="00255D3E" w:rsidRDefault="0086152D" w:rsidP="0086152D">
      <w:pPr>
        <w:rPr>
          <w:rFonts w:ascii="Arial" w:hAnsi="Arial" w:cs="Arial"/>
          <w:b/>
          <w:sz w:val="22"/>
        </w:rPr>
      </w:pPr>
    </w:p>
    <w:p w14:paraId="6F44E3CA" w14:textId="77777777" w:rsidR="0086152D" w:rsidRPr="00255D3E" w:rsidRDefault="0086152D" w:rsidP="0086152D">
      <w:pPr>
        <w:pStyle w:val="Textoindependiente"/>
        <w:jc w:val="center"/>
        <w:rPr>
          <w:rFonts w:ascii="Arial" w:hAnsi="Arial" w:cs="Arial"/>
          <w:sz w:val="22"/>
        </w:rPr>
      </w:pPr>
      <w:r w:rsidRPr="00255D3E">
        <w:rPr>
          <w:rFonts w:ascii="Arial" w:hAnsi="Arial" w:cs="Arial"/>
          <w:sz w:val="22"/>
        </w:rPr>
        <w:t>______________________________</w:t>
      </w:r>
    </w:p>
    <w:p w14:paraId="6F44E3CD" w14:textId="0F7821EF" w:rsidR="0086152D" w:rsidRDefault="0086152D" w:rsidP="00E21F0A">
      <w:pPr>
        <w:pStyle w:val="Textoindependiente"/>
        <w:spacing w:after="0"/>
        <w:jc w:val="center"/>
        <w:rPr>
          <w:rFonts w:ascii="Arial" w:hAnsi="Arial" w:cs="Arial"/>
          <w:b/>
          <w:sz w:val="22"/>
        </w:rPr>
      </w:pPr>
      <w:r w:rsidRPr="00255D3E">
        <w:rPr>
          <w:rFonts w:ascii="Arial" w:hAnsi="Arial" w:cs="Arial"/>
          <w:b/>
          <w:sz w:val="22"/>
        </w:rPr>
        <w:t xml:space="preserve">Líder Proceso Control Interno Disciplinario </w:t>
      </w:r>
    </w:p>
    <w:p w14:paraId="0EBA8832" w14:textId="327AF946" w:rsidR="00E21F0A" w:rsidRPr="00E21F0A" w:rsidRDefault="00E21F0A" w:rsidP="00E21F0A">
      <w:pPr>
        <w:pStyle w:val="Textoindependiente"/>
        <w:spacing w:after="0"/>
        <w:jc w:val="both"/>
        <w:rPr>
          <w:rFonts w:ascii="Arial" w:hAnsi="Arial" w:cs="Arial"/>
          <w:sz w:val="18"/>
        </w:rPr>
      </w:pPr>
      <w:r w:rsidRPr="00E21F0A">
        <w:rPr>
          <w:rFonts w:ascii="Arial" w:hAnsi="Arial" w:cs="Arial"/>
          <w:sz w:val="18"/>
        </w:rPr>
        <w:t>Elaboró:</w:t>
      </w:r>
    </w:p>
    <w:p w14:paraId="6F44E3CE" w14:textId="77777777" w:rsidR="0086152D" w:rsidRPr="00877C36" w:rsidRDefault="0086152D" w:rsidP="0086152D">
      <w:pPr>
        <w:jc w:val="both"/>
        <w:rPr>
          <w:rFonts w:ascii="Arial" w:hAnsi="Arial"/>
          <w:sz w:val="22"/>
          <w:szCs w:val="22"/>
        </w:rPr>
      </w:pPr>
    </w:p>
    <w:p w14:paraId="6F44E3CF" w14:textId="77777777" w:rsidR="0086152D" w:rsidRPr="00877C36" w:rsidRDefault="0086152D" w:rsidP="0086152D">
      <w:pPr>
        <w:rPr>
          <w:rFonts w:ascii="Arial" w:hAnsi="Arial"/>
          <w:sz w:val="22"/>
          <w:szCs w:val="22"/>
        </w:rPr>
      </w:pPr>
    </w:p>
    <w:p w14:paraId="6F44E3D0" w14:textId="77777777" w:rsidR="0086152D" w:rsidRPr="00877C36" w:rsidRDefault="0086152D" w:rsidP="0086152D">
      <w:pPr>
        <w:rPr>
          <w:sz w:val="22"/>
          <w:szCs w:val="22"/>
        </w:rPr>
      </w:pPr>
    </w:p>
    <w:p w14:paraId="6F44E3D1" w14:textId="77777777" w:rsidR="00F00375" w:rsidRDefault="00F00375"/>
    <w:sectPr w:rsidR="00F00375" w:rsidSect="00E21F0A">
      <w:headerReference w:type="default" r:id="rId9"/>
      <w:pgSz w:w="12242" w:h="18722" w:code="14"/>
      <w:pgMar w:top="226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55A05" w14:textId="77777777" w:rsidR="00451699" w:rsidRDefault="00451699">
      <w:r>
        <w:separator/>
      </w:r>
    </w:p>
  </w:endnote>
  <w:endnote w:type="continuationSeparator" w:id="0">
    <w:p w14:paraId="51084E76" w14:textId="77777777" w:rsidR="00451699" w:rsidRDefault="004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814E8" w14:textId="77777777" w:rsidR="00451699" w:rsidRDefault="00451699">
      <w:r>
        <w:separator/>
      </w:r>
    </w:p>
  </w:footnote>
  <w:footnote w:type="continuationSeparator" w:id="0">
    <w:p w14:paraId="4BBE7B09" w14:textId="77777777" w:rsidR="00451699" w:rsidRDefault="0045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977"/>
      <w:gridCol w:w="993"/>
      <w:gridCol w:w="1590"/>
    </w:tblGrid>
    <w:tr w:rsidR="00126121" w14:paraId="6F44E3DC" w14:textId="77777777">
      <w:trPr>
        <w:cantSplit/>
        <w:trHeight w:val="562"/>
      </w:trPr>
      <w:tc>
        <w:tcPr>
          <w:tcW w:w="1260" w:type="dxa"/>
          <w:vMerge w:val="restart"/>
          <w:vAlign w:val="center"/>
        </w:tcPr>
        <w:p w14:paraId="6F44E3D8" w14:textId="77777777" w:rsidR="00126121" w:rsidRDefault="0086152D">
          <w:pPr>
            <w:jc w:val="center"/>
          </w:pPr>
          <w:r>
            <w:rPr>
              <w:noProof/>
              <w:lang w:val="es-CO"/>
            </w:rPr>
            <w:drawing>
              <wp:inline distT="0" distB="0" distL="0" distR="0" wp14:anchorId="6F44E3E3" wp14:editId="5CEC001F">
                <wp:extent cx="447675" cy="596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96900"/>
                        </a:xfrm>
                        <a:prstGeom prst="rect">
                          <a:avLst/>
                        </a:prstGeom>
                        <a:noFill/>
                        <a:ln>
                          <a:noFill/>
                        </a:ln>
                      </pic:spPr>
                    </pic:pic>
                  </a:graphicData>
                </a:graphic>
              </wp:inline>
            </w:drawing>
          </w:r>
        </w:p>
      </w:tc>
      <w:tc>
        <w:tcPr>
          <w:tcW w:w="4977" w:type="dxa"/>
          <w:vMerge w:val="restart"/>
          <w:vAlign w:val="center"/>
        </w:tcPr>
        <w:p w14:paraId="6F44E3D9" w14:textId="77777777" w:rsidR="00126121" w:rsidRPr="00CF40A3" w:rsidRDefault="007E38A1" w:rsidP="00CF40A3">
          <w:pPr>
            <w:pStyle w:val="Ttulo1"/>
            <w:rPr>
              <w:szCs w:val="22"/>
            </w:rPr>
          </w:pPr>
          <w:r w:rsidRPr="00CF40A3">
            <w:rPr>
              <w:rFonts w:eastAsia="Arial" w:cs="Arial"/>
              <w:szCs w:val="22"/>
            </w:rPr>
            <w:t>Auto que Admite la Solicitud de Revocatoria Directa y Remite a la Procuraduría General de la Nación</w:t>
          </w:r>
          <w:r w:rsidRPr="00CF40A3">
            <w:rPr>
              <w:szCs w:val="22"/>
            </w:rPr>
            <w:tab/>
          </w:r>
        </w:p>
      </w:tc>
      <w:tc>
        <w:tcPr>
          <w:tcW w:w="993" w:type="dxa"/>
          <w:vAlign w:val="center"/>
        </w:tcPr>
        <w:p w14:paraId="6F44E3DA" w14:textId="77777777" w:rsidR="00126121" w:rsidRDefault="007E38A1">
          <w:pPr>
            <w:pStyle w:val="Encabezado"/>
            <w:tabs>
              <w:tab w:val="clear" w:pos="4252"/>
              <w:tab w:val="clear" w:pos="8504"/>
            </w:tabs>
            <w:rPr>
              <w:rFonts w:ascii="Arial" w:hAnsi="Arial"/>
              <w:sz w:val="22"/>
            </w:rPr>
          </w:pPr>
          <w:r>
            <w:rPr>
              <w:rFonts w:ascii="Arial" w:hAnsi="Arial"/>
              <w:b/>
              <w:sz w:val="22"/>
            </w:rPr>
            <w:t>Código</w:t>
          </w:r>
        </w:p>
      </w:tc>
      <w:tc>
        <w:tcPr>
          <w:tcW w:w="1590" w:type="dxa"/>
          <w:vAlign w:val="center"/>
        </w:tcPr>
        <w:p w14:paraId="6F44E3DB" w14:textId="08CF87E5" w:rsidR="00126121" w:rsidRPr="001468B3" w:rsidRDefault="001033D1" w:rsidP="00F52F16">
          <w:pPr>
            <w:pStyle w:val="Encabezado"/>
            <w:tabs>
              <w:tab w:val="clear" w:pos="4252"/>
              <w:tab w:val="clear" w:pos="8504"/>
            </w:tabs>
            <w:jc w:val="center"/>
            <w:rPr>
              <w:rFonts w:ascii="Arial" w:hAnsi="Arial" w:cs="Arial"/>
              <w:sz w:val="22"/>
            </w:rPr>
          </w:pPr>
          <w:r w:rsidRPr="001468B3">
            <w:rPr>
              <w:rStyle w:val="Nmerodepgina"/>
              <w:rFonts w:ascii="Arial" w:hAnsi="Arial" w:cs="Arial"/>
              <w:noProof/>
              <w:sz w:val="22"/>
            </w:rPr>
            <w:t>FCD-11</w:t>
          </w:r>
          <w:r w:rsidR="00CE3DED" w:rsidRPr="001468B3">
            <w:rPr>
              <w:rStyle w:val="Nmerodepgina"/>
              <w:rFonts w:ascii="Arial" w:hAnsi="Arial" w:cs="Arial"/>
              <w:noProof/>
              <w:sz w:val="22"/>
            </w:rPr>
            <w:t>3</w:t>
          </w:r>
          <w:r w:rsidRPr="001468B3">
            <w:rPr>
              <w:rStyle w:val="Nmerodepgina"/>
              <w:rFonts w:ascii="Arial" w:hAnsi="Arial" w:cs="Arial"/>
              <w:noProof/>
              <w:sz w:val="22"/>
            </w:rPr>
            <w:t xml:space="preserve"> v.00</w:t>
          </w:r>
        </w:p>
      </w:tc>
    </w:tr>
    <w:tr w:rsidR="00126121" w14:paraId="6F44E3E1" w14:textId="77777777">
      <w:trPr>
        <w:cantSplit/>
        <w:trHeight w:val="563"/>
      </w:trPr>
      <w:tc>
        <w:tcPr>
          <w:tcW w:w="1260" w:type="dxa"/>
          <w:vMerge/>
          <w:vAlign w:val="center"/>
        </w:tcPr>
        <w:p w14:paraId="6F44E3DD" w14:textId="77777777" w:rsidR="00126121" w:rsidRDefault="001468B3"/>
      </w:tc>
      <w:tc>
        <w:tcPr>
          <w:tcW w:w="4977" w:type="dxa"/>
          <w:vMerge/>
          <w:vAlign w:val="center"/>
        </w:tcPr>
        <w:p w14:paraId="6F44E3DE" w14:textId="77777777" w:rsidR="00126121" w:rsidRDefault="001468B3">
          <w:pPr>
            <w:jc w:val="center"/>
            <w:rPr>
              <w:rFonts w:ascii="Arial" w:hAnsi="Arial"/>
              <w:b/>
              <w:sz w:val="22"/>
            </w:rPr>
          </w:pPr>
        </w:p>
      </w:tc>
      <w:tc>
        <w:tcPr>
          <w:tcW w:w="993" w:type="dxa"/>
          <w:vAlign w:val="center"/>
        </w:tcPr>
        <w:p w14:paraId="6F44E3DF" w14:textId="77777777" w:rsidR="00126121" w:rsidRDefault="007E38A1">
          <w:pPr>
            <w:rPr>
              <w:rFonts w:ascii="Arial" w:hAnsi="Arial"/>
              <w:b/>
              <w:sz w:val="22"/>
            </w:rPr>
          </w:pPr>
          <w:r>
            <w:rPr>
              <w:rFonts w:ascii="Arial" w:hAnsi="Arial"/>
              <w:b/>
              <w:sz w:val="22"/>
            </w:rPr>
            <w:t>Página</w:t>
          </w:r>
        </w:p>
      </w:tc>
      <w:tc>
        <w:tcPr>
          <w:tcW w:w="1590" w:type="dxa"/>
          <w:vAlign w:val="center"/>
        </w:tcPr>
        <w:p w14:paraId="6F44E3E0" w14:textId="77777777" w:rsidR="00126121" w:rsidRDefault="007E38A1">
          <w:pPr>
            <w:jc w:val="center"/>
            <w:rPr>
              <w:rFonts w:ascii="Arial" w:hAnsi="Arial"/>
              <w:sz w:val="22"/>
            </w:rPr>
          </w:pPr>
          <w:r>
            <w:rPr>
              <w:rFonts w:ascii="Arial" w:hAnsi="Arial"/>
              <w:snapToGrid w:val="0"/>
              <w:sz w:val="22"/>
              <w:lang w:eastAsia="es-ES"/>
            </w:rPr>
            <w:fldChar w:fldCharType="begin"/>
          </w:r>
          <w:r>
            <w:rPr>
              <w:rFonts w:ascii="Arial" w:hAnsi="Arial"/>
              <w:snapToGrid w:val="0"/>
              <w:sz w:val="22"/>
              <w:lang w:eastAsia="es-ES"/>
            </w:rPr>
            <w:instrText xml:space="preserve"> PAGE </w:instrText>
          </w:r>
          <w:r>
            <w:rPr>
              <w:rFonts w:ascii="Arial" w:hAnsi="Arial"/>
              <w:snapToGrid w:val="0"/>
              <w:sz w:val="22"/>
              <w:lang w:eastAsia="es-ES"/>
            </w:rPr>
            <w:fldChar w:fldCharType="separate"/>
          </w:r>
          <w:r w:rsidR="00E21F0A">
            <w:rPr>
              <w:rFonts w:ascii="Arial" w:hAnsi="Arial"/>
              <w:noProof/>
              <w:snapToGrid w:val="0"/>
              <w:sz w:val="22"/>
              <w:lang w:eastAsia="es-ES"/>
            </w:rPr>
            <w:t>2</w:t>
          </w:r>
          <w:r>
            <w:rPr>
              <w:rFonts w:ascii="Arial" w:hAnsi="Arial"/>
              <w:snapToGrid w:val="0"/>
              <w:sz w:val="22"/>
              <w:lang w:eastAsia="es-ES"/>
            </w:rPr>
            <w:fldChar w:fldCharType="end"/>
          </w:r>
          <w:r>
            <w:rPr>
              <w:rFonts w:ascii="Arial" w:hAnsi="Arial"/>
              <w:snapToGrid w:val="0"/>
              <w:sz w:val="22"/>
              <w:lang w:eastAsia="es-ES"/>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E21F0A">
            <w:rPr>
              <w:rStyle w:val="Nmerodepgina"/>
              <w:rFonts w:ascii="Arial" w:hAnsi="Arial"/>
              <w:noProof/>
              <w:sz w:val="22"/>
            </w:rPr>
            <w:t>2</w:t>
          </w:r>
          <w:r>
            <w:rPr>
              <w:rStyle w:val="Nmerodepgina"/>
              <w:rFonts w:ascii="Arial" w:hAnsi="Arial"/>
              <w:sz w:val="22"/>
            </w:rPr>
            <w:fldChar w:fldCharType="end"/>
          </w:r>
          <w:r>
            <w:rPr>
              <w:rFonts w:ascii="Arial" w:hAnsi="Arial"/>
              <w:sz w:val="22"/>
            </w:rPr>
            <w:t xml:space="preserve"> </w:t>
          </w:r>
        </w:p>
      </w:tc>
    </w:tr>
  </w:tbl>
  <w:p w14:paraId="6F44E3E2" w14:textId="77777777" w:rsidR="00126121" w:rsidRDefault="001468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52D"/>
    <w:rsid w:val="001033D1"/>
    <w:rsid w:val="001468B3"/>
    <w:rsid w:val="00150914"/>
    <w:rsid w:val="00451699"/>
    <w:rsid w:val="005358F1"/>
    <w:rsid w:val="0056003D"/>
    <w:rsid w:val="005B705D"/>
    <w:rsid w:val="006765EC"/>
    <w:rsid w:val="006F0A06"/>
    <w:rsid w:val="007E38A1"/>
    <w:rsid w:val="0086152D"/>
    <w:rsid w:val="008A5943"/>
    <w:rsid w:val="00C906BD"/>
    <w:rsid w:val="00CE3DED"/>
    <w:rsid w:val="00E21F0A"/>
    <w:rsid w:val="00F00375"/>
    <w:rsid w:val="00FE32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E393"/>
  <w15:docId w15:val="{6A4EDB97-F598-49F4-AD21-CA498CFC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2D"/>
    <w:pPr>
      <w:spacing w:after="0" w:line="240" w:lineRule="auto"/>
    </w:pPr>
    <w:rPr>
      <w:rFonts w:ascii="Times New Roman" w:eastAsia="Times New Roman" w:hAnsi="Times New Roman" w:cs="Times New Roman"/>
      <w:sz w:val="20"/>
      <w:szCs w:val="20"/>
      <w:lang w:val="es-ES" w:eastAsia="es-CO"/>
    </w:rPr>
  </w:style>
  <w:style w:type="paragraph" w:styleId="Ttulo1">
    <w:name w:val="heading 1"/>
    <w:basedOn w:val="Normal"/>
    <w:next w:val="Normal"/>
    <w:link w:val="Ttulo1Car"/>
    <w:qFormat/>
    <w:rsid w:val="0086152D"/>
    <w:pPr>
      <w:keepNext/>
      <w:jc w:val="center"/>
      <w:outlineLvl w:val="0"/>
    </w:pPr>
    <w:rPr>
      <w:rFonts w:ascii="Arial" w:hAnsi="Arial"/>
      <w:b/>
      <w:sz w:val="22"/>
    </w:rPr>
  </w:style>
  <w:style w:type="paragraph" w:styleId="Ttulo2">
    <w:name w:val="heading 2"/>
    <w:basedOn w:val="Normal"/>
    <w:next w:val="Normal"/>
    <w:link w:val="Ttulo2Car"/>
    <w:qFormat/>
    <w:rsid w:val="0086152D"/>
    <w:pPr>
      <w:keepNext/>
      <w:ind w:left="2832" w:hanging="2832"/>
      <w:outlineLvl w:val="1"/>
    </w:pPr>
    <w:rPr>
      <w:rFonts w:ascii="Arial" w:hAnsi="Arial"/>
      <w:b/>
      <w:sz w:val="22"/>
    </w:rPr>
  </w:style>
  <w:style w:type="paragraph" w:styleId="Ttulo3">
    <w:name w:val="heading 3"/>
    <w:basedOn w:val="Normal"/>
    <w:next w:val="Normal"/>
    <w:link w:val="Ttulo3Car"/>
    <w:qFormat/>
    <w:rsid w:val="0086152D"/>
    <w:pPr>
      <w:keepNext/>
      <w:jc w:val="center"/>
      <w:outlineLvl w:val="2"/>
    </w:pPr>
    <w:rPr>
      <w:rFonts w:ascii="Arial" w:hAnsi="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152D"/>
    <w:rPr>
      <w:rFonts w:ascii="Arial" w:eastAsia="Times New Roman" w:hAnsi="Arial" w:cs="Times New Roman"/>
      <w:b/>
      <w:szCs w:val="20"/>
      <w:lang w:val="es-ES" w:eastAsia="es-CO"/>
    </w:rPr>
  </w:style>
  <w:style w:type="character" w:customStyle="1" w:styleId="Ttulo2Car">
    <w:name w:val="Título 2 Car"/>
    <w:basedOn w:val="Fuentedeprrafopredeter"/>
    <w:link w:val="Ttulo2"/>
    <w:rsid w:val="0086152D"/>
    <w:rPr>
      <w:rFonts w:ascii="Arial" w:eastAsia="Times New Roman" w:hAnsi="Arial" w:cs="Times New Roman"/>
      <w:b/>
      <w:szCs w:val="20"/>
      <w:lang w:val="es-ES" w:eastAsia="es-CO"/>
    </w:rPr>
  </w:style>
  <w:style w:type="character" w:customStyle="1" w:styleId="Ttulo3Car">
    <w:name w:val="Título 3 Car"/>
    <w:basedOn w:val="Fuentedeprrafopredeter"/>
    <w:link w:val="Ttulo3"/>
    <w:rsid w:val="0086152D"/>
    <w:rPr>
      <w:rFonts w:ascii="Arial" w:eastAsia="Times New Roman" w:hAnsi="Arial" w:cs="Times New Roman"/>
      <w:b/>
      <w:sz w:val="20"/>
      <w:szCs w:val="20"/>
      <w:lang w:val="es-ES" w:eastAsia="es-ES"/>
    </w:rPr>
  </w:style>
  <w:style w:type="paragraph" w:styleId="Encabezado">
    <w:name w:val="header"/>
    <w:basedOn w:val="Normal"/>
    <w:link w:val="EncabezadoCar"/>
    <w:semiHidden/>
    <w:rsid w:val="0086152D"/>
    <w:pPr>
      <w:tabs>
        <w:tab w:val="center" w:pos="4252"/>
        <w:tab w:val="right" w:pos="8504"/>
      </w:tabs>
    </w:pPr>
  </w:style>
  <w:style w:type="character" w:customStyle="1" w:styleId="EncabezadoCar">
    <w:name w:val="Encabezado Car"/>
    <w:basedOn w:val="Fuentedeprrafopredeter"/>
    <w:link w:val="Encabezado"/>
    <w:semiHidden/>
    <w:rsid w:val="0086152D"/>
    <w:rPr>
      <w:rFonts w:ascii="Times New Roman" w:eastAsia="Times New Roman" w:hAnsi="Times New Roman" w:cs="Times New Roman"/>
      <w:sz w:val="20"/>
      <w:szCs w:val="20"/>
      <w:lang w:val="es-ES" w:eastAsia="es-CO"/>
    </w:rPr>
  </w:style>
  <w:style w:type="character" w:styleId="Nmerodepgina">
    <w:name w:val="page number"/>
    <w:basedOn w:val="Fuentedeprrafopredeter"/>
    <w:semiHidden/>
    <w:rsid w:val="0086152D"/>
  </w:style>
  <w:style w:type="paragraph" w:styleId="Textoindependiente">
    <w:name w:val="Body Text"/>
    <w:basedOn w:val="Normal"/>
    <w:link w:val="TextoindependienteCar"/>
    <w:uiPriority w:val="99"/>
    <w:unhideWhenUsed/>
    <w:rsid w:val="0086152D"/>
    <w:pPr>
      <w:spacing w:after="120"/>
    </w:pPr>
  </w:style>
  <w:style w:type="character" w:customStyle="1" w:styleId="TextoindependienteCar">
    <w:name w:val="Texto independiente Car"/>
    <w:basedOn w:val="Fuentedeprrafopredeter"/>
    <w:link w:val="Textoindependiente"/>
    <w:uiPriority w:val="99"/>
    <w:rsid w:val="0086152D"/>
    <w:rPr>
      <w:rFonts w:ascii="Times New Roman" w:eastAsia="Times New Roman" w:hAnsi="Times New Roman" w:cs="Times New Roman"/>
      <w:sz w:val="20"/>
      <w:szCs w:val="20"/>
      <w:lang w:val="es-ES" w:eastAsia="es-CO"/>
    </w:rPr>
  </w:style>
  <w:style w:type="paragraph" w:styleId="Textodeglobo">
    <w:name w:val="Balloon Text"/>
    <w:basedOn w:val="Normal"/>
    <w:link w:val="TextodegloboCar"/>
    <w:uiPriority w:val="99"/>
    <w:semiHidden/>
    <w:unhideWhenUsed/>
    <w:rsid w:val="0086152D"/>
    <w:rPr>
      <w:rFonts w:ascii="Tahoma" w:hAnsi="Tahoma" w:cs="Tahoma"/>
      <w:sz w:val="16"/>
      <w:szCs w:val="16"/>
    </w:rPr>
  </w:style>
  <w:style w:type="character" w:customStyle="1" w:styleId="TextodegloboCar">
    <w:name w:val="Texto de globo Car"/>
    <w:basedOn w:val="Fuentedeprrafopredeter"/>
    <w:link w:val="Textodeglobo"/>
    <w:uiPriority w:val="99"/>
    <w:semiHidden/>
    <w:rsid w:val="0086152D"/>
    <w:rPr>
      <w:rFonts w:ascii="Tahoma" w:eastAsia="Times New Roman" w:hAnsi="Tahoma" w:cs="Tahoma"/>
      <w:sz w:val="16"/>
      <w:szCs w:val="16"/>
      <w:lang w:val="es-ES" w:eastAsia="es-CO"/>
    </w:rPr>
  </w:style>
  <w:style w:type="paragraph" w:styleId="Piedepgina">
    <w:name w:val="footer"/>
    <w:basedOn w:val="Normal"/>
    <w:link w:val="PiedepginaCar"/>
    <w:uiPriority w:val="99"/>
    <w:unhideWhenUsed/>
    <w:rsid w:val="001033D1"/>
    <w:pPr>
      <w:tabs>
        <w:tab w:val="center" w:pos="4419"/>
        <w:tab w:val="right" w:pos="8838"/>
      </w:tabs>
    </w:pPr>
  </w:style>
  <w:style w:type="character" w:customStyle="1" w:styleId="PiedepginaCar">
    <w:name w:val="Pie de página Car"/>
    <w:basedOn w:val="Fuentedeprrafopredeter"/>
    <w:link w:val="Piedepgina"/>
    <w:uiPriority w:val="99"/>
    <w:rsid w:val="001033D1"/>
    <w:rPr>
      <w:rFonts w:ascii="Times New Roman" w:eastAsia="Times New Roman" w:hAnsi="Times New Roman" w:cs="Times New Roman"/>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Props1.xml><?xml version="1.0" encoding="utf-8"?>
<ds:datastoreItem xmlns:ds="http://schemas.openxmlformats.org/officeDocument/2006/customXml" ds:itemID="{35B5BDA7-95B1-4EC1-9AC0-E0EABF1B0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A19C2-E48E-4701-9A42-2F1828882AE3}">
  <ds:schemaRefs>
    <ds:schemaRef ds:uri="http://schemas.microsoft.com/sharepoint/v3/contenttype/forms"/>
  </ds:schemaRefs>
</ds:datastoreItem>
</file>

<file path=customXml/itemProps3.xml><?xml version="1.0" encoding="utf-8"?>
<ds:datastoreItem xmlns:ds="http://schemas.openxmlformats.org/officeDocument/2006/customXml" ds:itemID="{0F2AE8E8-5B4F-4F26-BD23-2FA2FB76C70E}">
  <ds:schemaRef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273f7267-0ab5-4a26-9df0-693e7eb209e6"/>
    <ds:schemaRef ds:uri="e31311bd-31ff-4282-8d42-643c92e000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Bohórquez Rosas</cp:lastModifiedBy>
  <cp:revision>4</cp:revision>
  <dcterms:created xsi:type="dcterms:W3CDTF">2022-02-18T20:56:00Z</dcterms:created>
  <dcterms:modified xsi:type="dcterms:W3CDTF">2022-04-19T16:00:00Z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