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1EB59" w14:textId="77777777" w:rsidR="00FA227F" w:rsidRDefault="00FA227F" w:rsidP="00FA227F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371EB81" wp14:editId="0371EB82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5647055" cy="1315720"/>
                <wp:effectExtent l="13335" t="9525" r="6985" b="825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055" cy="131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1EB97" w14:textId="77777777" w:rsidR="00FA227F" w:rsidRDefault="00FA227F" w:rsidP="00FA227F">
                            <w:pPr>
                              <w:pStyle w:val="Ttulo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Dependencia:</w:t>
                            </w:r>
                            <w:r>
                              <w:rPr>
                                <w:sz w:val="22"/>
                              </w:rPr>
                              <w:tab/>
                              <w:t>Control Interno Disciplinario Universidad de Pamplona</w:t>
                            </w:r>
                          </w:p>
                          <w:p w14:paraId="0371EB98" w14:textId="77777777" w:rsidR="00FA227F" w:rsidRDefault="00FA227F" w:rsidP="00FA227F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Radicación No: 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  <w:t>S- __/20_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</w:r>
                          </w:p>
                          <w:p w14:paraId="0371EB99" w14:textId="77777777" w:rsidR="00FA227F" w:rsidRDefault="00FA227F" w:rsidP="00FA227F">
                            <w:pPr>
                              <w:ind w:left="2124" w:hanging="2124"/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Disciplinado (a):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  <w:t>_______________________</w:t>
                            </w:r>
                          </w:p>
                          <w:p w14:paraId="0371EB9A" w14:textId="77777777" w:rsidR="00FA227F" w:rsidRDefault="00FA227F" w:rsidP="00FA227F">
                            <w:pPr>
                              <w:ind w:left="2124" w:hanging="2124"/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Cargo y Entidad: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  <w:t>_______________________</w:t>
                            </w:r>
                          </w:p>
                          <w:p w14:paraId="0371EB9B" w14:textId="77777777" w:rsidR="00FA227F" w:rsidRDefault="00FA227F" w:rsidP="00FA227F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Quejoso (a):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  <w:t>_______________________</w:t>
                            </w:r>
                          </w:p>
                          <w:p w14:paraId="0371EB9C" w14:textId="77777777" w:rsidR="00FA227F" w:rsidRDefault="00FA227F" w:rsidP="00FA227F">
                            <w:pPr>
                              <w:pStyle w:val="Ttulo2"/>
                              <w:spacing w:before="0" w:after="0" w:line="240" w:lineRule="auto"/>
                              <w:rPr>
                                <w:b/>
                                <w:i w:val="0"/>
                              </w:rPr>
                            </w:pPr>
                            <w:r>
                              <w:t xml:space="preserve">Fecha </w:t>
                            </w:r>
                            <w:r>
                              <w:rPr>
                                <w:b/>
                                <w:i w:val="0"/>
                              </w:rPr>
                              <w:t>de  Queja:</w:t>
                            </w:r>
                            <w:r>
                              <w:rPr>
                                <w:b/>
                                <w:i w:val="0"/>
                              </w:rPr>
                              <w:tab/>
                            </w:r>
                            <w:r>
                              <w:rPr>
                                <w:b/>
                                <w:i w:val="0"/>
                              </w:rPr>
                              <w:tab/>
                            </w:r>
                            <w:r>
                              <w:rPr>
                                <w:b/>
                                <w:i w:val="0"/>
                              </w:rPr>
                              <w:tab/>
                              <w:t>_______________________</w:t>
                            </w:r>
                          </w:p>
                          <w:p w14:paraId="0371EB9D" w14:textId="77777777" w:rsidR="00FA227F" w:rsidRDefault="00FA227F" w:rsidP="00FA227F">
                            <w:pPr>
                              <w:pStyle w:val="Ttulo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Fecha hechos:</w:t>
                            </w:r>
                            <w:r>
                              <w:rPr>
                                <w:sz w:val="22"/>
                              </w:rPr>
                              <w:tab/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1EB8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4pt;width:444.65pt;height:10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" o:allowincell="f" strokeweight=".25pt">
                <v:textbox>
                  <w:txbxContent>
                    <w:p w14:paraId="0371EB97" w14:textId="77777777" w:rsidR="00FA227F" w:rsidRDefault="00FA227F" w:rsidP="00FA227F">
                      <w:pPr>
                        <w:pStyle w:val="Ttulo4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Dependencia:</w:t>
                      </w:r>
                      <w:r>
                        <w:rPr>
                          <w:sz w:val="22"/>
                        </w:rPr>
                        <w:tab/>
                        <w:t>Control Interno Disciplinario Universidad de Pamplona</w:t>
                      </w:r>
                    </w:p>
                    <w:p w14:paraId="0371EB98" w14:textId="77777777" w:rsidR="00FA227F" w:rsidRDefault="00FA227F" w:rsidP="00FA227F">
                      <w:pPr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Radicación No: 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  <w:t>S- __/20_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</w:r>
                    </w:p>
                    <w:p w14:paraId="0371EB99" w14:textId="77777777" w:rsidR="00FA227F" w:rsidRDefault="00FA227F" w:rsidP="00FA227F">
                      <w:pPr>
                        <w:ind w:left="2124" w:hanging="2124"/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Disciplinado (a):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  <w:t>_______________________</w:t>
                      </w:r>
                    </w:p>
                    <w:p w14:paraId="0371EB9A" w14:textId="77777777" w:rsidR="00FA227F" w:rsidRDefault="00FA227F" w:rsidP="00FA227F">
                      <w:pPr>
                        <w:ind w:left="2124" w:hanging="2124"/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Cargo y Entidad: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  <w:t>_______________________</w:t>
                      </w:r>
                    </w:p>
                    <w:p w14:paraId="0371EB9B" w14:textId="77777777" w:rsidR="00FA227F" w:rsidRDefault="00FA227F" w:rsidP="00FA227F">
                      <w:pPr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Quejoso (a):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  <w:t>_______________________</w:t>
                      </w:r>
                    </w:p>
                    <w:p w14:paraId="0371EB9C" w14:textId="77777777" w:rsidR="00FA227F" w:rsidRDefault="00FA227F" w:rsidP="00FA227F">
                      <w:pPr>
                        <w:pStyle w:val="Ttulo2"/>
                        <w:spacing w:before="0" w:after="0" w:line="240" w:lineRule="auto"/>
                        <w:rPr>
                          <w:b/>
                          <w:i w:val="0"/>
                        </w:rPr>
                      </w:pPr>
                      <w:r>
                        <w:t xml:space="preserve">Fecha </w:t>
                      </w:r>
                      <w:r>
                        <w:rPr>
                          <w:b/>
                          <w:i w:val="0"/>
                        </w:rPr>
                        <w:t>de  Queja:</w:t>
                      </w:r>
                      <w:r>
                        <w:rPr>
                          <w:b/>
                          <w:i w:val="0"/>
                        </w:rPr>
                        <w:tab/>
                      </w:r>
                      <w:r>
                        <w:rPr>
                          <w:b/>
                          <w:i w:val="0"/>
                        </w:rPr>
                        <w:tab/>
                      </w:r>
                      <w:r>
                        <w:rPr>
                          <w:b/>
                          <w:i w:val="0"/>
                        </w:rPr>
                        <w:tab/>
                        <w:t>_______________________</w:t>
                      </w:r>
                    </w:p>
                    <w:p w14:paraId="0371EB9D" w14:textId="77777777" w:rsidR="00FA227F" w:rsidRDefault="00FA227F" w:rsidP="00FA227F">
                      <w:pPr>
                        <w:pStyle w:val="Ttulo4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Fecha hechos:</w:t>
                      </w:r>
                      <w:r>
                        <w:rPr>
                          <w:sz w:val="22"/>
                        </w:rPr>
                        <w:tab/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371EB5A" w14:textId="77777777" w:rsidR="00FA227F" w:rsidRDefault="00FA227F" w:rsidP="00FA227F">
      <w:pPr>
        <w:jc w:val="both"/>
        <w:rPr>
          <w:rFonts w:ascii="Arial" w:hAnsi="Arial"/>
          <w:sz w:val="24"/>
        </w:rPr>
      </w:pPr>
    </w:p>
    <w:p w14:paraId="0371EB5B" w14:textId="77777777" w:rsidR="00FA227F" w:rsidRDefault="00FA227F" w:rsidP="00FA227F">
      <w:pPr>
        <w:jc w:val="both"/>
        <w:rPr>
          <w:rFonts w:ascii="Arial" w:hAnsi="Arial"/>
          <w:sz w:val="24"/>
        </w:rPr>
      </w:pPr>
    </w:p>
    <w:p w14:paraId="0371EB5C" w14:textId="77777777" w:rsidR="00FA227F" w:rsidRDefault="00FA227F" w:rsidP="00FA227F">
      <w:pPr>
        <w:jc w:val="both"/>
        <w:rPr>
          <w:rFonts w:ascii="Arial" w:hAnsi="Arial"/>
          <w:sz w:val="24"/>
        </w:rPr>
      </w:pPr>
    </w:p>
    <w:p w14:paraId="0371EB5D" w14:textId="77777777" w:rsidR="00FA227F" w:rsidRDefault="00FA227F" w:rsidP="00FA227F">
      <w:pPr>
        <w:jc w:val="both"/>
        <w:rPr>
          <w:rFonts w:ascii="Arial" w:hAnsi="Arial"/>
          <w:sz w:val="24"/>
        </w:rPr>
      </w:pPr>
    </w:p>
    <w:p w14:paraId="0371EB5E" w14:textId="77777777" w:rsidR="00FA227F" w:rsidRDefault="00FA227F" w:rsidP="00FA227F">
      <w:pPr>
        <w:jc w:val="both"/>
        <w:rPr>
          <w:rFonts w:ascii="Arial" w:hAnsi="Arial"/>
          <w:sz w:val="24"/>
        </w:rPr>
      </w:pPr>
    </w:p>
    <w:p w14:paraId="0371EB5F" w14:textId="77777777" w:rsidR="00FA227F" w:rsidRDefault="00FA227F" w:rsidP="00FA227F">
      <w:pPr>
        <w:jc w:val="both"/>
        <w:rPr>
          <w:rFonts w:ascii="Arial" w:hAnsi="Arial"/>
          <w:sz w:val="24"/>
        </w:rPr>
      </w:pPr>
    </w:p>
    <w:p w14:paraId="0371EB60" w14:textId="77777777" w:rsidR="00FA227F" w:rsidRDefault="00FA227F" w:rsidP="00FA227F">
      <w:pPr>
        <w:jc w:val="both"/>
        <w:rPr>
          <w:rFonts w:ascii="Arial" w:hAnsi="Arial"/>
          <w:sz w:val="24"/>
        </w:rPr>
      </w:pPr>
    </w:p>
    <w:p w14:paraId="0371EB61" w14:textId="77777777" w:rsidR="00FA227F" w:rsidRDefault="00FA227F" w:rsidP="00FA227F">
      <w:pPr>
        <w:jc w:val="both"/>
        <w:rPr>
          <w:rFonts w:ascii="Arial" w:hAnsi="Arial"/>
          <w:sz w:val="24"/>
        </w:rPr>
      </w:pPr>
      <w:bookmarkStart w:id="0" w:name="_GoBack"/>
      <w:bookmarkEnd w:id="0"/>
    </w:p>
    <w:p w14:paraId="0371EB62" w14:textId="77777777" w:rsidR="00FA227F" w:rsidRDefault="00FA227F" w:rsidP="00FA227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Pamplona, _______ de _______ 20___</w:t>
      </w:r>
    </w:p>
    <w:p w14:paraId="0371EB63" w14:textId="77777777" w:rsidR="00FA227F" w:rsidRDefault="00FA227F" w:rsidP="00FA227F">
      <w:pPr>
        <w:jc w:val="both"/>
        <w:rPr>
          <w:rFonts w:ascii="Arial" w:hAnsi="Arial"/>
          <w:sz w:val="22"/>
        </w:rPr>
      </w:pPr>
    </w:p>
    <w:p w14:paraId="0371EB64" w14:textId="77777777" w:rsidR="00FA227F" w:rsidRPr="004865D4" w:rsidRDefault="00FA227F" w:rsidP="00FA227F">
      <w:pPr>
        <w:widowControl w:val="0"/>
        <w:autoSpaceDE w:val="0"/>
        <w:autoSpaceDN w:val="0"/>
        <w:adjustRightInd w:val="0"/>
        <w:ind w:right="49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865D4">
        <w:rPr>
          <w:rFonts w:ascii="Arial" w:hAnsi="Arial" w:cs="Arial"/>
          <w:b/>
          <w:bCs/>
          <w:color w:val="000000"/>
          <w:sz w:val="22"/>
          <w:szCs w:val="22"/>
        </w:rPr>
        <w:t>ASUNTO POR DECIDIR</w:t>
      </w:r>
    </w:p>
    <w:p w14:paraId="0371EB65" w14:textId="77777777" w:rsidR="00921513" w:rsidRDefault="00921513" w:rsidP="00FA227F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color w:val="000000"/>
          <w:sz w:val="22"/>
          <w:szCs w:val="22"/>
        </w:rPr>
      </w:pPr>
    </w:p>
    <w:p w14:paraId="0371EB66" w14:textId="36F918A8" w:rsidR="00FA227F" w:rsidRDefault="00FA227F" w:rsidP="00FA227F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color w:val="000000"/>
          <w:sz w:val="22"/>
          <w:szCs w:val="22"/>
        </w:rPr>
      </w:pPr>
      <w:r w:rsidRPr="004865D4">
        <w:rPr>
          <w:rFonts w:ascii="Arial" w:hAnsi="Arial" w:cs="Arial"/>
          <w:color w:val="000000"/>
          <w:sz w:val="22"/>
          <w:szCs w:val="22"/>
        </w:rPr>
        <w:t>Procede el Despacho a decidir sobre el escrito contentivo del recurso de apelación presentado</w:t>
      </w:r>
      <w:r>
        <w:rPr>
          <w:rFonts w:ascii="Arial" w:hAnsi="Arial" w:cs="Arial"/>
          <w:color w:val="000000"/>
          <w:sz w:val="22"/>
          <w:szCs w:val="22"/>
        </w:rPr>
        <w:t xml:space="preserve"> el día _________,</w:t>
      </w:r>
      <w:r w:rsidRPr="004865D4">
        <w:rPr>
          <w:rFonts w:ascii="Arial" w:hAnsi="Arial" w:cs="Arial"/>
          <w:color w:val="000000"/>
          <w:sz w:val="22"/>
          <w:szCs w:val="22"/>
        </w:rPr>
        <w:t xml:space="preserve"> por el (la) señor</w:t>
      </w:r>
      <w:r w:rsidR="00E94B7B">
        <w:rPr>
          <w:rFonts w:ascii="Arial" w:hAnsi="Arial" w:cs="Arial"/>
          <w:color w:val="000000"/>
          <w:sz w:val="22"/>
          <w:szCs w:val="22"/>
        </w:rPr>
        <w:t>(a) _________________, en concordancia con lo dispuesto en los artículos 131, 132</w:t>
      </w:r>
      <w:r w:rsidR="007B4264">
        <w:rPr>
          <w:rFonts w:ascii="Arial" w:hAnsi="Arial" w:cs="Arial"/>
          <w:color w:val="000000"/>
          <w:sz w:val="22"/>
          <w:szCs w:val="22"/>
        </w:rPr>
        <w:t xml:space="preserve"> </w:t>
      </w:r>
      <w:r w:rsidR="007B4264" w:rsidRPr="007B4264">
        <w:rPr>
          <w:rFonts w:ascii="Arial" w:hAnsi="Arial" w:cs="Arial"/>
          <w:i/>
          <w:color w:val="000000"/>
          <w:sz w:val="22"/>
          <w:szCs w:val="22"/>
        </w:rPr>
        <w:t>(artículo modificado por el articulo 26 de la ley 2094 de 2021</w:t>
      </w:r>
      <w:r w:rsidR="007B4264">
        <w:rPr>
          <w:rFonts w:ascii="Arial" w:hAnsi="Arial" w:cs="Arial"/>
          <w:color w:val="000000"/>
          <w:sz w:val="22"/>
          <w:szCs w:val="22"/>
        </w:rPr>
        <w:t>)</w:t>
      </w:r>
      <w:r w:rsidR="00E94B7B">
        <w:rPr>
          <w:rFonts w:ascii="Arial" w:hAnsi="Arial" w:cs="Arial"/>
          <w:color w:val="000000"/>
          <w:sz w:val="22"/>
          <w:szCs w:val="22"/>
        </w:rPr>
        <w:t xml:space="preserve"> y en especial el 134 del C.G.D.</w:t>
      </w:r>
    </w:p>
    <w:p w14:paraId="0371EB67" w14:textId="77777777" w:rsidR="00921513" w:rsidRPr="004865D4" w:rsidRDefault="00921513" w:rsidP="00FA227F">
      <w:pPr>
        <w:widowControl w:val="0"/>
        <w:autoSpaceDE w:val="0"/>
        <w:autoSpaceDN w:val="0"/>
        <w:adjustRightInd w:val="0"/>
        <w:ind w:right="49"/>
        <w:jc w:val="both"/>
        <w:rPr>
          <w:rFonts w:ascii="Arial" w:hAnsi="Arial" w:cs="Arial"/>
          <w:color w:val="000000"/>
          <w:sz w:val="22"/>
          <w:szCs w:val="22"/>
        </w:rPr>
      </w:pPr>
    </w:p>
    <w:p w14:paraId="0371EB68" w14:textId="77777777" w:rsidR="00FA227F" w:rsidRDefault="00FA227F" w:rsidP="00FA227F">
      <w:pPr>
        <w:jc w:val="both"/>
        <w:rPr>
          <w:rFonts w:ascii="Arial" w:hAnsi="Arial"/>
          <w:sz w:val="22"/>
        </w:rPr>
      </w:pPr>
    </w:p>
    <w:p w14:paraId="0371EB69" w14:textId="77777777" w:rsidR="00FA227F" w:rsidRDefault="00FA227F" w:rsidP="00FA227F">
      <w:pPr>
        <w:jc w:val="center"/>
        <w:rPr>
          <w:rFonts w:ascii="Arial" w:hAnsi="Arial"/>
          <w:b/>
          <w:sz w:val="22"/>
          <w:szCs w:val="22"/>
        </w:rPr>
      </w:pPr>
      <w:r w:rsidRPr="004865D4">
        <w:rPr>
          <w:rFonts w:ascii="Arial" w:hAnsi="Arial"/>
          <w:b/>
          <w:sz w:val="22"/>
          <w:szCs w:val="22"/>
        </w:rPr>
        <w:t>CONSIDERACIONES DEL DESPACHO</w:t>
      </w:r>
    </w:p>
    <w:p w14:paraId="0371EB6A" w14:textId="77777777" w:rsidR="00FA227F" w:rsidRDefault="00FA227F" w:rsidP="00FA227F">
      <w:pPr>
        <w:jc w:val="center"/>
        <w:rPr>
          <w:rFonts w:ascii="Arial" w:hAnsi="Arial"/>
          <w:b/>
          <w:sz w:val="22"/>
          <w:szCs w:val="22"/>
        </w:rPr>
      </w:pPr>
    </w:p>
    <w:p w14:paraId="0371EB6B" w14:textId="77777777" w:rsidR="00FA227F" w:rsidRDefault="00FA227F" w:rsidP="00FA227F">
      <w:pPr>
        <w:pStyle w:val="Textoindependiente3"/>
        <w:rPr>
          <w:rFonts w:cs="Arial"/>
          <w:sz w:val="22"/>
          <w:szCs w:val="22"/>
        </w:rPr>
      </w:pPr>
      <w:r w:rsidRPr="00FD186F">
        <w:rPr>
          <w:rFonts w:cs="Arial"/>
          <w:sz w:val="22"/>
          <w:szCs w:val="22"/>
        </w:rPr>
        <w:t>Mediante auto de fecha ______________________éste d</w:t>
      </w:r>
      <w:r>
        <w:rPr>
          <w:rFonts w:cs="Arial"/>
          <w:sz w:val="22"/>
          <w:szCs w:val="22"/>
        </w:rPr>
        <w:t>espacho _________________ordenó</w:t>
      </w:r>
      <w:r w:rsidRPr="00FD186F">
        <w:rPr>
          <w:rFonts w:cs="Arial"/>
          <w:sz w:val="22"/>
          <w:szCs w:val="22"/>
        </w:rPr>
        <w:t xml:space="preserve"> (</w:t>
      </w:r>
      <w:r w:rsidRPr="00FD186F">
        <w:rPr>
          <w:rFonts w:cs="Arial"/>
          <w:sz w:val="22"/>
          <w:szCs w:val="22"/>
          <w:shd w:val="clear" w:color="auto" w:fill="FFFFFF"/>
        </w:rPr>
        <w:t>el archivo, negó pruebas en etapa de juicio, la decisión que finaliza el procedimiento para el testigo renuente y el quejoso temerario, y el fallo de primera instancia.</w:t>
      </w:r>
      <w:r w:rsidRPr="00FD186F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>, dentro del proceso adelantado contra _________________, en su condición de _________________</w:t>
      </w:r>
    </w:p>
    <w:p w14:paraId="0371EB6C" w14:textId="77777777" w:rsidR="00FA227F" w:rsidRPr="00915D6F" w:rsidRDefault="00FA227F" w:rsidP="00FA227F">
      <w:pPr>
        <w:pStyle w:val="Textoindependiente3"/>
        <w:rPr>
          <w:rFonts w:cs="Arial"/>
          <w:sz w:val="22"/>
          <w:szCs w:val="22"/>
        </w:rPr>
      </w:pPr>
    </w:p>
    <w:p w14:paraId="0371EB6D" w14:textId="73A6888D" w:rsidR="00FA227F" w:rsidRPr="00915D6F" w:rsidRDefault="00FA227F" w:rsidP="00FA227F">
      <w:pPr>
        <w:jc w:val="both"/>
        <w:rPr>
          <w:rFonts w:ascii="Arial" w:hAnsi="Arial" w:cs="Arial"/>
          <w:sz w:val="22"/>
          <w:szCs w:val="22"/>
        </w:rPr>
      </w:pPr>
      <w:r w:rsidRPr="00915D6F">
        <w:rPr>
          <w:rFonts w:ascii="Arial" w:hAnsi="Arial" w:cs="Arial"/>
          <w:sz w:val="22"/>
          <w:szCs w:val="22"/>
        </w:rPr>
        <w:t xml:space="preserve">Inconforme con la decisión, </w:t>
      </w:r>
      <w:bookmarkStart w:id="1" w:name="Listadesplegable4"/>
      <w:r w:rsidRPr="00915D6F">
        <w:rPr>
          <w:rFonts w:ascii="Arial" w:hAnsi="Arial" w:cs="Arial"/>
          <w:sz w:val="22"/>
          <w:szCs w:val="22"/>
        </w:rPr>
        <w:t>el (disciplinado, su apoderado o el quejoso)</w:t>
      </w:r>
      <w:bookmarkEnd w:id="1"/>
      <w:r w:rsidRPr="00915D6F">
        <w:rPr>
          <w:rFonts w:ascii="Arial" w:hAnsi="Arial" w:cs="Arial"/>
          <w:sz w:val="22"/>
          <w:szCs w:val="22"/>
        </w:rPr>
        <w:t>, dentro del término legal en ejercicio de las facultades que le concede el artículo 110 de la ley 1952 de 2019, presentó escrito visible a folios</w:t>
      </w:r>
      <w:r>
        <w:rPr>
          <w:rFonts w:ascii="Arial" w:hAnsi="Arial"/>
          <w:sz w:val="22"/>
        </w:rPr>
        <w:t>____</w:t>
      </w:r>
      <w:r w:rsidRPr="00915D6F">
        <w:rPr>
          <w:rFonts w:ascii="Arial" w:hAnsi="Arial" w:cs="Arial"/>
          <w:sz w:val="22"/>
          <w:szCs w:val="22"/>
        </w:rPr>
        <w:t xml:space="preserve">, documento que reúne los requisitos </w:t>
      </w:r>
      <w:r>
        <w:rPr>
          <w:rFonts w:ascii="Arial" w:hAnsi="Arial" w:cs="Arial"/>
          <w:sz w:val="22"/>
          <w:szCs w:val="22"/>
        </w:rPr>
        <w:t>establecidos en los artículos 131, 132</w:t>
      </w:r>
      <w:r w:rsidR="007B4264">
        <w:rPr>
          <w:rFonts w:ascii="Arial" w:hAnsi="Arial" w:cs="Arial"/>
          <w:sz w:val="22"/>
          <w:szCs w:val="22"/>
        </w:rPr>
        <w:t xml:space="preserve"> </w:t>
      </w:r>
      <w:r w:rsidR="007B4264" w:rsidRPr="007B4264">
        <w:rPr>
          <w:rFonts w:ascii="Arial" w:hAnsi="Arial" w:cs="Arial"/>
          <w:i/>
          <w:color w:val="000000"/>
          <w:sz w:val="22"/>
          <w:szCs w:val="22"/>
        </w:rPr>
        <w:t>(artículo modificado por el artículo 26 de la ley 2094 de 2021</w:t>
      </w:r>
      <w:r w:rsidR="007B4264">
        <w:rPr>
          <w:rFonts w:ascii="Arial" w:hAnsi="Arial" w:cs="Arial"/>
          <w:color w:val="000000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 y 134</w:t>
      </w:r>
      <w:r w:rsidRPr="00915D6F">
        <w:rPr>
          <w:rFonts w:ascii="Arial" w:hAnsi="Arial" w:cs="Arial"/>
          <w:sz w:val="22"/>
          <w:szCs w:val="22"/>
        </w:rPr>
        <w:t xml:space="preserve"> </w:t>
      </w:r>
      <w:r w:rsidR="007B4264" w:rsidRPr="00915D6F">
        <w:rPr>
          <w:rFonts w:ascii="Arial" w:hAnsi="Arial" w:cs="Arial"/>
          <w:sz w:val="22"/>
          <w:szCs w:val="22"/>
        </w:rPr>
        <w:t>ibidem</w:t>
      </w:r>
      <w:r w:rsidRPr="00915D6F">
        <w:rPr>
          <w:rFonts w:ascii="Arial" w:hAnsi="Arial" w:cs="Arial"/>
          <w:sz w:val="22"/>
          <w:szCs w:val="22"/>
        </w:rPr>
        <w:t xml:space="preserve">, por lo que es procedente </w:t>
      </w:r>
      <w:r w:rsidRPr="00915D6F">
        <w:rPr>
          <w:rFonts w:ascii="Arial" w:hAnsi="Arial" w:cs="Arial"/>
          <w:color w:val="000000"/>
          <w:sz w:val="22"/>
          <w:szCs w:val="22"/>
        </w:rPr>
        <w:t xml:space="preserve">conceder el recurso de alzada </w:t>
      </w:r>
      <w:r w:rsidRPr="00915D6F">
        <w:rPr>
          <w:rFonts w:ascii="Arial" w:hAnsi="Arial" w:cs="Arial"/>
          <w:sz w:val="22"/>
          <w:szCs w:val="22"/>
        </w:rPr>
        <w:t>interpuesto contra la decisión</w:t>
      </w:r>
      <w:r w:rsidRPr="00915D6F">
        <w:rPr>
          <w:rFonts w:ascii="Arial" w:hAnsi="Arial" w:cs="Arial"/>
          <w:color w:val="4A4A4A"/>
          <w:sz w:val="22"/>
          <w:szCs w:val="22"/>
          <w:shd w:val="clear" w:color="auto" w:fill="FFFFFF"/>
        </w:rPr>
        <w:t xml:space="preserve"> </w:t>
      </w:r>
      <w:r w:rsidRPr="00915D6F">
        <w:rPr>
          <w:rFonts w:ascii="Arial" w:hAnsi="Arial" w:cs="Arial"/>
          <w:sz w:val="22"/>
          <w:szCs w:val="22"/>
          <w:shd w:val="clear" w:color="auto" w:fill="FFFFFF"/>
        </w:rPr>
        <w:t>(</w:t>
      </w:r>
      <w:r w:rsidRPr="00915D6F">
        <w:rPr>
          <w:rFonts w:ascii="Arial" w:hAnsi="Arial" w:cs="Arial"/>
          <w:sz w:val="22"/>
          <w:szCs w:val="22"/>
        </w:rPr>
        <w:t>proferido por este despacho, el pasado (fecha de la decisión)</w:t>
      </w:r>
    </w:p>
    <w:p w14:paraId="0371EB6E" w14:textId="77777777" w:rsidR="00FA227F" w:rsidRDefault="00FA227F" w:rsidP="00FA227F">
      <w:pPr>
        <w:jc w:val="both"/>
        <w:rPr>
          <w:rFonts w:ascii="Arial" w:hAnsi="Arial"/>
          <w:sz w:val="22"/>
        </w:rPr>
      </w:pPr>
    </w:p>
    <w:p w14:paraId="0371EB6F" w14:textId="54C82BBA" w:rsidR="00FA227F" w:rsidRDefault="00FA227F" w:rsidP="00FA227F">
      <w:pPr>
        <w:pStyle w:val="Textoindependiente3"/>
        <w:ind w:hanging="327"/>
        <w:rPr>
          <w:sz w:val="22"/>
        </w:rPr>
      </w:pPr>
      <w:r>
        <w:rPr>
          <w:sz w:val="22"/>
        </w:rPr>
        <w:t xml:space="preserve">     El citado recurso se concede ante el </w:t>
      </w:r>
      <w:r>
        <w:rPr>
          <w:rFonts w:cs="Arial"/>
          <w:sz w:val="22"/>
          <w:szCs w:val="22"/>
        </w:rPr>
        <w:t>s</w:t>
      </w:r>
      <w:r w:rsidRPr="00F9567A">
        <w:rPr>
          <w:rFonts w:cs="Arial"/>
          <w:sz w:val="22"/>
          <w:szCs w:val="22"/>
        </w:rPr>
        <w:t>eñor (a) Rector (a) de la Universidad de Pamplona</w:t>
      </w:r>
      <w:r>
        <w:rPr>
          <w:sz w:val="22"/>
        </w:rPr>
        <w:t>, en el efecto (</w:t>
      </w:r>
      <w:r>
        <w:rPr>
          <w:b/>
          <w:i/>
          <w:sz w:val="22"/>
        </w:rPr>
        <w:t>suspensivo, diferido o devolutivo</w:t>
      </w:r>
      <w:r>
        <w:rPr>
          <w:sz w:val="22"/>
        </w:rPr>
        <w:t>), de conformidad con las previsiones legales consagradas en los artículos 93</w:t>
      </w:r>
      <w:r w:rsidR="006F5535">
        <w:rPr>
          <w:sz w:val="22"/>
        </w:rPr>
        <w:t xml:space="preserve"> </w:t>
      </w:r>
      <w:r w:rsidR="006F5535" w:rsidRPr="006F5535">
        <w:rPr>
          <w:i/>
          <w:sz w:val="22"/>
        </w:rPr>
        <w:t>(artículo modificado por el artículo 14 de la ley 2094 de 2021)</w:t>
      </w:r>
      <w:r w:rsidR="006F5535">
        <w:rPr>
          <w:sz w:val="22"/>
        </w:rPr>
        <w:t xml:space="preserve"> </w:t>
      </w:r>
      <w:r>
        <w:rPr>
          <w:sz w:val="22"/>
        </w:rPr>
        <w:t>y 134 de la ley 1952 de 2019.</w:t>
      </w:r>
    </w:p>
    <w:p w14:paraId="0371EB70" w14:textId="77777777" w:rsidR="00FA227F" w:rsidRDefault="00FA227F" w:rsidP="00FA227F">
      <w:pPr>
        <w:pStyle w:val="Textoindependiente3"/>
        <w:ind w:hanging="327"/>
        <w:rPr>
          <w:sz w:val="22"/>
        </w:rPr>
      </w:pPr>
    </w:p>
    <w:p w14:paraId="0371EB71" w14:textId="77777777" w:rsidR="00FA227F" w:rsidRPr="00A736E5" w:rsidRDefault="00FA227F" w:rsidP="00FA227F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A736E5">
        <w:rPr>
          <w:rFonts w:ascii="Arial" w:hAnsi="Arial" w:cs="Arial"/>
          <w:sz w:val="22"/>
          <w:szCs w:val="22"/>
        </w:rPr>
        <w:t>En mérito de lo expuesto, el Despacho</w:t>
      </w:r>
    </w:p>
    <w:p w14:paraId="0371EB72" w14:textId="77777777" w:rsidR="00FA227F" w:rsidRPr="00736048" w:rsidRDefault="00FA227F" w:rsidP="00FA227F">
      <w:pPr>
        <w:jc w:val="both"/>
        <w:rPr>
          <w:rFonts w:ascii="Arial" w:hAnsi="Arial" w:cs="Arial"/>
          <w:sz w:val="22"/>
          <w:szCs w:val="22"/>
        </w:rPr>
      </w:pPr>
    </w:p>
    <w:p w14:paraId="0371EB73" w14:textId="77777777" w:rsidR="00FA227F" w:rsidRPr="00736048" w:rsidRDefault="00FA227F" w:rsidP="00FA227F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36048">
        <w:rPr>
          <w:rFonts w:ascii="Arial" w:hAnsi="Arial" w:cs="Arial"/>
          <w:b/>
          <w:bCs/>
          <w:color w:val="000000"/>
          <w:sz w:val="22"/>
          <w:szCs w:val="22"/>
        </w:rPr>
        <w:t>RESUELVE:</w:t>
      </w:r>
    </w:p>
    <w:p w14:paraId="0371EB74" w14:textId="77777777" w:rsidR="00FA227F" w:rsidRPr="00736048" w:rsidRDefault="00FA227F" w:rsidP="00FA227F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371EB75" w14:textId="77777777" w:rsidR="00FA227F" w:rsidRPr="00F9567A" w:rsidRDefault="00FA227F" w:rsidP="00FA227F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9567A">
        <w:rPr>
          <w:rFonts w:ascii="Arial" w:hAnsi="Arial" w:cs="Arial"/>
          <w:b/>
          <w:color w:val="000000"/>
          <w:sz w:val="22"/>
          <w:szCs w:val="22"/>
        </w:rPr>
        <w:t xml:space="preserve">PRIMERO: CONCEDER </w:t>
      </w:r>
      <w:r w:rsidRPr="00F9567A">
        <w:rPr>
          <w:rFonts w:ascii="Arial" w:hAnsi="Arial" w:cs="Arial"/>
          <w:sz w:val="22"/>
          <w:szCs w:val="22"/>
        </w:rPr>
        <w:t>ante</w:t>
      </w:r>
      <w:r w:rsidRPr="00F9567A">
        <w:rPr>
          <w:rFonts w:ascii="Arial" w:hAnsi="Arial" w:cs="Arial"/>
          <w:b/>
          <w:sz w:val="22"/>
          <w:szCs w:val="22"/>
        </w:rPr>
        <w:t xml:space="preserve"> </w:t>
      </w:r>
      <w:r w:rsidRPr="00F9567A">
        <w:rPr>
          <w:rFonts w:ascii="Arial" w:hAnsi="Arial" w:cs="Arial"/>
          <w:sz w:val="22"/>
          <w:szCs w:val="22"/>
        </w:rPr>
        <w:t xml:space="preserve">el Señor (a) Rector (a) de la Universidad de Pamplona, el recurso de apelación en el efecto </w:t>
      </w:r>
      <w:r w:rsidRPr="00F9567A">
        <w:rPr>
          <w:rFonts w:ascii="Arial" w:hAnsi="Arial" w:cs="Arial"/>
          <w:sz w:val="22"/>
        </w:rPr>
        <w:t>(</w:t>
      </w:r>
      <w:r w:rsidRPr="00F9567A">
        <w:rPr>
          <w:rFonts w:ascii="Arial" w:hAnsi="Arial" w:cs="Arial"/>
          <w:b/>
          <w:sz w:val="22"/>
        </w:rPr>
        <w:t>suspensivo, diferido o devolutivo</w:t>
      </w:r>
      <w:r w:rsidRPr="00F9567A">
        <w:rPr>
          <w:rFonts w:ascii="Arial" w:hAnsi="Arial" w:cs="Arial"/>
          <w:sz w:val="22"/>
        </w:rPr>
        <w:t>)</w:t>
      </w:r>
      <w:r w:rsidRPr="00F9567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9567A">
        <w:rPr>
          <w:rFonts w:ascii="Arial" w:hAnsi="Arial" w:cs="Arial"/>
          <w:sz w:val="22"/>
          <w:szCs w:val="22"/>
        </w:rPr>
        <w:t>de conformidad con las razones expuestas en la parte motiva de esta decisión.)</w:t>
      </w:r>
    </w:p>
    <w:p w14:paraId="0371EB76" w14:textId="77777777" w:rsidR="00FA227F" w:rsidRPr="00F9567A" w:rsidRDefault="00FA227F" w:rsidP="00FA227F">
      <w:pPr>
        <w:pStyle w:val="Textoindependiente3"/>
        <w:rPr>
          <w:rFonts w:cs="Arial"/>
          <w:b/>
          <w:color w:val="000000"/>
          <w:szCs w:val="24"/>
          <w:lang w:val="es-ES"/>
        </w:rPr>
      </w:pPr>
    </w:p>
    <w:p w14:paraId="0371EB77" w14:textId="77777777" w:rsidR="00FA227F" w:rsidRDefault="00FA227F" w:rsidP="00FA227F">
      <w:pPr>
        <w:pStyle w:val="Textoindependiente3"/>
        <w:rPr>
          <w:sz w:val="22"/>
        </w:rPr>
      </w:pPr>
      <w:r w:rsidRPr="00F9567A">
        <w:rPr>
          <w:rFonts w:cs="Arial"/>
          <w:b/>
          <w:color w:val="000000"/>
          <w:szCs w:val="24"/>
        </w:rPr>
        <w:t>SEGUNDO:</w:t>
      </w:r>
      <w:r>
        <w:rPr>
          <w:rFonts w:cs="Arial"/>
          <w:color w:val="000000"/>
          <w:szCs w:val="24"/>
        </w:rPr>
        <w:t xml:space="preserve"> </w:t>
      </w:r>
      <w:r w:rsidRPr="00F9567A">
        <w:rPr>
          <w:sz w:val="22"/>
        </w:rPr>
        <w:t>Comuníquese esta decisión a (</w:t>
      </w:r>
      <w:r w:rsidRPr="00F9567A">
        <w:rPr>
          <w:b/>
          <w:sz w:val="22"/>
        </w:rPr>
        <w:t>los sujetos procesales y/o al quejoso (a), según sea el caso</w:t>
      </w:r>
      <w:r w:rsidRPr="00F9567A">
        <w:rPr>
          <w:sz w:val="22"/>
        </w:rPr>
        <w:t>) y remítase el cuaderno original y sus anexos ante el superior.</w:t>
      </w:r>
    </w:p>
    <w:p w14:paraId="0371EB78" w14:textId="77777777" w:rsidR="00FA227F" w:rsidRPr="00F9567A" w:rsidRDefault="00FA227F" w:rsidP="00FA227F">
      <w:pPr>
        <w:pStyle w:val="Textoindependiente3"/>
        <w:rPr>
          <w:sz w:val="22"/>
        </w:rPr>
      </w:pPr>
    </w:p>
    <w:p w14:paraId="0371EB79" w14:textId="77777777" w:rsidR="00FA227F" w:rsidRDefault="00FA227F" w:rsidP="00FA227F">
      <w:pPr>
        <w:jc w:val="center"/>
        <w:rPr>
          <w:rFonts w:ascii="Arial" w:hAnsi="Arial"/>
          <w:b/>
          <w:sz w:val="22"/>
        </w:rPr>
      </w:pPr>
    </w:p>
    <w:p w14:paraId="0371EB7A" w14:textId="77777777" w:rsidR="00FA227F" w:rsidRDefault="00FA227F" w:rsidP="00FA227F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COMUNÍQUESE, Y CÚMPLASE.</w:t>
      </w:r>
    </w:p>
    <w:p w14:paraId="0371EB7B" w14:textId="77777777" w:rsidR="00FA227F" w:rsidRDefault="00FA227F" w:rsidP="00FA227F">
      <w:pPr>
        <w:rPr>
          <w:rFonts w:ascii="Arial" w:hAnsi="Arial"/>
          <w:b/>
          <w:sz w:val="22"/>
        </w:rPr>
      </w:pPr>
    </w:p>
    <w:p w14:paraId="0371EB7C" w14:textId="77777777" w:rsidR="00FA227F" w:rsidRDefault="00FA227F" w:rsidP="00FA227F">
      <w:pPr>
        <w:pStyle w:val="Textoindependiente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__________________________________________</w:t>
      </w:r>
    </w:p>
    <w:p w14:paraId="0371EB7D" w14:textId="77777777" w:rsidR="00FA227F" w:rsidRDefault="00FA227F" w:rsidP="00FA227F">
      <w:pPr>
        <w:pStyle w:val="Textoindependiente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Director de Control Interno Disciplinario</w:t>
      </w:r>
    </w:p>
    <w:p w14:paraId="0371EB80" w14:textId="0021139C" w:rsidR="00F00375" w:rsidRDefault="00640CA0" w:rsidP="00640CA0">
      <w:pPr>
        <w:pStyle w:val="Textoindependiente"/>
      </w:pPr>
      <w:r>
        <w:rPr>
          <w:rFonts w:ascii="Arial" w:hAnsi="Arial"/>
          <w:sz w:val="22"/>
        </w:rPr>
        <w:t>Elaboró:</w:t>
      </w:r>
    </w:p>
    <w:sectPr w:rsidR="00F00375" w:rsidSect="003C388E">
      <w:headerReference w:type="default" r:id="rId10"/>
      <w:pgSz w:w="12242" w:h="18722" w:code="258"/>
      <w:pgMar w:top="2268" w:right="1701" w:bottom="1701" w:left="170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92773" w14:textId="77777777" w:rsidR="00287F98" w:rsidRDefault="00287F98">
      <w:r>
        <w:separator/>
      </w:r>
    </w:p>
  </w:endnote>
  <w:endnote w:type="continuationSeparator" w:id="0">
    <w:p w14:paraId="2572D1C0" w14:textId="77777777" w:rsidR="00287F98" w:rsidRDefault="0028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5F989" w14:textId="77777777" w:rsidR="00287F98" w:rsidRDefault="00287F98">
      <w:r>
        <w:separator/>
      </w:r>
    </w:p>
  </w:footnote>
  <w:footnote w:type="continuationSeparator" w:id="0">
    <w:p w14:paraId="769533B4" w14:textId="77777777" w:rsidR="00287F98" w:rsidRDefault="00287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1EB87" w14:textId="77777777" w:rsidR="009B32E8" w:rsidRDefault="00FF6701">
    <w:pPr>
      <w:pStyle w:val="Encabezado"/>
      <w:jc w:val="center"/>
      <w:rPr>
        <w:b/>
        <w:lang w:val="es-MX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0"/>
      <w:gridCol w:w="5014"/>
      <w:gridCol w:w="1199"/>
      <w:gridCol w:w="1635"/>
    </w:tblGrid>
    <w:tr w:rsidR="009B32E8" w14:paraId="0371EB8E" w14:textId="77777777">
      <w:trPr>
        <w:cantSplit/>
        <w:trHeight w:val="562"/>
      </w:trPr>
      <w:tc>
        <w:tcPr>
          <w:tcW w:w="1090" w:type="dxa"/>
          <w:vMerge w:val="restart"/>
          <w:vAlign w:val="center"/>
        </w:tcPr>
        <w:p w14:paraId="0371EB88" w14:textId="77777777" w:rsidR="009B32E8" w:rsidRDefault="00FA227F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0371EB95" wp14:editId="32F661A3">
                <wp:extent cx="428625" cy="571500"/>
                <wp:effectExtent l="0" t="0" r="9525" b="0"/>
                <wp:docPr id="2" name="Imagen 2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9653" cy="572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4" w:type="dxa"/>
          <w:vMerge w:val="restart"/>
          <w:vAlign w:val="center"/>
        </w:tcPr>
        <w:p w14:paraId="0371EB8B" w14:textId="473DB740" w:rsidR="009B32E8" w:rsidRPr="00D16E26" w:rsidRDefault="00D16E26" w:rsidP="00640CA0">
          <w:pPr>
            <w:jc w:val="center"/>
            <w:rPr>
              <w:rFonts w:ascii="Arial" w:hAnsi="Arial"/>
              <w:b/>
              <w:bCs/>
              <w:sz w:val="22"/>
            </w:rPr>
          </w:pPr>
          <w:r w:rsidRPr="00D16E26">
            <w:rPr>
              <w:rFonts w:ascii="Arial" w:hAnsi="Arial" w:cs="Arial"/>
              <w:b/>
              <w:bCs/>
              <w:sz w:val="22"/>
              <w:szCs w:val="22"/>
            </w:rPr>
            <w:t xml:space="preserve">Auto que Concede el Recurso de Apelación conforme </w:t>
          </w:r>
          <w:r w:rsidR="00640CA0">
            <w:rPr>
              <w:rFonts w:ascii="Arial" w:hAnsi="Arial" w:cs="Arial"/>
              <w:b/>
              <w:bCs/>
              <w:sz w:val="22"/>
              <w:szCs w:val="22"/>
            </w:rPr>
            <w:t>al C.G.D.</w:t>
          </w:r>
        </w:p>
      </w:tc>
      <w:tc>
        <w:tcPr>
          <w:tcW w:w="1199" w:type="dxa"/>
          <w:vAlign w:val="center"/>
        </w:tcPr>
        <w:p w14:paraId="0371EB8C" w14:textId="77777777" w:rsidR="009B32E8" w:rsidRDefault="00E94B7B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635" w:type="dxa"/>
          <w:vAlign w:val="center"/>
        </w:tcPr>
        <w:p w14:paraId="0371EB8D" w14:textId="26DE896C" w:rsidR="009B32E8" w:rsidRPr="003C388E" w:rsidRDefault="003C388E" w:rsidP="003C388E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 w:rsidRPr="003C388E">
            <w:rPr>
              <w:rFonts w:ascii="Arial" w:hAnsi="Arial"/>
              <w:sz w:val="22"/>
            </w:rPr>
            <w:t>FCD-11</w:t>
          </w:r>
          <w:r w:rsidR="00D16E26">
            <w:rPr>
              <w:rFonts w:ascii="Arial" w:hAnsi="Arial"/>
              <w:sz w:val="22"/>
            </w:rPr>
            <w:t>5</w:t>
          </w:r>
          <w:r w:rsidRPr="003C388E">
            <w:rPr>
              <w:rFonts w:ascii="Arial" w:hAnsi="Arial"/>
              <w:sz w:val="22"/>
            </w:rPr>
            <w:t xml:space="preserve"> v.00</w:t>
          </w:r>
        </w:p>
      </w:tc>
    </w:tr>
    <w:tr w:rsidR="009B32E8" w14:paraId="0371EB93" w14:textId="77777777">
      <w:trPr>
        <w:cantSplit/>
        <w:trHeight w:val="526"/>
      </w:trPr>
      <w:tc>
        <w:tcPr>
          <w:tcW w:w="1090" w:type="dxa"/>
          <w:vMerge/>
          <w:vAlign w:val="center"/>
        </w:tcPr>
        <w:p w14:paraId="0371EB8F" w14:textId="77777777" w:rsidR="009B32E8" w:rsidRDefault="00FF6701"/>
      </w:tc>
      <w:tc>
        <w:tcPr>
          <w:tcW w:w="5014" w:type="dxa"/>
          <w:vMerge/>
          <w:vAlign w:val="center"/>
        </w:tcPr>
        <w:p w14:paraId="0371EB90" w14:textId="77777777" w:rsidR="009B32E8" w:rsidRDefault="00FF6701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199" w:type="dxa"/>
          <w:vAlign w:val="center"/>
        </w:tcPr>
        <w:p w14:paraId="0371EB91" w14:textId="77777777" w:rsidR="009B32E8" w:rsidRDefault="00E94B7B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635" w:type="dxa"/>
          <w:vAlign w:val="center"/>
        </w:tcPr>
        <w:p w14:paraId="0371EB92" w14:textId="77777777" w:rsidR="009B32E8" w:rsidRPr="00FF6701" w:rsidRDefault="003C388E">
          <w:pPr>
            <w:jc w:val="center"/>
            <w:rPr>
              <w:rFonts w:ascii="Arial" w:hAnsi="Arial"/>
              <w:bCs/>
              <w:sz w:val="22"/>
            </w:rPr>
          </w:pPr>
          <w:r w:rsidRPr="00FF6701">
            <w:rPr>
              <w:rFonts w:ascii="Arial" w:hAnsi="Arial"/>
              <w:bCs/>
              <w:sz w:val="22"/>
            </w:rPr>
            <w:fldChar w:fldCharType="begin"/>
          </w:r>
          <w:r w:rsidRPr="00FF6701">
            <w:rPr>
              <w:rFonts w:ascii="Arial" w:hAnsi="Arial"/>
              <w:bCs/>
              <w:sz w:val="22"/>
            </w:rPr>
            <w:instrText>PAGE  \* Arabic  \* MERGEFORMAT</w:instrText>
          </w:r>
          <w:r w:rsidRPr="00FF6701">
            <w:rPr>
              <w:rFonts w:ascii="Arial" w:hAnsi="Arial"/>
              <w:bCs/>
              <w:sz w:val="22"/>
            </w:rPr>
            <w:fldChar w:fldCharType="separate"/>
          </w:r>
          <w:r w:rsidR="00640CA0" w:rsidRPr="00FF6701">
            <w:rPr>
              <w:rFonts w:ascii="Arial" w:hAnsi="Arial"/>
              <w:bCs/>
              <w:noProof/>
              <w:sz w:val="22"/>
            </w:rPr>
            <w:t>1</w:t>
          </w:r>
          <w:r w:rsidRPr="00FF6701">
            <w:rPr>
              <w:rFonts w:ascii="Arial" w:hAnsi="Arial"/>
              <w:bCs/>
              <w:sz w:val="22"/>
            </w:rPr>
            <w:fldChar w:fldCharType="end"/>
          </w:r>
          <w:r w:rsidRPr="00FF6701">
            <w:rPr>
              <w:rFonts w:ascii="Arial" w:hAnsi="Arial"/>
              <w:bCs/>
              <w:sz w:val="22"/>
            </w:rPr>
            <w:t xml:space="preserve"> de </w:t>
          </w:r>
          <w:r w:rsidRPr="00FF6701">
            <w:rPr>
              <w:rFonts w:ascii="Arial" w:hAnsi="Arial"/>
              <w:bCs/>
              <w:sz w:val="22"/>
            </w:rPr>
            <w:fldChar w:fldCharType="begin"/>
          </w:r>
          <w:r w:rsidRPr="00FF6701">
            <w:rPr>
              <w:rFonts w:ascii="Arial" w:hAnsi="Arial"/>
              <w:bCs/>
              <w:sz w:val="22"/>
            </w:rPr>
            <w:instrText>NUMPAGES  \* Arabic  \* MERGEFORMAT</w:instrText>
          </w:r>
          <w:r w:rsidRPr="00FF6701">
            <w:rPr>
              <w:rFonts w:ascii="Arial" w:hAnsi="Arial"/>
              <w:bCs/>
              <w:sz w:val="22"/>
            </w:rPr>
            <w:fldChar w:fldCharType="separate"/>
          </w:r>
          <w:r w:rsidR="00640CA0" w:rsidRPr="00FF6701">
            <w:rPr>
              <w:rFonts w:ascii="Arial" w:hAnsi="Arial"/>
              <w:bCs/>
              <w:noProof/>
              <w:sz w:val="22"/>
            </w:rPr>
            <w:t>1</w:t>
          </w:r>
          <w:r w:rsidRPr="00FF6701">
            <w:rPr>
              <w:rFonts w:ascii="Arial" w:hAnsi="Arial"/>
              <w:bCs/>
              <w:sz w:val="22"/>
            </w:rPr>
            <w:fldChar w:fldCharType="end"/>
          </w:r>
        </w:p>
      </w:tc>
    </w:tr>
  </w:tbl>
  <w:p w14:paraId="0371EB94" w14:textId="77777777" w:rsidR="009B32E8" w:rsidRDefault="00FF670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1000C"/>
    <w:multiLevelType w:val="hybridMultilevel"/>
    <w:tmpl w:val="FB7A213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27F"/>
    <w:rsid w:val="00150914"/>
    <w:rsid w:val="00202D8B"/>
    <w:rsid w:val="00287F98"/>
    <w:rsid w:val="003C388E"/>
    <w:rsid w:val="005358F1"/>
    <w:rsid w:val="00640CA0"/>
    <w:rsid w:val="006765EC"/>
    <w:rsid w:val="006F0A06"/>
    <w:rsid w:val="006F5535"/>
    <w:rsid w:val="007B4264"/>
    <w:rsid w:val="00826363"/>
    <w:rsid w:val="008C272E"/>
    <w:rsid w:val="00921513"/>
    <w:rsid w:val="00AC6953"/>
    <w:rsid w:val="00C52B67"/>
    <w:rsid w:val="00C906BD"/>
    <w:rsid w:val="00D16E26"/>
    <w:rsid w:val="00E94B7B"/>
    <w:rsid w:val="00F00375"/>
    <w:rsid w:val="00FA227F"/>
    <w:rsid w:val="00FC5A78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EB59"/>
  <w15:docId w15:val="{6A4EDB97-F598-49F4-AD21-CA498CFC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A227F"/>
    <w:pPr>
      <w:keepNext/>
      <w:spacing w:before="100" w:after="100" w:line="240" w:lineRule="atLeast"/>
      <w:ind w:left="-109" w:hanging="971"/>
      <w:jc w:val="both"/>
      <w:outlineLvl w:val="1"/>
    </w:pPr>
    <w:rPr>
      <w:rFonts w:ascii="Arial" w:hAnsi="Arial" w:cs="Arial"/>
      <w:i/>
      <w:sz w:val="22"/>
    </w:rPr>
  </w:style>
  <w:style w:type="paragraph" w:styleId="Ttulo4">
    <w:name w:val="heading 4"/>
    <w:basedOn w:val="Normal"/>
    <w:next w:val="Normal"/>
    <w:link w:val="Ttulo4Car"/>
    <w:qFormat/>
    <w:rsid w:val="00FA227F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b/>
      <w:color w:val="000000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A227F"/>
    <w:rPr>
      <w:rFonts w:ascii="Arial" w:eastAsia="Times New Roman" w:hAnsi="Arial" w:cs="Arial"/>
      <w:i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A227F"/>
    <w:rPr>
      <w:rFonts w:ascii="Arial" w:eastAsia="Times New Roman" w:hAnsi="Arial" w:cs="Times New Roman"/>
      <w:b/>
      <w:color w:val="000000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FA227F"/>
    <w:pPr>
      <w:jc w:val="both"/>
    </w:pPr>
    <w:rPr>
      <w:rFonts w:ascii="Arial" w:hAnsi="Arial"/>
      <w:sz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FA227F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FA22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A227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FA227F"/>
  </w:style>
  <w:style w:type="paragraph" w:styleId="Textoindependiente">
    <w:name w:val="Body Text"/>
    <w:basedOn w:val="Normal"/>
    <w:link w:val="TextoindependienteCar"/>
    <w:semiHidden/>
    <w:rsid w:val="00FA227F"/>
    <w:pPr>
      <w:jc w:val="both"/>
    </w:pPr>
    <w:rPr>
      <w:rFonts w:ascii="Courier New" w:hAnsi="Courier New" w:cs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A227F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22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27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C38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88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C38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C388E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B87D5-9E7B-4B4D-AE09-59A8919DF714}">
  <ds:schemaRefs>
    <ds:schemaRef ds:uri="http://www.w3.org/XML/1998/namespace"/>
    <ds:schemaRef ds:uri="http://schemas.microsoft.com/office/2006/documentManagement/types"/>
    <ds:schemaRef ds:uri="273f7267-0ab5-4a26-9df0-693e7eb209e6"/>
    <ds:schemaRef ds:uri="http://purl.org/dc/dcmitype/"/>
    <ds:schemaRef ds:uri="http://schemas.microsoft.com/office/infopath/2007/PartnerControls"/>
    <ds:schemaRef ds:uri="http://purl.org/dc/terms/"/>
    <ds:schemaRef ds:uri="e31311bd-31ff-4282-8d42-643c92e0006f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740AE86-19D4-46D0-85A4-2B677FDFF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5824E0-79B6-42AE-BBEF-55FC76EC59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Marcela Bohórquez Rosas</cp:lastModifiedBy>
  <cp:revision>4</cp:revision>
  <dcterms:created xsi:type="dcterms:W3CDTF">2022-02-18T15:16:00Z</dcterms:created>
  <dcterms:modified xsi:type="dcterms:W3CDTF">2022-04-19T16:24:00Z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