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w:rsidR="00521541" w:rsidP="00521541" w:rsidRDefault="00521541" w14:paraId="0187D1D0" w14:textId="77777777">
      <w:pPr>
        <w:jc w:val="both"/>
        <w:rPr>
          <w:sz w:val="22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3B0EC" wp14:editId="12E72D7F">
                <wp:simplePos x="0" y="0"/>
                <wp:positionH relativeFrom="column">
                  <wp:posOffset>16510</wp:posOffset>
                </wp:positionH>
                <wp:positionV relativeFrom="paragraph">
                  <wp:posOffset>8255</wp:posOffset>
                </wp:positionV>
                <wp:extent cx="5561965" cy="1225550"/>
                <wp:effectExtent l="10795" t="10795" r="8890" b="1143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B3361" w:rsidR="00521541" w:rsidP="00521541" w:rsidRDefault="00521541" w14:paraId="1974E8C2" w14:textId="77777777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Dependencia.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Control Interno Disciplinario Universidad de Pamplona</w:t>
                            </w:r>
                          </w:p>
                          <w:p w:rsidRPr="009B3361" w:rsidR="00521541" w:rsidP="00521541" w:rsidRDefault="00521541" w14:paraId="35121359" w14:textId="77777777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Radicación No.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S-___-20___</w:t>
                            </w:r>
                          </w:p>
                          <w:p w:rsidRPr="009B3361" w:rsidR="00521541" w:rsidP="00521541" w:rsidRDefault="00521541" w14:paraId="117D1201" w14:textId="77777777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Disciplinado.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Pr="009B3361" w:rsidR="00521541" w:rsidP="00521541" w:rsidRDefault="00521541" w14:paraId="06286D95" w14:textId="77777777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Cargo y Entidad.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Pr="009B3361" w:rsidR="00521541" w:rsidP="00521541" w:rsidRDefault="00521541" w14:paraId="5800AFF7" w14:textId="77777777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Quejoso.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Pr="009B3361" w:rsidR="00521541" w:rsidP="00521541" w:rsidRDefault="00521541" w14:paraId="2D6B7178" w14:textId="77777777">
                            <w:pPr>
                              <w:pStyle w:val="Ttulo2"/>
                              <w:jc w:val="left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Fecha Queja.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Pr="009B3361" w:rsidR="00521541" w:rsidP="00521541" w:rsidRDefault="00521541" w14:paraId="0DECE12A" w14:textId="77777777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Fecha hechos.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6F43B0EC">
                <v:stroke joinstyle="miter"/>
                <v:path gradientshapeok="t" o:connecttype="rect"/>
              </v:shapetype>
              <v:shape id="Cuadro de texto 1" style="position:absolute;left:0;text-align:left;margin-left:1.3pt;margin-top:.65pt;width:437.95pt;height:96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">
                <v:textbox style="mso-fit-shape-to-text:t">
                  <w:txbxContent>
                    <w:p w:rsidRPr="009B3361" w:rsidR="00521541" w:rsidP="00521541" w:rsidRDefault="00521541" w14:paraId="1974E8C2" w14:textId="77777777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Dependencia.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Control Interno Disciplinario Universidad de Pamplona</w:t>
                      </w:r>
                    </w:p>
                    <w:p w:rsidRPr="009B3361" w:rsidR="00521541" w:rsidP="00521541" w:rsidRDefault="00521541" w14:paraId="35121359" w14:textId="77777777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Radicación No.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S-___-20___</w:t>
                      </w:r>
                    </w:p>
                    <w:p w:rsidRPr="009B3361" w:rsidR="00521541" w:rsidP="00521541" w:rsidRDefault="00521541" w14:paraId="117D1201" w14:textId="77777777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Disciplinado.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  <w:p w:rsidRPr="009B3361" w:rsidR="00521541" w:rsidP="00521541" w:rsidRDefault="00521541" w14:paraId="06286D95" w14:textId="77777777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Cargo y Entidad.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  <w:p w:rsidRPr="009B3361" w:rsidR="00521541" w:rsidP="00521541" w:rsidRDefault="00521541" w14:paraId="5800AFF7" w14:textId="77777777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Quejoso.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  <w:p w:rsidRPr="009B3361" w:rsidR="00521541" w:rsidP="00521541" w:rsidRDefault="00521541" w14:paraId="2D6B7178" w14:textId="77777777">
                      <w:pPr>
                        <w:pStyle w:val="Ttulo2"/>
                        <w:jc w:val="left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b/>
                          <w:sz w:val="22"/>
                          <w:szCs w:val="22"/>
                        </w:rPr>
                        <w:t>Fecha Queja.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b/>
                          <w:sz w:val="22"/>
                          <w:szCs w:val="22"/>
                        </w:rPr>
                        <w:t>__________</w:t>
                      </w:r>
                    </w:p>
                    <w:p w:rsidRPr="009B3361" w:rsidR="00521541" w:rsidP="00521541" w:rsidRDefault="00521541" w14:paraId="0DECE12A" w14:textId="77777777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Fecha hechos.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21541" w:rsidP="00521541" w:rsidRDefault="00521541" w14:paraId="5288B93B" w14:textId="77777777">
      <w:pPr>
        <w:jc w:val="both"/>
        <w:rPr>
          <w:sz w:val="22"/>
        </w:rPr>
      </w:pPr>
    </w:p>
    <w:p w:rsidR="00521541" w:rsidP="00521541" w:rsidRDefault="00521541" w14:paraId="6236EDC4" w14:textId="77777777">
      <w:pPr>
        <w:jc w:val="both"/>
        <w:rPr>
          <w:sz w:val="22"/>
        </w:rPr>
      </w:pPr>
    </w:p>
    <w:p w:rsidR="00521541" w:rsidP="00521541" w:rsidRDefault="00521541" w14:paraId="704C5BA1" w14:textId="77777777">
      <w:pPr>
        <w:jc w:val="both"/>
        <w:rPr>
          <w:sz w:val="22"/>
        </w:rPr>
      </w:pPr>
    </w:p>
    <w:p w:rsidR="00521541" w:rsidP="00521541" w:rsidRDefault="00521541" w14:paraId="3C64311D" w14:textId="77777777">
      <w:pPr>
        <w:jc w:val="both"/>
        <w:rPr>
          <w:sz w:val="22"/>
        </w:rPr>
      </w:pPr>
    </w:p>
    <w:p w:rsidR="00521541" w:rsidP="00521541" w:rsidRDefault="00521541" w14:paraId="6ABD08AA" w14:textId="77777777">
      <w:pPr>
        <w:jc w:val="both"/>
        <w:rPr>
          <w:sz w:val="22"/>
        </w:rPr>
      </w:pPr>
    </w:p>
    <w:p w:rsidR="00521541" w:rsidP="00521541" w:rsidRDefault="00521541" w14:paraId="71024782" w14:textId="77777777">
      <w:pPr>
        <w:jc w:val="both"/>
        <w:rPr>
          <w:sz w:val="22"/>
        </w:rPr>
      </w:pPr>
    </w:p>
    <w:p w:rsidR="00521541" w:rsidP="00521541" w:rsidRDefault="00521541" w14:paraId="7F7E39B0" w14:textId="77777777">
      <w:pPr>
        <w:jc w:val="both"/>
        <w:rPr>
          <w:sz w:val="22"/>
        </w:rPr>
      </w:pPr>
    </w:p>
    <w:p w:rsidR="00521541" w:rsidP="00521541" w:rsidRDefault="00521541" w14:paraId="287811B2" w14:textId="77777777">
      <w:pPr>
        <w:jc w:val="both"/>
        <w:rPr>
          <w:sz w:val="22"/>
        </w:rPr>
      </w:pPr>
    </w:p>
    <w:p w:rsidR="00381374" w:rsidP="00521541" w:rsidRDefault="00381374" w14:paraId="48AAE498" w14:textId="77777777">
      <w:pPr>
        <w:rPr>
          <w:rFonts w:ascii="Arial" w:hAnsi="Arial"/>
          <w:sz w:val="22"/>
          <w:szCs w:val="22"/>
        </w:rPr>
      </w:pPr>
    </w:p>
    <w:p w:rsidRPr="004D1569" w:rsidR="00521541" w:rsidP="00521541" w:rsidRDefault="00521541" w14:paraId="214B9DC7" w14:textId="2EE2AA45">
      <w:pPr>
        <w:rPr>
          <w:rFonts w:ascii="Arial" w:hAnsi="Arial"/>
          <w:sz w:val="22"/>
          <w:szCs w:val="22"/>
        </w:rPr>
      </w:pPr>
      <w:r w:rsidRPr="004D1569">
        <w:rPr>
          <w:rFonts w:ascii="Arial" w:hAnsi="Arial"/>
          <w:sz w:val="22"/>
          <w:szCs w:val="22"/>
        </w:rPr>
        <w:t xml:space="preserve">Pamplona, </w:t>
      </w:r>
      <w:r w:rsidRPr="004D1569">
        <w:rPr>
          <w:rFonts w:ascii="Arial" w:hAnsi="Arial" w:cs="Arial"/>
          <w:sz w:val="22"/>
          <w:szCs w:val="22"/>
        </w:rPr>
        <w:t xml:space="preserve">______ de __________ </w:t>
      </w:r>
      <w:proofErr w:type="spellStart"/>
      <w:r w:rsidRPr="004D1569">
        <w:rPr>
          <w:rFonts w:ascii="Arial" w:hAnsi="Arial" w:cs="Arial"/>
          <w:sz w:val="22"/>
          <w:szCs w:val="22"/>
        </w:rPr>
        <w:t>de</w:t>
      </w:r>
      <w:proofErr w:type="spellEnd"/>
      <w:r w:rsidRPr="004D1569">
        <w:rPr>
          <w:rFonts w:ascii="Arial" w:hAnsi="Arial" w:cs="Arial"/>
          <w:sz w:val="22"/>
          <w:szCs w:val="22"/>
        </w:rPr>
        <w:t xml:space="preserve"> 20__</w:t>
      </w:r>
    </w:p>
    <w:p w:rsidRPr="004D1569" w:rsidR="00521541" w:rsidP="00521541" w:rsidRDefault="00521541" w14:paraId="6CF0930A" w14:textId="77777777">
      <w:pPr>
        <w:jc w:val="both"/>
        <w:rPr>
          <w:rFonts w:ascii="Arial" w:hAnsi="Arial"/>
          <w:b/>
          <w:sz w:val="22"/>
          <w:szCs w:val="22"/>
        </w:rPr>
      </w:pPr>
    </w:p>
    <w:p w:rsidRPr="004D1569" w:rsidR="00521541" w:rsidP="00521541" w:rsidRDefault="00521541" w14:paraId="6445C5DD" w14:textId="79935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D1569">
        <w:rPr>
          <w:rFonts w:ascii="Arial" w:hAnsi="Arial" w:cs="Arial"/>
          <w:color w:val="000000"/>
          <w:sz w:val="22"/>
          <w:szCs w:val="22"/>
        </w:rPr>
        <w:t xml:space="preserve">Mediante Auto No. ____ del ___ de ____ </w:t>
      </w:r>
      <w:proofErr w:type="spellStart"/>
      <w:r w:rsidRPr="004D1569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4D1569">
        <w:rPr>
          <w:rFonts w:ascii="Arial" w:hAnsi="Arial" w:cs="Arial"/>
          <w:color w:val="000000"/>
          <w:sz w:val="22"/>
          <w:szCs w:val="22"/>
        </w:rPr>
        <w:t xml:space="preserve"> 20__, </w:t>
      </w:r>
      <w:r w:rsidRPr="004D1569">
        <w:rPr>
          <w:rFonts w:ascii="Arial" w:hAnsi="Arial" w:cs="Arial"/>
          <w:sz w:val="22"/>
          <w:szCs w:val="22"/>
        </w:rPr>
        <w:t>con fundamento en lo establecido en los artículos 211 y 212 de la Ley 1952 de 2019</w:t>
      </w:r>
      <w:r w:rsidR="00EA4C98">
        <w:rPr>
          <w:rFonts w:ascii="Arial" w:hAnsi="Arial" w:cs="Arial"/>
          <w:sz w:val="22"/>
          <w:szCs w:val="22"/>
        </w:rPr>
        <w:t xml:space="preserve"> que mantienen su vigencia</w:t>
      </w:r>
      <w:r w:rsidRPr="004D1569">
        <w:rPr>
          <w:rFonts w:ascii="Arial" w:hAnsi="Arial" w:cs="Arial"/>
          <w:sz w:val="22"/>
          <w:szCs w:val="22"/>
        </w:rPr>
        <w:t xml:space="preserve">, se ordenó abrir investigación disciplinaria en contra del señor ____________, en su calidad de ________ la Universidad de Pamplona. </w:t>
      </w:r>
    </w:p>
    <w:p w:rsidR="00521541" w:rsidP="00521541" w:rsidRDefault="00521541" w14:paraId="63C4AA64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Pr="004D1569" w:rsidR="00521541" w:rsidP="00521541" w:rsidRDefault="00521541" w14:paraId="0AC9A8E1" w14:textId="4A2720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D1569">
        <w:rPr>
          <w:rFonts w:ascii="Arial" w:hAnsi="Arial" w:cs="Arial"/>
          <w:color w:val="000000"/>
          <w:sz w:val="22"/>
          <w:szCs w:val="22"/>
        </w:rPr>
        <w:t xml:space="preserve">De conformidad con lo normado en el artículo 220 </w:t>
      </w:r>
      <w:r w:rsidRPr="004D1569" w:rsidR="00EA4C98">
        <w:rPr>
          <w:rFonts w:ascii="Arial" w:hAnsi="Arial" w:cs="Arial"/>
          <w:color w:val="000000"/>
          <w:sz w:val="22"/>
          <w:szCs w:val="22"/>
        </w:rPr>
        <w:t>ibidem</w:t>
      </w:r>
      <w:r w:rsidRPr="004D1569">
        <w:rPr>
          <w:rFonts w:ascii="Arial" w:hAnsi="Arial" w:cs="Arial"/>
          <w:color w:val="000000"/>
          <w:sz w:val="22"/>
          <w:szCs w:val="22"/>
        </w:rPr>
        <w:t xml:space="preserve"> (habiéndose recaudado las pruebas decretadas o vencido el término de la investigación) es procedente declarar cerrada la investigación disciplinaria, y ordenar el traslado a los sujetos procesales por el término de diez (10) días para que presenten alegatos previos a la evaluación de </w:t>
      </w:r>
      <w:r w:rsidR="00EA4C98">
        <w:rPr>
          <w:rFonts w:ascii="Arial" w:hAnsi="Arial" w:cs="Arial"/>
          <w:color w:val="000000"/>
          <w:sz w:val="22"/>
          <w:szCs w:val="22"/>
        </w:rPr>
        <w:t>la investigación</w:t>
      </w:r>
      <w:r w:rsidRPr="004D1569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521541" w:rsidP="00521541" w:rsidRDefault="00521541" w14:paraId="75607E73" w14:textId="77777777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  <w:lang w:val="es-ES_tradnl"/>
        </w:rPr>
      </w:pPr>
    </w:p>
    <w:p w:rsidRPr="004D1569" w:rsidR="00521541" w:rsidP="00521541" w:rsidRDefault="00521541" w14:paraId="11E00342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D1569">
        <w:rPr>
          <w:rFonts w:ascii="Arial" w:hAnsi="Arial" w:cs="Arial"/>
          <w:sz w:val="22"/>
          <w:szCs w:val="22"/>
        </w:rPr>
        <w:t xml:space="preserve">En consecuencia, una vez quede en firme esta decisión, se procederá a la evaluación de la investigación. Contra esta decisión no procede recurso alguno. </w:t>
      </w:r>
    </w:p>
    <w:p w:rsidRPr="004D1569" w:rsidR="00521541" w:rsidP="00521541" w:rsidRDefault="00521541" w14:paraId="59E9A9A8" w14:textId="77777777">
      <w:pPr>
        <w:jc w:val="both"/>
        <w:rPr>
          <w:rFonts w:ascii="Arial" w:hAnsi="Arial" w:cs="Arial"/>
          <w:sz w:val="22"/>
          <w:szCs w:val="22"/>
        </w:rPr>
      </w:pPr>
    </w:p>
    <w:p w:rsidRPr="004D1569" w:rsidR="00521541" w:rsidP="00521541" w:rsidRDefault="00521541" w14:paraId="741E7216" w14:textId="77777777">
      <w:pPr>
        <w:jc w:val="both"/>
        <w:rPr>
          <w:rFonts w:ascii="Arial" w:hAnsi="Arial" w:cs="Arial"/>
          <w:sz w:val="22"/>
          <w:szCs w:val="22"/>
        </w:rPr>
      </w:pPr>
    </w:p>
    <w:p w:rsidR="00521541" w:rsidP="00521541" w:rsidRDefault="00521541" w14:paraId="4F0BB0F3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mérito de lo expuesto, el Director (a) de </w:t>
      </w:r>
      <w:r w:rsidRPr="0031487E">
        <w:rPr>
          <w:rFonts w:ascii="Arial" w:hAnsi="Arial" w:cs="Arial"/>
          <w:sz w:val="22"/>
          <w:szCs w:val="22"/>
        </w:rPr>
        <w:t>Control Interno Disciplinario.</w:t>
      </w:r>
    </w:p>
    <w:p w:rsidR="00521541" w:rsidP="00521541" w:rsidRDefault="00521541" w14:paraId="0E9036F8" w14:textId="77777777">
      <w:pPr>
        <w:jc w:val="both"/>
        <w:rPr>
          <w:rFonts w:ascii="Arial" w:hAnsi="Arial" w:cs="Arial"/>
          <w:sz w:val="22"/>
          <w:szCs w:val="22"/>
        </w:rPr>
      </w:pPr>
    </w:p>
    <w:p w:rsidR="00521541" w:rsidP="00521541" w:rsidRDefault="00521541" w14:paraId="4D996FA8" w14:textId="77777777">
      <w:pPr>
        <w:jc w:val="both"/>
        <w:rPr>
          <w:rFonts w:ascii="Arial" w:hAnsi="Arial" w:cs="Arial"/>
          <w:sz w:val="22"/>
          <w:szCs w:val="22"/>
        </w:rPr>
      </w:pPr>
    </w:p>
    <w:p w:rsidR="00521541" w:rsidP="00521541" w:rsidRDefault="00521541" w14:paraId="125D5647" w14:textId="77777777">
      <w:pPr>
        <w:widowControl w:val="0"/>
        <w:autoSpaceDE w:val="0"/>
        <w:autoSpaceDN w:val="0"/>
        <w:adjustRightInd w:val="0"/>
        <w:ind w:left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RESUELVE:</w:t>
      </w:r>
    </w:p>
    <w:p w:rsidR="00521541" w:rsidP="00521541" w:rsidRDefault="00521541" w14:paraId="21C397E5" w14:textId="77777777">
      <w:pPr>
        <w:widowControl w:val="0"/>
        <w:autoSpaceDE w:val="0"/>
        <w:autoSpaceDN w:val="0"/>
        <w:adjustRightInd w:val="0"/>
        <w:ind w:left="1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4D1569" w:rsidR="00521541" w:rsidP="00097E7E" w:rsidRDefault="00521541" w14:paraId="67A6E536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D1569">
        <w:rPr>
          <w:rFonts w:ascii="Arial" w:hAnsi="Arial" w:cs="Arial"/>
          <w:b/>
          <w:color w:val="000000"/>
          <w:sz w:val="22"/>
          <w:szCs w:val="22"/>
        </w:rPr>
        <w:t>PRIMERO:</w:t>
      </w:r>
      <w:r w:rsidRPr="004D1569">
        <w:rPr>
          <w:rFonts w:ascii="Arial" w:hAnsi="Arial" w:cs="Arial"/>
          <w:color w:val="000000"/>
          <w:sz w:val="22"/>
          <w:szCs w:val="22"/>
        </w:rPr>
        <w:t xml:space="preserve"> Declarar el cierre de la Investigación Disciplinaria adelantada y ordenar el traslado a los sujetos procesales por el término de diez (10) días para que </w:t>
      </w:r>
      <w:r w:rsidR="009C6ACE">
        <w:rPr>
          <w:rFonts w:ascii="Arial" w:hAnsi="Arial" w:cs="Arial"/>
          <w:color w:val="000000"/>
          <w:sz w:val="22"/>
          <w:szCs w:val="22"/>
        </w:rPr>
        <w:t>puedan presentar</w:t>
      </w:r>
      <w:r w:rsidRPr="004D1569">
        <w:rPr>
          <w:rFonts w:ascii="Arial" w:hAnsi="Arial" w:cs="Arial"/>
          <w:color w:val="000000"/>
          <w:sz w:val="22"/>
          <w:szCs w:val="22"/>
        </w:rPr>
        <w:t xml:space="preserve"> alegatos previos a la evaluación de las pruebas a</w:t>
      </w:r>
      <w:r w:rsidR="00097E7E">
        <w:rPr>
          <w:rFonts w:ascii="Arial" w:hAnsi="Arial" w:cs="Arial"/>
          <w:color w:val="000000"/>
          <w:sz w:val="22"/>
          <w:szCs w:val="22"/>
        </w:rPr>
        <w:t>llegadas legalmente al proceso con</w:t>
      </w:r>
      <w:r w:rsidRPr="004D1569">
        <w:rPr>
          <w:rFonts w:ascii="Arial" w:hAnsi="Arial" w:cs="Arial"/>
          <w:color w:val="000000"/>
          <w:sz w:val="22"/>
          <w:szCs w:val="22"/>
        </w:rPr>
        <w:t xml:space="preserve"> radicado </w:t>
      </w:r>
      <w:r w:rsidR="00097E7E">
        <w:rPr>
          <w:rFonts w:ascii="Arial" w:hAnsi="Arial" w:cs="Arial"/>
          <w:color w:val="000000"/>
          <w:sz w:val="22"/>
          <w:szCs w:val="22"/>
        </w:rPr>
        <w:t>N°</w:t>
      </w:r>
      <w:r w:rsidRPr="004D1569">
        <w:rPr>
          <w:rFonts w:ascii="Arial" w:hAnsi="Arial" w:cs="Arial"/>
          <w:color w:val="000000"/>
          <w:sz w:val="22"/>
          <w:szCs w:val="22"/>
        </w:rPr>
        <w:t>_____, seguid</w:t>
      </w:r>
      <w:r w:rsidR="009C6ACE">
        <w:rPr>
          <w:rFonts w:ascii="Arial" w:hAnsi="Arial" w:cs="Arial"/>
          <w:color w:val="000000"/>
          <w:sz w:val="22"/>
          <w:szCs w:val="22"/>
        </w:rPr>
        <w:t>o</w:t>
      </w:r>
      <w:r w:rsidRPr="004D1569">
        <w:rPr>
          <w:rFonts w:ascii="Arial" w:hAnsi="Arial" w:cs="Arial"/>
          <w:color w:val="000000"/>
          <w:sz w:val="22"/>
          <w:szCs w:val="22"/>
        </w:rPr>
        <w:t xml:space="preserve"> en contra</w:t>
      </w:r>
      <w:r>
        <w:rPr>
          <w:rFonts w:ascii="Arial" w:hAnsi="Arial" w:cs="Arial"/>
          <w:color w:val="000000"/>
          <w:sz w:val="22"/>
          <w:szCs w:val="22"/>
        </w:rPr>
        <w:t xml:space="preserve"> de</w:t>
      </w:r>
      <w:r w:rsidRPr="004D1569">
        <w:rPr>
          <w:rFonts w:ascii="Arial" w:hAnsi="Arial" w:cs="Arial"/>
          <w:color w:val="000000"/>
          <w:sz w:val="22"/>
          <w:szCs w:val="22"/>
        </w:rPr>
        <w:t xml:space="preserve"> __________________________, identificado(a) con la cédula de ciudadanía No_______________, quien se desempeñó como ---------------------, para la época de los hechos. </w:t>
      </w:r>
    </w:p>
    <w:p w:rsidRPr="004D1569" w:rsidR="00521541" w:rsidP="00521541" w:rsidRDefault="00521541" w14:paraId="08B42B3A" w14:textId="77777777">
      <w:pPr>
        <w:widowControl w:val="0"/>
        <w:autoSpaceDE w:val="0"/>
        <w:autoSpaceDN w:val="0"/>
        <w:adjustRightInd w:val="0"/>
        <w:spacing w:after="13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D1569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Pr="004D1569" w:rsidR="00521541" w:rsidP="00521541" w:rsidRDefault="00521541" w14:paraId="02EB050C" w14:textId="7010B6F4">
      <w:pPr>
        <w:widowControl w:val="0"/>
        <w:autoSpaceDE w:val="0"/>
        <w:autoSpaceDN w:val="0"/>
        <w:adjustRightInd w:val="0"/>
        <w:spacing w:after="13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D1569">
        <w:rPr>
          <w:rFonts w:ascii="Arial" w:hAnsi="Arial" w:cs="Arial"/>
          <w:b/>
          <w:color w:val="000000"/>
          <w:sz w:val="24"/>
          <w:szCs w:val="24"/>
        </w:rPr>
        <w:t xml:space="preserve">SEGUNDO: </w:t>
      </w:r>
      <w:r>
        <w:rPr>
          <w:rFonts w:ascii="Arial" w:hAnsi="Arial" w:cs="Arial"/>
          <w:sz w:val="22"/>
          <w:szCs w:val="22"/>
        </w:rPr>
        <w:t>Notificar personalmente a los sujetos procesales la determinación tomada, advirtiéndole que contra la misma no procede recurso alguno.</w:t>
      </w:r>
      <w:r w:rsidRPr="008E31F3">
        <w:rPr>
          <w:rFonts w:ascii="Arial" w:hAnsi="Arial" w:cs="Arial"/>
          <w:sz w:val="22"/>
          <w:szCs w:val="22"/>
        </w:rPr>
        <w:t xml:space="preserve"> En caso de que no pudiere notificarse personalmente, se fijará estado en los términos previstos por el artículo 125 del C.G.D</w:t>
      </w:r>
      <w:r w:rsidR="00EA4C98">
        <w:rPr>
          <w:rFonts w:ascii="Arial" w:hAnsi="Arial" w:cs="Arial"/>
          <w:sz w:val="22"/>
          <w:szCs w:val="22"/>
        </w:rPr>
        <w:t xml:space="preserve"> </w:t>
      </w:r>
      <w:r w:rsidRPr="00EA4C98" w:rsidR="00EA4C98">
        <w:rPr>
          <w:rFonts w:ascii="Arial" w:hAnsi="Arial" w:cs="Arial"/>
          <w:i/>
          <w:sz w:val="22"/>
          <w:szCs w:val="22"/>
        </w:rPr>
        <w:t>(artículo modificado por el artículo 22 de la ley 2094 de 2021)</w:t>
      </w:r>
      <w:r w:rsidRPr="00EA4C98">
        <w:rPr>
          <w:rFonts w:ascii="Arial" w:hAnsi="Arial" w:cs="Arial"/>
          <w:i/>
          <w:sz w:val="22"/>
          <w:szCs w:val="22"/>
        </w:rPr>
        <w:t>.</w:t>
      </w:r>
      <w:r w:rsidRPr="008E31F3">
        <w:rPr>
          <w:rFonts w:ascii="Arial" w:hAnsi="Arial" w:cs="Arial"/>
          <w:sz w:val="22"/>
          <w:szCs w:val="22"/>
        </w:rPr>
        <w:t xml:space="preserve"> </w:t>
      </w:r>
      <w:r w:rsidRPr="008E31F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4D1569" w:rsidR="00521541" w:rsidP="00521541" w:rsidRDefault="00521541" w14:paraId="0D2D60F3" w14:textId="77777777">
      <w:pPr>
        <w:pStyle w:val="Textoindependiente"/>
        <w:rPr>
          <w:sz w:val="22"/>
          <w:szCs w:val="22"/>
        </w:rPr>
      </w:pPr>
    </w:p>
    <w:p w:rsidR="00521541" w:rsidP="00521541" w:rsidRDefault="00521541" w14:paraId="20ECF79D" w14:textId="77777777">
      <w:pPr>
        <w:jc w:val="both"/>
        <w:rPr>
          <w:rFonts w:ascii="Arial" w:hAnsi="Arial"/>
          <w:b/>
          <w:sz w:val="22"/>
        </w:rPr>
      </w:pPr>
    </w:p>
    <w:p w:rsidR="00521541" w:rsidP="00521541" w:rsidRDefault="00521541" w14:paraId="3DE40862" w14:textId="77777777">
      <w:pPr>
        <w:pStyle w:val="Ttulo2"/>
        <w:rPr>
          <w:b/>
          <w:sz w:val="22"/>
        </w:rPr>
      </w:pPr>
      <w:r>
        <w:rPr>
          <w:b/>
          <w:sz w:val="22"/>
        </w:rPr>
        <w:t>NOTIFÍQUESE Y CÚMPLASE</w:t>
      </w:r>
    </w:p>
    <w:p w:rsidR="00521541" w:rsidP="00521541" w:rsidRDefault="00521541" w14:paraId="702277B2" w14:textId="77777777">
      <w:pPr>
        <w:jc w:val="center"/>
        <w:rPr>
          <w:rFonts w:ascii="Arial" w:hAnsi="Arial"/>
          <w:sz w:val="22"/>
        </w:rPr>
      </w:pPr>
    </w:p>
    <w:p w:rsidR="00521541" w:rsidP="00521541" w:rsidRDefault="00521541" w14:paraId="7556D2F5" w14:textId="77777777">
      <w:pPr>
        <w:jc w:val="center"/>
        <w:rPr>
          <w:rFonts w:ascii="Arial" w:hAnsi="Arial"/>
          <w:sz w:val="22"/>
        </w:rPr>
      </w:pPr>
    </w:p>
    <w:p w:rsidR="00521541" w:rsidP="00521541" w:rsidRDefault="00521541" w14:paraId="1EE80568" w14:textId="77777777">
      <w:pPr>
        <w:jc w:val="center"/>
        <w:rPr>
          <w:rFonts w:ascii="Arial" w:hAnsi="Arial"/>
          <w:sz w:val="22"/>
        </w:rPr>
      </w:pPr>
    </w:p>
    <w:p w:rsidR="00521541" w:rsidP="00521541" w:rsidRDefault="00521541" w14:paraId="462418C2" w14:textId="77777777">
      <w:pPr>
        <w:jc w:val="center"/>
        <w:rPr>
          <w:rFonts w:ascii="Arial" w:hAnsi="Arial"/>
          <w:sz w:val="22"/>
        </w:rPr>
      </w:pPr>
    </w:p>
    <w:p w:rsidR="00521541" w:rsidP="00521541" w:rsidRDefault="00521541" w14:paraId="71D6AA3B" w14:textId="77777777">
      <w:pPr>
        <w:jc w:val="center"/>
        <w:rPr>
          <w:rFonts w:ascii="Arial" w:hAnsi="Arial"/>
          <w:sz w:val="22"/>
        </w:rPr>
      </w:pPr>
    </w:p>
    <w:p w:rsidR="00521541" w:rsidP="00521541" w:rsidRDefault="00521541" w14:paraId="534D9EE1" w14:textId="77777777">
      <w:pPr>
        <w:jc w:val="center"/>
        <w:rPr>
          <w:rFonts w:ascii="Arial" w:hAnsi="Arial"/>
          <w:sz w:val="22"/>
        </w:rPr>
      </w:pPr>
    </w:p>
    <w:p w:rsidR="00521541" w:rsidP="00521541" w:rsidRDefault="00521541" w14:paraId="63D50AE8" w14:textId="77777777">
      <w:pPr>
        <w:pStyle w:val="Textoindependiente"/>
        <w:jc w:val="center"/>
        <w:rPr>
          <w:b/>
          <w:sz w:val="22"/>
        </w:rPr>
      </w:pPr>
      <w:bookmarkStart w:name="_GoBack" w:id="0"/>
      <w:bookmarkEnd w:id="0"/>
      <w:r>
        <w:rPr>
          <w:b/>
          <w:sz w:val="22"/>
        </w:rPr>
        <w:t>________________________________</w:t>
      </w:r>
    </w:p>
    <w:p w:rsidR="00521541" w:rsidP="00521541" w:rsidRDefault="00521541" w14:paraId="7F105911" w14:textId="77777777">
      <w:pPr>
        <w:pStyle w:val="Textoindependiente"/>
        <w:jc w:val="center"/>
        <w:rPr>
          <w:sz w:val="22"/>
        </w:rPr>
      </w:pPr>
      <w:r>
        <w:rPr>
          <w:sz w:val="22"/>
        </w:rPr>
        <w:t>Líder Proceso Control Interno Disciplinario</w:t>
      </w:r>
    </w:p>
    <w:p w:rsidRPr="007F4277" w:rsidR="00F00375" w:rsidRDefault="007F4277" w14:paraId="1B6AE79A" w14:textId="7CBE2581">
      <w:pPr>
        <w:rPr>
          <w:rFonts w:ascii="Arial" w:hAnsi="Arial" w:cs="Arial"/>
        </w:rPr>
      </w:pPr>
      <w:r w:rsidRPr="007F4277">
        <w:rPr>
          <w:rFonts w:ascii="Arial" w:hAnsi="Arial" w:cs="Arial"/>
        </w:rPr>
        <w:t>Elaboró:</w:t>
      </w:r>
    </w:p>
    <w:sectPr w:rsidRPr="007F4277" w:rsidR="00F00375" w:rsidSect="00381374">
      <w:headerReference w:type="default" r:id="rId11"/>
      <w:pgSz w:w="12242" w:h="20163" w:orient="portrait" w:code="5"/>
      <w:pgMar w:top="2268" w:right="1701" w:bottom="1701" w:left="1701" w:header="851" w:footer="851" w:gutter="0"/>
      <w:cols w:space="720"/>
      <w:footerReference w:type="default" r:id="Rb602f5376b934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B3" w:rsidRDefault="00A83BB3" w14:paraId="7A26C702" w14:textId="77777777">
      <w:r>
        <w:separator/>
      </w:r>
    </w:p>
  </w:endnote>
  <w:endnote w:type="continuationSeparator" w:id="0">
    <w:p w:rsidR="00A83BB3" w:rsidRDefault="00A83BB3" w14:paraId="6837B3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7A31C5E" w:rsidTr="37A31C5E" w14:paraId="76C8BA63">
      <w:tc>
        <w:tcPr>
          <w:tcW w:w="2945" w:type="dxa"/>
          <w:tcMar/>
        </w:tcPr>
        <w:p w:rsidR="37A31C5E" w:rsidP="37A31C5E" w:rsidRDefault="37A31C5E" w14:paraId="2BD19F9D" w14:textId="51D95419">
          <w:pPr>
            <w:pStyle w:val="Encabezado"/>
            <w:bidi w:val="0"/>
            <w:ind w:left="-115"/>
            <w:jc w:val="lef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37A31C5E" w:rsidP="37A31C5E" w:rsidRDefault="37A31C5E" w14:paraId="16B7C0E1" w14:textId="3ECC043F">
          <w:pPr>
            <w:pStyle w:val="Encabezado"/>
            <w:bidi w:val="0"/>
            <w:jc w:val="center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37A31C5E" w:rsidP="37A31C5E" w:rsidRDefault="37A31C5E" w14:paraId="332C68A5" w14:textId="0ECDBBC6">
          <w:pPr>
            <w:pStyle w:val="Encabezado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</w:tr>
  </w:tbl>
  <w:p w:rsidR="37A31C5E" w:rsidP="37A31C5E" w:rsidRDefault="37A31C5E" w14:paraId="34712E22" w14:textId="76D989D1">
    <w:pPr>
      <w:pStyle w:val="Piedepgina"/>
      <w:bidi w:val="0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B3" w:rsidRDefault="00A83BB3" w14:paraId="05B9A095" w14:textId="77777777">
      <w:r>
        <w:separator/>
      </w:r>
    </w:p>
  </w:footnote>
  <w:footnote w:type="continuationSeparator" w:id="0">
    <w:p w:rsidR="00A83BB3" w:rsidRDefault="00A83BB3" w14:paraId="1483EE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Ind w:w="7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993"/>
      <w:gridCol w:w="1590"/>
    </w:tblGrid>
    <w:tr w:rsidR="00132254" w:rsidTr="37A31C5E" w14:paraId="5C26E303" w14:textId="77777777">
      <w:trPr>
        <w:cantSplit/>
        <w:trHeight w:val="562"/>
      </w:trPr>
      <w:tc>
        <w:tcPr>
          <w:tcW w:w="1260" w:type="dxa"/>
          <w:vMerge w:val="restart"/>
          <w:tcMar/>
          <w:vAlign w:val="center"/>
        </w:tcPr>
        <w:p w:rsidR="00132254" w:rsidP="00BF780D" w:rsidRDefault="00521541" w14:paraId="069AD49C" w14:textId="77777777">
          <w:pPr>
            <w:jc w:val="center"/>
          </w:pPr>
          <w:r>
            <w:rPr>
              <w:noProof/>
              <w:lang w:val="es-CO"/>
            </w:rPr>
            <w:drawing>
              <wp:inline distT="0" distB="0" distL="0" distR="0" wp14:anchorId="279F4931" wp14:editId="24C7A0EA">
                <wp:extent cx="542925" cy="7239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tcMar/>
          <w:vAlign w:val="center"/>
        </w:tcPr>
        <w:p w:rsidR="00132254" w:rsidP="37A31C5E" w:rsidRDefault="009C6ACE" w14:paraId="7D56CEAB" w14:textId="3B59D9D2">
          <w:pPr>
            <w:pStyle w:val="Textoindependiente3"/>
            <w:jc w:val="center"/>
            <w:rPr>
              <w:sz w:val="22"/>
              <w:szCs w:val="22"/>
            </w:rPr>
          </w:pPr>
          <w:bookmarkStart w:name="_Hlk71192718" w:id="1"/>
          <w:r w:rsidRPr="37A31C5E" w:rsidR="37A31C5E">
            <w:rPr>
              <w:sz w:val="22"/>
              <w:szCs w:val="22"/>
            </w:rPr>
            <w:t xml:space="preserve">Auto que Declara el Cierre de la Investigación y Corre Traslado a los Sujetos Procesales para Alegatos </w:t>
          </w:r>
          <w:r w:rsidRPr="37A31C5E" w:rsidR="37A31C5E">
            <w:rPr>
              <w:sz w:val="22"/>
              <w:szCs w:val="22"/>
            </w:rPr>
            <w:t>Precalificatorios</w:t>
          </w:r>
          <w:bookmarkEnd w:id="1"/>
        </w:p>
      </w:tc>
      <w:tc>
        <w:tcPr>
          <w:tcW w:w="993" w:type="dxa"/>
          <w:tcMar/>
          <w:vAlign w:val="center"/>
        </w:tcPr>
        <w:p w:rsidR="00132254" w:rsidP="00BF780D" w:rsidRDefault="009C6ACE" w14:paraId="064383F7" w14:textId="77777777">
          <w:pPr>
            <w:pStyle w:val="Encabezado"/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tcMar/>
          <w:vAlign w:val="center"/>
        </w:tcPr>
        <w:p w:rsidRPr="00381374" w:rsidR="00132254" w:rsidP="00381374" w:rsidRDefault="006D5750" w14:paraId="672A485C" w14:textId="066B9662">
          <w:pPr>
            <w:pStyle w:val="Encabezado"/>
            <w:rPr>
              <w:rFonts w:ascii="Arial" w:hAnsi="Arial"/>
              <w:bCs/>
              <w:sz w:val="22"/>
            </w:rPr>
          </w:pPr>
          <w:r>
            <w:rPr>
              <w:rFonts w:ascii="Arial" w:hAnsi="Arial"/>
              <w:bCs/>
              <w:sz w:val="22"/>
            </w:rPr>
            <w:t>FCD-118</w:t>
          </w:r>
          <w:r w:rsidRPr="00381374" w:rsidR="00381374">
            <w:rPr>
              <w:rFonts w:ascii="Arial" w:hAnsi="Arial"/>
              <w:bCs/>
              <w:sz w:val="22"/>
            </w:rPr>
            <w:t xml:space="preserve"> v.00</w:t>
          </w:r>
        </w:p>
      </w:tc>
    </w:tr>
    <w:tr w:rsidR="00132254" w:rsidTr="37A31C5E" w14:paraId="7BB62F5F" w14:textId="77777777">
      <w:trPr>
        <w:cantSplit/>
        <w:trHeight w:val="563"/>
      </w:trPr>
      <w:tc>
        <w:tcPr>
          <w:tcW w:w="1260" w:type="dxa"/>
          <w:vMerge/>
          <w:tcMar/>
          <w:vAlign w:val="center"/>
        </w:tcPr>
        <w:p w:rsidR="00132254" w:rsidP="00BF780D" w:rsidRDefault="00A83BB3" w14:paraId="5ADFD204" w14:textId="77777777"/>
      </w:tc>
      <w:tc>
        <w:tcPr>
          <w:tcW w:w="4977" w:type="dxa"/>
          <w:vMerge/>
          <w:tcMar/>
          <w:vAlign w:val="center"/>
        </w:tcPr>
        <w:p w:rsidR="00132254" w:rsidP="00BF780D" w:rsidRDefault="00A83BB3" w14:paraId="5788BAD2" w14:textId="77777777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tcMar/>
          <w:vAlign w:val="center"/>
        </w:tcPr>
        <w:p w:rsidR="00132254" w:rsidP="00BF780D" w:rsidRDefault="009C6ACE" w14:paraId="3373DC30" w14:textId="77777777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tcMar/>
          <w:vAlign w:val="center"/>
        </w:tcPr>
        <w:p w:rsidR="00132254" w:rsidP="00BF780D" w:rsidRDefault="009C6ACE" w14:paraId="7ED2E55D" w14:textId="3A8D5C4C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1 de </w:t>
          </w: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7F4277">
            <w:rPr>
              <w:rStyle w:val="Nmerodepgina"/>
              <w:rFonts w:ascii="Arial" w:hAnsi="Arial"/>
              <w:noProof/>
              <w:sz w:val="22"/>
            </w:rPr>
            <w:t>1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</w:p>
      </w:tc>
    </w:tr>
  </w:tbl>
  <w:p w:rsidR="00132254" w:rsidRDefault="00A83BB3" w14:paraId="174442D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000C"/>
    <w:multiLevelType w:val="hybridMultilevel"/>
    <w:tmpl w:val="FB7A21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41"/>
    <w:rsid w:val="00097E7E"/>
    <w:rsid w:val="00150914"/>
    <w:rsid w:val="00234A17"/>
    <w:rsid w:val="00280A7E"/>
    <w:rsid w:val="00381374"/>
    <w:rsid w:val="00521541"/>
    <w:rsid w:val="005358F1"/>
    <w:rsid w:val="006765EC"/>
    <w:rsid w:val="006D5750"/>
    <w:rsid w:val="006F0A06"/>
    <w:rsid w:val="0074597B"/>
    <w:rsid w:val="007F4277"/>
    <w:rsid w:val="009C6ACE"/>
    <w:rsid w:val="00A83BB3"/>
    <w:rsid w:val="00B94641"/>
    <w:rsid w:val="00C906BD"/>
    <w:rsid w:val="00EA4C98"/>
    <w:rsid w:val="00F00375"/>
    <w:rsid w:val="37A3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858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154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CO"/>
    </w:rPr>
  </w:style>
  <w:style w:type="paragraph" w:styleId="Ttulo2">
    <w:name w:val="heading 2"/>
    <w:basedOn w:val="Normal"/>
    <w:next w:val="Normal"/>
    <w:link w:val="Ttulo2Car"/>
    <w:qFormat/>
    <w:rsid w:val="00521541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521541"/>
    <w:pPr>
      <w:keepNext/>
      <w:outlineLvl w:val="2"/>
    </w:pPr>
    <w:rPr>
      <w:rFonts w:ascii="Arial" w:hAnsi="Arial"/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rsid w:val="00521541"/>
    <w:rPr>
      <w:rFonts w:ascii="Arial" w:hAnsi="Arial" w:eastAsia="Times New Roman" w:cs="Times New Roman"/>
      <w:sz w:val="24"/>
      <w:szCs w:val="20"/>
      <w:lang w:val="es-ES" w:eastAsia="es-CO"/>
    </w:rPr>
  </w:style>
  <w:style w:type="character" w:styleId="Ttulo3Car" w:customStyle="1">
    <w:name w:val="Título 3 Car"/>
    <w:basedOn w:val="Fuentedeprrafopredeter"/>
    <w:link w:val="Ttulo3"/>
    <w:rsid w:val="00521541"/>
    <w:rPr>
      <w:rFonts w:ascii="Arial" w:hAnsi="Arial" w:eastAsia="Times New Roman" w:cs="Times New Roman"/>
      <w:b/>
      <w:sz w:val="20"/>
      <w:szCs w:val="20"/>
      <w:lang w:val="es-ES" w:eastAsia="es-CO"/>
    </w:rPr>
  </w:style>
  <w:style w:type="paragraph" w:styleId="Textoindependiente3">
    <w:name w:val="Body Text 3"/>
    <w:basedOn w:val="Normal"/>
    <w:link w:val="Textoindependiente3Car"/>
    <w:semiHidden/>
    <w:rsid w:val="00521541"/>
    <w:pPr>
      <w:spacing w:line="240" w:lineRule="atLeast"/>
      <w:jc w:val="both"/>
    </w:pPr>
    <w:rPr>
      <w:rFonts w:ascii="Arial" w:hAnsi="Arial"/>
      <w:b/>
      <w:sz w:val="24"/>
    </w:rPr>
  </w:style>
  <w:style w:type="character" w:styleId="Textoindependiente3Car" w:customStyle="1">
    <w:name w:val="Texto independiente 3 Car"/>
    <w:basedOn w:val="Fuentedeprrafopredeter"/>
    <w:link w:val="Textoindependiente3"/>
    <w:semiHidden/>
    <w:rsid w:val="00521541"/>
    <w:rPr>
      <w:rFonts w:ascii="Arial" w:hAnsi="Arial" w:eastAsia="Times New Roman" w:cs="Times New Roman"/>
      <w:b/>
      <w:sz w:val="24"/>
      <w:szCs w:val="20"/>
      <w:lang w:val="es-ES" w:eastAsia="es-CO"/>
    </w:rPr>
  </w:style>
  <w:style w:type="paragraph" w:styleId="Textoindependiente">
    <w:name w:val="Body Text"/>
    <w:basedOn w:val="Normal"/>
    <w:link w:val="TextoindependienteCar"/>
    <w:semiHidden/>
    <w:rsid w:val="00521541"/>
    <w:pPr>
      <w:jc w:val="both"/>
    </w:pPr>
    <w:rPr>
      <w:rFonts w:ascii="Arial" w:hAnsi="Arial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521541"/>
    <w:rPr>
      <w:rFonts w:ascii="Arial" w:hAnsi="Arial" w:eastAsia="Times New Roman" w:cs="Times New Roman"/>
      <w:sz w:val="20"/>
      <w:szCs w:val="20"/>
      <w:lang w:val="es-ES" w:eastAsia="es-CO"/>
    </w:rPr>
  </w:style>
  <w:style w:type="paragraph" w:styleId="Encabezado">
    <w:name w:val="header"/>
    <w:basedOn w:val="Normal"/>
    <w:link w:val="EncabezadoCar"/>
    <w:unhideWhenUsed/>
    <w:rsid w:val="0052154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521541"/>
    <w:rPr>
      <w:rFonts w:ascii="Times New Roman" w:hAnsi="Times New Roman" w:eastAsia="Times New Roman" w:cs="Times New Roman"/>
      <w:sz w:val="20"/>
      <w:szCs w:val="20"/>
      <w:lang w:val="es-ES" w:eastAsia="es-CO"/>
    </w:rPr>
  </w:style>
  <w:style w:type="character" w:styleId="Nmerodepgina">
    <w:name w:val="page number"/>
    <w:semiHidden/>
    <w:rsid w:val="00521541"/>
  </w:style>
  <w:style w:type="paragraph" w:styleId="Textodeglobo">
    <w:name w:val="Balloon Text"/>
    <w:basedOn w:val="Normal"/>
    <w:link w:val="TextodegloboCar"/>
    <w:uiPriority w:val="99"/>
    <w:semiHidden/>
    <w:unhideWhenUsed/>
    <w:rsid w:val="00521541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21541"/>
    <w:rPr>
      <w:rFonts w:ascii="Tahoma" w:hAnsi="Tahoma" w:eastAsia="Times New Roman" w:cs="Tahoma"/>
      <w:sz w:val="16"/>
      <w:szCs w:val="16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38137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81374"/>
    <w:rPr>
      <w:rFonts w:ascii="Times New Roman" w:hAnsi="Times New Roman" w:eastAsia="Times New Roman" w:cs="Times New Roman"/>
      <w:sz w:val="20"/>
      <w:szCs w:val="20"/>
      <w:lang w:val="es-ES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81374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/>
    <w:rsid w:val="00381374"/>
    <w:rPr>
      <w:rFonts w:ascii="Times New Roman" w:hAnsi="Times New Roman" w:eastAsia="Times New Roman" w:cs="Times New Roman"/>
      <w:sz w:val="20"/>
      <w:szCs w:val="20"/>
      <w:lang w:val="es-ES" w:eastAsia="es-CO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Ttulo2">
    <w:name w:val="heading 2"/>
    <w:basedOn w:val="Normal"/>
    <w:next w:val="Normal"/>
    <w:link w:val="Ttulo2Car"/>
    <w:qFormat/>
    <w:rsid w:val="00521541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521541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21541"/>
    <w:rPr>
      <w:rFonts w:ascii="Arial" w:eastAsia="Times New Roman" w:hAnsi="Arial" w:cs="Times New Roman"/>
      <w:sz w:val="24"/>
      <w:szCs w:val="20"/>
      <w:lang w:val="es-ES" w:eastAsia="es-CO"/>
    </w:rPr>
  </w:style>
  <w:style w:type="character" w:customStyle="1" w:styleId="Ttulo3Car">
    <w:name w:val="Título 3 Car"/>
    <w:basedOn w:val="Fuentedeprrafopredeter"/>
    <w:link w:val="Ttulo3"/>
    <w:rsid w:val="00521541"/>
    <w:rPr>
      <w:rFonts w:ascii="Arial" w:eastAsia="Times New Roman" w:hAnsi="Arial" w:cs="Times New Roman"/>
      <w:b/>
      <w:sz w:val="20"/>
      <w:szCs w:val="20"/>
      <w:lang w:val="es-ES" w:eastAsia="es-CO"/>
    </w:rPr>
  </w:style>
  <w:style w:type="paragraph" w:styleId="Textoindependiente3">
    <w:name w:val="Body Text 3"/>
    <w:basedOn w:val="Normal"/>
    <w:link w:val="Textoindependiente3Car"/>
    <w:semiHidden/>
    <w:rsid w:val="00521541"/>
    <w:pPr>
      <w:spacing w:line="240" w:lineRule="atLeast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21541"/>
    <w:rPr>
      <w:rFonts w:ascii="Arial" w:eastAsia="Times New Roman" w:hAnsi="Arial" w:cs="Times New Roman"/>
      <w:b/>
      <w:sz w:val="24"/>
      <w:szCs w:val="20"/>
      <w:lang w:val="es-ES" w:eastAsia="es-CO"/>
    </w:rPr>
  </w:style>
  <w:style w:type="paragraph" w:styleId="Textoindependiente">
    <w:name w:val="Body Text"/>
    <w:basedOn w:val="Normal"/>
    <w:link w:val="TextoindependienteCar"/>
    <w:semiHidden/>
    <w:rsid w:val="00521541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21541"/>
    <w:rPr>
      <w:rFonts w:ascii="Arial" w:eastAsia="Times New Roman" w:hAnsi="Arial" w:cs="Times New Roman"/>
      <w:sz w:val="20"/>
      <w:szCs w:val="20"/>
      <w:lang w:val="es-ES" w:eastAsia="es-CO"/>
    </w:rPr>
  </w:style>
  <w:style w:type="paragraph" w:styleId="Encabezado">
    <w:name w:val="header"/>
    <w:basedOn w:val="Normal"/>
    <w:link w:val="EncabezadoCar"/>
    <w:unhideWhenUsed/>
    <w:rsid w:val="005215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21541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styleId="Nmerodepgina">
    <w:name w:val="page number"/>
    <w:semiHidden/>
    <w:rsid w:val="00521541"/>
  </w:style>
  <w:style w:type="paragraph" w:styleId="Textodeglobo">
    <w:name w:val="Balloon Text"/>
    <w:basedOn w:val="Normal"/>
    <w:link w:val="TextodegloboCar"/>
    <w:uiPriority w:val="99"/>
    <w:semiHidden/>
    <w:unhideWhenUsed/>
    <w:rsid w:val="005215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41"/>
    <w:rPr>
      <w:rFonts w:ascii="Tahoma" w:eastAsia="Times New Roman" w:hAnsi="Tahoma" w:cs="Tahoma"/>
      <w:sz w:val="16"/>
      <w:szCs w:val="16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3813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374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8137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81374"/>
    <w:rPr>
      <w:rFonts w:ascii="Times New Roman" w:eastAsia="Times New Roman" w:hAnsi="Times New Roman" w:cs="Times New Roman"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.xml" Id="Rb602f5376b93414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Props1.xml><?xml version="1.0" encoding="utf-8"?>
<ds:datastoreItem xmlns:ds="http://schemas.openxmlformats.org/officeDocument/2006/customXml" ds:itemID="{8F19C47A-207B-463B-BAFB-7F834AEBC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47BE7-AAD6-4135-96BE-ADE38FC91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CF1239-C24B-4D11-B4FC-FB9FC365ECDF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Sistema Integrado de Gestión</lastModifiedBy>
  <revision>4</revision>
  <dcterms:created xsi:type="dcterms:W3CDTF">2022-02-21T16:15:00.0000000Z</dcterms:created>
  <dcterms:modified xsi:type="dcterms:W3CDTF">2022-04-19T16:42:28.8915042Z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