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29"/>
      </w:tblGrid>
      <w:tr w:rsidR="00B95BCE" w:rsidRPr="00534C69" w14:paraId="74EE9F0A" w14:textId="77777777" w:rsidTr="00DB4442">
        <w:trPr>
          <w:trHeight w:val="1435"/>
        </w:trPr>
        <w:tc>
          <w:tcPr>
            <w:tcW w:w="8829" w:type="dxa"/>
          </w:tcPr>
          <w:p w14:paraId="00B74C7C" w14:textId="77777777" w:rsidR="00B95BCE" w:rsidRPr="00534C69" w:rsidRDefault="00B95BCE" w:rsidP="00DB4442">
            <w:pPr>
              <w:jc w:val="both"/>
              <w:rPr>
                <w:rFonts w:ascii="Arial" w:hAnsi="Arial"/>
                <w:b/>
                <w:sz w:val="22"/>
                <w:szCs w:val="22"/>
              </w:rPr>
            </w:pPr>
            <w:r w:rsidRPr="00534C69">
              <w:rPr>
                <w:rFonts w:ascii="Arial" w:hAnsi="Arial"/>
                <w:b/>
                <w:sz w:val="22"/>
                <w:szCs w:val="22"/>
              </w:rPr>
              <w:t>Dependencia:         Oficina Control Interno Disciplinario</w:t>
            </w:r>
            <w:r>
              <w:rPr>
                <w:rFonts w:ascii="Arial" w:hAnsi="Arial"/>
                <w:b/>
                <w:sz w:val="22"/>
                <w:szCs w:val="22"/>
              </w:rPr>
              <w:t xml:space="preserve"> </w:t>
            </w:r>
            <w:r w:rsidRPr="00534C69">
              <w:rPr>
                <w:rFonts w:ascii="Arial" w:hAnsi="Arial"/>
                <w:b/>
                <w:sz w:val="22"/>
                <w:szCs w:val="22"/>
              </w:rPr>
              <w:t xml:space="preserve">Universidad de Pamplona </w:t>
            </w:r>
          </w:p>
          <w:p w14:paraId="12FDD6D0" w14:textId="77777777" w:rsidR="00B95BCE" w:rsidRPr="00534C69" w:rsidRDefault="00B95BCE" w:rsidP="00DB4442">
            <w:pPr>
              <w:jc w:val="both"/>
              <w:rPr>
                <w:rFonts w:ascii="Arial" w:hAnsi="Arial"/>
                <w:b/>
                <w:sz w:val="22"/>
                <w:szCs w:val="22"/>
              </w:rPr>
            </w:pPr>
            <w:r>
              <w:rPr>
                <w:rFonts w:ascii="Arial" w:hAnsi="Arial"/>
                <w:b/>
                <w:sz w:val="22"/>
                <w:szCs w:val="22"/>
              </w:rPr>
              <w:t xml:space="preserve">Radicado </w:t>
            </w:r>
            <w:r w:rsidRPr="00534C69">
              <w:rPr>
                <w:rFonts w:ascii="Arial" w:hAnsi="Arial"/>
                <w:b/>
                <w:sz w:val="22"/>
                <w:szCs w:val="22"/>
              </w:rPr>
              <w:t xml:space="preserve">No.        </w:t>
            </w:r>
            <w:r>
              <w:rPr>
                <w:rFonts w:ascii="Arial" w:hAnsi="Arial"/>
                <w:b/>
                <w:sz w:val="22"/>
                <w:szCs w:val="22"/>
              </w:rPr>
              <w:t xml:space="preserve"> S</w:t>
            </w:r>
            <w:r w:rsidRPr="00534C69">
              <w:rPr>
                <w:rFonts w:ascii="Arial" w:hAnsi="Arial"/>
                <w:b/>
                <w:sz w:val="22"/>
                <w:szCs w:val="22"/>
              </w:rPr>
              <w:t>/____/20__</w:t>
            </w:r>
          </w:p>
          <w:p w14:paraId="2F26B205" w14:textId="77777777" w:rsidR="00B95BCE" w:rsidRPr="00534C69" w:rsidRDefault="00B95BCE" w:rsidP="00DB4442">
            <w:pPr>
              <w:jc w:val="both"/>
              <w:rPr>
                <w:rFonts w:ascii="Arial" w:hAnsi="Arial"/>
                <w:b/>
                <w:sz w:val="22"/>
                <w:szCs w:val="22"/>
              </w:rPr>
            </w:pPr>
            <w:r w:rsidRPr="00534C69">
              <w:rPr>
                <w:rFonts w:ascii="Arial" w:hAnsi="Arial"/>
                <w:b/>
                <w:sz w:val="22"/>
                <w:szCs w:val="22"/>
              </w:rPr>
              <w:t>Disciplinado:          _________________________</w:t>
            </w:r>
          </w:p>
          <w:p w14:paraId="7A884197" w14:textId="77777777" w:rsidR="00B95BCE" w:rsidRPr="00534C69" w:rsidRDefault="00B95BCE" w:rsidP="00DB4442">
            <w:pPr>
              <w:jc w:val="both"/>
              <w:rPr>
                <w:rFonts w:ascii="Arial" w:hAnsi="Arial"/>
                <w:b/>
                <w:sz w:val="22"/>
                <w:szCs w:val="22"/>
              </w:rPr>
            </w:pPr>
            <w:r w:rsidRPr="00534C69">
              <w:rPr>
                <w:rFonts w:ascii="Arial" w:hAnsi="Arial"/>
                <w:b/>
                <w:sz w:val="22"/>
                <w:szCs w:val="22"/>
              </w:rPr>
              <w:t>Cargo y Entidad:    _________________________</w:t>
            </w:r>
          </w:p>
          <w:p w14:paraId="58494942" w14:textId="77777777" w:rsidR="00B95BCE" w:rsidRDefault="00B95BCE" w:rsidP="00DB4442">
            <w:pPr>
              <w:pStyle w:val="Ttulo1"/>
              <w:jc w:val="left"/>
              <w:rPr>
                <w:szCs w:val="22"/>
              </w:rPr>
            </w:pPr>
            <w:r w:rsidRPr="00534C69">
              <w:rPr>
                <w:szCs w:val="22"/>
              </w:rPr>
              <w:t xml:space="preserve">Quejoso:                 _________________________   </w:t>
            </w:r>
          </w:p>
          <w:p w14:paraId="0E8C53E7" w14:textId="77777777" w:rsidR="00B95BCE" w:rsidRPr="00087A1B" w:rsidRDefault="00B95BCE" w:rsidP="00DB4442">
            <w:pPr>
              <w:rPr>
                <w:rFonts w:ascii="Arial" w:hAnsi="Arial" w:cs="Arial"/>
                <w:b/>
                <w:sz w:val="22"/>
                <w:szCs w:val="22"/>
              </w:rPr>
            </w:pPr>
            <w:r w:rsidRPr="00CE559D">
              <w:rPr>
                <w:rFonts w:ascii="Arial" w:hAnsi="Arial" w:cs="Arial"/>
                <w:b/>
                <w:sz w:val="22"/>
                <w:szCs w:val="22"/>
              </w:rPr>
              <w:t>Fecha Queja</w:t>
            </w:r>
            <w:r>
              <w:rPr>
                <w:rFonts w:ascii="Arial" w:hAnsi="Arial" w:cs="Arial"/>
                <w:b/>
                <w:sz w:val="22"/>
                <w:szCs w:val="22"/>
              </w:rPr>
              <w:t>:</w:t>
            </w:r>
            <w:r w:rsidRPr="00CE559D">
              <w:rPr>
                <w:rFonts w:ascii="Arial" w:hAnsi="Arial" w:cs="Arial"/>
                <w:b/>
                <w:sz w:val="22"/>
                <w:szCs w:val="22"/>
              </w:rPr>
              <w:tab/>
            </w:r>
            <w:r>
              <w:rPr>
                <w:rFonts w:ascii="Arial" w:hAnsi="Arial" w:cs="Arial"/>
                <w:b/>
                <w:sz w:val="22"/>
                <w:szCs w:val="22"/>
              </w:rPr>
              <w:t xml:space="preserve">          </w:t>
            </w:r>
            <w:r w:rsidRPr="00087A1B">
              <w:rPr>
                <w:rFonts w:ascii="Arial" w:hAnsi="Arial" w:cs="Arial"/>
                <w:b/>
                <w:sz w:val="22"/>
                <w:szCs w:val="22"/>
              </w:rPr>
              <w:t xml:space="preserve">_________________________ </w:t>
            </w:r>
            <w:r w:rsidRPr="00087A1B">
              <w:rPr>
                <w:b/>
                <w:sz w:val="22"/>
                <w:szCs w:val="22"/>
              </w:rPr>
              <w:t xml:space="preserve">  </w:t>
            </w:r>
            <w:r w:rsidRPr="00087A1B">
              <w:rPr>
                <w:rFonts w:ascii="Arial" w:hAnsi="Arial" w:cs="Arial"/>
                <w:b/>
                <w:sz w:val="22"/>
                <w:szCs w:val="22"/>
              </w:rPr>
              <w:tab/>
            </w:r>
          </w:p>
          <w:p w14:paraId="387B801D" w14:textId="77777777" w:rsidR="00B95BCE" w:rsidRPr="00241B09" w:rsidRDefault="00B95BCE" w:rsidP="00DB4442">
            <w:pPr>
              <w:rPr>
                <w:rFonts w:ascii="Arial" w:hAnsi="Arial" w:cs="Arial"/>
                <w:sz w:val="22"/>
                <w:szCs w:val="22"/>
              </w:rPr>
            </w:pPr>
            <w:r w:rsidRPr="00087A1B">
              <w:rPr>
                <w:rFonts w:ascii="Arial" w:hAnsi="Arial" w:cs="Arial"/>
                <w:b/>
                <w:sz w:val="22"/>
                <w:szCs w:val="22"/>
              </w:rPr>
              <w:t>Fecha hechos         _________________________</w:t>
            </w:r>
            <w:r w:rsidRPr="00087A1B">
              <w:rPr>
                <w:rFonts w:ascii="Arial" w:hAnsi="Arial" w:cs="Arial"/>
                <w:sz w:val="22"/>
                <w:szCs w:val="22"/>
              </w:rPr>
              <w:t xml:space="preserve">   </w:t>
            </w:r>
          </w:p>
        </w:tc>
      </w:tr>
    </w:tbl>
    <w:p w14:paraId="01583FEB" w14:textId="77777777" w:rsidR="00B95BCE" w:rsidRPr="00534C69" w:rsidRDefault="00B95BCE" w:rsidP="00B95BCE">
      <w:pPr>
        <w:rPr>
          <w:sz w:val="22"/>
          <w:szCs w:val="22"/>
          <w:lang w:val="es-ES_tradnl"/>
        </w:rPr>
      </w:pPr>
    </w:p>
    <w:p w14:paraId="3198C275" w14:textId="77777777" w:rsidR="00B95BCE" w:rsidRDefault="00B95BCE" w:rsidP="00B95BCE">
      <w:pPr>
        <w:tabs>
          <w:tab w:val="left" w:pos="7485"/>
        </w:tabs>
        <w:rPr>
          <w:rFonts w:ascii="Arial" w:hAnsi="Arial"/>
          <w:sz w:val="22"/>
          <w:szCs w:val="22"/>
        </w:rPr>
      </w:pPr>
      <w:r w:rsidRPr="00534C69">
        <w:rPr>
          <w:rFonts w:ascii="Arial" w:hAnsi="Arial"/>
          <w:sz w:val="22"/>
          <w:szCs w:val="22"/>
        </w:rPr>
        <w:t xml:space="preserve">Pamplona, _______ de ________ </w:t>
      </w:r>
      <w:proofErr w:type="spellStart"/>
      <w:r w:rsidRPr="00534C69">
        <w:rPr>
          <w:rFonts w:ascii="Arial" w:hAnsi="Arial"/>
          <w:sz w:val="22"/>
          <w:szCs w:val="22"/>
        </w:rPr>
        <w:t>de</w:t>
      </w:r>
      <w:proofErr w:type="spellEnd"/>
      <w:r w:rsidRPr="00534C69">
        <w:rPr>
          <w:rFonts w:ascii="Arial" w:hAnsi="Arial"/>
          <w:sz w:val="22"/>
          <w:szCs w:val="22"/>
        </w:rPr>
        <w:t xml:space="preserve"> 20__</w:t>
      </w:r>
      <w:r>
        <w:rPr>
          <w:rFonts w:ascii="Arial" w:hAnsi="Arial"/>
          <w:sz w:val="22"/>
          <w:szCs w:val="22"/>
        </w:rPr>
        <w:tab/>
      </w:r>
    </w:p>
    <w:p w14:paraId="4C68E32A" w14:textId="77777777" w:rsidR="00B95BCE" w:rsidRDefault="00B95BCE" w:rsidP="00B95BCE">
      <w:pPr>
        <w:rPr>
          <w:rFonts w:ascii="Arial" w:hAnsi="Arial"/>
          <w:sz w:val="22"/>
          <w:szCs w:val="22"/>
        </w:rPr>
      </w:pPr>
    </w:p>
    <w:p w14:paraId="6EDF8D5F" w14:textId="77777777" w:rsidR="00B95BCE" w:rsidRDefault="00B95BCE" w:rsidP="00B95BCE">
      <w:pPr>
        <w:rPr>
          <w:rFonts w:ascii="Arial" w:hAnsi="Arial"/>
          <w:sz w:val="22"/>
          <w:szCs w:val="22"/>
        </w:rPr>
      </w:pPr>
    </w:p>
    <w:p w14:paraId="113F6635" w14:textId="77777777" w:rsidR="00B95BCE" w:rsidRPr="009A2BBA" w:rsidRDefault="00B95BCE" w:rsidP="00B95BCE">
      <w:pPr>
        <w:jc w:val="center"/>
        <w:rPr>
          <w:rFonts w:ascii="Arial" w:hAnsi="Arial"/>
          <w:b/>
          <w:sz w:val="22"/>
          <w:szCs w:val="22"/>
        </w:rPr>
      </w:pPr>
      <w:r>
        <w:rPr>
          <w:rFonts w:ascii="Arial" w:hAnsi="Arial"/>
          <w:b/>
          <w:sz w:val="22"/>
          <w:szCs w:val="22"/>
        </w:rPr>
        <w:t>EL ASUNTO POR DECIDIR</w:t>
      </w:r>
    </w:p>
    <w:p w14:paraId="4840B9EC" w14:textId="77777777" w:rsidR="00B95BCE" w:rsidRDefault="00B95BCE" w:rsidP="00B95BCE">
      <w:pPr>
        <w:rPr>
          <w:rFonts w:ascii="Arial" w:hAnsi="Arial"/>
          <w:sz w:val="22"/>
          <w:szCs w:val="22"/>
        </w:rPr>
      </w:pPr>
    </w:p>
    <w:p w14:paraId="76297530" w14:textId="77777777" w:rsidR="00B95BCE" w:rsidRDefault="00B95BCE" w:rsidP="00B95BCE">
      <w:pPr>
        <w:jc w:val="both"/>
        <w:rPr>
          <w:rFonts w:ascii="Arial" w:hAnsi="Arial"/>
          <w:sz w:val="22"/>
          <w:szCs w:val="22"/>
        </w:rPr>
      </w:pPr>
      <w:r>
        <w:rPr>
          <w:rFonts w:ascii="Arial" w:hAnsi="Arial"/>
          <w:sz w:val="22"/>
          <w:szCs w:val="22"/>
        </w:rPr>
        <w:t>Procede este despacho a decidir sobre la solicitud presentada por __________</w:t>
      </w:r>
      <w:r w:rsidRPr="00D56789">
        <w:rPr>
          <w:rFonts w:ascii="Arial" w:hAnsi="Arial"/>
          <w:sz w:val="22"/>
          <w:szCs w:val="22"/>
        </w:rPr>
        <w:t>,</w:t>
      </w:r>
      <w:r>
        <w:rPr>
          <w:rFonts w:ascii="Arial" w:hAnsi="Arial"/>
          <w:sz w:val="22"/>
          <w:szCs w:val="22"/>
        </w:rPr>
        <w:t xml:space="preserve"> (investigado, defensor</w:t>
      </w:r>
      <w:r w:rsidRPr="00534C69">
        <w:rPr>
          <w:rFonts w:ascii="Arial" w:hAnsi="Arial"/>
          <w:sz w:val="22"/>
          <w:szCs w:val="22"/>
        </w:rPr>
        <w:t xml:space="preserve"> contractual del </w:t>
      </w:r>
      <w:r>
        <w:rPr>
          <w:rFonts w:ascii="Arial" w:hAnsi="Arial"/>
          <w:sz w:val="22"/>
          <w:szCs w:val="22"/>
        </w:rPr>
        <w:t xml:space="preserve">(la) </w:t>
      </w:r>
      <w:r w:rsidRPr="00534C69">
        <w:rPr>
          <w:rFonts w:ascii="Arial" w:hAnsi="Arial"/>
          <w:sz w:val="22"/>
          <w:szCs w:val="22"/>
        </w:rPr>
        <w:t>señor (a) _____________________________</w:t>
      </w:r>
      <w:r>
        <w:rPr>
          <w:rFonts w:ascii="Arial" w:hAnsi="Arial"/>
          <w:sz w:val="22"/>
          <w:szCs w:val="22"/>
        </w:rPr>
        <w:t>)</w:t>
      </w:r>
      <w:r w:rsidRPr="00534C69">
        <w:rPr>
          <w:rFonts w:ascii="Arial" w:hAnsi="Arial"/>
          <w:b/>
          <w:sz w:val="22"/>
          <w:szCs w:val="22"/>
        </w:rPr>
        <w:t xml:space="preserve"> </w:t>
      </w:r>
      <w:r w:rsidRPr="00534C69">
        <w:rPr>
          <w:rFonts w:ascii="Arial" w:hAnsi="Arial"/>
          <w:sz w:val="22"/>
          <w:szCs w:val="22"/>
        </w:rPr>
        <w:t>mediante oficio recibido el</w:t>
      </w:r>
      <w:r>
        <w:rPr>
          <w:rFonts w:ascii="Arial" w:hAnsi="Arial"/>
          <w:sz w:val="22"/>
          <w:szCs w:val="22"/>
        </w:rPr>
        <w:t xml:space="preserve"> día</w:t>
      </w:r>
      <w:r w:rsidRPr="00534C69">
        <w:rPr>
          <w:rFonts w:ascii="Arial" w:hAnsi="Arial"/>
          <w:sz w:val="22"/>
          <w:szCs w:val="22"/>
        </w:rPr>
        <w:t xml:space="preserve"> ____________________ </w:t>
      </w:r>
      <w:r>
        <w:rPr>
          <w:rFonts w:ascii="Arial" w:hAnsi="Arial"/>
          <w:sz w:val="22"/>
          <w:szCs w:val="22"/>
        </w:rPr>
        <w:t xml:space="preserve">(o en la diligencia de versión libre). </w:t>
      </w:r>
    </w:p>
    <w:p w14:paraId="2F81A634" w14:textId="77777777" w:rsidR="00B95BCE" w:rsidRDefault="00B95BCE" w:rsidP="00B95BCE">
      <w:pPr>
        <w:rPr>
          <w:rFonts w:ascii="Arial" w:hAnsi="Arial"/>
          <w:sz w:val="22"/>
          <w:szCs w:val="22"/>
        </w:rPr>
      </w:pPr>
    </w:p>
    <w:p w14:paraId="1BD1E4CC" w14:textId="77777777" w:rsidR="00B95BCE" w:rsidRDefault="00B95BCE" w:rsidP="00B95BCE">
      <w:pPr>
        <w:jc w:val="center"/>
        <w:rPr>
          <w:rFonts w:ascii="Arial" w:hAnsi="Arial"/>
          <w:b/>
          <w:sz w:val="22"/>
        </w:rPr>
      </w:pPr>
      <w:r>
        <w:rPr>
          <w:rFonts w:ascii="Arial" w:hAnsi="Arial"/>
          <w:b/>
          <w:sz w:val="22"/>
        </w:rPr>
        <w:t xml:space="preserve"> FUNDAMENTOS DE LA SOLICITUD </w:t>
      </w:r>
    </w:p>
    <w:p w14:paraId="5E4319A9" w14:textId="77777777" w:rsidR="00B95BCE" w:rsidRDefault="00B95BCE" w:rsidP="00B95BCE">
      <w:pPr>
        <w:jc w:val="both"/>
        <w:rPr>
          <w:rFonts w:ascii="Arial" w:hAnsi="Arial"/>
          <w:b/>
          <w:sz w:val="22"/>
        </w:rPr>
      </w:pPr>
    </w:p>
    <w:p w14:paraId="4F3C4109" w14:textId="77777777" w:rsidR="00B95BCE" w:rsidRPr="00B60E7E" w:rsidRDefault="00B95BCE" w:rsidP="00B95BCE">
      <w:pPr>
        <w:jc w:val="both"/>
        <w:rPr>
          <w:rFonts w:ascii="Arial" w:hAnsi="Arial"/>
          <w:sz w:val="22"/>
        </w:rPr>
      </w:pPr>
      <w:r>
        <w:rPr>
          <w:rFonts w:ascii="Arial" w:hAnsi="Arial"/>
          <w:sz w:val="22"/>
        </w:rPr>
        <w:t xml:space="preserve">El defensor o investigado manifiestan que las pruebas solicitadas son </w:t>
      </w:r>
      <w:r w:rsidRPr="00534C69">
        <w:rPr>
          <w:rFonts w:ascii="Arial" w:hAnsi="Arial"/>
          <w:sz w:val="22"/>
          <w:szCs w:val="22"/>
        </w:rPr>
        <w:t>____________________</w:t>
      </w:r>
      <w:r w:rsidR="00B02FDD">
        <w:rPr>
          <w:rFonts w:ascii="Arial" w:hAnsi="Arial"/>
          <w:sz w:val="22"/>
          <w:szCs w:val="22"/>
        </w:rPr>
        <w:t xml:space="preserve"> presentando ( o: sin embargo, no allegan) justificación de su conducencia, pertinencia y necesidad de ser practicadas con los argumentos expuestos a continuación:_____________________________________________________________________________________________________________________________________</w:t>
      </w:r>
    </w:p>
    <w:p w14:paraId="5597CB89" w14:textId="77777777" w:rsidR="00B95BCE" w:rsidRDefault="00B95BCE" w:rsidP="00B95BCE">
      <w:pPr>
        <w:rPr>
          <w:rFonts w:ascii="Arial" w:hAnsi="Arial"/>
          <w:b/>
          <w:sz w:val="22"/>
        </w:rPr>
      </w:pPr>
    </w:p>
    <w:p w14:paraId="3B683BBC" w14:textId="77777777" w:rsidR="00B95BCE" w:rsidRDefault="00B95BCE" w:rsidP="00B95BCE">
      <w:pPr>
        <w:jc w:val="center"/>
        <w:rPr>
          <w:rFonts w:ascii="Arial" w:hAnsi="Arial"/>
          <w:b/>
          <w:sz w:val="22"/>
        </w:rPr>
      </w:pPr>
      <w:r w:rsidRPr="006F42E4">
        <w:rPr>
          <w:rFonts w:ascii="Arial" w:hAnsi="Arial"/>
          <w:b/>
          <w:sz w:val="22"/>
        </w:rPr>
        <w:t>CONSIDERACIONES DEL DESPACHO</w:t>
      </w:r>
    </w:p>
    <w:p w14:paraId="28C86388" w14:textId="77777777" w:rsidR="00B95BCE" w:rsidRDefault="00B95BCE" w:rsidP="00B95BCE">
      <w:pPr>
        <w:jc w:val="both"/>
        <w:rPr>
          <w:rFonts w:ascii="Arial" w:hAnsi="Arial"/>
          <w:sz w:val="22"/>
        </w:rPr>
      </w:pPr>
    </w:p>
    <w:p w14:paraId="2A9F0FC8" w14:textId="2252ED10" w:rsidR="00B95BCE" w:rsidRDefault="00B95BCE" w:rsidP="00B95BCE">
      <w:pPr>
        <w:jc w:val="both"/>
        <w:rPr>
          <w:rFonts w:ascii="Arial" w:hAnsi="Arial"/>
          <w:sz w:val="22"/>
        </w:rPr>
      </w:pPr>
      <w:r>
        <w:rPr>
          <w:rFonts w:ascii="Arial" w:hAnsi="Arial"/>
          <w:sz w:val="22"/>
        </w:rPr>
        <w:t>Con fundamento en los artículos 147 al 151 de la Ley 1952 del 2019</w:t>
      </w:r>
      <w:r w:rsidR="00D86231">
        <w:rPr>
          <w:rFonts w:ascii="Arial" w:hAnsi="Arial"/>
          <w:sz w:val="22"/>
        </w:rPr>
        <w:t xml:space="preserve"> que mantiene su vigencia</w:t>
      </w:r>
      <w:r>
        <w:rPr>
          <w:rFonts w:ascii="Arial" w:hAnsi="Arial"/>
          <w:sz w:val="22"/>
        </w:rPr>
        <w:t xml:space="preserve">, este despacho considera que las pruebas solicitadas por </w:t>
      </w:r>
      <w:r>
        <w:rPr>
          <w:rFonts w:ascii="Arial" w:hAnsi="Arial"/>
          <w:sz w:val="22"/>
          <w:szCs w:val="22"/>
        </w:rPr>
        <w:t>__________</w:t>
      </w:r>
      <w:r w:rsidRPr="00260668">
        <w:rPr>
          <w:rFonts w:ascii="Arial" w:hAnsi="Arial" w:cs="Arial"/>
          <w:color w:val="000000"/>
          <w:sz w:val="22"/>
          <w:szCs w:val="22"/>
        </w:rPr>
        <w:t>,</w:t>
      </w:r>
      <w:r>
        <w:rPr>
          <w:rFonts w:ascii="Arial" w:hAnsi="Arial"/>
          <w:sz w:val="22"/>
        </w:rPr>
        <w:t xml:space="preserve"> son </w:t>
      </w:r>
      <w:r w:rsidR="00B02FDD">
        <w:rPr>
          <w:rFonts w:ascii="Arial" w:hAnsi="Arial"/>
          <w:sz w:val="22"/>
        </w:rPr>
        <w:t xml:space="preserve">(o no son) </w:t>
      </w:r>
      <w:r>
        <w:rPr>
          <w:rFonts w:ascii="Arial" w:hAnsi="Arial"/>
          <w:sz w:val="22"/>
        </w:rPr>
        <w:t xml:space="preserve">conducentes, pertinentes y necesarias para esclarecer los hechos que aquí se debaten. </w:t>
      </w:r>
    </w:p>
    <w:p w14:paraId="332D280D" w14:textId="77777777" w:rsidR="00B95BCE" w:rsidRDefault="00B95BCE" w:rsidP="00B95BCE">
      <w:pPr>
        <w:jc w:val="both"/>
        <w:rPr>
          <w:rFonts w:ascii="Arial" w:hAnsi="Arial"/>
          <w:sz w:val="22"/>
          <w:szCs w:val="22"/>
        </w:rPr>
      </w:pPr>
    </w:p>
    <w:p w14:paraId="66663DA2" w14:textId="77777777" w:rsidR="00B95BCE" w:rsidRDefault="00B95BCE" w:rsidP="00B95BCE">
      <w:pPr>
        <w:jc w:val="both"/>
        <w:rPr>
          <w:rFonts w:ascii="Arial" w:hAnsi="Arial"/>
          <w:sz w:val="22"/>
        </w:rPr>
      </w:pPr>
      <w:r>
        <w:rPr>
          <w:rFonts w:ascii="Arial" w:hAnsi="Arial"/>
          <w:sz w:val="22"/>
        </w:rPr>
        <w:t xml:space="preserve">En </w:t>
      </w:r>
      <w:r w:rsidRPr="00B309C2">
        <w:rPr>
          <w:rFonts w:ascii="Arial" w:hAnsi="Arial"/>
          <w:sz w:val="22"/>
        </w:rPr>
        <w:t xml:space="preserve">cumplimiento de los anteriores parámetros, </w:t>
      </w:r>
      <w:r>
        <w:rPr>
          <w:rFonts w:ascii="Arial" w:hAnsi="Arial"/>
          <w:sz w:val="22"/>
        </w:rPr>
        <w:t>se accederá a la práctica de las siguientes pruebas:</w:t>
      </w:r>
    </w:p>
    <w:p w14:paraId="7B57518E" w14:textId="77777777" w:rsidR="00B95BCE" w:rsidRDefault="00B95BCE" w:rsidP="00B95BCE">
      <w:pPr>
        <w:jc w:val="both"/>
        <w:rPr>
          <w:rFonts w:ascii="Arial" w:hAnsi="Arial"/>
          <w:sz w:val="22"/>
        </w:rPr>
      </w:pPr>
    </w:p>
    <w:p w14:paraId="5FE0AF64" w14:textId="77777777" w:rsidR="00B95BCE" w:rsidRDefault="00B95BCE" w:rsidP="00B95BCE">
      <w:pPr>
        <w:numPr>
          <w:ilvl w:val="3"/>
          <w:numId w:val="1"/>
        </w:numPr>
        <w:jc w:val="both"/>
        <w:rPr>
          <w:rFonts w:ascii="Arial" w:hAnsi="Arial"/>
          <w:sz w:val="22"/>
        </w:rPr>
      </w:pPr>
      <w:r>
        <w:rPr>
          <w:rFonts w:ascii="Arial" w:hAnsi="Arial"/>
          <w:sz w:val="22"/>
        </w:rPr>
        <w:t>___________________________________________________________</w:t>
      </w:r>
    </w:p>
    <w:p w14:paraId="49B58471" w14:textId="77777777" w:rsidR="00B95BCE" w:rsidRDefault="00B95BCE" w:rsidP="00B95BCE">
      <w:pPr>
        <w:ind w:left="360"/>
        <w:jc w:val="both"/>
        <w:rPr>
          <w:rFonts w:ascii="Arial" w:hAnsi="Arial"/>
          <w:sz w:val="22"/>
        </w:rPr>
      </w:pPr>
    </w:p>
    <w:p w14:paraId="53A6B938" w14:textId="77777777" w:rsidR="00B95BCE" w:rsidRDefault="00B95BCE" w:rsidP="00B95BCE">
      <w:pPr>
        <w:numPr>
          <w:ilvl w:val="3"/>
          <w:numId w:val="1"/>
        </w:numPr>
        <w:jc w:val="both"/>
        <w:rPr>
          <w:rFonts w:ascii="Arial" w:hAnsi="Arial"/>
          <w:sz w:val="22"/>
        </w:rPr>
      </w:pPr>
      <w:r>
        <w:rPr>
          <w:rFonts w:ascii="Arial" w:hAnsi="Arial"/>
          <w:sz w:val="22"/>
        </w:rPr>
        <w:t xml:space="preserve"> ___________________________________________________________</w:t>
      </w:r>
    </w:p>
    <w:p w14:paraId="3E1C6ED6" w14:textId="77777777" w:rsidR="00B95BCE" w:rsidRDefault="00B95BCE" w:rsidP="00B95BCE">
      <w:pPr>
        <w:ind w:left="2160"/>
        <w:jc w:val="both"/>
        <w:rPr>
          <w:rFonts w:ascii="Arial" w:hAnsi="Arial"/>
          <w:sz w:val="22"/>
        </w:rPr>
      </w:pPr>
    </w:p>
    <w:p w14:paraId="63D4EB3F" w14:textId="77777777" w:rsidR="00B95BCE" w:rsidRDefault="00B95BCE" w:rsidP="00B95BCE">
      <w:pPr>
        <w:numPr>
          <w:ilvl w:val="3"/>
          <w:numId w:val="1"/>
        </w:numPr>
        <w:jc w:val="both"/>
        <w:rPr>
          <w:rFonts w:ascii="Arial" w:hAnsi="Arial"/>
          <w:sz w:val="22"/>
        </w:rPr>
      </w:pPr>
      <w:r>
        <w:rPr>
          <w:rFonts w:ascii="Arial" w:hAnsi="Arial"/>
          <w:sz w:val="22"/>
        </w:rPr>
        <w:t>___________________________________________________________</w:t>
      </w:r>
    </w:p>
    <w:p w14:paraId="7A51B21D" w14:textId="77777777" w:rsidR="00B95BCE" w:rsidRDefault="00B95BCE" w:rsidP="00B95BCE">
      <w:pPr>
        <w:jc w:val="both"/>
        <w:rPr>
          <w:rFonts w:ascii="Arial" w:hAnsi="Arial"/>
          <w:sz w:val="22"/>
        </w:rPr>
      </w:pPr>
    </w:p>
    <w:p w14:paraId="2B2B07C2" w14:textId="77777777" w:rsidR="00B95BCE" w:rsidRDefault="00B95BCE" w:rsidP="00B95BCE">
      <w:pPr>
        <w:jc w:val="both"/>
        <w:rPr>
          <w:rFonts w:ascii="Arial" w:hAnsi="Arial" w:cs="Arial"/>
          <w:color w:val="000000"/>
          <w:sz w:val="22"/>
          <w:szCs w:val="22"/>
        </w:rPr>
      </w:pPr>
      <w:r>
        <w:rPr>
          <w:rFonts w:ascii="Arial" w:hAnsi="Arial"/>
          <w:sz w:val="22"/>
        </w:rPr>
        <w:t xml:space="preserve">Considera este despacho que las pruebas solicitadas </w:t>
      </w:r>
      <w:r w:rsidRPr="00260668">
        <w:rPr>
          <w:rFonts w:ascii="Arial" w:hAnsi="Arial" w:cs="Arial"/>
          <w:color w:val="000000"/>
          <w:sz w:val="22"/>
          <w:szCs w:val="22"/>
        </w:rPr>
        <w:t>por ___,</w:t>
      </w:r>
      <w:r>
        <w:rPr>
          <w:rFonts w:ascii="Arial" w:hAnsi="Arial" w:cs="Arial"/>
          <w:color w:val="000000"/>
          <w:sz w:val="22"/>
          <w:szCs w:val="22"/>
        </w:rPr>
        <w:t xml:space="preserve"> son inconducentes, improcedentes y superfluas (se sustentan las razones y objeto de su práctica)</w:t>
      </w:r>
    </w:p>
    <w:p w14:paraId="2CD575D2" w14:textId="77777777" w:rsidR="00B95BCE" w:rsidRDefault="00B95BCE" w:rsidP="00B95BCE">
      <w:pPr>
        <w:jc w:val="both"/>
        <w:rPr>
          <w:rFonts w:ascii="Arial" w:hAnsi="Arial" w:cs="Arial"/>
          <w:color w:val="000000"/>
          <w:sz w:val="22"/>
          <w:szCs w:val="22"/>
        </w:rPr>
      </w:pPr>
    </w:p>
    <w:p w14:paraId="1415B2B0" w14:textId="77777777" w:rsidR="00B95BCE" w:rsidRDefault="00B95BCE" w:rsidP="00B95BCE">
      <w:pPr>
        <w:jc w:val="both"/>
        <w:rPr>
          <w:rFonts w:ascii="Arial" w:hAnsi="Arial"/>
          <w:sz w:val="22"/>
        </w:rPr>
      </w:pPr>
      <w:r>
        <w:rPr>
          <w:rFonts w:ascii="Arial" w:hAnsi="Arial"/>
          <w:sz w:val="22"/>
        </w:rPr>
        <w:t>(En caso de negarse la solicitud, se sustentan las razones). Con fundamento en lo anterior</w:t>
      </w:r>
      <w:r w:rsidRPr="00B309C2">
        <w:rPr>
          <w:rFonts w:ascii="Arial" w:hAnsi="Arial"/>
          <w:sz w:val="22"/>
        </w:rPr>
        <w:t xml:space="preserve">, </w:t>
      </w:r>
      <w:r>
        <w:rPr>
          <w:rFonts w:ascii="Arial" w:hAnsi="Arial"/>
          <w:sz w:val="22"/>
        </w:rPr>
        <w:t xml:space="preserve">no se ordenarán estas pruebas: ___________ </w:t>
      </w:r>
    </w:p>
    <w:p w14:paraId="1F74C2A9" w14:textId="77777777" w:rsidR="00B95BCE" w:rsidRDefault="00B95BCE" w:rsidP="00B95BCE">
      <w:pPr>
        <w:jc w:val="both"/>
        <w:rPr>
          <w:rFonts w:ascii="Arial" w:hAnsi="Arial"/>
          <w:sz w:val="22"/>
        </w:rPr>
      </w:pPr>
    </w:p>
    <w:p w14:paraId="5D5C9420" w14:textId="77777777" w:rsidR="00B95BCE" w:rsidRDefault="00B95BCE" w:rsidP="00B95BCE">
      <w:pPr>
        <w:jc w:val="both"/>
        <w:rPr>
          <w:rFonts w:ascii="Arial" w:hAnsi="Arial"/>
          <w:sz w:val="22"/>
        </w:rPr>
      </w:pPr>
      <w:r>
        <w:rPr>
          <w:rFonts w:ascii="Arial" w:hAnsi="Arial"/>
          <w:sz w:val="22"/>
        </w:rPr>
        <w:t xml:space="preserve">En vista de lo anterior, el Despacho </w:t>
      </w:r>
    </w:p>
    <w:p w14:paraId="43AB7B72" w14:textId="77777777" w:rsidR="00B95BCE" w:rsidRDefault="00B95BCE" w:rsidP="00B95BCE">
      <w:pPr>
        <w:pStyle w:val="Ttulo1"/>
      </w:pPr>
    </w:p>
    <w:p w14:paraId="24ABACDE" w14:textId="77777777" w:rsidR="00B95BCE" w:rsidRDefault="00B95BCE" w:rsidP="00B95BCE">
      <w:pPr>
        <w:pStyle w:val="Ttulo1"/>
      </w:pPr>
      <w:r>
        <w:t>RESUELVE</w:t>
      </w:r>
    </w:p>
    <w:p w14:paraId="69137C10" w14:textId="77777777" w:rsidR="00B95BCE" w:rsidRDefault="00B95BCE" w:rsidP="00B95BCE">
      <w:pPr>
        <w:jc w:val="both"/>
        <w:rPr>
          <w:rFonts w:ascii="Arial" w:hAnsi="Arial"/>
          <w:sz w:val="22"/>
        </w:rPr>
      </w:pPr>
    </w:p>
    <w:p w14:paraId="2B8B7397" w14:textId="77777777" w:rsidR="00B95BCE" w:rsidRPr="0053365B" w:rsidRDefault="00B95BCE" w:rsidP="00B95BCE">
      <w:pPr>
        <w:jc w:val="both"/>
        <w:rPr>
          <w:rFonts w:ascii="Arial" w:hAnsi="Arial"/>
          <w:sz w:val="22"/>
        </w:rPr>
      </w:pPr>
      <w:r w:rsidRPr="00D827B5">
        <w:rPr>
          <w:rFonts w:ascii="Arial" w:hAnsi="Arial"/>
          <w:b/>
          <w:sz w:val="22"/>
        </w:rPr>
        <w:t>PRIMERO</w:t>
      </w:r>
      <w:r w:rsidRPr="00D827B5">
        <w:rPr>
          <w:rFonts w:ascii="Arial" w:hAnsi="Arial"/>
          <w:sz w:val="22"/>
        </w:rPr>
        <w:t xml:space="preserve">: </w:t>
      </w:r>
      <w:r w:rsidRPr="000D72F7">
        <w:rPr>
          <w:rFonts w:ascii="Arial" w:hAnsi="Arial"/>
          <w:b/>
          <w:sz w:val="22"/>
        </w:rPr>
        <w:t xml:space="preserve">Acceder </w:t>
      </w:r>
      <w:r w:rsidRPr="000D72F7">
        <w:rPr>
          <w:rFonts w:ascii="Arial" w:hAnsi="Arial"/>
          <w:sz w:val="22"/>
        </w:rPr>
        <w:t>a la práctica de</w:t>
      </w:r>
      <w:r>
        <w:rPr>
          <w:rFonts w:ascii="Arial" w:hAnsi="Arial"/>
          <w:sz w:val="22"/>
        </w:rPr>
        <w:t xml:space="preserve"> las siguientes pruebas</w:t>
      </w:r>
      <w:r>
        <w:rPr>
          <w:rFonts w:ascii="Arial" w:hAnsi="Arial" w:cs="Arial"/>
          <w:sz w:val="22"/>
          <w:szCs w:val="22"/>
        </w:rPr>
        <w:t>:</w:t>
      </w:r>
    </w:p>
    <w:p w14:paraId="1FDE3269" w14:textId="77777777" w:rsidR="00B95BCE" w:rsidRDefault="00B95BCE" w:rsidP="00B95BCE">
      <w:pPr>
        <w:jc w:val="both"/>
        <w:rPr>
          <w:rFonts w:ascii="Arial" w:hAnsi="Arial"/>
          <w:sz w:val="22"/>
        </w:rPr>
      </w:pPr>
    </w:p>
    <w:p w14:paraId="2A40B5B8" w14:textId="77777777" w:rsidR="00B95BCE" w:rsidRDefault="00B95BCE" w:rsidP="00B95BCE">
      <w:pPr>
        <w:jc w:val="both"/>
        <w:rPr>
          <w:rFonts w:ascii="Arial" w:hAnsi="Arial"/>
          <w:i/>
          <w:sz w:val="22"/>
          <w:u w:val="single"/>
        </w:rPr>
      </w:pPr>
      <w:r>
        <w:rPr>
          <w:rFonts w:ascii="Arial" w:hAnsi="Arial"/>
          <w:i/>
          <w:sz w:val="22"/>
          <w:u w:val="single"/>
        </w:rPr>
        <w:t>(Confesión, Testimonio, documentos, peritación, inspección disciplinaria)</w:t>
      </w:r>
    </w:p>
    <w:p w14:paraId="0F8829F1" w14:textId="77777777" w:rsidR="00B95BCE" w:rsidRDefault="00B95BCE" w:rsidP="00B95BCE">
      <w:pPr>
        <w:jc w:val="both"/>
        <w:rPr>
          <w:rFonts w:ascii="Arial" w:hAnsi="Arial"/>
          <w:sz w:val="22"/>
        </w:rPr>
      </w:pPr>
    </w:p>
    <w:p w14:paraId="75BDAAB6" w14:textId="77777777" w:rsidR="00B95BCE" w:rsidRDefault="00B95BCE" w:rsidP="00B95BCE">
      <w:pPr>
        <w:jc w:val="both"/>
        <w:rPr>
          <w:rFonts w:ascii="Arial" w:hAnsi="Arial"/>
          <w:sz w:val="22"/>
        </w:rPr>
      </w:pPr>
      <w:r>
        <w:rPr>
          <w:rFonts w:ascii="Arial" w:hAnsi="Arial"/>
          <w:sz w:val="22"/>
        </w:rPr>
        <w:t>De ________. Para lo cual se fijará fecha y hora.</w:t>
      </w:r>
    </w:p>
    <w:p w14:paraId="084AEFBF" w14:textId="77777777" w:rsidR="00B95BCE" w:rsidRDefault="00B95BCE" w:rsidP="00B95BCE">
      <w:pPr>
        <w:jc w:val="both"/>
        <w:rPr>
          <w:rFonts w:ascii="Arial" w:hAnsi="Arial"/>
          <w:sz w:val="22"/>
        </w:rPr>
      </w:pPr>
    </w:p>
    <w:p w14:paraId="3DDC2DF5" w14:textId="77777777" w:rsidR="00B95BCE" w:rsidRPr="00ED24D8" w:rsidRDefault="00B95BCE" w:rsidP="00B95BCE">
      <w:pPr>
        <w:jc w:val="both"/>
        <w:rPr>
          <w:rFonts w:ascii="Arial" w:hAnsi="Arial"/>
          <w:i/>
          <w:sz w:val="18"/>
          <w:szCs w:val="18"/>
        </w:rPr>
      </w:pPr>
      <w:r w:rsidRPr="00ED24D8">
        <w:rPr>
          <w:rFonts w:ascii="Arial" w:hAnsi="Arial"/>
          <w:sz w:val="18"/>
          <w:szCs w:val="18"/>
        </w:rPr>
        <w:lastRenderedPageBreak/>
        <w:t>(</w:t>
      </w:r>
      <w:r w:rsidRPr="00ED24D8">
        <w:rPr>
          <w:rFonts w:ascii="Arial" w:hAnsi="Arial"/>
          <w:i/>
          <w:sz w:val="18"/>
          <w:szCs w:val="18"/>
        </w:rPr>
        <w:t xml:space="preserve">En relación a la inspección disciplinaria se debe indicar el lugar de su realización.  Cuando sea necesaria la práctica de experticia para dicha diligencia, se puede designar perito en esta providencia. De igual forma, de </w:t>
      </w:r>
      <w:r w:rsidRPr="00ED24D8">
        <w:rPr>
          <w:rFonts w:ascii="Arial" w:hAnsi="Arial"/>
          <w:sz w:val="18"/>
          <w:szCs w:val="18"/>
        </w:rPr>
        <w:t xml:space="preserve">admitirse </w:t>
      </w:r>
      <w:r w:rsidRPr="00ED24D8">
        <w:rPr>
          <w:rFonts w:ascii="Arial" w:hAnsi="Arial"/>
          <w:i/>
          <w:sz w:val="18"/>
          <w:szCs w:val="18"/>
        </w:rPr>
        <w:t xml:space="preserve">la </w:t>
      </w:r>
      <w:r w:rsidRPr="00ED24D8">
        <w:rPr>
          <w:rFonts w:ascii="Arial" w:hAnsi="Arial" w:cs="Arial"/>
          <w:i/>
          <w:sz w:val="18"/>
          <w:szCs w:val="18"/>
          <w:shd w:val="clear" w:color="auto" w:fill="FFFFFF"/>
        </w:rPr>
        <w:t>opinión técnica, artística o científica que contribuya al esclarecimiento factico, se debe autorizar en este auto, conforme a lo establecido en el artículo 186 de la Ley 1952 del 2019)</w:t>
      </w:r>
      <w:r w:rsidRPr="00ED24D8">
        <w:rPr>
          <w:rFonts w:ascii="Arial" w:hAnsi="Arial"/>
          <w:i/>
          <w:sz w:val="18"/>
          <w:szCs w:val="18"/>
        </w:rPr>
        <w:t xml:space="preserve">.  </w:t>
      </w:r>
    </w:p>
    <w:p w14:paraId="42DBD2FD" w14:textId="77777777" w:rsidR="00B95BCE" w:rsidRPr="003411A1" w:rsidRDefault="00B95BCE" w:rsidP="00B95BCE">
      <w:pPr>
        <w:jc w:val="both"/>
        <w:rPr>
          <w:rFonts w:ascii="Arial" w:hAnsi="Arial"/>
          <w:sz w:val="22"/>
        </w:rPr>
      </w:pPr>
    </w:p>
    <w:p w14:paraId="063A1C97" w14:textId="77777777" w:rsidR="00B95BCE" w:rsidRDefault="00B95BCE" w:rsidP="00B95BCE">
      <w:pPr>
        <w:jc w:val="both"/>
        <w:rPr>
          <w:rFonts w:ascii="Arial" w:hAnsi="Arial"/>
          <w:sz w:val="22"/>
        </w:rPr>
      </w:pPr>
      <w:r>
        <w:rPr>
          <w:rFonts w:ascii="Arial" w:hAnsi="Arial"/>
          <w:sz w:val="22"/>
        </w:rPr>
        <w:t>________________________________________________________________________________________________________________________________________________</w:t>
      </w:r>
    </w:p>
    <w:p w14:paraId="7E6776D0" w14:textId="77777777" w:rsidR="00B95BCE" w:rsidRPr="008A0D43" w:rsidRDefault="00B95BCE" w:rsidP="00B95BCE">
      <w:pPr>
        <w:jc w:val="both"/>
        <w:rPr>
          <w:rFonts w:ascii="Arial" w:hAnsi="Arial"/>
          <w:sz w:val="22"/>
        </w:rPr>
      </w:pPr>
    </w:p>
    <w:p w14:paraId="6245FEF9" w14:textId="77777777" w:rsidR="00B95BCE" w:rsidRDefault="00B95BCE" w:rsidP="00B95BCE">
      <w:pPr>
        <w:pStyle w:val="Textoindependiente2"/>
        <w:spacing w:line="240" w:lineRule="auto"/>
        <w:jc w:val="both"/>
        <w:rPr>
          <w:rFonts w:ascii="Arial" w:hAnsi="Arial" w:cs="Arial"/>
          <w:sz w:val="22"/>
          <w:szCs w:val="22"/>
        </w:rPr>
      </w:pPr>
      <w:r w:rsidRPr="002155EE">
        <w:rPr>
          <w:rFonts w:ascii="Arial" w:hAnsi="Arial"/>
          <w:b/>
          <w:sz w:val="22"/>
        </w:rPr>
        <w:t>SEGUNDO:</w:t>
      </w:r>
      <w:r w:rsidRPr="002155EE">
        <w:rPr>
          <w:rFonts w:ascii="Arial" w:hAnsi="Arial"/>
          <w:sz w:val="22"/>
        </w:rPr>
        <w:t xml:space="preserve"> </w:t>
      </w:r>
      <w:r>
        <w:rPr>
          <w:rFonts w:ascii="Arial" w:hAnsi="Arial"/>
          <w:b/>
          <w:sz w:val="22"/>
        </w:rPr>
        <w:t>Negar</w:t>
      </w:r>
      <w:r w:rsidRPr="000D72F7">
        <w:rPr>
          <w:rFonts w:ascii="Arial" w:hAnsi="Arial"/>
          <w:b/>
          <w:sz w:val="22"/>
        </w:rPr>
        <w:t xml:space="preserve"> </w:t>
      </w:r>
      <w:r w:rsidRPr="000D72F7">
        <w:rPr>
          <w:rFonts w:ascii="Arial" w:hAnsi="Arial"/>
          <w:sz w:val="22"/>
        </w:rPr>
        <w:t>la práctica de</w:t>
      </w:r>
      <w:r>
        <w:rPr>
          <w:rFonts w:ascii="Arial" w:hAnsi="Arial"/>
          <w:sz w:val="22"/>
        </w:rPr>
        <w:t xml:space="preserve"> las siguientes pruebas</w:t>
      </w:r>
      <w:r>
        <w:rPr>
          <w:rFonts w:ascii="Arial" w:hAnsi="Arial" w:cs="Arial"/>
          <w:sz w:val="22"/>
          <w:szCs w:val="22"/>
        </w:rPr>
        <w:t>:</w:t>
      </w:r>
    </w:p>
    <w:p w14:paraId="32538893" w14:textId="77777777" w:rsidR="00B95BCE" w:rsidRDefault="00B95BCE" w:rsidP="00B95BCE">
      <w:pPr>
        <w:jc w:val="both"/>
        <w:rPr>
          <w:rFonts w:ascii="Arial" w:hAnsi="Arial"/>
          <w:i/>
          <w:sz w:val="22"/>
          <w:u w:val="single"/>
        </w:rPr>
      </w:pPr>
    </w:p>
    <w:p w14:paraId="49AB3B61" w14:textId="77777777" w:rsidR="00B95BCE" w:rsidRDefault="00B95BCE" w:rsidP="00B95BCE">
      <w:pPr>
        <w:jc w:val="both"/>
        <w:rPr>
          <w:rFonts w:ascii="Arial" w:hAnsi="Arial"/>
          <w:i/>
          <w:sz w:val="22"/>
          <w:u w:val="single"/>
        </w:rPr>
      </w:pPr>
      <w:r>
        <w:rPr>
          <w:rFonts w:ascii="Arial" w:hAnsi="Arial"/>
          <w:i/>
          <w:sz w:val="22"/>
          <w:u w:val="single"/>
        </w:rPr>
        <w:t>(Confesión, Testimonio, documentos, peritación, inspección disciplinaria)</w:t>
      </w:r>
    </w:p>
    <w:p w14:paraId="4911D91F" w14:textId="77777777" w:rsidR="00B95BCE" w:rsidRDefault="00B95BCE" w:rsidP="00B95BCE">
      <w:pPr>
        <w:jc w:val="both"/>
        <w:rPr>
          <w:rFonts w:ascii="Arial" w:hAnsi="Arial"/>
          <w:sz w:val="22"/>
        </w:rPr>
      </w:pPr>
    </w:p>
    <w:p w14:paraId="4CC34EC8" w14:textId="77777777" w:rsidR="00B95BCE" w:rsidRDefault="00B95BCE" w:rsidP="00B95BCE">
      <w:pPr>
        <w:jc w:val="both"/>
        <w:rPr>
          <w:rFonts w:ascii="Arial" w:hAnsi="Arial"/>
          <w:sz w:val="22"/>
        </w:rPr>
      </w:pPr>
      <w:r>
        <w:rPr>
          <w:rFonts w:ascii="Arial" w:hAnsi="Arial"/>
          <w:sz w:val="22"/>
        </w:rPr>
        <w:t>________________________________________________________________________________________________________________________________________________</w:t>
      </w:r>
    </w:p>
    <w:p w14:paraId="7BB2244C" w14:textId="77777777" w:rsidR="00B95BCE" w:rsidRDefault="00B95BCE" w:rsidP="00B95BCE">
      <w:pPr>
        <w:jc w:val="both"/>
        <w:rPr>
          <w:rFonts w:ascii="Arial" w:hAnsi="Arial"/>
          <w:i/>
          <w:sz w:val="22"/>
        </w:rPr>
      </w:pPr>
    </w:p>
    <w:p w14:paraId="7C27690C" w14:textId="77777777" w:rsidR="00B95BCE" w:rsidRPr="00F363A9" w:rsidRDefault="00B95BCE" w:rsidP="00B95BCE">
      <w:pPr>
        <w:jc w:val="both"/>
        <w:rPr>
          <w:rFonts w:ascii="Arial" w:hAnsi="Arial"/>
          <w:sz w:val="22"/>
        </w:rPr>
      </w:pPr>
    </w:p>
    <w:p w14:paraId="0EF5F1DD" w14:textId="77777777" w:rsidR="00B95BCE" w:rsidRPr="00B74875" w:rsidRDefault="00B95BCE" w:rsidP="00B95BCE">
      <w:pPr>
        <w:pStyle w:val="Textoindependiente2"/>
        <w:spacing w:line="120" w:lineRule="auto"/>
        <w:jc w:val="both"/>
        <w:rPr>
          <w:rFonts w:ascii="Arial" w:hAnsi="Arial"/>
          <w:sz w:val="22"/>
        </w:rPr>
      </w:pPr>
    </w:p>
    <w:p w14:paraId="0C4C728C" w14:textId="1A3C761C" w:rsidR="00B95BCE" w:rsidRDefault="00B95BCE" w:rsidP="00B95BCE">
      <w:pPr>
        <w:pStyle w:val="Textoindependiente2"/>
        <w:spacing w:line="240" w:lineRule="auto"/>
        <w:jc w:val="both"/>
        <w:rPr>
          <w:rFonts w:ascii="Arial" w:hAnsi="Arial"/>
          <w:sz w:val="22"/>
        </w:rPr>
      </w:pPr>
      <w:r w:rsidRPr="00B74875">
        <w:rPr>
          <w:rFonts w:ascii="Arial" w:hAnsi="Arial"/>
          <w:b/>
          <w:sz w:val="22"/>
        </w:rPr>
        <w:t xml:space="preserve">TERCERO: </w:t>
      </w:r>
      <w:r w:rsidRPr="00B74875">
        <w:rPr>
          <w:rFonts w:ascii="Arial" w:hAnsi="Arial"/>
          <w:sz w:val="22"/>
        </w:rPr>
        <w:t xml:space="preserve">Comunicar la presente decisión a los sujetos procesales, advirtiéndoles que contra el numeral </w:t>
      </w:r>
      <w:r>
        <w:rPr>
          <w:rFonts w:ascii="Arial" w:hAnsi="Arial"/>
          <w:sz w:val="22"/>
        </w:rPr>
        <w:t>segundo</w:t>
      </w:r>
      <w:r w:rsidRPr="00B74875">
        <w:rPr>
          <w:rFonts w:ascii="Arial" w:hAnsi="Arial"/>
          <w:sz w:val="22"/>
        </w:rPr>
        <w:t xml:space="preserve"> p</w:t>
      </w:r>
      <w:r>
        <w:rPr>
          <w:rFonts w:ascii="Arial" w:hAnsi="Arial"/>
          <w:sz w:val="22"/>
        </w:rPr>
        <w:t>rocede el recurso de reposición únicamente en la etapa de investigación disciplinaria, de conformidad al artículo 133 de la Ley 1952 del 2019</w:t>
      </w:r>
      <w:r w:rsidR="00D86231">
        <w:rPr>
          <w:rFonts w:ascii="Arial" w:hAnsi="Arial"/>
          <w:sz w:val="22"/>
        </w:rPr>
        <w:t xml:space="preserve"> </w:t>
      </w:r>
      <w:r w:rsidR="00D86231" w:rsidRPr="00054A80">
        <w:rPr>
          <w:rFonts w:ascii="Arial" w:hAnsi="Arial"/>
          <w:i/>
          <w:sz w:val="22"/>
        </w:rPr>
        <w:t xml:space="preserve">(modificado por el </w:t>
      </w:r>
      <w:r w:rsidR="00A37D78" w:rsidRPr="00054A80">
        <w:rPr>
          <w:rFonts w:ascii="Arial" w:hAnsi="Arial"/>
          <w:i/>
          <w:sz w:val="22"/>
        </w:rPr>
        <w:t>artículo</w:t>
      </w:r>
      <w:r w:rsidR="00D86231" w:rsidRPr="00054A80">
        <w:rPr>
          <w:rFonts w:ascii="Arial" w:hAnsi="Arial"/>
          <w:i/>
          <w:sz w:val="22"/>
        </w:rPr>
        <w:t xml:space="preserve"> </w:t>
      </w:r>
      <w:r w:rsidR="00A37D78" w:rsidRPr="00054A80">
        <w:rPr>
          <w:rFonts w:ascii="Arial" w:hAnsi="Arial"/>
          <w:i/>
          <w:sz w:val="22"/>
        </w:rPr>
        <w:t>27 de la ley 2094 de 2021)</w:t>
      </w:r>
      <w:r w:rsidRPr="00054A80">
        <w:rPr>
          <w:rFonts w:ascii="Arial" w:hAnsi="Arial"/>
          <w:i/>
          <w:sz w:val="22"/>
        </w:rPr>
        <w:t>.</w:t>
      </w:r>
      <w:r w:rsidRPr="00B74875">
        <w:rPr>
          <w:rFonts w:ascii="Arial" w:hAnsi="Arial"/>
          <w:sz w:val="22"/>
        </w:rPr>
        <w:t xml:space="preserve"> Contra las demás disposiciones no procede ningún recurso.</w:t>
      </w:r>
    </w:p>
    <w:p w14:paraId="6BD30E5E" w14:textId="77777777" w:rsidR="00B95BCE" w:rsidRDefault="00B95BCE" w:rsidP="00B95BCE">
      <w:pPr>
        <w:jc w:val="both"/>
        <w:rPr>
          <w:rFonts w:ascii="Arial" w:hAnsi="Arial"/>
          <w:sz w:val="22"/>
        </w:rPr>
      </w:pPr>
      <w:r w:rsidRPr="008238B1">
        <w:rPr>
          <w:rFonts w:ascii="Arial" w:hAnsi="Arial" w:cs="Arial"/>
          <w:sz w:val="22"/>
          <w:szCs w:val="22"/>
        </w:rPr>
        <w:t>Ó (</w:t>
      </w:r>
      <w:r>
        <w:rPr>
          <w:rFonts w:ascii="Arial" w:hAnsi="Arial"/>
          <w:sz w:val="22"/>
        </w:rPr>
        <w:t xml:space="preserve">Comunicar la presente decisión a los sujetos procesales advirtiéndoles que contra la misma no procede recurso alguno.) </w:t>
      </w:r>
    </w:p>
    <w:p w14:paraId="1ADB1E1E" w14:textId="77777777" w:rsidR="00B95BCE" w:rsidRPr="00B74875" w:rsidRDefault="00B95BCE" w:rsidP="00B95BCE">
      <w:pPr>
        <w:jc w:val="both"/>
        <w:rPr>
          <w:rFonts w:ascii="Arial" w:hAnsi="Arial"/>
          <w:sz w:val="22"/>
        </w:rPr>
      </w:pPr>
    </w:p>
    <w:p w14:paraId="631F2303" w14:textId="02BCF0DF" w:rsidR="00B95BCE" w:rsidRPr="00054A80" w:rsidRDefault="00B95BCE" w:rsidP="00B95BCE">
      <w:pPr>
        <w:pStyle w:val="Textoindependiente2"/>
        <w:spacing w:line="240" w:lineRule="auto"/>
        <w:jc w:val="both"/>
        <w:rPr>
          <w:rFonts w:ascii="Arial" w:hAnsi="Arial"/>
          <w:i/>
        </w:rPr>
      </w:pPr>
      <w:r w:rsidRPr="000E4331">
        <w:rPr>
          <w:rFonts w:ascii="Arial" w:hAnsi="Arial"/>
          <w:b/>
          <w:sz w:val="22"/>
        </w:rPr>
        <w:t>CUARTO:</w:t>
      </w:r>
      <w:r>
        <w:rPr>
          <w:rFonts w:ascii="Arial" w:hAnsi="Arial"/>
          <w:sz w:val="22"/>
        </w:rPr>
        <w:t xml:space="preserve"> </w:t>
      </w:r>
      <w:r w:rsidRPr="002155EE">
        <w:rPr>
          <w:rFonts w:ascii="Arial" w:hAnsi="Arial"/>
          <w:sz w:val="22"/>
        </w:rPr>
        <w:t>En caso que</w:t>
      </w:r>
      <w:r>
        <w:rPr>
          <w:rFonts w:ascii="Arial" w:hAnsi="Arial"/>
          <w:sz w:val="22"/>
        </w:rPr>
        <w:t xml:space="preserve"> no pudiere notificarse personalmente, se fijará estado en los términos previstos por el artículo 125 de</w:t>
      </w:r>
      <w:bookmarkStart w:id="0" w:name="_GoBack"/>
      <w:bookmarkEnd w:id="0"/>
      <w:r>
        <w:rPr>
          <w:rFonts w:ascii="Arial" w:hAnsi="Arial"/>
          <w:sz w:val="22"/>
        </w:rPr>
        <w:t>l C.G.D</w:t>
      </w:r>
      <w:r w:rsidR="00A37D78">
        <w:rPr>
          <w:rFonts w:ascii="Arial" w:hAnsi="Arial"/>
          <w:sz w:val="22"/>
        </w:rPr>
        <w:t xml:space="preserve"> </w:t>
      </w:r>
      <w:r w:rsidR="00A37D78" w:rsidRPr="00054A80">
        <w:rPr>
          <w:rFonts w:ascii="Arial" w:hAnsi="Arial"/>
          <w:i/>
          <w:sz w:val="22"/>
        </w:rPr>
        <w:t>(modificado por el articulo 22 de la ley 2094).</w:t>
      </w:r>
    </w:p>
    <w:p w14:paraId="3C8F1A2F" w14:textId="77777777" w:rsidR="00B95BCE" w:rsidRDefault="00B95BCE" w:rsidP="00B95BCE">
      <w:pPr>
        <w:jc w:val="both"/>
        <w:rPr>
          <w:rFonts w:ascii="Arial" w:hAnsi="Arial"/>
          <w:sz w:val="22"/>
        </w:rPr>
      </w:pPr>
    </w:p>
    <w:p w14:paraId="58EC4CB9" w14:textId="77777777" w:rsidR="00B95BCE" w:rsidRDefault="00B95BCE" w:rsidP="00B95BCE">
      <w:pPr>
        <w:jc w:val="both"/>
        <w:rPr>
          <w:rFonts w:ascii="Arial" w:hAnsi="Arial"/>
          <w:sz w:val="22"/>
        </w:rPr>
      </w:pPr>
    </w:p>
    <w:p w14:paraId="7C483244" w14:textId="77777777" w:rsidR="00B95BCE" w:rsidRDefault="00B95BCE" w:rsidP="00B95BCE">
      <w:pPr>
        <w:jc w:val="center"/>
        <w:rPr>
          <w:rFonts w:ascii="Arial" w:hAnsi="Arial"/>
          <w:b/>
          <w:sz w:val="22"/>
        </w:rPr>
      </w:pPr>
      <w:r>
        <w:rPr>
          <w:rFonts w:ascii="Arial" w:hAnsi="Arial"/>
          <w:b/>
          <w:sz w:val="22"/>
        </w:rPr>
        <w:t xml:space="preserve">COMUNÍQUESE, </w:t>
      </w:r>
      <w:r w:rsidRPr="002F01F4">
        <w:rPr>
          <w:rFonts w:ascii="Arial" w:hAnsi="Arial"/>
          <w:b/>
          <w:sz w:val="22"/>
        </w:rPr>
        <w:t>NOTIFÍQUESE</w:t>
      </w:r>
      <w:r>
        <w:rPr>
          <w:rFonts w:ascii="Arial" w:hAnsi="Arial"/>
          <w:b/>
          <w:sz w:val="22"/>
        </w:rPr>
        <w:t xml:space="preserve"> Y CÚMPLASE</w:t>
      </w:r>
    </w:p>
    <w:p w14:paraId="78BD4B78" w14:textId="77777777" w:rsidR="00B95BCE" w:rsidRDefault="00B95BCE" w:rsidP="00B95BCE">
      <w:pPr>
        <w:jc w:val="center"/>
        <w:rPr>
          <w:rFonts w:ascii="Arial" w:hAnsi="Arial"/>
          <w:b/>
          <w:sz w:val="22"/>
        </w:rPr>
      </w:pPr>
    </w:p>
    <w:p w14:paraId="110522AC" w14:textId="77777777" w:rsidR="00B95BCE" w:rsidRDefault="00B95BCE" w:rsidP="00B95BCE">
      <w:pPr>
        <w:jc w:val="center"/>
        <w:rPr>
          <w:rFonts w:ascii="Arial" w:hAnsi="Arial"/>
          <w:b/>
          <w:sz w:val="22"/>
        </w:rPr>
      </w:pPr>
    </w:p>
    <w:p w14:paraId="0D0FDF81" w14:textId="77777777" w:rsidR="00B95BCE" w:rsidRDefault="00B95BCE" w:rsidP="00B95BCE">
      <w:pPr>
        <w:jc w:val="center"/>
        <w:rPr>
          <w:rFonts w:ascii="Arial" w:hAnsi="Arial"/>
          <w:b/>
          <w:sz w:val="22"/>
        </w:rPr>
      </w:pPr>
    </w:p>
    <w:p w14:paraId="34FE0220" w14:textId="77777777" w:rsidR="00B95BCE" w:rsidRPr="00534C69" w:rsidRDefault="00B95BCE" w:rsidP="00B95BCE">
      <w:pPr>
        <w:rPr>
          <w:rFonts w:ascii="Arial" w:hAnsi="Arial"/>
          <w:b/>
          <w:sz w:val="22"/>
          <w:szCs w:val="22"/>
        </w:rPr>
      </w:pPr>
    </w:p>
    <w:p w14:paraId="0FA44A30" w14:textId="77777777" w:rsidR="00B95BCE" w:rsidRPr="00534C69" w:rsidRDefault="00B95BCE" w:rsidP="00B95BCE">
      <w:pPr>
        <w:jc w:val="center"/>
        <w:rPr>
          <w:rFonts w:ascii="Arial" w:hAnsi="Arial"/>
          <w:b/>
          <w:sz w:val="22"/>
          <w:szCs w:val="22"/>
        </w:rPr>
      </w:pPr>
      <w:r w:rsidRPr="00534C69">
        <w:rPr>
          <w:rFonts w:ascii="Arial" w:hAnsi="Arial"/>
          <w:b/>
          <w:sz w:val="22"/>
          <w:szCs w:val="22"/>
        </w:rPr>
        <w:t>_______________________________________</w:t>
      </w:r>
    </w:p>
    <w:p w14:paraId="2CBECEA2" w14:textId="77777777" w:rsidR="00B95BCE" w:rsidRPr="00534C69" w:rsidRDefault="00B95BCE" w:rsidP="00B95BCE">
      <w:pPr>
        <w:jc w:val="center"/>
        <w:rPr>
          <w:rFonts w:ascii="Arial" w:hAnsi="Arial"/>
          <w:sz w:val="22"/>
          <w:szCs w:val="22"/>
        </w:rPr>
      </w:pPr>
      <w:r>
        <w:rPr>
          <w:rFonts w:ascii="Arial" w:hAnsi="Arial"/>
          <w:sz w:val="22"/>
          <w:szCs w:val="22"/>
        </w:rPr>
        <w:t>Director Oficina</w:t>
      </w:r>
      <w:r w:rsidRPr="00534C69">
        <w:rPr>
          <w:rFonts w:ascii="Arial" w:hAnsi="Arial"/>
          <w:sz w:val="22"/>
          <w:szCs w:val="22"/>
        </w:rPr>
        <w:t xml:space="preserve"> Control Interno  Disciplinario </w:t>
      </w:r>
    </w:p>
    <w:p w14:paraId="29641757" w14:textId="77777777" w:rsidR="00B95BCE" w:rsidRDefault="00B95BCE" w:rsidP="00227196">
      <w:pPr>
        <w:rPr>
          <w:rFonts w:ascii="Arial" w:hAnsi="Arial"/>
          <w:b/>
          <w:sz w:val="22"/>
          <w:szCs w:val="22"/>
        </w:rPr>
      </w:pPr>
    </w:p>
    <w:p w14:paraId="1FDCB5C9" w14:textId="57381020" w:rsidR="00227196" w:rsidRPr="00227196" w:rsidRDefault="00227196" w:rsidP="00227196">
      <w:pPr>
        <w:rPr>
          <w:rFonts w:ascii="Arial" w:hAnsi="Arial"/>
          <w:sz w:val="16"/>
          <w:szCs w:val="22"/>
        </w:rPr>
      </w:pPr>
      <w:r w:rsidRPr="00227196">
        <w:rPr>
          <w:rFonts w:ascii="Arial" w:hAnsi="Arial"/>
          <w:sz w:val="16"/>
          <w:szCs w:val="22"/>
        </w:rPr>
        <w:t>Elaboró</w:t>
      </w:r>
    </w:p>
    <w:p w14:paraId="7FE0330D" w14:textId="77777777" w:rsidR="00B95BCE" w:rsidRPr="00534C69" w:rsidRDefault="00B95BCE" w:rsidP="00B95BCE">
      <w:pPr>
        <w:jc w:val="both"/>
        <w:rPr>
          <w:rFonts w:ascii="Arial" w:hAnsi="Arial"/>
          <w:sz w:val="22"/>
          <w:szCs w:val="22"/>
        </w:rPr>
      </w:pPr>
    </w:p>
    <w:p w14:paraId="571380BE" w14:textId="77777777" w:rsidR="00B95BCE" w:rsidRPr="00534C69" w:rsidRDefault="00B95BCE" w:rsidP="00B95BCE">
      <w:pPr>
        <w:jc w:val="both"/>
        <w:rPr>
          <w:rFonts w:ascii="Arial" w:hAnsi="Arial"/>
          <w:sz w:val="22"/>
          <w:szCs w:val="22"/>
        </w:rPr>
      </w:pPr>
    </w:p>
    <w:p w14:paraId="223EDF27" w14:textId="77777777" w:rsidR="00B95BCE" w:rsidRPr="00534C69" w:rsidRDefault="00B95BCE" w:rsidP="00B95BCE">
      <w:pPr>
        <w:jc w:val="both"/>
        <w:rPr>
          <w:rFonts w:ascii="Arial" w:hAnsi="Arial"/>
          <w:sz w:val="22"/>
          <w:szCs w:val="22"/>
        </w:rPr>
      </w:pPr>
    </w:p>
    <w:p w14:paraId="6103A4BF" w14:textId="77777777" w:rsidR="00B95BCE" w:rsidRPr="00534C69" w:rsidRDefault="00B95BCE" w:rsidP="00B95BCE">
      <w:pPr>
        <w:jc w:val="both"/>
        <w:rPr>
          <w:rFonts w:ascii="Arial" w:hAnsi="Arial"/>
          <w:sz w:val="22"/>
          <w:szCs w:val="22"/>
        </w:rPr>
      </w:pPr>
    </w:p>
    <w:p w14:paraId="63D41B76" w14:textId="77777777" w:rsidR="00B95BCE" w:rsidRPr="00534C69" w:rsidRDefault="00B95BCE" w:rsidP="00B95BCE">
      <w:pPr>
        <w:jc w:val="both"/>
        <w:rPr>
          <w:sz w:val="22"/>
          <w:szCs w:val="22"/>
          <w:lang w:val="es-ES_tradnl"/>
        </w:rPr>
      </w:pPr>
    </w:p>
    <w:p w14:paraId="5B2E632B" w14:textId="77777777" w:rsidR="00F00375" w:rsidRDefault="00F00375"/>
    <w:sectPr w:rsidR="00F00375" w:rsidSect="00227196">
      <w:headerReference w:type="default" r:id="rId10"/>
      <w:headerReference w:type="first" r:id="rId11"/>
      <w:pgSz w:w="12242" w:h="18722" w:code="14"/>
      <w:pgMar w:top="1701" w:right="1701" w:bottom="1701" w:left="1701" w:header="851" w:footer="851"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AA0AB" w14:textId="77777777" w:rsidR="000E2CBA" w:rsidRDefault="000E2CBA">
      <w:r>
        <w:separator/>
      </w:r>
    </w:p>
  </w:endnote>
  <w:endnote w:type="continuationSeparator" w:id="0">
    <w:p w14:paraId="2A6C8996" w14:textId="77777777" w:rsidR="000E2CBA" w:rsidRDefault="000E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C3B86" w14:textId="77777777" w:rsidR="000E2CBA" w:rsidRDefault="000E2CBA">
      <w:r>
        <w:separator/>
      </w:r>
    </w:p>
  </w:footnote>
  <w:footnote w:type="continuationSeparator" w:id="0">
    <w:p w14:paraId="2C38EA4D" w14:textId="77777777" w:rsidR="000E2CBA" w:rsidRDefault="000E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977"/>
      <w:gridCol w:w="993"/>
      <w:gridCol w:w="1590"/>
    </w:tblGrid>
    <w:tr w:rsidR="00020350" w14:paraId="1FD44CE2" w14:textId="77777777" w:rsidTr="00856912">
      <w:trPr>
        <w:cantSplit/>
        <w:trHeight w:val="562"/>
      </w:trPr>
      <w:tc>
        <w:tcPr>
          <w:tcW w:w="1260" w:type="dxa"/>
          <w:vMerge w:val="restart"/>
          <w:vAlign w:val="center"/>
        </w:tcPr>
        <w:p w14:paraId="03032500" w14:textId="77777777" w:rsidR="00020350" w:rsidRDefault="00B95BCE" w:rsidP="00020350">
          <w:pPr>
            <w:jc w:val="center"/>
          </w:pPr>
          <w:r>
            <w:rPr>
              <w:noProof/>
              <w:lang w:val="es-CO" w:eastAsia="es-CO"/>
            </w:rPr>
            <w:drawing>
              <wp:inline distT="0" distB="0" distL="0" distR="0" wp14:anchorId="3CB4F5BC" wp14:editId="0543F335">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4977" w:type="dxa"/>
          <w:vMerge w:val="restart"/>
          <w:vAlign w:val="center"/>
        </w:tcPr>
        <w:p w14:paraId="1AE0BBF7" w14:textId="64287C3F" w:rsidR="00020350" w:rsidRDefault="007F351B" w:rsidP="00020350">
          <w:pPr>
            <w:pStyle w:val="Ttulo2"/>
            <w:rPr>
              <w:sz w:val="22"/>
            </w:rPr>
          </w:pPr>
          <w:r>
            <w:rPr>
              <w:sz w:val="22"/>
            </w:rPr>
            <w:t>Auto que Ordena Práctica de Pruebas a Solicitud de Parte</w:t>
          </w:r>
        </w:p>
      </w:tc>
      <w:tc>
        <w:tcPr>
          <w:tcW w:w="993" w:type="dxa"/>
          <w:vAlign w:val="center"/>
        </w:tcPr>
        <w:p w14:paraId="3A97AD7A" w14:textId="77777777" w:rsidR="00020350" w:rsidRDefault="00236D2F" w:rsidP="00020350">
          <w:pPr>
            <w:pStyle w:val="Encabezado"/>
            <w:tabs>
              <w:tab w:val="clear" w:pos="4252"/>
              <w:tab w:val="clear" w:pos="8504"/>
            </w:tabs>
            <w:rPr>
              <w:rFonts w:ascii="Arial" w:hAnsi="Arial"/>
              <w:sz w:val="22"/>
            </w:rPr>
          </w:pPr>
          <w:r>
            <w:rPr>
              <w:rFonts w:ascii="Arial" w:hAnsi="Arial"/>
              <w:b/>
              <w:sz w:val="22"/>
            </w:rPr>
            <w:t>Código</w:t>
          </w:r>
        </w:p>
      </w:tc>
      <w:tc>
        <w:tcPr>
          <w:tcW w:w="1590" w:type="dxa"/>
          <w:vAlign w:val="center"/>
        </w:tcPr>
        <w:p w14:paraId="67E6E461" w14:textId="306FC79C" w:rsidR="00020350" w:rsidRDefault="007F351B" w:rsidP="003708AC">
          <w:pPr>
            <w:pStyle w:val="Encabezado"/>
            <w:tabs>
              <w:tab w:val="clear" w:pos="4252"/>
              <w:tab w:val="clear" w:pos="8504"/>
            </w:tabs>
            <w:jc w:val="center"/>
            <w:rPr>
              <w:rFonts w:ascii="Arial" w:hAnsi="Arial"/>
              <w:sz w:val="22"/>
            </w:rPr>
          </w:pPr>
          <w:r w:rsidRPr="00C85861">
            <w:rPr>
              <w:rFonts w:ascii="Arial" w:hAnsi="Arial"/>
              <w:bCs/>
              <w:noProof/>
              <w:sz w:val="22"/>
            </w:rPr>
            <w:t>FCD-12</w:t>
          </w:r>
          <w:r w:rsidR="003708AC" w:rsidRPr="00C85861">
            <w:rPr>
              <w:rFonts w:ascii="Arial" w:hAnsi="Arial"/>
              <w:bCs/>
              <w:noProof/>
              <w:sz w:val="22"/>
            </w:rPr>
            <w:t>2</w:t>
          </w:r>
          <w:r w:rsidRPr="00C85861">
            <w:rPr>
              <w:rFonts w:ascii="Arial" w:hAnsi="Arial"/>
              <w:bCs/>
              <w:noProof/>
              <w:sz w:val="22"/>
            </w:rPr>
            <w:t xml:space="preserve"> v.00</w:t>
          </w:r>
        </w:p>
      </w:tc>
    </w:tr>
    <w:tr w:rsidR="00020350" w14:paraId="7D1BB04B" w14:textId="77777777" w:rsidTr="00856912">
      <w:trPr>
        <w:cantSplit/>
        <w:trHeight w:val="563"/>
      </w:trPr>
      <w:tc>
        <w:tcPr>
          <w:tcW w:w="1260" w:type="dxa"/>
          <w:vMerge/>
          <w:vAlign w:val="center"/>
        </w:tcPr>
        <w:p w14:paraId="2E96464E" w14:textId="77777777" w:rsidR="00020350" w:rsidRDefault="00C85861" w:rsidP="00020350"/>
      </w:tc>
      <w:tc>
        <w:tcPr>
          <w:tcW w:w="4977" w:type="dxa"/>
          <w:vMerge/>
          <w:vAlign w:val="center"/>
        </w:tcPr>
        <w:p w14:paraId="5613EDC2" w14:textId="77777777" w:rsidR="00020350" w:rsidRDefault="00C85861" w:rsidP="00020350">
          <w:pPr>
            <w:jc w:val="center"/>
            <w:rPr>
              <w:rFonts w:ascii="Arial" w:hAnsi="Arial"/>
              <w:b/>
              <w:sz w:val="22"/>
            </w:rPr>
          </w:pPr>
        </w:p>
      </w:tc>
      <w:tc>
        <w:tcPr>
          <w:tcW w:w="993" w:type="dxa"/>
          <w:vAlign w:val="center"/>
        </w:tcPr>
        <w:p w14:paraId="559519FF" w14:textId="77777777" w:rsidR="00020350" w:rsidRDefault="00236D2F" w:rsidP="00020350">
          <w:pPr>
            <w:rPr>
              <w:rFonts w:ascii="Arial" w:hAnsi="Arial"/>
              <w:b/>
              <w:sz w:val="22"/>
            </w:rPr>
          </w:pPr>
          <w:r>
            <w:rPr>
              <w:rFonts w:ascii="Arial" w:hAnsi="Arial"/>
              <w:b/>
              <w:sz w:val="22"/>
            </w:rPr>
            <w:t>Página</w:t>
          </w:r>
        </w:p>
      </w:tc>
      <w:tc>
        <w:tcPr>
          <w:tcW w:w="1590" w:type="dxa"/>
          <w:vAlign w:val="center"/>
        </w:tcPr>
        <w:p w14:paraId="54132267" w14:textId="7B1CA8A3" w:rsidR="00020350" w:rsidRDefault="00236D2F" w:rsidP="00020350">
          <w:pPr>
            <w:jc w:val="center"/>
            <w:rPr>
              <w:rFonts w:ascii="Arial" w:hAnsi="Arial"/>
              <w:sz w:val="22"/>
            </w:rPr>
          </w:pPr>
          <w:r w:rsidRPr="00020350">
            <w:rPr>
              <w:rFonts w:ascii="Arial" w:hAnsi="Arial"/>
              <w:bCs/>
              <w:sz w:val="22"/>
            </w:rPr>
            <w:fldChar w:fldCharType="begin"/>
          </w:r>
          <w:r w:rsidRPr="00020350">
            <w:rPr>
              <w:rFonts w:ascii="Arial" w:hAnsi="Arial"/>
              <w:bCs/>
              <w:sz w:val="22"/>
            </w:rPr>
            <w:instrText>PAGE  \* Arabic  \* MERGEFORMAT</w:instrText>
          </w:r>
          <w:r w:rsidRPr="00020350">
            <w:rPr>
              <w:rFonts w:ascii="Arial" w:hAnsi="Arial"/>
              <w:bCs/>
              <w:sz w:val="22"/>
            </w:rPr>
            <w:fldChar w:fldCharType="separate"/>
          </w:r>
          <w:r w:rsidR="00227196">
            <w:rPr>
              <w:rFonts w:ascii="Arial" w:hAnsi="Arial"/>
              <w:bCs/>
              <w:noProof/>
              <w:sz w:val="22"/>
            </w:rPr>
            <w:t>2</w:t>
          </w:r>
          <w:r w:rsidRPr="00020350">
            <w:rPr>
              <w:rFonts w:ascii="Arial" w:hAnsi="Arial"/>
              <w:bCs/>
              <w:sz w:val="22"/>
            </w:rPr>
            <w:fldChar w:fldCharType="end"/>
          </w:r>
          <w:r w:rsidRPr="00020350">
            <w:rPr>
              <w:rFonts w:ascii="Arial" w:hAnsi="Arial"/>
              <w:sz w:val="22"/>
            </w:rPr>
            <w:t xml:space="preserve"> de </w:t>
          </w:r>
          <w:r w:rsidRPr="00020350">
            <w:rPr>
              <w:rFonts w:ascii="Arial" w:hAnsi="Arial"/>
              <w:bCs/>
              <w:sz w:val="22"/>
            </w:rPr>
            <w:fldChar w:fldCharType="begin"/>
          </w:r>
          <w:r w:rsidRPr="00020350">
            <w:rPr>
              <w:rFonts w:ascii="Arial" w:hAnsi="Arial"/>
              <w:bCs/>
              <w:sz w:val="22"/>
            </w:rPr>
            <w:instrText>NUMPAGES  \* Arabic  \* MERGEFORMAT</w:instrText>
          </w:r>
          <w:r w:rsidRPr="00020350">
            <w:rPr>
              <w:rFonts w:ascii="Arial" w:hAnsi="Arial"/>
              <w:bCs/>
              <w:sz w:val="22"/>
            </w:rPr>
            <w:fldChar w:fldCharType="separate"/>
          </w:r>
          <w:r w:rsidR="00227196">
            <w:rPr>
              <w:rFonts w:ascii="Arial" w:hAnsi="Arial"/>
              <w:bCs/>
              <w:noProof/>
              <w:sz w:val="22"/>
            </w:rPr>
            <w:t>2</w:t>
          </w:r>
          <w:r w:rsidRPr="00020350">
            <w:rPr>
              <w:rFonts w:ascii="Arial" w:hAnsi="Arial"/>
              <w:bCs/>
              <w:sz w:val="22"/>
            </w:rPr>
            <w:fldChar w:fldCharType="end"/>
          </w:r>
        </w:p>
      </w:tc>
    </w:tr>
  </w:tbl>
  <w:p w14:paraId="2A471626" w14:textId="77777777" w:rsidR="00747C9C" w:rsidRDefault="00C858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5403"/>
      <w:gridCol w:w="992"/>
      <w:gridCol w:w="1559"/>
    </w:tblGrid>
    <w:tr w:rsidR="00200A17" w14:paraId="3D4251C1" w14:textId="77777777" w:rsidTr="001300BA">
      <w:trPr>
        <w:cantSplit/>
        <w:trHeight w:val="562"/>
      </w:trPr>
      <w:tc>
        <w:tcPr>
          <w:tcW w:w="1260" w:type="dxa"/>
          <w:vMerge w:val="restart"/>
          <w:vAlign w:val="center"/>
        </w:tcPr>
        <w:p w14:paraId="44877F2C" w14:textId="77777777" w:rsidR="00200A17" w:rsidRDefault="00B95BCE">
          <w:pPr>
            <w:jc w:val="center"/>
          </w:pPr>
          <w:r>
            <w:rPr>
              <w:noProof/>
              <w:lang w:val="es-CO" w:eastAsia="es-CO"/>
            </w:rPr>
            <w:drawing>
              <wp:inline distT="0" distB="0" distL="0" distR="0" wp14:anchorId="1AD5FDCA" wp14:editId="1E75F771">
                <wp:extent cx="542925" cy="723900"/>
                <wp:effectExtent l="0" t="0" r="9525" b="0"/>
                <wp:docPr id="1" name="Imagen 1"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403" w:type="dxa"/>
          <w:vMerge w:val="restart"/>
          <w:vAlign w:val="center"/>
        </w:tcPr>
        <w:p w14:paraId="6A340AD3" w14:textId="66966290" w:rsidR="00200A17" w:rsidRDefault="00236D2F" w:rsidP="007F351B">
          <w:pPr>
            <w:pStyle w:val="Ttulo2"/>
            <w:rPr>
              <w:sz w:val="22"/>
            </w:rPr>
          </w:pPr>
          <w:r>
            <w:rPr>
              <w:sz w:val="22"/>
            </w:rPr>
            <w:t xml:space="preserve">Auto que Ordena Práctica de Pruebas a Solicitud de Parte </w:t>
          </w:r>
        </w:p>
      </w:tc>
      <w:tc>
        <w:tcPr>
          <w:tcW w:w="992" w:type="dxa"/>
          <w:vAlign w:val="center"/>
        </w:tcPr>
        <w:p w14:paraId="69903490" w14:textId="77777777" w:rsidR="00200A17" w:rsidRDefault="00236D2F">
          <w:pPr>
            <w:pStyle w:val="Encabezado"/>
            <w:tabs>
              <w:tab w:val="clear" w:pos="4252"/>
              <w:tab w:val="clear" w:pos="8504"/>
            </w:tabs>
            <w:rPr>
              <w:rFonts w:ascii="Arial" w:hAnsi="Arial"/>
              <w:sz w:val="22"/>
            </w:rPr>
          </w:pPr>
          <w:r>
            <w:rPr>
              <w:rFonts w:ascii="Arial" w:hAnsi="Arial"/>
              <w:b/>
              <w:sz w:val="22"/>
            </w:rPr>
            <w:t>Código</w:t>
          </w:r>
        </w:p>
      </w:tc>
      <w:tc>
        <w:tcPr>
          <w:tcW w:w="1559" w:type="dxa"/>
          <w:vAlign w:val="center"/>
        </w:tcPr>
        <w:p w14:paraId="5C3D7870" w14:textId="568F6611" w:rsidR="00200A17" w:rsidRDefault="007F351B" w:rsidP="003708AC">
          <w:pPr>
            <w:pStyle w:val="Encabezado"/>
            <w:tabs>
              <w:tab w:val="clear" w:pos="4252"/>
              <w:tab w:val="clear" w:pos="8504"/>
            </w:tabs>
            <w:jc w:val="center"/>
            <w:rPr>
              <w:rFonts w:ascii="Arial" w:hAnsi="Arial"/>
              <w:sz w:val="22"/>
            </w:rPr>
          </w:pPr>
          <w:r w:rsidRPr="00C85861">
            <w:rPr>
              <w:rFonts w:ascii="Arial" w:hAnsi="Arial"/>
              <w:sz w:val="22"/>
            </w:rPr>
            <w:t>FCD-12</w:t>
          </w:r>
          <w:r w:rsidR="003708AC" w:rsidRPr="00C85861">
            <w:rPr>
              <w:rFonts w:ascii="Arial" w:hAnsi="Arial"/>
              <w:sz w:val="22"/>
            </w:rPr>
            <w:t>2</w:t>
          </w:r>
          <w:r w:rsidRPr="00C85861">
            <w:rPr>
              <w:rFonts w:ascii="Arial" w:hAnsi="Arial"/>
              <w:sz w:val="22"/>
            </w:rPr>
            <w:t xml:space="preserve"> v.00</w:t>
          </w:r>
        </w:p>
      </w:tc>
    </w:tr>
    <w:tr w:rsidR="00200A17" w14:paraId="713E4CFB" w14:textId="77777777" w:rsidTr="001300BA">
      <w:trPr>
        <w:cantSplit/>
        <w:trHeight w:val="563"/>
      </w:trPr>
      <w:tc>
        <w:tcPr>
          <w:tcW w:w="1260" w:type="dxa"/>
          <w:vMerge/>
          <w:vAlign w:val="center"/>
        </w:tcPr>
        <w:p w14:paraId="344736A0" w14:textId="77777777" w:rsidR="00200A17" w:rsidRDefault="00C85861"/>
      </w:tc>
      <w:tc>
        <w:tcPr>
          <w:tcW w:w="5403" w:type="dxa"/>
          <w:vMerge/>
          <w:vAlign w:val="center"/>
        </w:tcPr>
        <w:p w14:paraId="2B0765FA" w14:textId="77777777" w:rsidR="00200A17" w:rsidRDefault="00C85861">
          <w:pPr>
            <w:jc w:val="center"/>
            <w:rPr>
              <w:rFonts w:ascii="Arial" w:hAnsi="Arial"/>
              <w:b/>
              <w:sz w:val="22"/>
            </w:rPr>
          </w:pPr>
        </w:p>
      </w:tc>
      <w:tc>
        <w:tcPr>
          <w:tcW w:w="992" w:type="dxa"/>
          <w:vAlign w:val="center"/>
        </w:tcPr>
        <w:p w14:paraId="55DFF718" w14:textId="77777777" w:rsidR="00200A17" w:rsidRDefault="00236D2F">
          <w:pPr>
            <w:rPr>
              <w:rFonts w:ascii="Arial" w:hAnsi="Arial"/>
              <w:b/>
              <w:sz w:val="22"/>
            </w:rPr>
          </w:pPr>
          <w:r>
            <w:rPr>
              <w:rFonts w:ascii="Arial" w:hAnsi="Arial"/>
              <w:b/>
              <w:sz w:val="22"/>
            </w:rPr>
            <w:t>Página</w:t>
          </w:r>
        </w:p>
      </w:tc>
      <w:tc>
        <w:tcPr>
          <w:tcW w:w="1559" w:type="dxa"/>
          <w:vAlign w:val="center"/>
        </w:tcPr>
        <w:p w14:paraId="0C17344E" w14:textId="4FD95733" w:rsidR="00200A17" w:rsidRPr="00020350" w:rsidRDefault="00236D2F">
          <w:pPr>
            <w:jc w:val="center"/>
            <w:rPr>
              <w:rFonts w:ascii="Arial" w:hAnsi="Arial"/>
              <w:sz w:val="22"/>
            </w:rPr>
          </w:pPr>
          <w:r w:rsidRPr="00020350">
            <w:rPr>
              <w:rFonts w:ascii="Arial" w:hAnsi="Arial"/>
              <w:bCs/>
              <w:sz w:val="22"/>
            </w:rPr>
            <w:fldChar w:fldCharType="begin"/>
          </w:r>
          <w:r w:rsidRPr="00020350">
            <w:rPr>
              <w:rFonts w:ascii="Arial" w:hAnsi="Arial"/>
              <w:bCs/>
              <w:sz w:val="22"/>
            </w:rPr>
            <w:instrText>PAGE  \* Arabic  \* MERGEFORMAT</w:instrText>
          </w:r>
          <w:r w:rsidRPr="00020350">
            <w:rPr>
              <w:rFonts w:ascii="Arial" w:hAnsi="Arial"/>
              <w:bCs/>
              <w:sz w:val="22"/>
            </w:rPr>
            <w:fldChar w:fldCharType="separate"/>
          </w:r>
          <w:r w:rsidR="00227196">
            <w:rPr>
              <w:rFonts w:ascii="Arial" w:hAnsi="Arial"/>
              <w:bCs/>
              <w:noProof/>
              <w:sz w:val="22"/>
            </w:rPr>
            <w:t>1</w:t>
          </w:r>
          <w:r w:rsidRPr="00020350">
            <w:rPr>
              <w:rFonts w:ascii="Arial" w:hAnsi="Arial"/>
              <w:bCs/>
              <w:sz w:val="22"/>
            </w:rPr>
            <w:fldChar w:fldCharType="end"/>
          </w:r>
          <w:r w:rsidRPr="00020350">
            <w:rPr>
              <w:rFonts w:ascii="Arial" w:hAnsi="Arial"/>
              <w:sz w:val="22"/>
            </w:rPr>
            <w:t xml:space="preserve"> de </w:t>
          </w:r>
          <w:r w:rsidRPr="00020350">
            <w:rPr>
              <w:rFonts w:ascii="Arial" w:hAnsi="Arial"/>
              <w:bCs/>
              <w:sz w:val="22"/>
            </w:rPr>
            <w:fldChar w:fldCharType="begin"/>
          </w:r>
          <w:r w:rsidRPr="00020350">
            <w:rPr>
              <w:rFonts w:ascii="Arial" w:hAnsi="Arial"/>
              <w:bCs/>
              <w:sz w:val="22"/>
            </w:rPr>
            <w:instrText>NUMPAGES  \* Arabic  \* MERGEFORMAT</w:instrText>
          </w:r>
          <w:r w:rsidRPr="00020350">
            <w:rPr>
              <w:rFonts w:ascii="Arial" w:hAnsi="Arial"/>
              <w:bCs/>
              <w:sz w:val="22"/>
            </w:rPr>
            <w:fldChar w:fldCharType="separate"/>
          </w:r>
          <w:r w:rsidR="00227196">
            <w:rPr>
              <w:rFonts w:ascii="Arial" w:hAnsi="Arial"/>
              <w:bCs/>
              <w:noProof/>
              <w:sz w:val="22"/>
            </w:rPr>
            <w:t>2</w:t>
          </w:r>
          <w:r w:rsidRPr="00020350">
            <w:rPr>
              <w:rFonts w:ascii="Arial" w:hAnsi="Arial"/>
              <w:bCs/>
              <w:sz w:val="22"/>
            </w:rPr>
            <w:fldChar w:fldCharType="end"/>
          </w:r>
        </w:p>
      </w:tc>
    </w:tr>
  </w:tbl>
  <w:p w14:paraId="7E1C1F4F" w14:textId="77777777" w:rsidR="00200A17" w:rsidRDefault="00C8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19F5"/>
    <w:multiLevelType w:val="multilevel"/>
    <w:tmpl w:val="B4B4CD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37"/>
        </w:tabs>
        <w:ind w:left="737" w:hanging="45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BCE"/>
    <w:rsid w:val="00054A80"/>
    <w:rsid w:val="00092754"/>
    <w:rsid w:val="000E2CBA"/>
    <w:rsid w:val="00150914"/>
    <w:rsid w:val="00227196"/>
    <w:rsid w:val="00236D2F"/>
    <w:rsid w:val="00240944"/>
    <w:rsid w:val="00320E47"/>
    <w:rsid w:val="003708AC"/>
    <w:rsid w:val="005358F1"/>
    <w:rsid w:val="005A0982"/>
    <w:rsid w:val="006765EC"/>
    <w:rsid w:val="006F0A06"/>
    <w:rsid w:val="007F351B"/>
    <w:rsid w:val="00A37D78"/>
    <w:rsid w:val="00B02FDD"/>
    <w:rsid w:val="00B95BCE"/>
    <w:rsid w:val="00C85861"/>
    <w:rsid w:val="00C906BD"/>
    <w:rsid w:val="00D86231"/>
    <w:rsid w:val="00F00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6F1F"/>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C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B95BCE"/>
    <w:pPr>
      <w:keepNext/>
      <w:jc w:val="center"/>
      <w:outlineLvl w:val="0"/>
    </w:pPr>
    <w:rPr>
      <w:rFonts w:ascii="Arial" w:hAnsi="Arial"/>
      <w:b/>
      <w:sz w:val="22"/>
    </w:rPr>
  </w:style>
  <w:style w:type="paragraph" w:styleId="Ttulo2">
    <w:name w:val="heading 2"/>
    <w:basedOn w:val="Normal"/>
    <w:next w:val="Normal"/>
    <w:link w:val="Ttulo2Car"/>
    <w:qFormat/>
    <w:rsid w:val="00B95BCE"/>
    <w:pPr>
      <w:keepNext/>
      <w:jc w:val="center"/>
      <w:outlineLvl w:val="1"/>
    </w:pPr>
    <w:rPr>
      <w:rFonts w:ascii="Arial" w:hAnsi="Arial" w:cs="Arial"/>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BCE"/>
    <w:rPr>
      <w:rFonts w:ascii="Arial" w:eastAsia="Times New Roman" w:hAnsi="Arial" w:cs="Times New Roman"/>
      <w:b/>
      <w:szCs w:val="20"/>
      <w:lang w:val="es-ES" w:eastAsia="es-ES"/>
    </w:rPr>
  </w:style>
  <w:style w:type="character" w:customStyle="1" w:styleId="Ttulo2Car">
    <w:name w:val="Título 2 Car"/>
    <w:basedOn w:val="Fuentedeprrafopredeter"/>
    <w:link w:val="Ttulo2"/>
    <w:rsid w:val="00B95BCE"/>
    <w:rPr>
      <w:rFonts w:ascii="Arial" w:eastAsia="Times New Roman" w:hAnsi="Arial" w:cs="Arial"/>
      <w:b/>
      <w:bCs/>
      <w:sz w:val="24"/>
      <w:szCs w:val="20"/>
      <w:lang w:val="es-ES" w:eastAsia="es-ES"/>
    </w:rPr>
  </w:style>
  <w:style w:type="paragraph" w:styleId="Encabezado">
    <w:name w:val="header"/>
    <w:basedOn w:val="Normal"/>
    <w:link w:val="EncabezadoCar"/>
    <w:rsid w:val="00B95BCE"/>
    <w:pPr>
      <w:tabs>
        <w:tab w:val="center" w:pos="4252"/>
        <w:tab w:val="right" w:pos="8504"/>
      </w:tabs>
    </w:pPr>
  </w:style>
  <w:style w:type="character" w:customStyle="1" w:styleId="EncabezadoCar">
    <w:name w:val="Encabezado Car"/>
    <w:basedOn w:val="Fuentedeprrafopredeter"/>
    <w:link w:val="Encabezado"/>
    <w:rsid w:val="00B95BCE"/>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unhideWhenUsed/>
    <w:rsid w:val="00B95BCE"/>
    <w:pPr>
      <w:spacing w:after="120" w:line="480" w:lineRule="auto"/>
    </w:pPr>
  </w:style>
  <w:style w:type="character" w:customStyle="1" w:styleId="Textoindependiente2Car">
    <w:name w:val="Texto independiente 2 Car"/>
    <w:basedOn w:val="Fuentedeprrafopredeter"/>
    <w:link w:val="Textoindependiente2"/>
    <w:uiPriority w:val="99"/>
    <w:rsid w:val="00B95BC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95BCE"/>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BCE"/>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7F351B"/>
    <w:pPr>
      <w:tabs>
        <w:tab w:val="center" w:pos="4419"/>
        <w:tab w:val="right" w:pos="8838"/>
      </w:tabs>
    </w:pPr>
  </w:style>
  <w:style w:type="character" w:customStyle="1" w:styleId="PiedepginaCar">
    <w:name w:val="Pie de página Car"/>
    <w:basedOn w:val="Fuentedeprrafopredeter"/>
    <w:link w:val="Piedepgina"/>
    <w:uiPriority w:val="99"/>
    <w:rsid w:val="007F35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5AB72-1802-43DF-8C69-D952B845FBD6}">
  <ds:schemaRefs>
    <ds:schemaRef ds:uri="http://schemas.microsoft.com/office/2006/metadata/properties"/>
    <ds:schemaRef ds:uri="e31311bd-31ff-4282-8d42-643c92e0006f"/>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273f7267-0ab5-4a26-9df0-693e7eb209e6"/>
    <ds:schemaRef ds:uri="http://purl.org/dc/terms/"/>
  </ds:schemaRefs>
</ds:datastoreItem>
</file>

<file path=customXml/itemProps2.xml><?xml version="1.0" encoding="utf-8"?>
<ds:datastoreItem xmlns:ds="http://schemas.openxmlformats.org/officeDocument/2006/customXml" ds:itemID="{3760687A-666D-4575-A46C-602C469CA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5CBE3-A117-4A4F-A2B8-2B36820A7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Bohórquez Rosas</cp:lastModifiedBy>
  <cp:revision>5</cp:revision>
  <dcterms:created xsi:type="dcterms:W3CDTF">2022-02-14T16:56:00Z</dcterms:created>
  <dcterms:modified xsi:type="dcterms:W3CDTF">2022-04-19T16:50:00Z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