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1CBA" w14:textId="77777777" w:rsidR="008B6BBA" w:rsidRDefault="008B6BBA" w:rsidP="008B6BBA">
      <w:pPr>
        <w:rPr>
          <w:rFonts w:ascii="Arial" w:hAnsi="Arial"/>
          <w:sz w:val="22"/>
        </w:rPr>
      </w:pPr>
    </w:p>
    <w:p w14:paraId="13BADC6C" w14:textId="77777777" w:rsidR="008B6BBA" w:rsidRDefault="008B6BBA" w:rsidP="008B6BBA">
      <w:pPr>
        <w:rPr>
          <w:rFonts w:ascii="Arial" w:hAnsi="Arial"/>
          <w:sz w:val="22"/>
        </w:rPr>
      </w:pPr>
    </w:p>
    <w:p w14:paraId="17D0E0BF" w14:textId="7EA29FF9" w:rsidR="00E533F4" w:rsidRDefault="008B6BBA" w:rsidP="008B6BB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</w:t>
      </w:r>
      <w:r w:rsidR="00E533F4">
        <w:rPr>
          <w:rFonts w:ascii="Arial" w:hAnsi="Arial"/>
          <w:sz w:val="22"/>
        </w:rPr>
        <w:t xml:space="preserve">amplona, ___ de __________ </w:t>
      </w:r>
      <w:proofErr w:type="spellStart"/>
      <w:r w:rsidR="00E533F4">
        <w:rPr>
          <w:rFonts w:ascii="Arial" w:hAnsi="Arial"/>
          <w:sz w:val="22"/>
        </w:rPr>
        <w:t>de</w:t>
      </w:r>
      <w:proofErr w:type="spellEnd"/>
      <w:r w:rsidR="00E533F4">
        <w:rPr>
          <w:rFonts w:ascii="Arial" w:hAnsi="Arial"/>
          <w:sz w:val="22"/>
        </w:rPr>
        <w:t xml:space="preserve"> 20__</w:t>
      </w:r>
    </w:p>
    <w:p w14:paraId="02A6CE57" w14:textId="77777777" w:rsidR="008B6BBA" w:rsidRDefault="008B6BBA" w:rsidP="008B6BBA">
      <w:pPr>
        <w:rPr>
          <w:rFonts w:ascii="Arial" w:hAnsi="Arial"/>
          <w:b/>
          <w:sz w:val="22"/>
        </w:rPr>
      </w:pPr>
    </w:p>
    <w:p w14:paraId="54468E6F" w14:textId="77777777" w:rsidR="008B6BBA" w:rsidRDefault="008B6BBA" w:rsidP="008B6BBA">
      <w:pPr>
        <w:rPr>
          <w:rFonts w:ascii="Arial" w:hAnsi="Arial"/>
          <w:b/>
          <w:sz w:val="22"/>
        </w:rPr>
      </w:pPr>
    </w:p>
    <w:p w14:paraId="31D32653" w14:textId="77777777" w:rsidR="008B6BBA" w:rsidRDefault="008B6BBA" w:rsidP="008B6BBA">
      <w:pPr>
        <w:rPr>
          <w:rFonts w:ascii="Arial" w:hAnsi="Arial"/>
          <w:b/>
          <w:sz w:val="22"/>
        </w:rPr>
      </w:pPr>
    </w:p>
    <w:p w14:paraId="0BBC8EBD" w14:textId="77777777" w:rsidR="008B6BBA" w:rsidRDefault="00E533F4" w:rsidP="008B6BB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Señor (a):</w:t>
      </w:r>
    </w:p>
    <w:p w14:paraId="17D0E0C3" w14:textId="5BBCA966" w:rsidR="00E533F4" w:rsidRPr="008B6BBA" w:rsidRDefault="00E533F4" w:rsidP="008B6BBA">
      <w:pPr>
        <w:rPr>
          <w:rFonts w:ascii="Arial" w:hAnsi="Arial"/>
          <w:sz w:val="22"/>
        </w:rPr>
      </w:pPr>
      <w:r>
        <w:t>__________________________</w:t>
      </w:r>
    </w:p>
    <w:p w14:paraId="17D0E0C4" w14:textId="77777777" w:rsidR="00E533F4" w:rsidRDefault="00E533F4" w:rsidP="008B6BBA">
      <w:pPr>
        <w:pStyle w:val="Ttulo6"/>
        <w:ind w:left="0" w:firstLine="0"/>
        <w:rPr>
          <w:b w:val="0"/>
        </w:rPr>
      </w:pPr>
      <w:r>
        <w:rPr>
          <w:b w:val="0"/>
        </w:rPr>
        <w:t>__________________________</w:t>
      </w:r>
    </w:p>
    <w:p w14:paraId="17D0E0C5" w14:textId="77777777" w:rsidR="00E533F4" w:rsidRDefault="00E533F4" w:rsidP="008B6BBA">
      <w:pPr>
        <w:pStyle w:val="Ttulo6"/>
        <w:ind w:left="0" w:firstLine="0"/>
        <w:rPr>
          <w:b w:val="0"/>
          <w:sz w:val="22"/>
        </w:rPr>
      </w:pPr>
      <w:r>
        <w:rPr>
          <w:b w:val="0"/>
          <w:sz w:val="22"/>
        </w:rPr>
        <w:t>Universidad de Pamplona</w:t>
      </w:r>
    </w:p>
    <w:p w14:paraId="17D0E0C6" w14:textId="77777777" w:rsidR="00E533F4" w:rsidRDefault="00E533F4" w:rsidP="00E533F4">
      <w:pPr>
        <w:pStyle w:val="Ttulo6"/>
        <w:ind w:left="-109" w:firstLine="0"/>
        <w:rPr>
          <w:sz w:val="22"/>
        </w:rPr>
      </w:pPr>
    </w:p>
    <w:p w14:paraId="6FBB857E" w14:textId="77777777" w:rsidR="008B6BBA" w:rsidRDefault="008B6BBA" w:rsidP="008B6BBA">
      <w:pPr>
        <w:pStyle w:val="Ttulo6"/>
        <w:ind w:left="0" w:firstLine="0"/>
        <w:rPr>
          <w:rFonts w:ascii="Times New Roman" w:hAnsi="Times New Roman"/>
          <w:b w:val="0"/>
          <w:sz w:val="20"/>
        </w:rPr>
      </w:pPr>
    </w:p>
    <w:p w14:paraId="17D0E0C9" w14:textId="77777777" w:rsidR="00E533F4" w:rsidRDefault="00E533F4" w:rsidP="008B6BBA">
      <w:pPr>
        <w:pStyle w:val="Ttulo6"/>
        <w:ind w:left="0" w:firstLine="0"/>
        <w:rPr>
          <w:sz w:val="22"/>
        </w:rPr>
      </w:pPr>
      <w:r>
        <w:rPr>
          <w:sz w:val="22"/>
        </w:rPr>
        <w:t>Referencia: Radicado No. S/__/20___</w:t>
      </w:r>
    </w:p>
    <w:p w14:paraId="07FD3201" w14:textId="77777777" w:rsidR="008B6BBA" w:rsidRDefault="008B6BBA" w:rsidP="008B6BBA">
      <w:pPr>
        <w:pStyle w:val="Sangradetextonormal"/>
        <w:tabs>
          <w:tab w:val="left" w:pos="2610"/>
        </w:tabs>
        <w:ind w:left="0"/>
        <w:jc w:val="both"/>
        <w:rPr>
          <w:rFonts w:ascii="Arial" w:hAnsi="Arial"/>
          <w:sz w:val="22"/>
        </w:rPr>
      </w:pPr>
    </w:p>
    <w:p w14:paraId="17D0E0CB" w14:textId="62FABBCB" w:rsidR="00E533F4" w:rsidRPr="00081EFC" w:rsidRDefault="00E533F4" w:rsidP="008B6BBA">
      <w:pPr>
        <w:pStyle w:val="Sangradetextonormal"/>
        <w:tabs>
          <w:tab w:val="left" w:pos="2610"/>
        </w:tabs>
        <w:ind w:left="0"/>
        <w:jc w:val="both"/>
        <w:rPr>
          <w:rFonts w:ascii="Arial" w:hAnsi="Arial" w:cs="Arial"/>
          <w:i/>
          <w:sz w:val="22"/>
        </w:rPr>
      </w:pPr>
      <w:r>
        <w:rPr>
          <w:rFonts w:ascii="Arial" w:hAnsi="Arial"/>
          <w:sz w:val="22"/>
        </w:rPr>
        <w:t xml:space="preserve">Comedidamente, me permito comunicarle, que </w:t>
      </w:r>
      <w:r w:rsidR="00E5197C">
        <w:rPr>
          <w:rFonts w:ascii="Arial" w:hAnsi="Arial"/>
          <w:sz w:val="22"/>
        </w:rPr>
        <w:t>é</w:t>
      </w:r>
      <w:r>
        <w:rPr>
          <w:rFonts w:ascii="Arial" w:hAnsi="Arial"/>
          <w:sz w:val="22"/>
        </w:rPr>
        <w:t>ste despacho,</w:t>
      </w:r>
      <w:r w:rsidRPr="00E4006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con fundamento en los artículos (XXX), profirió Auto de fecha ___ de ___ </w:t>
      </w:r>
      <w:proofErr w:type="spellStart"/>
      <w:r>
        <w:rPr>
          <w:rFonts w:ascii="Arial" w:hAnsi="Arial"/>
          <w:sz w:val="22"/>
        </w:rPr>
        <w:t>de</w:t>
      </w:r>
      <w:proofErr w:type="spellEnd"/>
      <w:r>
        <w:rPr>
          <w:rFonts w:ascii="Arial" w:hAnsi="Arial"/>
          <w:sz w:val="22"/>
        </w:rPr>
        <w:t xml:space="preserve"> ____, mediante el cual, se ordenó</w:t>
      </w:r>
      <w:r>
        <w:rPr>
          <w:rFonts w:ascii="Arial" w:hAnsi="Arial"/>
          <w:i/>
          <w:sz w:val="22"/>
        </w:rPr>
        <w:t xml:space="preserve"> (el auto de</w:t>
      </w:r>
      <w:r w:rsidRPr="007173F8">
        <w:rPr>
          <w:rFonts w:ascii="Arial" w:hAnsi="Arial"/>
          <w:i/>
          <w:sz w:val="22"/>
        </w:rPr>
        <w:t xml:space="preserve"> </w:t>
      </w:r>
      <w:r w:rsidRPr="007173F8">
        <w:rPr>
          <w:rFonts w:ascii="Arial" w:hAnsi="Arial" w:cs="Arial"/>
          <w:i/>
          <w:sz w:val="23"/>
          <w:szCs w:val="23"/>
          <w:shd w:val="clear" w:color="auto" w:fill="FFFFFF"/>
        </w:rPr>
        <w:t>apertura de investigación disciplinaria;</w:t>
      </w:r>
      <w:r>
        <w:rPr>
          <w:rFonts w:ascii="Arial" w:hAnsi="Arial" w:cs="Arial"/>
          <w:i/>
          <w:sz w:val="23"/>
          <w:szCs w:val="23"/>
          <w:shd w:val="clear" w:color="auto" w:fill="FFFFFF"/>
        </w:rPr>
        <w:t xml:space="preserve"> la vinculación; </w:t>
      </w:r>
      <w:r w:rsidR="001C77F9">
        <w:rPr>
          <w:rFonts w:ascii="Arial" w:hAnsi="Arial" w:cs="Arial"/>
          <w:i/>
          <w:sz w:val="23"/>
          <w:szCs w:val="23"/>
          <w:shd w:val="clear" w:color="auto" w:fill="FFFFFF"/>
        </w:rPr>
        <w:t>el pliego de cargos y su variación</w:t>
      </w:r>
      <w:r>
        <w:rPr>
          <w:rFonts w:ascii="Arial" w:hAnsi="Arial" w:cs="Arial"/>
          <w:i/>
          <w:sz w:val="23"/>
          <w:szCs w:val="23"/>
          <w:shd w:val="clear" w:color="auto" w:fill="FFFFFF"/>
        </w:rPr>
        <w:t>) o (</w:t>
      </w:r>
      <w:r w:rsidR="00A436CE">
        <w:rPr>
          <w:rFonts w:ascii="Arial" w:hAnsi="Arial" w:cs="Arial"/>
          <w:i/>
          <w:sz w:val="22"/>
        </w:rPr>
        <w:t>los fallos de primera y segunda instancia)</w:t>
      </w:r>
      <w:r w:rsidRPr="007173F8">
        <w:rPr>
          <w:rFonts w:ascii="Arial" w:hAnsi="Arial" w:cs="Arial"/>
          <w:i/>
          <w:sz w:val="23"/>
          <w:szCs w:val="23"/>
          <w:shd w:val="clear" w:color="auto" w:fill="FFFFFF"/>
        </w:rPr>
        <w:t xml:space="preserve"> </w:t>
      </w:r>
      <w:r>
        <w:rPr>
          <w:rFonts w:ascii="Arial" w:hAnsi="Arial"/>
          <w:sz w:val="22"/>
        </w:rPr>
        <w:t>dentro del radicado de la referencia, seguido en su contra o en contra de ___________________________________________________________, en su calidad de ______ para la época de los hechos por presuntamente __________.</w:t>
      </w:r>
    </w:p>
    <w:p w14:paraId="17741453" w14:textId="77777777" w:rsidR="008B6BBA" w:rsidRDefault="008B6BBA" w:rsidP="008B6BBA">
      <w:pPr>
        <w:pStyle w:val="Textoindependiente"/>
        <w:spacing w:line="240" w:lineRule="atLeast"/>
        <w:rPr>
          <w:rFonts w:ascii="Arial" w:hAnsi="Arial"/>
          <w:sz w:val="22"/>
        </w:rPr>
      </w:pPr>
    </w:p>
    <w:p w14:paraId="17D0E0CD" w14:textId="57E1E0AC" w:rsidR="00E533F4" w:rsidRDefault="00E533F4" w:rsidP="008B6BBA">
      <w:pPr>
        <w:pStyle w:val="Textoindependiente"/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Para efectos de la notificación personal del acto enunciado, le solicito comparecer a esta oficina el día ___ de _____ </w:t>
      </w:r>
      <w:proofErr w:type="spellStart"/>
      <w:r>
        <w:rPr>
          <w:rFonts w:ascii="Arial" w:hAnsi="Arial"/>
          <w:sz w:val="22"/>
        </w:rPr>
        <w:t>de</w:t>
      </w:r>
      <w:proofErr w:type="spellEnd"/>
      <w:r>
        <w:rPr>
          <w:rFonts w:ascii="Arial" w:hAnsi="Arial"/>
          <w:sz w:val="22"/>
        </w:rPr>
        <w:t xml:space="preserve"> 20___ a las __: ___ (a.m. o p.m.). </w:t>
      </w:r>
      <w:r>
        <w:rPr>
          <w:rFonts w:ascii="Arial" w:hAnsi="Arial"/>
          <w:sz w:val="22"/>
          <w:szCs w:val="22"/>
        </w:rPr>
        <w:t>Si no concurre</w:t>
      </w:r>
      <w:r w:rsidRPr="00081EFC">
        <w:rPr>
          <w:rFonts w:ascii="Arial" w:hAnsi="Arial"/>
          <w:sz w:val="22"/>
          <w:szCs w:val="22"/>
        </w:rPr>
        <w:t xml:space="preserve"> </w:t>
      </w:r>
      <w:r w:rsidRPr="00081EFC">
        <w:rPr>
          <w:rFonts w:ascii="Arial" w:eastAsia="Arial" w:hAnsi="Arial" w:cs="Arial"/>
          <w:sz w:val="22"/>
          <w:szCs w:val="22"/>
        </w:rPr>
        <w:t>dentro de los cinco (5) días a partir del día siguient</w:t>
      </w:r>
      <w:r>
        <w:rPr>
          <w:rFonts w:ascii="Arial" w:eastAsia="Arial" w:hAnsi="Arial" w:cs="Arial"/>
          <w:sz w:val="22"/>
          <w:szCs w:val="22"/>
        </w:rPr>
        <w:t>e de la entrega del recibo de esta</w:t>
      </w:r>
      <w:r w:rsidRPr="00081EFC">
        <w:rPr>
          <w:rFonts w:ascii="Arial" w:eastAsia="Arial" w:hAnsi="Arial" w:cs="Arial"/>
          <w:sz w:val="22"/>
          <w:szCs w:val="22"/>
        </w:rPr>
        <w:t xml:space="preserve"> comunicación</w:t>
      </w:r>
      <w:r>
        <w:rPr>
          <w:rFonts w:ascii="Arial" w:hAnsi="Arial"/>
          <w:sz w:val="22"/>
        </w:rPr>
        <w:t>, será notificado por edicto según lo dispone el artículo</w:t>
      </w:r>
      <w:r w:rsidRPr="00A436CE">
        <w:rPr>
          <w:rFonts w:ascii="Arial" w:hAnsi="Arial"/>
          <w:i/>
          <w:sz w:val="22"/>
        </w:rPr>
        <w:t xml:space="preserve"> 127 de la Ley 1952 de 2019</w:t>
      </w:r>
      <w:r w:rsidR="00A436CE" w:rsidRPr="00A436CE">
        <w:rPr>
          <w:rFonts w:ascii="Arial" w:hAnsi="Arial"/>
          <w:i/>
          <w:sz w:val="22"/>
        </w:rPr>
        <w:t xml:space="preserve"> (modificado por el artículo 23 de la ley 2094 de 2021)</w:t>
      </w:r>
      <w:r w:rsidRPr="00A436CE">
        <w:rPr>
          <w:rFonts w:ascii="Arial" w:hAnsi="Arial"/>
          <w:i/>
          <w:sz w:val="22"/>
        </w:rPr>
        <w:t>.</w:t>
      </w:r>
    </w:p>
    <w:p w14:paraId="3BAD4BA1" w14:textId="77777777" w:rsidR="008B6BBA" w:rsidRDefault="008B6BBA" w:rsidP="008B6BBA">
      <w:pPr>
        <w:pStyle w:val="Textoindependiente"/>
        <w:spacing w:line="240" w:lineRule="atLeast"/>
        <w:rPr>
          <w:rFonts w:ascii="Arial" w:hAnsi="Arial"/>
          <w:sz w:val="22"/>
        </w:rPr>
      </w:pPr>
    </w:p>
    <w:p w14:paraId="17D0E0CF" w14:textId="77777777" w:rsidR="00E533F4" w:rsidRPr="00E14352" w:rsidRDefault="00E533F4" w:rsidP="008B6BBA">
      <w:pPr>
        <w:pStyle w:val="Textoindependiente"/>
        <w:spacing w:line="240" w:lineRule="atLeast"/>
        <w:rPr>
          <w:rFonts w:ascii="Arial" w:hAnsi="Arial"/>
          <w:sz w:val="22"/>
        </w:rPr>
      </w:pPr>
      <w:r w:rsidRPr="00E14352">
        <w:rPr>
          <w:rFonts w:ascii="Arial" w:hAnsi="Arial"/>
          <w:b/>
          <w:sz w:val="22"/>
        </w:rPr>
        <w:t>Si se trata del Auto de Apertura de Investigación Disciplinaria</w:t>
      </w:r>
      <w:r w:rsidRPr="00E14352">
        <w:rPr>
          <w:rFonts w:ascii="Arial" w:hAnsi="Arial"/>
          <w:sz w:val="22"/>
        </w:rPr>
        <w:t xml:space="preserve"> (Adicionalmente le informo que tiene el derecho a designar defensor y a recibir en su dirección de correo electrónico o fax las decisiones que deban ser notificadas personalmente, para lo cual se hace necesario que previamente y por escrito, acepte ser notificado de esta manera, de conformidad con lo establecido en el artículo 122 de la ley 1952 de 2019. </w:t>
      </w:r>
    </w:p>
    <w:p w14:paraId="023B3369" w14:textId="77777777" w:rsidR="008B6BBA" w:rsidRDefault="008B6BBA" w:rsidP="008B6BBA">
      <w:pPr>
        <w:pStyle w:val="Textoindependiente"/>
        <w:spacing w:line="240" w:lineRule="atLeast"/>
        <w:rPr>
          <w:rFonts w:ascii="Arial" w:hAnsi="Arial"/>
          <w:sz w:val="22"/>
        </w:rPr>
      </w:pPr>
    </w:p>
    <w:p w14:paraId="17D0E0D1" w14:textId="77777777" w:rsidR="00E533F4" w:rsidRPr="00E14352" w:rsidRDefault="00E533F4" w:rsidP="008B6BBA">
      <w:pPr>
        <w:pStyle w:val="Textoindependiente"/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 w:rsidRPr="00E14352">
        <w:rPr>
          <w:rFonts w:ascii="Arial" w:hAnsi="Arial"/>
          <w:sz w:val="22"/>
        </w:rPr>
        <w:t>De la misma forma, le indico que tiene el deber de señalar la dirección en la cual recibirá las comunicaciones y de informar cualquier cambio de ella. La omisión de este deber implicara que las comunicaciones se dirijan a la última dirección conocida)</w:t>
      </w:r>
    </w:p>
    <w:p w14:paraId="34300768" w14:textId="77777777" w:rsidR="008B6BBA" w:rsidRDefault="008B6BBA" w:rsidP="008B6BBA">
      <w:pPr>
        <w:pStyle w:val="Lneadereferencia"/>
        <w:spacing w:line="240" w:lineRule="auto"/>
        <w:rPr>
          <w:rFonts w:cs="Arial"/>
          <w:color w:val="000000"/>
          <w:sz w:val="22"/>
          <w:szCs w:val="22"/>
        </w:rPr>
      </w:pPr>
    </w:p>
    <w:p w14:paraId="3198E678" w14:textId="77777777" w:rsidR="008B6BBA" w:rsidRDefault="008B6BBA" w:rsidP="008B6BBA">
      <w:pPr>
        <w:pStyle w:val="Lneadereferencia"/>
        <w:spacing w:line="240" w:lineRule="auto"/>
        <w:rPr>
          <w:rFonts w:cs="Arial"/>
          <w:color w:val="000000"/>
          <w:sz w:val="22"/>
          <w:szCs w:val="22"/>
        </w:rPr>
      </w:pPr>
    </w:p>
    <w:p w14:paraId="17D0E0D7" w14:textId="77777777" w:rsidR="00E533F4" w:rsidRDefault="00E533F4" w:rsidP="008B6BBA">
      <w:pPr>
        <w:pStyle w:val="Lneadereferencia"/>
        <w:spacing w:line="240" w:lineRule="auto"/>
        <w:rPr>
          <w:sz w:val="22"/>
        </w:rPr>
      </w:pPr>
      <w:r>
        <w:rPr>
          <w:sz w:val="22"/>
        </w:rPr>
        <w:t>Atentamente,</w:t>
      </w:r>
    </w:p>
    <w:p w14:paraId="17D0E0D8" w14:textId="77777777" w:rsidR="00E533F4" w:rsidRDefault="00E533F4" w:rsidP="00E533F4">
      <w:pPr>
        <w:pStyle w:val="Lneadereferencia"/>
        <w:spacing w:line="240" w:lineRule="auto"/>
        <w:ind w:hanging="109"/>
        <w:rPr>
          <w:sz w:val="22"/>
        </w:rPr>
      </w:pPr>
    </w:p>
    <w:p w14:paraId="17D0E0D9" w14:textId="77777777" w:rsidR="00E533F4" w:rsidRDefault="00E533F4" w:rsidP="00E533F4">
      <w:pPr>
        <w:pStyle w:val="Lneadereferencia"/>
        <w:spacing w:line="240" w:lineRule="auto"/>
        <w:ind w:hanging="109"/>
        <w:rPr>
          <w:sz w:val="22"/>
        </w:rPr>
      </w:pPr>
    </w:p>
    <w:p w14:paraId="17D0E0DA" w14:textId="77777777" w:rsidR="00E533F4" w:rsidRDefault="00E533F4" w:rsidP="00E533F4">
      <w:pPr>
        <w:pStyle w:val="Lneadereferencia"/>
        <w:spacing w:line="240" w:lineRule="auto"/>
        <w:ind w:hanging="109"/>
        <w:rPr>
          <w:sz w:val="22"/>
        </w:rPr>
      </w:pPr>
    </w:p>
    <w:p w14:paraId="730EEA6B" w14:textId="77777777" w:rsidR="008B6BBA" w:rsidRDefault="00E533F4" w:rsidP="008B6BBA">
      <w:pPr>
        <w:pStyle w:val="Textoindependiente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Director Oficina Control Interno Disciplinario </w:t>
      </w:r>
    </w:p>
    <w:p w14:paraId="17D0E0DE" w14:textId="77777777" w:rsidR="00F00375" w:rsidRDefault="00F00375"/>
    <w:p w14:paraId="33F0C3A6" w14:textId="77777777" w:rsidR="008B6BBA" w:rsidRDefault="008B6BBA"/>
    <w:p w14:paraId="368E7665" w14:textId="285628F6" w:rsidR="008B6BBA" w:rsidRPr="008B6BBA" w:rsidRDefault="008B6BBA">
      <w:pPr>
        <w:rPr>
          <w:rFonts w:ascii="Arial" w:hAnsi="Arial" w:cs="Arial"/>
          <w:sz w:val="16"/>
        </w:rPr>
      </w:pPr>
      <w:r w:rsidRPr="008B6BBA">
        <w:rPr>
          <w:rFonts w:ascii="Arial" w:hAnsi="Arial" w:cs="Arial"/>
          <w:sz w:val="16"/>
        </w:rPr>
        <w:t>Elaboró:</w:t>
      </w:r>
      <w:bookmarkStart w:id="0" w:name="_GoBack"/>
      <w:bookmarkEnd w:id="0"/>
    </w:p>
    <w:sectPr w:rsidR="008B6BBA" w:rsidRPr="008B6BBA" w:rsidSect="008B6BBA">
      <w:headerReference w:type="default" r:id="rId10"/>
      <w:pgSz w:w="12242" w:h="18722" w:code="25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AD8C7" w14:textId="77777777" w:rsidR="00070DE0" w:rsidRDefault="00070DE0">
      <w:r>
        <w:separator/>
      </w:r>
    </w:p>
  </w:endnote>
  <w:endnote w:type="continuationSeparator" w:id="0">
    <w:p w14:paraId="0685CE44" w14:textId="77777777" w:rsidR="00070DE0" w:rsidRDefault="0007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39914" w14:textId="77777777" w:rsidR="00070DE0" w:rsidRDefault="00070DE0">
      <w:r>
        <w:separator/>
      </w:r>
    </w:p>
  </w:footnote>
  <w:footnote w:type="continuationSeparator" w:id="0">
    <w:p w14:paraId="7AF25D7E" w14:textId="77777777" w:rsidR="00070DE0" w:rsidRDefault="00070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2"/>
      <w:gridCol w:w="5244"/>
      <w:gridCol w:w="993"/>
      <w:gridCol w:w="1590"/>
    </w:tblGrid>
    <w:tr w:rsidR="00317345" w14:paraId="17D0E0E8" w14:textId="77777777">
      <w:trPr>
        <w:cantSplit/>
        <w:trHeight w:val="562"/>
      </w:trPr>
      <w:tc>
        <w:tcPr>
          <w:tcW w:w="1102" w:type="dxa"/>
          <w:vMerge w:val="restart"/>
          <w:vAlign w:val="center"/>
        </w:tcPr>
        <w:p w14:paraId="17D0E0E3" w14:textId="77777777" w:rsidR="00317345" w:rsidRDefault="00E533F4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17D0E0EF" wp14:editId="18E8E827">
                <wp:extent cx="428625" cy="571500"/>
                <wp:effectExtent l="0" t="0" r="9525" b="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vAlign w:val="center"/>
        </w:tcPr>
        <w:p w14:paraId="17D0E0E4" w14:textId="77777777" w:rsidR="00317345" w:rsidRDefault="006C56EC">
          <w:pPr>
            <w:pStyle w:val="Ttulo2"/>
            <w:rPr>
              <w:sz w:val="22"/>
            </w:rPr>
          </w:pPr>
          <w:r>
            <w:rPr>
              <w:sz w:val="22"/>
            </w:rPr>
            <w:t>Comunicación</w:t>
          </w:r>
        </w:p>
        <w:p w14:paraId="17D0E0E5" w14:textId="77777777" w:rsidR="00317345" w:rsidRDefault="006C56EC">
          <w:pPr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Decisiones Interlocutorias con Forma Especial</w:t>
          </w:r>
        </w:p>
      </w:tc>
      <w:tc>
        <w:tcPr>
          <w:tcW w:w="993" w:type="dxa"/>
          <w:vAlign w:val="center"/>
        </w:tcPr>
        <w:p w14:paraId="17D0E0E6" w14:textId="77777777" w:rsidR="00317345" w:rsidRDefault="006C56EC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17D0E0E7" w14:textId="1CD03C18" w:rsidR="00317345" w:rsidRDefault="00FA5788" w:rsidP="00BB4781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FCD-1</w:t>
          </w:r>
          <w:r w:rsidR="00BB4781">
            <w:rPr>
              <w:rFonts w:ascii="Arial" w:hAnsi="Arial"/>
              <w:sz w:val="22"/>
            </w:rPr>
            <w:t>30</w:t>
          </w:r>
          <w:r w:rsidR="006C56EC">
            <w:rPr>
              <w:rFonts w:ascii="Arial" w:hAnsi="Arial"/>
              <w:sz w:val="22"/>
            </w:rPr>
            <w:t xml:space="preserve">  v.00</w:t>
          </w:r>
        </w:p>
      </w:tc>
    </w:tr>
    <w:tr w:rsidR="00317345" w14:paraId="17D0E0ED" w14:textId="77777777">
      <w:trPr>
        <w:cantSplit/>
        <w:trHeight w:val="563"/>
      </w:trPr>
      <w:tc>
        <w:tcPr>
          <w:tcW w:w="1102" w:type="dxa"/>
          <w:vMerge/>
          <w:vAlign w:val="center"/>
        </w:tcPr>
        <w:p w14:paraId="17D0E0E9" w14:textId="77777777" w:rsidR="00317345" w:rsidRDefault="00070DE0"/>
      </w:tc>
      <w:tc>
        <w:tcPr>
          <w:tcW w:w="5244" w:type="dxa"/>
          <w:vMerge/>
          <w:vAlign w:val="center"/>
        </w:tcPr>
        <w:p w14:paraId="17D0E0EA" w14:textId="77777777" w:rsidR="00317345" w:rsidRDefault="00070DE0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17D0E0EB" w14:textId="77777777" w:rsidR="00317345" w:rsidRDefault="006C56EC">
          <w:pPr>
            <w:pStyle w:val="Ttulo1"/>
          </w:pPr>
          <w:r>
            <w:t>Página</w:t>
          </w:r>
        </w:p>
      </w:tc>
      <w:tc>
        <w:tcPr>
          <w:tcW w:w="1590" w:type="dxa"/>
          <w:vAlign w:val="center"/>
        </w:tcPr>
        <w:p w14:paraId="17D0E0EC" w14:textId="77777777" w:rsidR="00317345" w:rsidRDefault="006C56EC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1 de 1</w:t>
          </w:r>
        </w:p>
      </w:tc>
    </w:tr>
  </w:tbl>
  <w:p w14:paraId="17D0E0EE" w14:textId="77777777" w:rsidR="00317345" w:rsidRDefault="00070D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F4"/>
    <w:rsid w:val="00070DE0"/>
    <w:rsid w:val="00150914"/>
    <w:rsid w:val="001C77F9"/>
    <w:rsid w:val="0048776A"/>
    <w:rsid w:val="005358F1"/>
    <w:rsid w:val="005E51DD"/>
    <w:rsid w:val="006765EC"/>
    <w:rsid w:val="006C56EC"/>
    <w:rsid w:val="006F0A06"/>
    <w:rsid w:val="008B6BBA"/>
    <w:rsid w:val="00A436CE"/>
    <w:rsid w:val="00BB4781"/>
    <w:rsid w:val="00C906BD"/>
    <w:rsid w:val="00D71422"/>
    <w:rsid w:val="00E5197C"/>
    <w:rsid w:val="00E533F4"/>
    <w:rsid w:val="00F00375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D0E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533F4"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ar"/>
    <w:qFormat/>
    <w:rsid w:val="00E533F4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ar"/>
    <w:qFormat/>
    <w:rsid w:val="00E533F4"/>
    <w:pPr>
      <w:keepNext/>
      <w:ind w:left="1572" w:firstLine="1968"/>
      <w:jc w:val="both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33F4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533F4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533F4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E533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33F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E533F4"/>
    <w:pPr>
      <w:jc w:val="both"/>
    </w:pPr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rsid w:val="00E533F4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E533F4"/>
    <w:pPr>
      <w:spacing w:line="360" w:lineRule="auto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E533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533F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33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3F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57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78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533F4"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ar"/>
    <w:qFormat/>
    <w:rsid w:val="00E533F4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ar"/>
    <w:qFormat/>
    <w:rsid w:val="00E533F4"/>
    <w:pPr>
      <w:keepNext/>
      <w:ind w:left="1572" w:firstLine="1968"/>
      <w:jc w:val="both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33F4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533F4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533F4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E533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33F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E533F4"/>
    <w:pPr>
      <w:jc w:val="both"/>
    </w:pPr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rsid w:val="00E533F4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E533F4"/>
    <w:pPr>
      <w:spacing w:line="360" w:lineRule="auto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E533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533F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33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3F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57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78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Props1.xml><?xml version="1.0" encoding="utf-8"?>
<ds:datastoreItem xmlns:ds="http://schemas.openxmlformats.org/officeDocument/2006/customXml" ds:itemID="{4CE8344F-D5A4-40C9-98B3-5A1A957A6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F1199-20D8-4232-8633-FD8A2D5DE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2A67D-EE3D-4B85-A22C-B3AD7EBCEB66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2022-02-11T16:25:00Z</dcterms:created>
  <dcterms:modified xsi:type="dcterms:W3CDTF">2022-04-05T21:35:00Z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