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02685" w14:textId="77777777" w:rsidR="008F75DB" w:rsidRDefault="008F75DB" w:rsidP="008F75DB">
      <w:pPr>
        <w:pStyle w:val="Ttulo6"/>
        <w:ind w:left="0" w:firstLine="0"/>
        <w:rPr>
          <w:b w:val="0"/>
          <w:sz w:val="22"/>
        </w:rPr>
      </w:pPr>
    </w:p>
    <w:p w14:paraId="6AB02686" w14:textId="77777777" w:rsidR="008F75DB" w:rsidRDefault="008F75DB" w:rsidP="008F75DB">
      <w:pPr>
        <w:rPr>
          <w:rFonts w:ascii="Arial" w:hAnsi="Arial"/>
          <w:sz w:val="22"/>
        </w:rPr>
      </w:pPr>
    </w:p>
    <w:p w14:paraId="6AB02687" w14:textId="77777777" w:rsidR="008F75DB" w:rsidRDefault="008F75DB" w:rsidP="008F75DB">
      <w:pPr>
        <w:pStyle w:val="Ttulo6"/>
        <w:ind w:left="0" w:firstLine="0"/>
        <w:rPr>
          <w:b w:val="0"/>
          <w:sz w:val="22"/>
        </w:rPr>
      </w:pPr>
      <w:r>
        <w:rPr>
          <w:b w:val="0"/>
          <w:sz w:val="22"/>
        </w:rPr>
        <w:t xml:space="preserve">Pamplona, ___ de __________ </w:t>
      </w:r>
      <w:proofErr w:type="spellStart"/>
      <w:r>
        <w:rPr>
          <w:b w:val="0"/>
          <w:sz w:val="22"/>
        </w:rPr>
        <w:t>de</w:t>
      </w:r>
      <w:proofErr w:type="spellEnd"/>
      <w:r>
        <w:rPr>
          <w:b w:val="0"/>
          <w:sz w:val="22"/>
        </w:rPr>
        <w:t xml:space="preserve"> 20__</w:t>
      </w:r>
    </w:p>
    <w:p w14:paraId="6AB02688" w14:textId="77777777" w:rsidR="008F75DB" w:rsidRDefault="008F75DB" w:rsidP="008F75DB">
      <w:pPr>
        <w:rPr>
          <w:rFonts w:ascii="Arial" w:hAnsi="Arial"/>
          <w:sz w:val="22"/>
        </w:rPr>
      </w:pPr>
    </w:p>
    <w:p w14:paraId="6AB02689" w14:textId="77777777" w:rsidR="008F75DB" w:rsidRDefault="008F75DB" w:rsidP="008F75DB">
      <w:pPr>
        <w:rPr>
          <w:rFonts w:ascii="Arial" w:hAnsi="Arial"/>
          <w:sz w:val="22"/>
        </w:rPr>
      </w:pPr>
    </w:p>
    <w:p w14:paraId="6AB0268A" w14:textId="77777777" w:rsidR="008F75DB" w:rsidRDefault="008F75DB" w:rsidP="008F75DB">
      <w:pPr>
        <w:pStyle w:val="Ttulo2"/>
        <w:ind w:firstLine="109"/>
        <w:jc w:val="left"/>
        <w:rPr>
          <w:b w:val="0"/>
          <w:sz w:val="22"/>
        </w:rPr>
      </w:pPr>
      <w:r>
        <w:rPr>
          <w:b w:val="0"/>
          <w:sz w:val="22"/>
        </w:rPr>
        <w:t>Señor (a):</w:t>
      </w:r>
    </w:p>
    <w:p w14:paraId="6AB0268B" w14:textId="77777777" w:rsidR="008F75DB" w:rsidRDefault="008F75DB" w:rsidP="008F75DB">
      <w:pPr>
        <w:pStyle w:val="Ttulo6"/>
        <w:ind w:left="0" w:firstLine="0"/>
        <w:rPr>
          <w:b w:val="0"/>
          <w:sz w:val="22"/>
        </w:rPr>
      </w:pPr>
      <w:r>
        <w:rPr>
          <w:b w:val="0"/>
          <w:sz w:val="22"/>
        </w:rPr>
        <w:t>__________________________</w:t>
      </w:r>
    </w:p>
    <w:p w14:paraId="6AB0268C" w14:textId="77777777" w:rsidR="008F75DB" w:rsidRDefault="008F75DB" w:rsidP="008F75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</w:t>
      </w:r>
    </w:p>
    <w:p w14:paraId="6AB0268D" w14:textId="77777777" w:rsidR="008F75DB" w:rsidRDefault="008F75DB" w:rsidP="008F75DB">
      <w:pPr>
        <w:rPr>
          <w:rFonts w:ascii="Arial" w:hAnsi="Arial"/>
          <w:sz w:val="22"/>
        </w:rPr>
      </w:pPr>
    </w:p>
    <w:p w14:paraId="6AB0268E" w14:textId="77777777" w:rsidR="008F75DB" w:rsidRDefault="008F75DB" w:rsidP="008F75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Asunto: Comunicació</w:t>
      </w:r>
      <w:r w:rsidR="00B81516">
        <w:rPr>
          <w:rFonts w:ascii="Arial" w:hAnsi="Arial"/>
          <w:sz w:val="22"/>
        </w:rPr>
        <w:t>n Solicitud de Aclaración o Complementación</w:t>
      </w:r>
      <w:r>
        <w:rPr>
          <w:rFonts w:ascii="Arial" w:hAnsi="Arial"/>
          <w:sz w:val="22"/>
        </w:rPr>
        <w:t xml:space="preserve">. </w:t>
      </w:r>
    </w:p>
    <w:p w14:paraId="6AB0268F" w14:textId="77777777" w:rsidR="008F75DB" w:rsidRDefault="008F75DB" w:rsidP="008F75DB">
      <w:pPr>
        <w:rPr>
          <w:rFonts w:ascii="Arial" w:hAnsi="Arial"/>
          <w:sz w:val="22"/>
        </w:rPr>
      </w:pPr>
    </w:p>
    <w:p w14:paraId="6AB02690" w14:textId="77777777" w:rsidR="008F75DB" w:rsidRDefault="008F75DB" w:rsidP="008F75DB">
      <w:pPr>
        <w:rPr>
          <w:rFonts w:ascii="Arial" w:hAnsi="Arial"/>
          <w:sz w:val="22"/>
        </w:rPr>
      </w:pPr>
    </w:p>
    <w:p w14:paraId="6AB02691" w14:textId="77777777" w:rsidR="008F75DB" w:rsidRDefault="008F75DB" w:rsidP="008F75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Cordial Saludo, </w:t>
      </w:r>
      <w:bookmarkStart w:id="0" w:name="_GoBack"/>
      <w:bookmarkEnd w:id="0"/>
    </w:p>
    <w:p w14:paraId="6AB02692" w14:textId="77777777" w:rsidR="008F75DB" w:rsidRDefault="008F75DB" w:rsidP="008F75DB">
      <w:pPr>
        <w:jc w:val="both"/>
        <w:rPr>
          <w:rFonts w:ascii="Arial" w:hAnsi="Arial"/>
          <w:sz w:val="22"/>
        </w:rPr>
      </w:pPr>
    </w:p>
    <w:p w14:paraId="6AB02693" w14:textId="77777777" w:rsidR="008F75DB" w:rsidRDefault="008F75DB" w:rsidP="008F75DB">
      <w:pPr>
        <w:jc w:val="both"/>
        <w:rPr>
          <w:rFonts w:ascii="Arial" w:hAnsi="Arial"/>
          <w:sz w:val="22"/>
        </w:rPr>
      </w:pPr>
    </w:p>
    <w:p w14:paraId="6AB02694" w14:textId="77777777" w:rsidR="008F75DB" w:rsidRDefault="008F75DB" w:rsidP="008F75DB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Me permito comunicarle que una vez revisado el contenido de la petición presentada  por ______________________________ el día ___ de __________ </w:t>
      </w:r>
      <w:proofErr w:type="spellStart"/>
      <w:r>
        <w:rPr>
          <w:rFonts w:ascii="Arial" w:hAnsi="Arial"/>
          <w:sz w:val="22"/>
          <w:lang w:val="es-ES_tradnl"/>
        </w:rPr>
        <w:t>de</w:t>
      </w:r>
      <w:proofErr w:type="spellEnd"/>
      <w:r>
        <w:rPr>
          <w:rFonts w:ascii="Arial" w:hAnsi="Arial"/>
          <w:sz w:val="22"/>
          <w:lang w:val="es-ES_tradnl"/>
        </w:rPr>
        <w:t xml:space="preserve"> 20__,</w:t>
      </w:r>
      <w:r w:rsidRPr="005F02A5">
        <w:rPr>
          <w:rFonts w:ascii="Arial" w:hAnsi="Arial"/>
          <w:sz w:val="22"/>
          <w:lang w:val="es-ES_tradnl"/>
        </w:rPr>
        <w:t xml:space="preserve"> </w:t>
      </w:r>
      <w:r>
        <w:rPr>
          <w:rFonts w:ascii="Arial" w:hAnsi="Arial"/>
          <w:sz w:val="22"/>
          <w:lang w:val="es-ES_tradnl"/>
        </w:rPr>
        <w:t xml:space="preserve">se determinó que se trata de una petición oscura, de la que no se comprende su objeto y/o finalidad. </w:t>
      </w:r>
    </w:p>
    <w:p w14:paraId="6AB02695" w14:textId="77777777" w:rsidR="008F75DB" w:rsidRDefault="008F75DB" w:rsidP="008F75DB">
      <w:pPr>
        <w:jc w:val="both"/>
        <w:rPr>
          <w:rFonts w:ascii="Arial" w:hAnsi="Arial"/>
          <w:sz w:val="22"/>
          <w:lang w:val="es-ES_tradnl"/>
        </w:rPr>
      </w:pPr>
    </w:p>
    <w:p w14:paraId="6AB02696" w14:textId="77777777" w:rsidR="008F75DB" w:rsidRDefault="008F75DB" w:rsidP="008F75DB">
      <w:pPr>
        <w:jc w:val="both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Para tal efecto, debe tenerse en cuenta lo dispuesto en el artículo 19 de la Ley 1755 del 2015, razón por la cual, es procedente su corrección y/o aclaración dentro del término de diez (10) días contados a partir del recibo esta comunicación. Es conveniente precisar que de no atender lo solicitado, dará lugar a que opere el archivo. </w:t>
      </w:r>
    </w:p>
    <w:p w14:paraId="6AB02697" w14:textId="77777777" w:rsidR="008F75DB" w:rsidRDefault="008F75DB" w:rsidP="008F75DB">
      <w:pPr>
        <w:jc w:val="both"/>
        <w:rPr>
          <w:rFonts w:ascii="Arial" w:hAnsi="Arial"/>
          <w:sz w:val="22"/>
          <w:lang w:val="es-ES_tradnl"/>
        </w:rPr>
      </w:pPr>
    </w:p>
    <w:p w14:paraId="6AB02698" w14:textId="77777777" w:rsidR="008F75DB" w:rsidRDefault="008F75DB" w:rsidP="008F75DB">
      <w:pPr>
        <w:pStyle w:val="Textoindependiente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Atentamente,</w:t>
      </w:r>
    </w:p>
    <w:p w14:paraId="6AB02699" w14:textId="77777777" w:rsidR="008F75DB" w:rsidRDefault="008F75DB" w:rsidP="008F75DB">
      <w:pPr>
        <w:rPr>
          <w:rFonts w:ascii="Arial" w:hAnsi="Arial"/>
          <w:sz w:val="22"/>
        </w:rPr>
      </w:pPr>
    </w:p>
    <w:p w14:paraId="6AB0269A" w14:textId="77777777" w:rsidR="008F75DB" w:rsidRDefault="008F75DB" w:rsidP="008F75DB">
      <w:pPr>
        <w:pStyle w:val="NormalWeb"/>
        <w:spacing w:before="0" w:after="0"/>
        <w:rPr>
          <w:rFonts w:ascii="Arial" w:hAnsi="Arial"/>
          <w:sz w:val="22"/>
        </w:rPr>
      </w:pPr>
    </w:p>
    <w:p w14:paraId="6AB0269B" w14:textId="77777777" w:rsidR="008F75DB" w:rsidRDefault="008F75DB" w:rsidP="008F75DB">
      <w:pPr>
        <w:rPr>
          <w:rFonts w:ascii="Arial" w:hAnsi="Arial"/>
          <w:sz w:val="22"/>
        </w:rPr>
      </w:pPr>
    </w:p>
    <w:p w14:paraId="6AB0269C" w14:textId="77777777" w:rsidR="008F75DB" w:rsidRDefault="008F75DB" w:rsidP="008F75D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</w:t>
      </w:r>
    </w:p>
    <w:p w14:paraId="6AB0269D" w14:textId="77777777" w:rsidR="008F75DB" w:rsidRDefault="008F75DB" w:rsidP="008F75DB">
      <w:pPr>
        <w:ind w:left="-1260" w:firstLine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Oficina de Control Interno Disciplinario</w:t>
      </w:r>
    </w:p>
    <w:p w14:paraId="6AB0269E" w14:textId="77777777" w:rsidR="008F75DB" w:rsidRDefault="008F75DB" w:rsidP="008F75DB">
      <w:pPr>
        <w:pStyle w:val="Sangradetextonormal"/>
        <w:tabs>
          <w:tab w:val="left" w:pos="1418"/>
        </w:tabs>
        <w:ind w:left="0"/>
        <w:rPr>
          <w:sz w:val="22"/>
        </w:rPr>
      </w:pPr>
      <w:r>
        <w:rPr>
          <w:sz w:val="22"/>
        </w:rPr>
        <w:t>Universidad de Pamplona</w:t>
      </w:r>
    </w:p>
    <w:p w14:paraId="6AB0269F" w14:textId="77777777" w:rsidR="008F75DB" w:rsidRDefault="008F75DB" w:rsidP="008F75DB">
      <w:pPr>
        <w:rPr>
          <w:rFonts w:ascii="Arial" w:hAnsi="Arial"/>
          <w:sz w:val="22"/>
        </w:rPr>
      </w:pPr>
    </w:p>
    <w:p w14:paraId="6AB026A0" w14:textId="77777777" w:rsidR="008F75DB" w:rsidRDefault="008F75DB" w:rsidP="008F75DB"/>
    <w:p w14:paraId="6AB026A1" w14:textId="77777777" w:rsidR="00F00375" w:rsidRDefault="00F00375"/>
    <w:sectPr w:rsidR="00F00375" w:rsidSect="00701F1C">
      <w:headerReference w:type="default" r:id="rId9"/>
      <w:pgSz w:w="12242" w:h="18722" w:code="258"/>
      <w:pgMar w:top="1701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026A4" w14:textId="77777777" w:rsidR="0040292E" w:rsidRDefault="0040292E">
      <w:r>
        <w:separator/>
      </w:r>
    </w:p>
  </w:endnote>
  <w:endnote w:type="continuationSeparator" w:id="0">
    <w:p w14:paraId="6AB026A5" w14:textId="77777777" w:rsidR="0040292E" w:rsidRDefault="0040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026A2" w14:textId="77777777" w:rsidR="0040292E" w:rsidRDefault="0040292E">
      <w:r>
        <w:separator/>
      </w:r>
    </w:p>
  </w:footnote>
  <w:footnote w:type="continuationSeparator" w:id="0">
    <w:p w14:paraId="6AB026A3" w14:textId="77777777" w:rsidR="0040292E" w:rsidRDefault="0040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5103"/>
      <w:gridCol w:w="992"/>
      <w:gridCol w:w="1559"/>
    </w:tblGrid>
    <w:tr w:rsidR="00B96447" w14:paraId="6AB026AB" w14:textId="77777777">
      <w:trPr>
        <w:cantSplit/>
        <w:trHeight w:val="562"/>
      </w:trPr>
      <w:tc>
        <w:tcPr>
          <w:tcW w:w="993" w:type="dxa"/>
          <w:vMerge w:val="restart"/>
          <w:vAlign w:val="center"/>
        </w:tcPr>
        <w:p w14:paraId="6AB026A6" w14:textId="77777777" w:rsidR="00B96447" w:rsidRDefault="00D165FD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6AB026B2" wp14:editId="123D1F81">
                <wp:extent cx="466725" cy="622300"/>
                <wp:effectExtent l="0" t="0" r="9525" b="635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6AB026A7" w14:textId="77777777" w:rsidR="00B96447" w:rsidRDefault="00D165FD">
          <w:pPr>
            <w:pStyle w:val="Ttulo2"/>
            <w:rPr>
              <w:sz w:val="22"/>
            </w:rPr>
          </w:pPr>
          <w:r>
            <w:rPr>
              <w:sz w:val="22"/>
            </w:rPr>
            <w:t>Comunicación</w:t>
          </w:r>
        </w:p>
        <w:p w14:paraId="6AB026A8" w14:textId="77777777" w:rsidR="00B96447" w:rsidRDefault="00D165FD">
          <w:pPr>
            <w:pStyle w:val="Ttulo1"/>
          </w:pPr>
          <w:r>
            <w:t>Solicitud de Aclaración o Corrección de Petición</w:t>
          </w:r>
        </w:p>
      </w:tc>
      <w:tc>
        <w:tcPr>
          <w:tcW w:w="992" w:type="dxa"/>
          <w:vAlign w:val="center"/>
        </w:tcPr>
        <w:p w14:paraId="6AB026A9" w14:textId="77777777" w:rsidR="00B96447" w:rsidRDefault="00D165FD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59" w:type="dxa"/>
          <w:vAlign w:val="center"/>
        </w:tcPr>
        <w:p w14:paraId="6AB026AA" w14:textId="2599AA85" w:rsidR="00B96447" w:rsidRDefault="00C807E3" w:rsidP="00247801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FCD-13</w:t>
          </w:r>
          <w:r w:rsidR="00247801">
            <w:rPr>
              <w:rFonts w:ascii="Arial" w:hAnsi="Arial"/>
              <w:sz w:val="22"/>
            </w:rPr>
            <w:t>2</w:t>
          </w:r>
          <w:r w:rsidR="00D165FD">
            <w:rPr>
              <w:rFonts w:ascii="Arial" w:hAnsi="Arial"/>
              <w:sz w:val="22"/>
            </w:rPr>
            <w:t xml:space="preserve"> v.00</w:t>
          </w:r>
        </w:p>
      </w:tc>
    </w:tr>
    <w:tr w:rsidR="00B96447" w14:paraId="6AB026B0" w14:textId="77777777">
      <w:trPr>
        <w:cantSplit/>
        <w:trHeight w:val="563"/>
      </w:trPr>
      <w:tc>
        <w:tcPr>
          <w:tcW w:w="993" w:type="dxa"/>
          <w:vMerge/>
          <w:vAlign w:val="center"/>
        </w:tcPr>
        <w:p w14:paraId="6AB026AC" w14:textId="77777777" w:rsidR="00B96447" w:rsidRDefault="00701F1C"/>
      </w:tc>
      <w:tc>
        <w:tcPr>
          <w:tcW w:w="5103" w:type="dxa"/>
          <w:vMerge/>
          <w:vAlign w:val="center"/>
        </w:tcPr>
        <w:p w14:paraId="6AB026AD" w14:textId="77777777" w:rsidR="00B96447" w:rsidRDefault="00701F1C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2" w:type="dxa"/>
          <w:vAlign w:val="center"/>
        </w:tcPr>
        <w:p w14:paraId="6AB026AE" w14:textId="77777777" w:rsidR="00B96447" w:rsidRDefault="00D165FD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59" w:type="dxa"/>
          <w:vAlign w:val="center"/>
        </w:tcPr>
        <w:p w14:paraId="6AB026AF" w14:textId="77777777" w:rsidR="00B96447" w:rsidRDefault="00D165FD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1</w:t>
          </w:r>
        </w:p>
      </w:tc>
    </w:tr>
  </w:tbl>
  <w:p w14:paraId="6AB026B1" w14:textId="77777777" w:rsidR="00B96447" w:rsidRDefault="00701F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DB"/>
    <w:rsid w:val="00150914"/>
    <w:rsid w:val="00247801"/>
    <w:rsid w:val="00303BDE"/>
    <w:rsid w:val="0040292E"/>
    <w:rsid w:val="005358F1"/>
    <w:rsid w:val="006758C3"/>
    <w:rsid w:val="006765EC"/>
    <w:rsid w:val="006F0A06"/>
    <w:rsid w:val="00701F1C"/>
    <w:rsid w:val="008F75DB"/>
    <w:rsid w:val="00B81516"/>
    <w:rsid w:val="00C807E3"/>
    <w:rsid w:val="00C906BD"/>
    <w:rsid w:val="00D165FD"/>
    <w:rsid w:val="00EB2627"/>
    <w:rsid w:val="00F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2685"/>
  <w15:docId w15:val="{8725606C-2725-40DC-AF94-D58179AA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F75DB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8F75DB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ar"/>
    <w:qFormat/>
    <w:rsid w:val="008F75DB"/>
    <w:pPr>
      <w:keepNext/>
      <w:ind w:left="1572" w:firstLine="1968"/>
      <w:jc w:val="both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75DB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F75DB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F75DB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8F75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F75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8F75DB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rsid w:val="008F75DB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rsid w:val="008F75DB"/>
    <w:pPr>
      <w:spacing w:before="100" w:after="100"/>
    </w:pPr>
    <w:rPr>
      <w:sz w:val="24"/>
    </w:rPr>
  </w:style>
  <w:style w:type="paragraph" w:styleId="Sangradetextonormal">
    <w:name w:val="Body Text Indent"/>
    <w:basedOn w:val="Normal"/>
    <w:link w:val="SangradetextonormalCar"/>
    <w:rsid w:val="008F75DB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F75DB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5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5D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758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8C3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C1B2D-A3B2-486E-88DA-F5B6DD144F0F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31311bd-31ff-4282-8d42-643c92e0006f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489EC136-FE6B-4866-8154-4D3B93E13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C700B-0BA8-4EB1-9A56-82EF108E1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Control Interno Disciplinario</cp:lastModifiedBy>
  <cp:revision>7</cp:revision>
  <dcterms:created xsi:type="dcterms:W3CDTF">2021-02-25T14:34:00Z</dcterms:created>
  <dcterms:modified xsi:type="dcterms:W3CDTF">2021-08-11T21:19:00Z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