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6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"/>
        <w:gridCol w:w="886"/>
        <w:gridCol w:w="673"/>
        <w:gridCol w:w="446"/>
        <w:gridCol w:w="409"/>
        <w:gridCol w:w="1152"/>
        <w:gridCol w:w="700"/>
        <w:gridCol w:w="584"/>
        <w:gridCol w:w="416"/>
        <w:gridCol w:w="470"/>
        <w:gridCol w:w="1031"/>
        <w:gridCol w:w="2552"/>
        <w:gridCol w:w="3880"/>
      </w:tblGrid>
      <w:tr w:rsidR="000D77D6" w:rsidRPr="00893858" w14:paraId="4F2ED2B4" w14:textId="77777777" w:rsidTr="005247A7">
        <w:trPr>
          <w:trHeight w:val="422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AA2" w14:textId="77777777" w:rsidR="000D77D6" w:rsidRPr="00893858" w:rsidRDefault="000D77D6" w:rsidP="008938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3858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F302" w14:textId="77777777" w:rsidR="000D77D6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lang w:eastAsia="es-CO"/>
              </w:rPr>
              <w:t>FECHA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3129" w14:textId="77777777" w:rsidR="000D77D6" w:rsidRPr="00C96233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D9D9D9"/>
                <w:sz w:val="24"/>
                <w:szCs w:val="16"/>
                <w:lang w:eastAsia="es-CO"/>
              </w:rPr>
            </w:pPr>
            <w:r w:rsidRPr="00C96233">
              <w:rPr>
                <w:rFonts w:ascii="Arial" w:eastAsia="Times New Roman" w:hAnsi="Arial" w:cs="Arial"/>
                <w:color w:val="D9D9D9"/>
                <w:sz w:val="24"/>
                <w:szCs w:val="16"/>
                <w:lang w:eastAsia="es-CO"/>
              </w:rPr>
              <w:t>dd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9D48" w14:textId="77777777" w:rsidR="000D77D6" w:rsidRPr="00C96233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D9D9D9"/>
                <w:sz w:val="24"/>
                <w:szCs w:val="16"/>
                <w:lang w:eastAsia="es-CO"/>
              </w:rPr>
            </w:pPr>
            <w:r w:rsidRPr="00C96233">
              <w:rPr>
                <w:rFonts w:ascii="Arial" w:eastAsia="Times New Roman" w:hAnsi="Arial" w:cs="Arial"/>
                <w:color w:val="D9D9D9"/>
                <w:sz w:val="24"/>
                <w:szCs w:val="16"/>
                <w:lang w:eastAsia="es-CO"/>
              </w:rPr>
              <w:t>mm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C2C6" w14:textId="77777777" w:rsidR="000D77D6" w:rsidRPr="00C96233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D9D9D9"/>
                <w:sz w:val="24"/>
                <w:szCs w:val="16"/>
                <w:lang w:eastAsia="es-CO"/>
              </w:rPr>
            </w:pPr>
            <w:r w:rsidRPr="00C96233">
              <w:rPr>
                <w:rFonts w:ascii="Arial" w:eastAsia="Times New Roman" w:hAnsi="Arial" w:cs="Arial"/>
                <w:color w:val="D9D9D9"/>
                <w:sz w:val="24"/>
                <w:szCs w:val="16"/>
                <w:lang w:eastAsia="es-CO"/>
              </w:rPr>
              <w:t>aaaa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9CD" w14:textId="77777777" w:rsidR="000D77D6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F081" w14:textId="77777777" w:rsidR="000D77D6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lang w:eastAsia="es-CO"/>
              </w:rPr>
              <w:t>DEPENDENCIA</w:t>
            </w:r>
          </w:p>
          <w:p w14:paraId="4F6584BE" w14:textId="77777777" w:rsidR="000D77D6" w:rsidRPr="00893858" w:rsidRDefault="000D77D6" w:rsidP="0089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0D77D6" w:rsidRPr="00893858" w14:paraId="7B9E062F" w14:textId="77777777" w:rsidTr="005247A7">
        <w:trPr>
          <w:trHeight w:val="300"/>
        </w:trPr>
        <w:tc>
          <w:tcPr>
            <w:tcW w:w="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8FC" w14:textId="77777777" w:rsidR="00893858" w:rsidRPr="00893858" w:rsidRDefault="00893858" w:rsidP="008938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3858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7B04" w14:textId="77777777" w:rsidR="00893858" w:rsidRPr="00893858" w:rsidRDefault="00893858" w:rsidP="0089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b/>
                <w:color w:val="000000"/>
                <w:lang w:eastAsia="es-CO"/>
              </w:rPr>
              <w:t>ITEMS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3DDE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b/>
                <w:color w:val="000000"/>
                <w:lang w:eastAsia="es-CO"/>
              </w:rPr>
              <w:t>SI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5688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b/>
                <w:color w:val="000000"/>
                <w:lang w:eastAsia="es-CO"/>
              </w:rPr>
              <w:t>NO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A066C8" w14:textId="77777777" w:rsidR="00893858" w:rsidRPr="00893858" w:rsidRDefault="00893858" w:rsidP="0089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b/>
                <w:color w:val="000000"/>
                <w:lang w:eastAsia="es-CO"/>
              </w:rPr>
              <w:t>OBSERVACIONES</w:t>
            </w:r>
          </w:p>
        </w:tc>
      </w:tr>
      <w:tr w:rsidR="000D77D6" w:rsidRPr="00893858" w14:paraId="2F43BD0B" w14:textId="77777777" w:rsidTr="005247A7">
        <w:trPr>
          <w:trHeight w:val="285"/>
        </w:trPr>
        <w:tc>
          <w:tcPr>
            <w:tcW w:w="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41BE" w14:textId="77777777" w:rsidR="00893858" w:rsidRPr="00652306" w:rsidRDefault="00893858" w:rsidP="0089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5230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FFEC" w14:textId="77777777" w:rsid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 xml:space="preserve"> </w:t>
            </w:r>
            <w:proofErr w:type="gramStart"/>
            <w:r w:rsidRPr="00893858"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Se aplica la encuesta en formato físico FDE-AT v01?</w:t>
            </w:r>
            <w:proofErr w:type="gramEnd"/>
          </w:p>
          <w:p w14:paraId="672A6659" w14:textId="77777777" w:rsidR="000D77D6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1724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SI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107E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NO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AA318D" w14:textId="77777777" w:rsidR="00893858" w:rsidRPr="00893858" w:rsidRDefault="00893858" w:rsidP="0089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0D77D6" w:rsidRPr="00893858" w14:paraId="6CC0C6FE" w14:textId="77777777" w:rsidTr="005247A7">
        <w:trPr>
          <w:trHeight w:val="270"/>
        </w:trPr>
        <w:tc>
          <w:tcPr>
            <w:tcW w:w="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99B5" w14:textId="77777777" w:rsidR="00893858" w:rsidRPr="00652306" w:rsidRDefault="00893858" w:rsidP="0089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5230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6786" w14:textId="77777777" w:rsid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 xml:space="preserve"> Se aplica la encuesta virtual mediante código QR</w:t>
            </w:r>
          </w:p>
          <w:p w14:paraId="0A37501D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844A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SI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4DC6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NO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512BE8" w14:textId="77777777" w:rsidR="00893858" w:rsidRPr="00893858" w:rsidRDefault="00893858" w:rsidP="0089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0D77D6" w:rsidRPr="00893858" w14:paraId="7B4C926F" w14:textId="77777777" w:rsidTr="005247A7">
        <w:trPr>
          <w:trHeight w:val="300"/>
        </w:trPr>
        <w:tc>
          <w:tcPr>
            <w:tcW w:w="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5EC4" w14:textId="77777777" w:rsidR="00893858" w:rsidRPr="00652306" w:rsidRDefault="00893858" w:rsidP="0089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5230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AA65" w14:textId="77777777" w:rsid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¿</w:t>
            </w:r>
            <w:r w:rsidR="00893858" w:rsidRPr="00893858"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Está implementada en pie de correo electrónico?</w:t>
            </w:r>
          </w:p>
          <w:p w14:paraId="5DAB6C7B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7219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SI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B955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NO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A70637" w14:textId="77777777" w:rsidR="00893858" w:rsidRPr="00893858" w:rsidRDefault="00893858" w:rsidP="0089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0D77D6" w:rsidRPr="00893858" w14:paraId="43B134E6" w14:textId="77777777" w:rsidTr="005247A7">
        <w:trPr>
          <w:trHeight w:val="270"/>
        </w:trPr>
        <w:tc>
          <w:tcPr>
            <w:tcW w:w="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DEE6" w14:textId="77777777" w:rsidR="000D77D6" w:rsidRPr="00652306" w:rsidRDefault="000D77D6" w:rsidP="0089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5230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BD0A" w14:textId="77777777" w:rsidR="000D77D6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¿</w:t>
            </w:r>
            <w:r w:rsidRPr="00893858"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Está implementada a través de otros medios?</w:t>
            </w:r>
          </w:p>
          <w:p w14:paraId="02EB378F" w14:textId="77777777" w:rsidR="000D77D6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0A3D" w14:textId="77777777" w:rsidR="000D77D6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SI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83F8" w14:textId="77777777" w:rsidR="000D77D6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NO</w:t>
            </w:r>
          </w:p>
        </w:tc>
        <w:tc>
          <w:tcPr>
            <w:tcW w:w="746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624170" w14:textId="77777777" w:rsidR="000D77D6" w:rsidRPr="00893858" w:rsidRDefault="000D77D6" w:rsidP="0089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  <w:p w14:paraId="4B8484D5" w14:textId="77777777" w:rsidR="000D77D6" w:rsidRPr="00893858" w:rsidRDefault="000D77D6" w:rsidP="00893858">
            <w:pPr>
              <w:spacing w:after="0" w:line="240" w:lineRule="auto"/>
              <w:ind w:left="326" w:hanging="326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0D77D6" w:rsidRPr="00893858" w14:paraId="7A48BC1B" w14:textId="77777777" w:rsidTr="005247A7">
        <w:trPr>
          <w:trHeight w:val="255"/>
        </w:trPr>
        <w:tc>
          <w:tcPr>
            <w:tcW w:w="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6C0" w14:textId="77777777" w:rsidR="000D77D6" w:rsidRPr="00652306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5230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86C4" w14:textId="77777777" w:rsidR="000D77D6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¿</w:t>
            </w:r>
            <w:r w:rsidRPr="00893858"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Cuál(es)?</w:t>
            </w:r>
          </w:p>
          <w:p w14:paraId="6A05A809" w14:textId="77777777" w:rsidR="000D77D6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77777777" w:rsidR="000D77D6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0D77D6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</w:p>
        </w:tc>
        <w:tc>
          <w:tcPr>
            <w:tcW w:w="746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A3D3EC" w14:textId="77777777" w:rsidR="000D77D6" w:rsidRPr="00893858" w:rsidRDefault="000D77D6" w:rsidP="00893858">
            <w:pPr>
              <w:spacing w:after="0" w:line="240" w:lineRule="auto"/>
              <w:ind w:left="326" w:hanging="326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0D77D6" w:rsidRPr="00893858" w14:paraId="7C14F3D9" w14:textId="77777777" w:rsidTr="005247A7">
        <w:trPr>
          <w:trHeight w:val="525"/>
        </w:trPr>
        <w:tc>
          <w:tcPr>
            <w:tcW w:w="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1E47" w14:textId="77777777" w:rsidR="00893858" w:rsidRPr="00652306" w:rsidRDefault="00893858" w:rsidP="0089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5230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3C6" w14:textId="77777777" w:rsid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¿</w:t>
            </w:r>
            <w:r w:rsidR="00893858" w:rsidRPr="00893858"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Se invita a los usuarios a diligenciar la encuesta una vez se presta el servicio?</w:t>
            </w:r>
          </w:p>
          <w:p w14:paraId="0D0B940D" w14:textId="77777777" w:rsidR="000D77D6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9382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SI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C255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NO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9CC1FA" w14:textId="77777777" w:rsidR="00893858" w:rsidRPr="00893858" w:rsidRDefault="00893858" w:rsidP="0089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0D77D6" w:rsidRPr="00893858" w14:paraId="12DFD086" w14:textId="77777777" w:rsidTr="005247A7">
        <w:trPr>
          <w:trHeight w:val="510"/>
        </w:trPr>
        <w:tc>
          <w:tcPr>
            <w:tcW w:w="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EA11" w14:textId="77777777" w:rsidR="00893858" w:rsidRPr="00652306" w:rsidRDefault="00893858" w:rsidP="0089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5230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6A84" w14:textId="77777777" w:rsidR="00893858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¿</w:t>
            </w:r>
            <w:r w:rsidRPr="00893858"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Se</w:t>
            </w:r>
            <w:r w:rsidR="00893858" w:rsidRPr="00893858"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 xml:space="preserve"> revisan las observaciones negativas y se realizan las respectivas acciones de mejora en ACTA?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BBDB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SI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A9AF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NO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F996B" w14:textId="77777777" w:rsidR="00893858" w:rsidRPr="00893858" w:rsidRDefault="00893858" w:rsidP="0089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0D77D6" w:rsidRPr="00893858" w14:paraId="59E703C8" w14:textId="77777777" w:rsidTr="005247A7">
        <w:trPr>
          <w:trHeight w:val="622"/>
        </w:trPr>
        <w:tc>
          <w:tcPr>
            <w:tcW w:w="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7EEC" w14:textId="77777777" w:rsidR="00893858" w:rsidRPr="00652306" w:rsidRDefault="00893858" w:rsidP="0089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5230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B340" w14:textId="77777777" w:rsid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¿</w:t>
            </w:r>
            <w:r w:rsidRPr="00893858"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>La</w:t>
            </w:r>
            <w:r w:rsidR="00893858" w:rsidRPr="00893858"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  <w:t xml:space="preserve"> cantidad de encuestas que se aplican mensualmente es la adecuada?</w:t>
            </w:r>
          </w:p>
          <w:p w14:paraId="0E27B00A" w14:textId="77777777" w:rsidR="000D77D6" w:rsidRPr="00893858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eastAsia="es-C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0452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SI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45E6" w14:textId="77777777" w:rsidR="00893858" w:rsidRPr="00893858" w:rsidRDefault="00893858" w:rsidP="00893858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BFBFBF"/>
                <w:lang w:eastAsia="es-CO"/>
              </w:rPr>
              <w:t>NO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886A4" w14:textId="77777777" w:rsidR="00893858" w:rsidRPr="00893858" w:rsidRDefault="00893858" w:rsidP="0089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9385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0D77D6" w:rsidRPr="00893858" w14:paraId="637618AE" w14:textId="77777777" w:rsidTr="005247A7">
        <w:trPr>
          <w:trHeight w:val="989"/>
        </w:trPr>
        <w:tc>
          <w:tcPr>
            <w:tcW w:w="22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10DB" w14:textId="77777777" w:rsidR="000D77D6" w:rsidRPr="00893858" w:rsidRDefault="000D77D6" w:rsidP="00893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Funcionario quien recibe la visita</w:t>
            </w:r>
          </w:p>
        </w:tc>
        <w:tc>
          <w:tcPr>
            <w:tcW w:w="4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739C" w14:textId="77777777" w:rsidR="000D77D6" w:rsidRPr="00652306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52306">
              <w:rPr>
                <w:rFonts w:ascii="Arial" w:eastAsia="Times New Roman" w:hAnsi="Arial" w:cs="Arial"/>
                <w:color w:val="000000"/>
                <w:lang w:eastAsia="es-CO"/>
              </w:rPr>
              <w:t>Firma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A08BCB" w14:textId="77777777" w:rsidR="000D77D6" w:rsidRPr="00893858" w:rsidRDefault="000D77D6" w:rsidP="000D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Funcionario OACT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FE1423" w14:textId="77777777" w:rsidR="000D77D6" w:rsidRPr="00652306" w:rsidRDefault="000D77D6" w:rsidP="00893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52306">
              <w:rPr>
                <w:rFonts w:ascii="Arial" w:eastAsia="Times New Roman" w:hAnsi="Arial" w:cs="Arial"/>
                <w:color w:val="000000"/>
                <w:lang w:eastAsia="es-CO"/>
              </w:rPr>
              <w:t>Firma</w:t>
            </w:r>
          </w:p>
        </w:tc>
      </w:tr>
    </w:tbl>
    <w:p w14:paraId="60061E4C" w14:textId="77777777" w:rsidR="00850DA9" w:rsidRDefault="00850DA9"/>
    <w:sectPr w:rsidR="00850DA9" w:rsidSect="00893858">
      <w:headerReference w:type="default" r:id="rId9"/>
      <w:footerReference w:type="default" r:id="rId10"/>
      <w:pgSz w:w="15840" w:h="12240" w:orient="landscape"/>
      <w:pgMar w:top="2342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D38E" w14:textId="77777777" w:rsidR="00603C1E" w:rsidRDefault="00603C1E" w:rsidP="00893858">
      <w:pPr>
        <w:spacing w:after="0" w:line="240" w:lineRule="auto"/>
      </w:pPr>
      <w:r>
        <w:separator/>
      </w:r>
    </w:p>
  </w:endnote>
  <w:endnote w:type="continuationSeparator" w:id="0">
    <w:p w14:paraId="1225AB45" w14:textId="77777777" w:rsidR="00603C1E" w:rsidRDefault="00603C1E" w:rsidP="00893858">
      <w:pPr>
        <w:spacing w:after="0" w:line="240" w:lineRule="auto"/>
      </w:pPr>
      <w:r>
        <w:continuationSeparator/>
      </w:r>
    </w:p>
  </w:endnote>
  <w:endnote w:type="continuationNotice" w:id="1">
    <w:p w14:paraId="00503C5F" w14:textId="77777777" w:rsidR="00603C1E" w:rsidRDefault="00603C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35"/>
      <w:gridCol w:w="4335"/>
      <w:gridCol w:w="4335"/>
    </w:tblGrid>
    <w:tr w:rsidR="794BD6A1" w14:paraId="6B512709" w14:textId="77777777" w:rsidTr="794BD6A1">
      <w:trPr>
        <w:trHeight w:val="300"/>
      </w:trPr>
      <w:tc>
        <w:tcPr>
          <w:tcW w:w="4335" w:type="dxa"/>
        </w:tcPr>
        <w:p w14:paraId="4A157FD8" w14:textId="0EB2CD60" w:rsidR="794BD6A1" w:rsidRDefault="794BD6A1" w:rsidP="794BD6A1">
          <w:pPr>
            <w:pStyle w:val="Encabezado"/>
            <w:ind w:left="-115"/>
          </w:pPr>
        </w:p>
      </w:tc>
      <w:tc>
        <w:tcPr>
          <w:tcW w:w="4335" w:type="dxa"/>
        </w:tcPr>
        <w:p w14:paraId="09BA1F83" w14:textId="4960200D" w:rsidR="794BD6A1" w:rsidRDefault="794BD6A1" w:rsidP="794BD6A1">
          <w:pPr>
            <w:pStyle w:val="Encabezado"/>
            <w:jc w:val="center"/>
          </w:pPr>
        </w:p>
      </w:tc>
      <w:tc>
        <w:tcPr>
          <w:tcW w:w="4335" w:type="dxa"/>
        </w:tcPr>
        <w:p w14:paraId="6F0778C5" w14:textId="30F56E37" w:rsidR="794BD6A1" w:rsidRDefault="794BD6A1" w:rsidP="794BD6A1">
          <w:pPr>
            <w:pStyle w:val="Encabezado"/>
            <w:ind w:right="-115"/>
            <w:jc w:val="right"/>
          </w:pPr>
        </w:p>
      </w:tc>
    </w:tr>
  </w:tbl>
  <w:p w14:paraId="270A56D1" w14:textId="3B670CC8" w:rsidR="794BD6A1" w:rsidRDefault="794BD6A1" w:rsidP="794BD6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BD78" w14:textId="77777777" w:rsidR="00603C1E" w:rsidRDefault="00603C1E" w:rsidP="00893858">
      <w:pPr>
        <w:spacing w:after="0" w:line="240" w:lineRule="auto"/>
      </w:pPr>
      <w:r>
        <w:separator/>
      </w:r>
    </w:p>
  </w:footnote>
  <w:footnote w:type="continuationSeparator" w:id="0">
    <w:p w14:paraId="752F231E" w14:textId="77777777" w:rsidR="00603C1E" w:rsidRDefault="00603C1E" w:rsidP="00893858">
      <w:pPr>
        <w:spacing w:after="0" w:line="240" w:lineRule="auto"/>
      </w:pPr>
      <w:r>
        <w:continuationSeparator/>
      </w:r>
    </w:p>
  </w:footnote>
  <w:footnote w:type="continuationNotice" w:id="1">
    <w:p w14:paraId="75F9CB5C" w14:textId="77777777" w:rsidR="00603C1E" w:rsidRDefault="00603C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647"/>
      <w:gridCol w:w="1417"/>
      <w:gridCol w:w="1985"/>
    </w:tblGrid>
    <w:tr w:rsidR="004A49F6" w14:paraId="57686CE8" w14:textId="77777777" w:rsidTr="006E5B12">
      <w:trPr>
        <w:cantSplit/>
        <w:trHeight w:val="637"/>
        <w:jc w:val="center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B165D1" w14:textId="77777777" w:rsidR="004A49F6" w:rsidRDefault="004A49F6" w:rsidP="00893858">
          <w:pPr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1" locked="0" layoutInCell="0" allowOverlap="1" wp14:anchorId="3CDC859B" wp14:editId="72FE5C3A">
                <wp:simplePos x="0" y="0"/>
                <wp:positionH relativeFrom="column">
                  <wp:posOffset>126365</wp:posOffset>
                </wp:positionH>
                <wp:positionV relativeFrom="paragraph">
                  <wp:posOffset>2540</wp:posOffset>
                </wp:positionV>
                <wp:extent cx="535305" cy="716915"/>
                <wp:effectExtent l="0" t="0" r="0" b="698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C2942E6" w14:textId="54ED4ED9" w:rsidR="004A49F6" w:rsidRDefault="004A49F6" w:rsidP="00893858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eastAsia="Times New Roman" w:hAnsi="Arial" w:cs="Arial"/>
              <w:b/>
              <w:color w:val="000000"/>
              <w:sz w:val="24"/>
              <w:lang w:eastAsia="es-CO"/>
            </w:rPr>
            <w:t>H</w:t>
          </w:r>
          <w:r w:rsidRPr="00893858">
            <w:rPr>
              <w:rFonts w:ascii="Arial" w:eastAsia="Times New Roman" w:hAnsi="Arial" w:cs="Arial"/>
              <w:b/>
              <w:color w:val="000000"/>
              <w:sz w:val="24"/>
              <w:lang w:eastAsia="es-CO"/>
            </w:rPr>
            <w:t xml:space="preserve">oja </w:t>
          </w:r>
          <w:r w:rsidR="00652306" w:rsidRPr="00893858">
            <w:rPr>
              <w:rFonts w:ascii="Arial" w:eastAsia="Times New Roman" w:hAnsi="Arial" w:cs="Arial"/>
              <w:b/>
              <w:color w:val="000000"/>
              <w:sz w:val="24"/>
              <w:lang w:eastAsia="es-CO"/>
            </w:rPr>
            <w:t>de visita</w:t>
          </w:r>
          <w:r w:rsidRPr="00893858">
            <w:rPr>
              <w:rFonts w:ascii="Arial" w:eastAsia="Times New Roman" w:hAnsi="Arial" w:cs="Arial"/>
              <w:b/>
              <w:color w:val="000000"/>
              <w:sz w:val="24"/>
              <w:lang w:eastAsia="es-CO"/>
            </w:rPr>
            <w:t xml:space="preserve"> a los procesos seguimiento a la encuesta de satisfacción del producto/servicio de las partes interesadas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F5C6E6" w14:textId="77777777" w:rsidR="004A49F6" w:rsidRDefault="004A49F6" w:rsidP="004A49F6">
          <w:pPr>
            <w:pStyle w:val="Encabezado"/>
            <w:ind w:right="355"/>
            <w:jc w:val="center"/>
            <w:rPr>
              <w:rFonts w:ascii="Arial" w:eastAsia="Times New Roman" w:hAnsi="Arial" w:cs="Arial"/>
              <w:b/>
              <w:color w:val="000000"/>
              <w:sz w:val="24"/>
              <w:lang w:eastAsia="es-CO"/>
            </w:rPr>
          </w:pPr>
          <w:r>
            <w:rPr>
              <w:rFonts w:ascii="Arial" w:eastAsia="Times New Roman" w:hAnsi="Arial" w:cs="Arial"/>
              <w:b/>
              <w:color w:val="000000"/>
              <w:sz w:val="24"/>
              <w:lang w:eastAsia="es-CO"/>
            </w:rPr>
            <w:t>Código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3E75128" w14:textId="58F2C4BF" w:rsidR="004A49F6" w:rsidRPr="00652306" w:rsidRDefault="00DA2E9A" w:rsidP="00893858">
          <w:pPr>
            <w:pStyle w:val="Encabezado"/>
            <w:jc w:val="center"/>
            <w:rPr>
              <w:rFonts w:ascii="Arial" w:eastAsia="Times New Roman" w:hAnsi="Arial" w:cs="Arial"/>
              <w:b/>
              <w:color w:val="000000"/>
              <w:sz w:val="24"/>
              <w:lang w:eastAsia="es-CO"/>
            </w:rPr>
          </w:pPr>
          <w:r w:rsidRPr="00652306">
            <w:rPr>
              <w:rFonts w:ascii="Arial" w:hAnsi="Arial" w:cs="Arial"/>
            </w:rPr>
            <w:t>FDE.AT-08</w:t>
          </w:r>
          <w:r w:rsidR="00BD040A">
            <w:rPr>
              <w:rFonts w:ascii="Arial" w:hAnsi="Arial" w:cs="Arial"/>
            </w:rPr>
            <w:t xml:space="preserve"> v.00</w:t>
          </w:r>
        </w:p>
      </w:tc>
    </w:tr>
    <w:tr w:rsidR="004A49F6" w14:paraId="6B680DC8" w14:textId="77777777" w:rsidTr="006E5B12">
      <w:trPr>
        <w:cantSplit/>
        <w:trHeight w:val="636"/>
        <w:jc w:val="center"/>
      </w:trPr>
      <w:tc>
        <w:tcPr>
          <w:tcW w:w="141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EAFD9C" w14:textId="77777777" w:rsidR="004A49F6" w:rsidRDefault="004A49F6" w:rsidP="00893858">
          <w:pPr>
            <w:jc w:val="center"/>
            <w:rPr>
              <w:noProof/>
              <w:lang w:eastAsia="es-CO"/>
            </w:rPr>
          </w:pPr>
        </w:p>
      </w:tc>
      <w:tc>
        <w:tcPr>
          <w:tcW w:w="864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94D5A5" w14:textId="77777777" w:rsidR="004A49F6" w:rsidRDefault="004A49F6" w:rsidP="00893858">
          <w:pPr>
            <w:pStyle w:val="Encabezado"/>
            <w:jc w:val="center"/>
            <w:rPr>
              <w:rFonts w:ascii="Arial" w:eastAsia="Times New Roman" w:hAnsi="Arial" w:cs="Arial"/>
              <w:b/>
              <w:color w:val="000000"/>
              <w:sz w:val="24"/>
              <w:lang w:eastAsia="es-CO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D3D9EC" w14:textId="77777777" w:rsidR="004A49F6" w:rsidRDefault="004A49F6" w:rsidP="004A49F6">
          <w:pPr>
            <w:pStyle w:val="Encabezado"/>
            <w:ind w:right="355"/>
            <w:jc w:val="center"/>
            <w:rPr>
              <w:rFonts w:ascii="Arial" w:eastAsia="Times New Roman" w:hAnsi="Arial" w:cs="Arial"/>
              <w:b/>
              <w:color w:val="000000"/>
              <w:sz w:val="24"/>
              <w:lang w:eastAsia="es-CO"/>
            </w:rPr>
          </w:pPr>
          <w:r>
            <w:rPr>
              <w:rFonts w:ascii="Arial" w:eastAsia="Times New Roman" w:hAnsi="Arial" w:cs="Arial"/>
              <w:b/>
              <w:color w:val="000000"/>
              <w:sz w:val="24"/>
              <w:lang w:eastAsia="es-CO"/>
            </w:rPr>
            <w:t>Página</w:t>
          </w:r>
        </w:p>
      </w:tc>
      <w:tc>
        <w:tcPr>
          <w:tcW w:w="198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C94826" w14:textId="77777777" w:rsidR="004A49F6" w:rsidRDefault="006E5B12" w:rsidP="00893858">
          <w:pPr>
            <w:pStyle w:val="Encabezado"/>
            <w:jc w:val="center"/>
            <w:rPr>
              <w:rFonts w:ascii="Arial" w:eastAsia="Times New Roman" w:hAnsi="Arial" w:cs="Arial"/>
              <w:b/>
              <w:color w:val="000000"/>
              <w:sz w:val="24"/>
              <w:lang w:eastAsia="es-CO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DA2E9A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Fonts w:ascii="Arial" w:hAnsi="Arial"/>
            </w:rPr>
            <w:t xml:space="preserve"> de </w:t>
          </w: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NUMPAGES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DA2E9A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</w:p>
      </w:tc>
    </w:tr>
  </w:tbl>
  <w:p w14:paraId="3DEEC669" w14:textId="77777777" w:rsidR="00893858" w:rsidRDefault="008938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58"/>
    <w:rsid w:val="00050EE9"/>
    <w:rsid w:val="00057DF8"/>
    <w:rsid w:val="000D77D6"/>
    <w:rsid w:val="0017167D"/>
    <w:rsid w:val="002A288E"/>
    <w:rsid w:val="002E2E58"/>
    <w:rsid w:val="00382E20"/>
    <w:rsid w:val="003A7CAC"/>
    <w:rsid w:val="003C5C70"/>
    <w:rsid w:val="003E42C5"/>
    <w:rsid w:val="00402B9F"/>
    <w:rsid w:val="004A49F6"/>
    <w:rsid w:val="004E2F6A"/>
    <w:rsid w:val="005247A7"/>
    <w:rsid w:val="005619D0"/>
    <w:rsid w:val="00603C1E"/>
    <w:rsid w:val="00620EDF"/>
    <w:rsid w:val="00652306"/>
    <w:rsid w:val="00671FA7"/>
    <w:rsid w:val="006E5B12"/>
    <w:rsid w:val="00850DA9"/>
    <w:rsid w:val="00893858"/>
    <w:rsid w:val="00A1424E"/>
    <w:rsid w:val="00AD7FCC"/>
    <w:rsid w:val="00B658DA"/>
    <w:rsid w:val="00BD040A"/>
    <w:rsid w:val="00BD3D95"/>
    <w:rsid w:val="00C96233"/>
    <w:rsid w:val="00CE7523"/>
    <w:rsid w:val="00DA2E9A"/>
    <w:rsid w:val="00E8039C"/>
    <w:rsid w:val="00E912A2"/>
    <w:rsid w:val="00EE0F80"/>
    <w:rsid w:val="00FB3A6C"/>
    <w:rsid w:val="00FB6837"/>
    <w:rsid w:val="794BD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46F7A"/>
  <w15:chartTrackingRefBased/>
  <w15:docId w15:val="{864A83A5-6BDB-45A5-8762-754B7A53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93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858"/>
  </w:style>
  <w:style w:type="paragraph" w:styleId="Piedepgina">
    <w:name w:val="footer"/>
    <w:basedOn w:val="Normal"/>
    <w:link w:val="PiedepginaCar"/>
    <w:uiPriority w:val="99"/>
    <w:unhideWhenUsed/>
    <w:rsid w:val="00893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858"/>
  </w:style>
  <w:style w:type="table" w:styleId="Tablaconcuadrcula">
    <w:name w:val="Table Grid"/>
    <w:basedOn w:val="Tablanormal"/>
    <w:uiPriority w:val="39"/>
    <w:rsid w:val="0089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89385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9" ma:contentTypeDescription="Crear nuevo documento." ma:contentTypeScope="" ma:versionID="9fbcaca4299f0f72e67e90fde6b96f6c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3a2660695a8415c7a08d721fd9a90c9d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44f0481-d2ea-4da5-b946-ee24ca3ed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6367e-dae6-4911-83f7-53e0e68f3650}" ma:internalName="TaxCatchAll" ma:showField="CatchAllData" ma:web="e31311bd-31ff-4282-8d42-643c92e0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  <TaxCatchAll xmlns="e31311bd-31ff-4282-8d42-643c92e0006f" xsi:nil="true"/>
    <lcf76f155ced4ddcb4097134ff3c332f xmlns="273f7267-0ab5-4a26-9df0-693e7eb209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E86DC-2EF9-4CB5-A8E9-50746917C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8E8A7-644C-4113-B665-B8086EDC6042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31311bd-31ff-4282-8d42-643c92e0006f"/>
    <ds:schemaRef ds:uri="http://schemas.microsoft.com/office/2006/documentManagement/types"/>
    <ds:schemaRef ds:uri="http://purl.org/dc/terms/"/>
    <ds:schemaRef ds:uri="http://www.w3.org/XML/1998/namespace"/>
    <ds:schemaRef ds:uri="273f7267-0ab5-4a26-9df0-693e7eb209e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0F1543A-06F4-4EB8-93D4-9B5BE639D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578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 Integrado de Gestión</cp:lastModifiedBy>
  <cp:revision>10</cp:revision>
  <cp:lastPrinted>2023-11-16T19:25:00Z</cp:lastPrinted>
  <dcterms:created xsi:type="dcterms:W3CDTF">2025-02-25T19:12:00Z</dcterms:created>
  <dcterms:modified xsi:type="dcterms:W3CDTF">2025-04-24T21:34:00Z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  <property fmtid="{D5CDD505-2E9C-101B-9397-08002B2CF9AE}" pid="3" name="MediaServiceImageTags">
    <vt:lpwstr/>
  </property>
</Properties>
</file>