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77" w:rsidRPr="006B672E" w:rsidRDefault="006B672E" w:rsidP="006B672E">
      <w:pPr>
        <w:jc w:val="center"/>
        <w:rPr>
          <w:rFonts w:ascii="Arial" w:hAnsi="Arial" w:cs="Arial"/>
          <w:b/>
          <w:sz w:val="28"/>
          <w:lang w:val="es-MX"/>
        </w:rPr>
      </w:pPr>
      <w:r w:rsidRPr="006B672E">
        <w:rPr>
          <w:rFonts w:ascii="Arial" w:hAnsi="Arial" w:cs="Arial"/>
          <w:b/>
          <w:sz w:val="28"/>
          <w:lang w:val="es-MX"/>
        </w:rPr>
        <w:t>Programa del Curso</w:t>
      </w:r>
    </w:p>
    <w:p w:rsidR="006B672E" w:rsidRPr="006B672E" w:rsidRDefault="006B672E" w:rsidP="006B672E">
      <w:pPr>
        <w:jc w:val="center"/>
        <w:rPr>
          <w:rFonts w:ascii="Arial" w:hAnsi="Arial" w:cs="Arial"/>
          <w:lang w:val="es-MX"/>
        </w:rPr>
      </w:pPr>
    </w:p>
    <w:p w:rsidR="006B672E" w:rsidRPr="006B672E" w:rsidRDefault="006B672E" w:rsidP="006B672E">
      <w:pPr>
        <w:rPr>
          <w:rFonts w:ascii="Arial" w:hAnsi="Arial" w:cs="Arial"/>
          <w:lang w:val="es-MX"/>
        </w:rPr>
      </w:pPr>
    </w:p>
    <w:p w:rsidR="006B672E" w:rsidRPr="006B672E" w:rsidRDefault="006B672E" w:rsidP="006B672E">
      <w:pPr>
        <w:rPr>
          <w:rFonts w:ascii="Arial" w:hAnsi="Arial" w:cs="Arial"/>
          <w:i/>
          <w:u w:val="single"/>
          <w:lang w:val="es-MX"/>
        </w:rPr>
      </w:pPr>
      <w:r w:rsidRPr="006B672E">
        <w:rPr>
          <w:rFonts w:ascii="Arial" w:hAnsi="Arial" w:cs="Arial"/>
          <w:i/>
          <w:u w:val="single"/>
          <w:lang w:val="es-MX"/>
        </w:rPr>
        <w:t>Presentación_____________________</w:t>
      </w:r>
    </w:p>
    <w:p w:rsidR="006B672E" w:rsidRPr="006B672E" w:rsidRDefault="006B672E" w:rsidP="006B672E">
      <w:pPr>
        <w:rPr>
          <w:rFonts w:ascii="Arial" w:hAnsi="Arial" w:cs="Arial"/>
          <w:i/>
          <w:u w:val="single"/>
          <w:lang w:val="es-MX"/>
        </w:rPr>
      </w:pPr>
    </w:p>
    <w:p w:rsidR="006B672E" w:rsidRDefault="006B672E" w:rsidP="006B672E">
      <w:pPr>
        <w:rPr>
          <w:rFonts w:ascii="Arial" w:hAnsi="Arial" w:cs="Arial"/>
          <w:i/>
          <w:u w:val="single"/>
          <w:lang w:val="es-MX"/>
        </w:rPr>
      </w:pPr>
    </w:p>
    <w:p w:rsidR="006B672E" w:rsidRPr="006B672E" w:rsidRDefault="006B672E" w:rsidP="006B672E">
      <w:pPr>
        <w:rPr>
          <w:rFonts w:ascii="Arial" w:hAnsi="Arial" w:cs="Arial"/>
          <w:i/>
          <w:u w:val="single"/>
          <w:lang w:val="es-MX"/>
        </w:rPr>
      </w:pPr>
      <w:r w:rsidRPr="006B672E">
        <w:rPr>
          <w:rFonts w:ascii="Arial" w:hAnsi="Arial" w:cs="Arial"/>
          <w:i/>
          <w:u w:val="single"/>
          <w:lang w:val="es-MX"/>
        </w:rPr>
        <w:t>Propósito________________________</w:t>
      </w:r>
    </w:p>
    <w:p w:rsidR="006B672E" w:rsidRPr="006B672E" w:rsidRDefault="006B672E" w:rsidP="006B672E">
      <w:pPr>
        <w:rPr>
          <w:rFonts w:ascii="Arial" w:hAnsi="Arial" w:cs="Arial"/>
          <w:i/>
          <w:u w:val="single"/>
          <w:lang w:val="es-MX"/>
        </w:rPr>
      </w:pPr>
    </w:p>
    <w:p w:rsidR="006B672E" w:rsidRDefault="006B672E" w:rsidP="006B672E">
      <w:pPr>
        <w:rPr>
          <w:rFonts w:ascii="Arial" w:hAnsi="Arial" w:cs="Arial"/>
          <w:i/>
          <w:u w:val="single"/>
          <w:lang w:val="es-MX"/>
        </w:rPr>
      </w:pPr>
    </w:p>
    <w:p w:rsidR="006B672E" w:rsidRPr="006B672E" w:rsidRDefault="006B672E" w:rsidP="006B672E">
      <w:pPr>
        <w:rPr>
          <w:rFonts w:ascii="Arial" w:hAnsi="Arial" w:cs="Arial"/>
          <w:i/>
          <w:u w:val="single"/>
          <w:lang w:val="es-MX"/>
        </w:rPr>
      </w:pPr>
      <w:r w:rsidRPr="006B672E">
        <w:rPr>
          <w:rFonts w:ascii="Arial" w:hAnsi="Arial" w:cs="Arial"/>
          <w:i/>
          <w:u w:val="single"/>
          <w:lang w:val="es-MX"/>
        </w:rPr>
        <w:t>Ejes transversales_________________</w:t>
      </w:r>
    </w:p>
    <w:p w:rsidR="006B672E" w:rsidRPr="006B672E" w:rsidRDefault="006B672E" w:rsidP="006B672E">
      <w:pPr>
        <w:rPr>
          <w:rFonts w:ascii="Arial" w:hAnsi="Arial" w:cs="Arial"/>
          <w:i/>
          <w:u w:val="single"/>
          <w:lang w:val="es-MX"/>
        </w:rPr>
      </w:pPr>
    </w:p>
    <w:p w:rsidR="006B672E" w:rsidRDefault="006B672E" w:rsidP="006B672E">
      <w:pPr>
        <w:rPr>
          <w:rFonts w:ascii="Arial" w:hAnsi="Arial" w:cs="Arial"/>
          <w:i/>
          <w:u w:val="single"/>
          <w:lang w:val="es-MX"/>
        </w:rPr>
      </w:pPr>
    </w:p>
    <w:p w:rsidR="006B672E" w:rsidRPr="006B672E" w:rsidRDefault="006B672E" w:rsidP="006B672E">
      <w:pPr>
        <w:rPr>
          <w:rFonts w:ascii="Arial" w:hAnsi="Arial" w:cs="Arial"/>
          <w:i/>
          <w:u w:val="single"/>
          <w:lang w:val="es-MX"/>
        </w:rPr>
      </w:pPr>
      <w:r w:rsidRPr="006B672E">
        <w:rPr>
          <w:rFonts w:ascii="Arial" w:hAnsi="Arial" w:cs="Arial"/>
          <w:i/>
          <w:u w:val="single"/>
          <w:lang w:val="es-MX"/>
        </w:rPr>
        <w:t>Metodología_____________________</w:t>
      </w:r>
    </w:p>
    <w:p w:rsidR="006B672E" w:rsidRPr="006B672E" w:rsidRDefault="006B672E" w:rsidP="006B672E">
      <w:pPr>
        <w:rPr>
          <w:rFonts w:ascii="Arial" w:hAnsi="Arial" w:cs="Arial"/>
          <w:u w:val="single"/>
          <w:lang w:val="es-MX"/>
        </w:rPr>
      </w:pPr>
    </w:p>
    <w:p w:rsidR="006B672E" w:rsidRPr="006B672E" w:rsidRDefault="006B672E" w:rsidP="006B672E">
      <w:pPr>
        <w:jc w:val="both"/>
        <w:rPr>
          <w:rFonts w:ascii="Arial" w:hAnsi="Arial" w:cs="Arial"/>
          <w:lang w:val="es-MX"/>
        </w:rPr>
      </w:pPr>
      <w:r w:rsidRPr="006B672E">
        <w:rPr>
          <w:rFonts w:ascii="Arial" w:hAnsi="Arial" w:cs="Arial"/>
          <w:lang w:val="es-MX"/>
        </w:rPr>
        <w:t>El curso se desarrollará en modalidad a distancia-virtual, con una duración de XX horas. Durante este tiempo se estarán regulando las diversas actividades que permitirán el aprendizaje en el manejo de los diferentes recursos de la plataforma Moodle.</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r w:rsidRPr="006B672E">
        <w:rPr>
          <w:rFonts w:ascii="Arial" w:hAnsi="Arial" w:cs="Arial"/>
          <w:lang w:val="es-MX"/>
        </w:rPr>
        <w:t>Se desarrollará en el transcurso de seis (X) semanas, dentro de este tiempo el estudiante de manera autónoma y guiada por los diferentes recursos dispuestos en la plataforma desarrollará las actividades propuestas dentro de los plazos establecidos, contando siempre con la asesoría de un tutor quien estará disponible para despejar sus dudas tanto en el desarrollo de la temática como en el manejo de la plataforma.</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r w:rsidRPr="006B672E">
        <w:rPr>
          <w:rFonts w:ascii="Arial" w:hAnsi="Arial" w:cs="Arial"/>
          <w:lang w:val="es-MX"/>
        </w:rPr>
        <w:t>Nota: Si el participante lo requiere, podrá solicitar una reunión mediante chat o videollamada con el tutor del curso para la solución de dudas.</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r w:rsidRPr="006B672E">
        <w:rPr>
          <w:rFonts w:ascii="Arial" w:hAnsi="Arial" w:cs="Arial"/>
          <w:lang w:val="es-MX"/>
        </w:rPr>
        <w:t xml:space="preserve">En cada una de los temas de aprendizaje se presentará una guía que indica qué hacer, los materiales de apoyo con las explicaciones para el manejo de los recursos y cuestionarios de autoevaluación sobre los recursos estudiados. </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r w:rsidRPr="006B672E">
        <w:rPr>
          <w:rFonts w:ascii="Arial" w:hAnsi="Arial" w:cs="Arial"/>
          <w:lang w:val="es-MX"/>
        </w:rPr>
        <w:t>La comunicación se realizará a través de:</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r w:rsidRPr="006B672E">
        <w:rPr>
          <w:rFonts w:ascii="Arial" w:hAnsi="Arial" w:cs="Arial"/>
          <w:lang w:val="es-MX"/>
        </w:rPr>
        <w:t>Foro de dificultades, inquietudes y sugerencias: Donde los estudiantes pueden manifestar las dificultades, inquietudes y sugerencias respecto al funcionamiento del curso.</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r w:rsidRPr="006B672E">
        <w:rPr>
          <w:rFonts w:ascii="Arial" w:hAnsi="Arial" w:cs="Arial"/>
          <w:lang w:val="es-MX"/>
        </w:rPr>
        <w:t>Tablón de Anuncios: Mediante el cual los tutores del curso enviarán información a los estudiantes sobre el desarrollo del curso.</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r w:rsidRPr="006B672E">
        <w:rPr>
          <w:rFonts w:ascii="Arial" w:hAnsi="Arial" w:cs="Arial"/>
          <w:lang w:val="es-MX"/>
        </w:rPr>
        <w:lastRenderedPageBreak/>
        <w:t xml:space="preserve">Mensajería interna: Es un servicio similar al correo electrónico que se utiliza estando dentro del ambiente de la plataforma Moodle y que permite la comunicación entre dos interlocutores del curso y que, además, conserva todo el historial de mensajes.  </w:t>
      </w: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lang w:val="es-MX"/>
        </w:rPr>
      </w:pPr>
    </w:p>
    <w:p w:rsidR="006B672E" w:rsidRPr="006B672E" w:rsidRDefault="006B672E" w:rsidP="006B672E">
      <w:pPr>
        <w:jc w:val="both"/>
        <w:rPr>
          <w:rFonts w:ascii="Arial" w:hAnsi="Arial" w:cs="Arial"/>
          <w:i/>
          <w:u w:val="single"/>
          <w:lang w:val="es-MX"/>
        </w:rPr>
      </w:pPr>
      <w:r w:rsidRPr="006B672E">
        <w:rPr>
          <w:rFonts w:ascii="Arial" w:hAnsi="Arial" w:cs="Arial"/>
          <w:i/>
          <w:u w:val="single"/>
          <w:lang w:val="es-MX"/>
        </w:rPr>
        <w:t>Seguimiento y Evaluación______________</w:t>
      </w:r>
    </w:p>
    <w:p w:rsidR="006B672E" w:rsidRPr="006B672E" w:rsidRDefault="006B672E" w:rsidP="006B672E">
      <w:pPr>
        <w:jc w:val="both"/>
        <w:rPr>
          <w:rFonts w:ascii="Arial" w:hAnsi="Arial" w:cs="Arial"/>
          <w:i/>
          <w:u w:val="single"/>
          <w:lang w:val="es-MX"/>
        </w:rPr>
      </w:pPr>
    </w:p>
    <w:p w:rsidR="006B672E" w:rsidRDefault="006B672E" w:rsidP="006B672E">
      <w:pPr>
        <w:jc w:val="both"/>
        <w:rPr>
          <w:rFonts w:ascii="Arial" w:hAnsi="Arial" w:cs="Arial"/>
          <w:i/>
          <w:u w:val="single"/>
          <w:lang w:val="es-MX"/>
        </w:rPr>
      </w:pPr>
    </w:p>
    <w:p w:rsidR="006B672E" w:rsidRPr="006B672E" w:rsidRDefault="006B672E" w:rsidP="006B672E">
      <w:pPr>
        <w:jc w:val="both"/>
        <w:rPr>
          <w:rFonts w:ascii="Arial" w:hAnsi="Arial" w:cs="Arial"/>
          <w:i/>
          <w:u w:val="single"/>
          <w:lang w:val="es-MX"/>
        </w:rPr>
      </w:pPr>
      <w:r w:rsidRPr="006B672E">
        <w:rPr>
          <w:rFonts w:ascii="Arial" w:hAnsi="Arial" w:cs="Arial"/>
          <w:i/>
          <w:u w:val="single"/>
          <w:lang w:val="es-MX"/>
        </w:rPr>
        <w:t>Contenido_________________________</w:t>
      </w:r>
      <w:r>
        <w:rPr>
          <w:rFonts w:ascii="Arial" w:hAnsi="Arial" w:cs="Arial"/>
          <w:i/>
          <w:u w:val="single"/>
          <w:lang w:val="es-MX"/>
        </w:rPr>
        <w:t>_</w:t>
      </w:r>
    </w:p>
    <w:sectPr w:rsidR="006B672E" w:rsidRPr="006B672E" w:rsidSect="00AD66D0">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code="122"/>
      <w:pgMar w:top="1701" w:right="1701" w:bottom="1701" w:left="1701"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930" w:rsidRDefault="00B74930">
      <w:r>
        <w:separator/>
      </w:r>
    </w:p>
  </w:endnote>
  <w:endnote w:type="continuationSeparator" w:id="0">
    <w:p w:rsidR="00B74930" w:rsidRDefault="00B7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altName w:val="Arial Unicode M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0CE" w:rsidRDefault="004250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0CE" w:rsidRDefault="004250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0CE" w:rsidRDefault="004250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930" w:rsidRDefault="00B74930">
      <w:r>
        <w:separator/>
      </w:r>
    </w:p>
  </w:footnote>
  <w:footnote w:type="continuationSeparator" w:id="0">
    <w:p w:rsidR="00B74930" w:rsidRDefault="00B7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0CE" w:rsidRDefault="004250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5" w:type="dxa"/>
      <w:tblLayout w:type="fixed"/>
      <w:tblCellMar>
        <w:left w:w="0" w:type="dxa"/>
        <w:right w:w="0" w:type="dxa"/>
      </w:tblCellMar>
      <w:tblLook w:val="0000" w:firstRow="0" w:lastRow="0" w:firstColumn="0" w:lastColumn="0" w:noHBand="0" w:noVBand="0"/>
    </w:tblPr>
    <w:tblGrid>
      <w:gridCol w:w="1260"/>
      <w:gridCol w:w="5040"/>
      <w:gridCol w:w="930"/>
      <w:gridCol w:w="1610"/>
    </w:tblGrid>
    <w:tr w:rsidR="00D51213" w:rsidTr="00C116F4">
      <w:trPr>
        <w:cantSplit/>
        <w:trHeight w:hRule="exact" w:val="562"/>
      </w:trPr>
      <w:tc>
        <w:tcPr>
          <w:tcW w:w="1260" w:type="dxa"/>
          <w:vMerge w:val="restart"/>
          <w:tcBorders>
            <w:top w:val="single" w:sz="4" w:space="0" w:color="000000"/>
            <w:left w:val="single" w:sz="4" w:space="0" w:color="000000"/>
            <w:bottom w:val="single" w:sz="4" w:space="0" w:color="000000"/>
          </w:tcBorders>
          <w:vAlign w:val="center"/>
        </w:tcPr>
        <w:p w:rsidR="00D51213" w:rsidRDefault="00D51213" w:rsidP="00C116F4">
          <w:pPr>
            <w:snapToGrid w:val="0"/>
            <w:jc w:val="center"/>
            <w:rPr>
              <w:noProof/>
            </w:rPr>
          </w:pPr>
          <w:r>
            <w:rPr>
              <w:noProof/>
              <w:lang w:val="es-CO" w:eastAsia="es-CO"/>
            </w:rPr>
            <w:drawing>
              <wp:inline distT="0" distB="0" distL="0" distR="0" wp14:anchorId="726B60BB" wp14:editId="1C6AD069">
                <wp:extent cx="553085" cy="723265"/>
                <wp:effectExtent l="0" t="0" r="0" b="635"/>
                <wp:docPr id="1" name="Imagen 1" descr="http://www.unipamplona.edu.co/unipamplona/portalIG/home_1/recursos/upa/10092012/escudounipampl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unipamplona.edu.co/unipamplona/portalIG/home_1/recursos/upa/10092012/escudounipamplon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3085" cy="723265"/>
                        </a:xfrm>
                        <a:prstGeom prst="rect">
                          <a:avLst/>
                        </a:prstGeom>
                        <a:noFill/>
                        <a:ln>
                          <a:noFill/>
                        </a:ln>
                      </pic:spPr>
                    </pic:pic>
                  </a:graphicData>
                </a:graphic>
              </wp:inline>
            </w:drawing>
          </w:r>
        </w:p>
      </w:tc>
      <w:tc>
        <w:tcPr>
          <w:tcW w:w="5040" w:type="dxa"/>
          <w:vMerge w:val="restart"/>
          <w:tcBorders>
            <w:top w:val="single" w:sz="4" w:space="0" w:color="000000"/>
            <w:left w:val="single" w:sz="4" w:space="0" w:color="000000"/>
            <w:bottom w:val="single" w:sz="4" w:space="0" w:color="000000"/>
          </w:tcBorders>
          <w:vAlign w:val="center"/>
        </w:tcPr>
        <w:p w:rsidR="00D51213" w:rsidRDefault="006B672E" w:rsidP="001A0AE6">
          <w:pPr>
            <w:jc w:val="center"/>
            <w:rPr>
              <w:rFonts w:ascii="Arial" w:hAnsi="Arial"/>
              <w:b/>
              <w:sz w:val="22"/>
            </w:rPr>
          </w:pPr>
          <w:r>
            <w:rPr>
              <w:rFonts w:ascii="Arial" w:hAnsi="Arial"/>
              <w:b/>
              <w:sz w:val="22"/>
            </w:rPr>
            <w:t>Introducción al Curso</w:t>
          </w:r>
        </w:p>
      </w:tc>
      <w:tc>
        <w:tcPr>
          <w:tcW w:w="930" w:type="dxa"/>
          <w:tcBorders>
            <w:top w:val="single" w:sz="4" w:space="0" w:color="000000"/>
            <w:left w:val="single" w:sz="4" w:space="0" w:color="000000"/>
            <w:bottom w:val="single" w:sz="4" w:space="0" w:color="000000"/>
          </w:tcBorders>
          <w:shd w:val="clear" w:color="auto" w:fill="FFFFFF"/>
          <w:vAlign w:val="center"/>
        </w:tcPr>
        <w:p w:rsidR="00D51213" w:rsidRDefault="00D51213" w:rsidP="001A0AE6">
          <w:pPr>
            <w:pStyle w:val="Encabezado"/>
            <w:tabs>
              <w:tab w:val="clear" w:pos="4252"/>
              <w:tab w:val="clear" w:pos="8504"/>
            </w:tabs>
            <w:spacing w:before="160" w:after="120"/>
            <w:rPr>
              <w:rFonts w:ascii="Arial" w:hAnsi="Arial"/>
              <w:b/>
              <w:sz w:val="22"/>
            </w:rPr>
          </w:pPr>
          <w:r>
            <w:rPr>
              <w:rFonts w:ascii="Arial" w:hAnsi="Arial"/>
              <w:b/>
              <w:sz w:val="22"/>
            </w:rPr>
            <w:t xml:space="preserve">Código </w:t>
          </w:r>
        </w:p>
      </w:tc>
      <w:tc>
        <w:tcPr>
          <w:tcW w:w="1610" w:type="dxa"/>
          <w:tcBorders>
            <w:top w:val="single" w:sz="4" w:space="0" w:color="000000"/>
            <w:left w:val="single" w:sz="4" w:space="0" w:color="000000"/>
            <w:bottom w:val="single" w:sz="4" w:space="0" w:color="000000"/>
            <w:right w:val="single" w:sz="4" w:space="0" w:color="000000"/>
          </w:tcBorders>
          <w:vAlign w:val="center"/>
        </w:tcPr>
        <w:p w:rsidR="00D51213" w:rsidRPr="00D96FC8" w:rsidRDefault="006B672E" w:rsidP="001A0AE6">
          <w:pPr>
            <w:pStyle w:val="Encabezado"/>
            <w:tabs>
              <w:tab w:val="clear" w:pos="4252"/>
              <w:tab w:val="clear" w:pos="8504"/>
            </w:tabs>
            <w:jc w:val="center"/>
            <w:rPr>
              <w:rFonts w:ascii="Arial" w:hAnsi="Arial"/>
              <w:color w:val="FF0000"/>
              <w:sz w:val="22"/>
            </w:rPr>
          </w:pPr>
          <w:r>
            <w:rPr>
              <w:rFonts w:ascii="Arial" w:hAnsi="Arial"/>
              <w:sz w:val="22"/>
            </w:rPr>
            <w:t>FGA.UT-10</w:t>
          </w:r>
        </w:p>
      </w:tc>
    </w:tr>
    <w:tr w:rsidR="00D51213" w:rsidTr="00C116F4">
      <w:trPr>
        <w:cantSplit/>
        <w:trHeight w:hRule="exact" w:val="563"/>
      </w:trPr>
      <w:tc>
        <w:tcPr>
          <w:tcW w:w="1260" w:type="dxa"/>
          <w:vMerge/>
          <w:tcBorders>
            <w:top w:val="single" w:sz="4" w:space="0" w:color="000000"/>
            <w:left w:val="single" w:sz="4" w:space="0" w:color="000000"/>
            <w:bottom w:val="single" w:sz="4" w:space="0" w:color="000000"/>
          </w:tcBorders>
          <w:vAlign w:val="center"/>
        </w:tcPr>
        <w:p w:rsidR="00D51213" w:rsidRDefault="00D51213" w:rsidP="00C116F4"/>
      </w:tc>
      <w:tc>
        <w:tcPr>
          <w:tcW w:w="5040" w:type="dxa"/>
          <w:vMerge/>
          <w:tcBorders>
            <w:top w:val="single" w:sz="4" w:space="0" w:color="000000"/>
            <w:left w:val="single" w:sz="4" w:space="0" w:color="000000"/>
            <w:bottom w:val="single" w:sz="4" w:space="0" w:color="000000"/>
          </w:tcBorders>
          <w:vAlign w:val="center"/>
        </w:tcPr>
        <w:p w:rsidR="00D51213" w:rsidRDefault="00D51213" w:rsidP="00C116F4"/>
      </w:tc>
      <w:tc>
        <w:tcPr>
          <w:tcW w:w="930" w:type="dxa"/>
          <w:tcBorders>
            <w:left w:val="single" w:sz="4" w:space="0" w:color="000000"/>
            <w:bottom w:val="single" w:sz="4" w:space="0" w:color="000000"/>
          </w:tcBorders>
          <w:shd w:val="clear" w:color="auto" w:fill="FFFFFF"/>
          <w:vAlign w:val="center"/>
        </w:tcPr>
        <w:p w:rsidR="00D51213" w:rsidRDefault="00D51213" w:rsidP="00C116F4">
          <w:pPr>
            <w:snapToGrid w:val="0"/>
            <w:jc w:val="center"/>
            <w:rPr>
              <w:rFonts w:ascii="Arial" w:hAnsi="Arial"/>
              <w:b/>
              <w:sz w:val="22"/>
            </w:rPr>
          </w:pPr>
          <w:r>
            <w:rPr>
              <w:rFonts w:ascii="Arial" w:hAnsi="Arial"/>
              <w:b/>
              <w:sz w:val="22"/>
            </w:rPr>
            <w:t>Página</w:t>
          </w:r>
        </w:p>
      </w:tc>
      <w:tc>
        <w:tcPr>
          <w:tcW w:w="1610" w:type="dxa"/>
          <w:tcBorders>
            <w:left w:val="single" w:sz="4" w:space="0" w:color="000000"/>
            <w:bottom w:val="single" w:sz="4" w:space="0" w:color="000000"/>
            <w:right w:val="single" w:sz="4" w:space="0" w:color="000000"/>
          </w:tcBorders>
          <w:vAlign w:val="center"/>
        </w:tcPr>
        <w:p w:rsidR="00D51213" w:rsidRDefault="00D51213" w:rsidP="00C116F4">
          <w:pPr>
            <w:snapToGrid w:val="0"/>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9418C7">
            <w:rPr>
              <w:rStyle w:val="Nmerodepgina"/>
              <w:rFonts w:ascii="Arial" w:hAnsi="Arial"/>
              <w:noProof/>
              <w:sz w:val="22"/>
            </w:rPr>
            <w:t>2</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9418C7">
            <w:rPr>
              <w:rStyle w:val="Nmerodepgina"/>
              <w:rFonts w:ascii="Arial" w:hAnsi="Arial"/>
              <w:noProof/>
              <w:sz w:val="22"/>
            </w:rPr>
            <w:t>2</w:t>
          </w:r>
          <w:r>
            <w:rPr>
              <w:rStyle w:val="Nmerodepgina"/>
              <w:rFonts w:ascii="Arial" w:hAnsi="Arial"/>
              <w:sz w:val="22"/>
            </w:rPr>
            <w:fldChar w:fldCharType="end"/>
          </w:r>
        </w:p>
      </w:tc>
    </w:tr>
  </w:tbl>
  <w:p w:rsidR="004B1BBE" w:rsidRDefault="004B1B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32" w:type="dxa"/>
      <w:tblInd w:w="-65" w:type="dxa"/>
      <w:tblLayout w:type="fixed"/>
      <w:tblCellMar>
        <w:left w:w="0" w:type="dxa"/>
        <w:right w:w="0" w:type="dxa"/>
      </w:tblCellMar>
      <w:tblLook w:val="0000" w:firstRow="0" w:lastRow="0" w:firstColumn="0" w:lastColumn="0" w:noHBand="0" w:noVBand="0"/>
    </w:tblPr>
    <w:tblGrid>
      <w:gridCol w:w="1260"/>
      <w:gridCol w:w="5040"/>
      <w:gridCol w:w="930"/>
      <w:gridCol w:w="1902"/>
    </w:tblGrid>
    <w:tr w:rsidR="00D51213" w:rsidTr="00006BFF">
      <w:trPr>
        <w:cantSplit/>
        <w:trHeight w:hRule="exact" w:val="562"/>
      </w:trPr>
      <w:tc>
        <w:tcPr>
          <w:tcW w:w="1260" w:type="dxa"/>
          <w:vMerge w:val="restart"/>
          <w:tcBorders>
            <w:top w:val="single" w:sz="4" w:space="0" w:color="000000"/>
            <w:left w:val="single" w:sz="4" w:space="0" w:color="000000"/>
            <w:bottom w:val="single" w:sz="4" w:space="0" w:color="000000"/>
          </w:tcBorders>
          <w:vAlign w:val="center"/>
        </w:tcPr>
        <w:p w:rsidR="00D51213" w:rsidRDefault="00D51213">
          <w:pPr>
            <w:snapToGrid w:val="0"/>
            <w:jc w:val="center"/>
            <w:rPr>
              <w:noProof/>
            </w:rPr>
          </w:pPr>
          <w:r>
            <w:rPr>
              <w:noProof/>
              <w:lang w:val="es-CO" w:eastAsia="es-CO"/>
            </w:rPr>
            <w:drawing>
              <wp:inline distT="0" distB="0" distL="0" distR="0" wp14:anchorId="10F061A0" wp14:editId="70DDE727">
                <wp:extent cx="553085" cy="723265"/>
                <wp:effectExtent l="0" t="0" r="0" b="635"/>
                <wp:docPr id="70" name="Imagen 70" descr="http://www.unipamplona.edu.co/unipamplona/portalIG/home_1/recursos/upa/10092012/escudounipampl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unipamplona.edu.co/unipamplona/portalIG/home_1/recursos/upa/10092012/escudounipamplon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3085" cy="723265"/>
                        </a:xfrm>
                        <a:prstGeom prst="rect">
                          <a:avLst/>
                        </a:prstGeom>
                        <a:noFill/>
                        <a:ln>
                          <a:noFill/>
                        </a:ln>
                      </pic:spPr>
                    </pic:pic>
                  </a:graphicData>
                </a:graphic>
              </wp:inline>
            </w:drawing>
          </w:r>
        </w:p>
      </w:tc>
      <w:tc>
        <w:tcPr>
          <w:tcW w:w="5040" w:type="dxa"/>
          <w:vMerge w:val="restart"/>
          <w:tcBorders>
            <w:top w:val="single" w:sz="4" w:space="0" w:color="000000"/>
            <w:left w:val="single" w:sz="4" w:space="0" w:color="000000"/>
            <w:bottom w:val="single" w:sz="4" w:space="0" w:color="000000"/>
          </w:tcBorders>
          <w:vAlign w:val="center"/>
        </w:tcPr>
        <w:p w:rsidR="00D51213" w:rsidRDefault="006B672E" w:rsidP="001A0AE6">
          <w:pPr>
            <w:jc w:val="center"/>
            <w:rPr>
              <w:rFonts w:ascii="Arial" w:hAnsi="Arial"/>
              <w:b/>
              <w:sz w:val="22"/>
            </w:rPr>
          </w:pPr>
          <w:r>
            <w:rPr>
              <w:rFonts w:ascii="Arial" w:hAnsi="Arial"/>
              <w:b/>
              <w:sz w:val="22"/>
            </w:rPr>
            <w:t>Introducción al Curso</w:t>
          </w:r>
        </w:p>
      </w:tc>
      <w:tc>
        <w:tcPr>
          <w:tcW w:w="930" w:type="dxa"/>
          <w:tcBorders>
            <w:top w:val="single" w:sz="4" w:space="0" w:color="000000"/>
            <w:left w:val="single" w:sz="4" w:space="0" w:color="000000"/>
            <w:bottom w:val="single" w:sz="4" w:space="0" w:color="000000"/>
          </w:tcBorders>
          <w:shd w:val="clear" w:color="auto" w:fill="FFFFFF"/>
          <w:vAlign w:val="center"/>
        </w:tcPr>
        <w:p w:rsidR="00D51213" w:rsidRDefault="00D51213" w:rsidP="001A0AE6">
          <w:pPr>
            <w:pStyle w:val="Encabezado"/>
            <w:tabs>
              <w:tab w:val="clear" w:pos="4252"/>
              <w:tab w:val="clear" w:pos="8504"/>
            </w:tabs>
            <w:spacing w:before="160" w:after="120"/>
            <w:rPr>
              <w:rFonts w:ascii="Arial" w:hAnsi="Arial"/>
              <w:b/>
              <w:sz w:val="22"/>
            </w:rPr>
          </w:pPr>
          <w:r>
            <w:rPr>
              <w:rFonts w:ascii="Arial" w:hAnsi="Arial"/>
              <w:b/>
              <w:sz w:val="22"/>
            </w:rPr>
            <w:t xml:space="preserve">Código </w:t>
          </w:r>
        </w:p>
      </w:tc>
      <w:tc>
        <w:tcPr>
          <w:tcW w:w="1902" w:type="dxa"/>
          <w:tcBorders>
            <w:top w:val="single" w:sz="4" w:space="0" w:color="000000"/>
            <w:left w:val="single" w:sz="4" w:space="0" w:color="000000"/>
            <w:bottom w:val="single" w:sz="4" w:space="0" w:color="000000"/>
            <w:right w:val="single" w:sz="4" w:space="0" w:color="000000"/>
          </w:tcBorders>
          <w:vAlign w:val="center"/>
        </w:tcPr>
        <w:p w:rsidR="00D51213" w:rsidRPr="00D96FC8" w:rsidRDefault="006B672E" w:rsidP="001A0AE6">
          <w:pPr>
            <w:pStyle w:val="Encabezado"/>
            <w:tabs>
              <w:tab w:val="clear" w:pos="4252"/>
              <w:tab w:val="clear" w:pos="8504"/>
            </w:tabs>
            <w:jc w:val="center"/>
            <w:rPr>
              <w:rFonts w:ascii="Arial" w:hAnsi="Arial"/>
              <w:color w:val="FF0000"/>
              <w:sz w:val="22"/>
            </w:rPr>
          </w:pPr>
          <w:r>
            <w:rPr>
              <w:rFonts w:ascii="Arial" w:hAnsi="Arial"/>
              <w:sz w:val="22"/>
            </w:rPr>
            <w:t>FGA.UT-</w:t>
          </w:r>
          <w:r w:rsidR="004250CE">
            <w:rPr>
              <w:rFonts w:ascii="Arial" w:hAnsi="Arial"/>
              <w:sz w:val="22"/>
            </w:rPr>
            <w:t>04</w:t>
          </w:r>
          <w:bookmarkStart w:id="0" w:name="_GoBack"/>
          <w:bookmarkEnd w:id="0"/>
          <w:r w:rsidR="00006BFF">
            <w:rPr>
              <w:rFonts w:ascii="Arial" w:hAnsi="Arial"/>
              <w:sz w:val="22"/>
            </w:rPr>
            <w:t xml:space="preserve"> v.00</w:t>
          </w:r>
        </w:p>
      </w:tc>
    </w:tr>
    <w:tr w:rsidR="00D51213" w:rsidTr="00006BFF">
      <w:trPr>
        <w:cantSplit/>
        <w:trHeight w:hRule="exact" w:val="563"/>
      </w:trPr>
      <w:tc>
        <w:tcPr>
          <w:tcW w:w="1260" w:type="dxa"/>
          <w:vMerge/>
          <w:tcBorders>
            <w:top w:val="single" w:sz="4" w:space="0" w:color="000000"/>
            <w:left w:val="single" w:sz="4" w:space="0" w:color="000000"/>
            <w:bottom w:val="single" w:sz="4" w:space="0" w:color="000000"/>
          </w:tcBorders>
          <w:vAlign w:val="center"/>
        </w:tcPr>
        <w:p w:rsidR="00D51213" w:rsidRDefault="00D51213"/>
      </w:tc>
      <w:tc>
        <w:tcPr>
          <w:tcW w:w="5040" w:type="dxa"/>
          <w:vMerge/>
          <w:tcBorders>
            <w:top w:val="single" w:sz="4" w:space="0" w:color="000000"/>
            <w:left w:val="single" w:sz="4" w:space="0" w:color="000000"/>
            <w:bottom w:val="single" w:sz="4" w:space="0" w:color="000000"/>
          </w:tcBorders>
          <w:vAlign w:val="center"/>
        </w:tcPr>
        <w:p w:rsidR="00D51213" w:rsidRDefault="00D51213"/>
      </w:tc>
      <w:tc>
        <w:tcPr>
          <w:tcW w:w="930" w:type="dxa"/>
          <w:tcBorders>
            <w:left w:val="single" w:sz="4" w:space="0" w:color="000000"/>
            <w:bottom w:val="single" w:sz="4" w:space="0" w:color="000000"/>
          </w:tcBorders>
          <w:shd w:val="clear" w:color="auto" w:fill="FFFFFF"/>
          <w:vAlign w:val="center"/>
        </w:tcPr>
        <w:p w:rsidR="00D51213" w:rsidRDefault="00D51213" w:rsidP="00AD66D0">
          <w:pPr>
            <w:snapToGrid w:val="0"/>
            <w:jc w:val="center"/>
            <w:rPr>
              <w:rFonts w:ascii="Arial" w:hAnsi="Arial"/>
              <w:b/>
              <w:sz w:val="22"/>
            </w:rPr>
          </w:pPr>
          <w:r>
            <w:rPr>
              <w:rFonts w:ascii="Arial" w:hAnsi="Arial"/>
              <w:b/>
              <w:sz w:val="22"/>
            </w:rPr>
            <w:t>Página</w:t>
          </w:r>
        </w:p>
      </w:tc>
      <w:tc>
        <w:tcPr>
          <w:tcW w:w="1902" w:type="dxa"/>
          <w:tcBorders>
            <w:left w:val="single" w:sz="4" w:space="0" w:color="000000"/>
            <w:bottom w:val="single" w:sz="4" w:space="0" w:color="000000"/>
            <w:right w:val="single" w:sz="4" w:space="0" w:color="000000"/>
          </w:tcBorders>
          <w:vAlign w:val="center"/>
        </w:tcPr>
        <w:p w:rsidR="00D51213" w:rsidRDefault="00D51213">
          <w:pPr>
            <w:snapToGrid w:val="0"/>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66657D">
            <w:rPr>
              <w:rStyle w:val="Nmerodepgina"/>
              <w:rFonts w:ascii="Arial" w:hAnsi="Arial"/>
              <w:noProof/>
              <w:sz w:val="22"/>
            </w:rPr>
            <w:t>1</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66657D">
            <w:rPr>
              <w:rStyle w:val="Nmerodepgina"/>
              <w:rFonts w:ascii="Arial" w:hAnsi="Arial"/>
              <w:noProof/>
              <w:sz w:val="22"/>
            </w:rPr>
            <w:t>2</w:t>
          </w:r>
          <w:r>
            <w:rPr>
              <w:rStyle w:val="Nmerodepgina"/>
              <w:rFonts w:ascii="Arial" w:hAnsi="Arial"/>
              <w:sz w:val="22"/>
            </w:rPr>
            <w:fldChar w:fldCharType="end"/>
          </w:r>
        </w:p>
      </w:tc>
    </w:tr>
  </w:tbl>
  <w:p w:rsidR="004B1BBE" w:rsidRDefault="004B1B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171"/>
    <w:multiLevelType w:val="hybridMultilevel"/>
    <w:tmpl w:val="B8BED526"/>
    <w:lvl w:ilvl="0" w:tplc="FFFFFFFF">
      <w:start w:val="1"/>
      <w:numFmt w:val="lowerLetter"/>
      <w:lvlText w:val="%1)"/>
      <w:lvlJc w:val="left"/>
      <w:pPr>
        <w:tabs>
          <w:tab w:val="num" w:pos="720"/>
        </w:tabs>
        <w:ind w:left="720" w:hanging="360"/>
      </w:pPr>
      <w:rPr>
        <w:rFonts w:hint="default"/>
      </w:rPr>
    </w:lvl>
    <w:lvl w:ilvl="1" w:tplc="9DA0A7D4">
      <w:numFmt w:val="bullet"/>
      <w:lvlText w:val=""/>
      <w:lvlJc w:val="left"/>
      <w:pPr>
        <w:ind w:left="1440" w:hanging="360"/>
      </w:pPr>
      <w:rPr>
        <w:rFonts w:ascii="Wingdings" w:eastAsia="Times New Roman" w:hAnsi="Wingdings" w:cs="Wingdings" w:hint="default"/>
        <w:sz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653A19"/>
    <w:multiLevelType w:val="hybridMultilevel"/>
    <w:tmpl w:val="0220F5FE"/>
    <w:lvl w:ilvl="0" w:tplc="7370238E">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8C05917"/>
    <w:multiLevelType w:val="multilevel"/>
    <w:tmpl w:val="04A812A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492565"/>
    <w:multiLevelType w:val="hybridMultilevel"/>
    <w:tmpl w:val="18FE1658"/>
    <w:lvl w:ilvl="0" w:tplc="1A407B78">
      <w:start w:val="4"/>
      <w:numFmt w:val="bullet"/>
      <w:lvlText w:val="-"/>
      <w:lvlJc w:val="left"/>
      <w:pPr>
        <w:ind w:left="414" w:hanging="360"/>
      </w:pPr>
      <w:rPr>
        <w:rFonts w:ascii="Arial" w:eastAsia="Times New Roman" w:hAnsi="Arial" w:cs="Arial" w:hint="default"/>
        <w:sz w:val="16"/>
      </w:rPr>
    </w:lvl>
    <w:lvl w:ilvl="1" w:tplc="240A0003" w:tentative="1">
      <w:start w:val="1"/>
      <w:numFmt w:val="bullet"/>
      <w:lvlText w:val="o"/>
      <w:lvlJc w:val="left"/>
      <w:pPr>
        <w:ind w:left="1134" w:hanging="360"/>
      </w:pPr>
      <w:rPr>
        <w:rFonts w:ascii="Courier New" w:hAnsi="Courier New" w:cs="Courier New" w:hint="default"/>
      </w:rPr>
    </w:lvl>
    <w:lvl w:ilvl="2" w:tplc="240A0005" w:tentative="1">
      <w:start w:val="1"/>
      <w:numFmt w:val="bullet"/>
      <w:lvlText w:val=""/>
      <w:lvlJc w:val="left"/>
      <w:pPr>
        <w:ind w:left="1854" w:hanging="360"/>
      </w:pPr>
      <w:rPr>
        <w:rFonts w:ascii="Wingdings" w:hAnsi="Wingdings" w:hint="default"/>
      </w:rPr>
    </w:lvl>
    <w:lvl w:ilvl="3" w:tplc="240A0001" w:tentative="1">
      <w:start w:val="1"/>
      <w:numFmt w:val="bullet"/>
      <w:lvlText w:val=""/>
      <w:lvlJc w:val="left"/>
      <w:pPr>
        <w:ind w:left="2574" w:hanging="360"/>
      </w:pPr>
      <w:rPr>
        <w:rFonts w:ascii="Symbol" w:hAnsi="Symbol" w:hint="default"/>
      </w:rPr>
    </w:lvl>
    <w:lvl w:ilvl="4" w:tplc="240A0003" w:tentative="1">
      <w:start w:val="1"/>
      <w:numFmt w:val="bullet"/>
      <w:lvlText w:val="o"/>
      <w:lvlJc w:val="left"/>
      <w:pPr>
        <w:ind w:left="3294" w:hanging="360"/>
      </w:pPr>
      <w:rPr>
        <w:rFonts w:ascii="Courier New" w:hAnsi="Courier New" w:cs="Courier New" w:hint="default"/>
      </w:rPr>
    </w:lvl>
    <w:lvl w:ilvl="5" w:tplc="240A0005" w:tentative="1">
      <w:start w:val="1"/>
      <w:numFmt w:val="bullet"/>
      <w:lvlText w:val=""/>
      <w:lvlJc w:val="left"/>
      <w:pPr>
        <w:ind w:left="4014" w:hanging="360"/>
      </w:pPr>
      <w:rPr>
        <w:rFonts w:ascii="Wingdings" w:hAnsi="Wingdings" w:hint="default"/>
      </w:rPr>
    </w:lvl>
    <w:lvl w:ilvl="6" w:tplc="240A0001" w:tentative="1">
      <w:start w:val="1"/>
      <w:numFmt w:val="bullet"/>
      <w:lvlText w:val=""/>
      <w:lvlJc w:val="left"/>
      <w:pPr>
        <w:ind w:left="4734" w:hanging="360"/>
      </w:pPr>
      <w:rPr>
        <w:rFonts w:ascii="Symbol" w:hAnsi="Symbol" w:hint="default"/>
      </w:rPr>
    </w:lvl>
    <w:lvl w:ilvl="7" w:tplc="240A0003" w:tentative="1">
      <w:start w:val="1"/>
      <w:numFmt w:val="bullet"/>
      <w:lvlText w:val="o"/>
      <w:lvlJc w:val="left"/>
      <w:pPr>
        <w:ind w:left="5454" w:hanging="360"/>
      </w:pPr>
      <w:rPr>
        <w:rFonts w:ascii="Courier New" w:hAnsi="Courier New" w:cs="Courier New" w:hint="default"/>
      </w:rPr>
    </w:lvl>
    <w:lvl w:ilvl="8" w:tplc="240A0005" w:tentative="1">
      <w:start w:val="1"/>
      <w:numFmt w:val="bullet"/>
      <w:lvlText w:val=""/>
      <w:lvlJc w:val="left"/>
      <w:pPr>
        <w:ind w:left="6174" w:hanging="360"/>
      </w:pPr>
      <w:rPr>
        <w:rFonts w:ascii="Wingdings" w:hAnsi="Wingdings" w:hint="default"/>
      </w:rPr>
    </w:lvl>
  </w:abstractNum>
  <w:abstractNum w:abstractNumId="4" w15:restartNumberingAfterBreak="0">
    <w:nsid w:val="13AB4B38"/>
    <w:multiLevelType w:val="hybridMultilevel"/>
    <w:tmpl w:val="C3C6F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010982"/>
    <w:multiLevelType w:val="hybridMultilevel"/>
    <w:tmpl w:val="D2FA3E8E"/>
    <w:lvl w:ilvl="0" w:tplc="332223A8">
      <w:numFmt w:val="bullet"/>
      <w:lvlText w:val="-"/>
      <w:lvlJc w:val="left"/>
      <w:pPr>
        <w:tabs>
          <w:tab w:val="num" w:pos="360"/>
        </w:tabs>
        <w:ind w:left="360" w:hanging="360"/>
      </w:pPr>
      <w:rPr>
        <w:rFonts w:ascii="Arial" w:eastAsia="Times New Roman" w:hAnsi="Arial" w:cs="Arial" w:hint="default"/>
        <w:b w:val="0"/>
        <w:sz w:val="22"/>
        <w:szCs w:val="22"/>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6" w15:restartNumberingAfterBreak="0">
    <w:nsid w:val="177A4E47"/>
    <w:multiLevelType w:val="singleLevel"/>
    <w:tmpl w:val="0C0A000F"/>
    <w:lvl w:ilvl="0">
      <w:start w:val="5"/>
      <w:numFmt w:val="decimal"/>
      <w:lvlText w:val="%1."/>
      <w:lvlJc w:val="left"/>
      <w:pPr>
        <w:tabs>
          <w:tab w:val="num" w:pos="360"/>
        </w:tabs>
        <w:ind w:left="360" w:hanging="360"/>
      </w:pPr>
      <w:rPr>
        <w:rFonts w:hint="default"/>
      </w:rPr>
    </w:lvl>
  </w:abstractNum>
  <w:abstractNum w:abstractNumId="7" w15:restartNumberingAfterBreak="0">
    <w:nsid w:val="1ED20F13"/>
    <w:multiLevelType w:val="hybridMultilevel"/>
    <w:tmpl w:val="0F3CE696"/>
    <w:lvl w:ilvl="0" w:tplc="7370238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BA745A"/>
    <w:multiLevelType w:val="hybridMultilevel"/>
    <w:tmpl w:val="4576267C"/>
    <w:lvl w:ilvl="0" w:tplc="E2068FD8">
      <w:start w:val="1"/>
      <w:numFmt w:val="bullet"/>
      <w:lvlText w:val="−"/>
      <w:lvlJc w:val="left"/>
      <w:pPr>
        <w:tabs>
          <w:tab w:val="num" w:pos="700"/>
        </w:tabs>
        <w:ind w:left="680" w:hanging="340"/>
      </w:pPr>
      <w:rPr>
        <w:rFonts w:hint="default"/>
        <w:color w:val="auto"/>
      </w:rPr>
    </w:lvl>
    <w:lvl w:ilvl="1" w:tplc="240A0003" w:tentative="1">
      <w:start w:val="1"/>
      <w:numFmt w:val="bullet"/>
      <w:lvlText w:val="o"/>
      <w:lvlJc w:val="left"/>
      <w:pPr>
        <w:ind w:left="1780" w:hanging="360"/>
      </w:pPr>
      <w:rPr>
        <w:rFonts w:ascii="Courier New" w:hAnsi="Courier New" w:cs="Courier New" w:hint="default"/>
      </w:rPr>
    </w:lvl>
    <w:lvl w:ilvl="2" w:tplc="240A0005" w:tentative="1">
      <w:start w:val="1"/>
      <w:numFmt w:val="bullet"/>
      <w:lvlText w:val=""/>
      <w:lvlJc w:val="left"/>
      <w:pPr>
        <w:ind w:left="2500" w:hanging="360"/>
      </w:pPr>
      <w:rPr>
        <w:rFonts w:ascii="Wingdings" w:hAnsi="Wingdings" w:hint="default"/>
      </w:rPr>
    </w:lvl>
    <w:lvl w:ilvl="3" w:tplc="240A0001" w:tentative="1">
      <w:start w:val="1"/>
      <w:numFmt w:val="bullet"/>
      <w:lvlText w:val=""/>
      <w:lvlJc w:val="left"/>
      <w:pPr>
        <w:ind w:left="3220" w:hanging="360"/>
      </w:pPr>
      <w:rPr>
        <w:rFonts w:ascii="Symbol" w:hAnsi="Symbol" w:hint="default"/>
      </w:rPr>
    </w:lvl>
    <w:lvl w:ilvl="4" w:tplc="240A0003" w:tentative="1">
      <w:start w:val="1"/>
      <w:numFmt w:val="bullet"/>
      <w:lvlText w:val="o"/>
      <w:lvlJc w:val="left"/>
      <w:pPr>
        <w:ind w:left="3940" w:hanging="360"/>
      </w:pPr>
      <w:rPr>
        <w:rFonts w:ascii="Courier New" w:hAnsi="Courier New" w:cs="Courier New" w:hint="default"/>
      </w:rPr>
    </w:lvl>
    <w:lvl w:ilvl="5" w:tplc="240A0005" w:tentative="1">
      <w:start w:val="1"/>
      <w:numFmt w:val="bullet"/>
      <w:lvlText w:val=""/>
      <w:lvlJc w:val="left"/>
      <w:pPr>
        <w:ind w:left="4660" w:hanging="360"/>
      </w:pPr>
      <w:rPr>
        <w:rFonts w:ascii="Wingdings" w:hAnsi="Wingdings" w:hint="default"/>
      </w:rPr>
    </w:lvl>
    <w:lvl w:ilvl="6" w:tplc="240A0001" w:tentative="1">
      <w:start w:val="1"/>
      <w:numFmt w:val="bullet"/>
      <w:lvlText w:val=""/>
      <w:lvlJc w:val="left"/>
      <w:pPr>
        <w:ind w:left="5380" w:hanging="360"/>
      </w:pPr>
      <w:rPr>
        <w:rFonts w:ascii="Symbol" w:hAnsi="Symbol" w:hint="default"/>
      </w:rPr>
    </w:lvl>
    <w:lvl w:ilvl="7" w:tplc="240A0003" w:tentative="1">
      <w:start w:val="1"/>
      <w:numFmt w:val="bullet"/>
      <w:lvlText w:val="o"/>
      <w:lvlJc w:val="left"/>
      <w:pPr>
        <w:ind w:left="6100" w:hanging="360"/>
      </w:pPr>
      <w:rPr>
        <w:rFonts w:ascii="Courier New" w:hAnsi="Courier New" w:cs="Courier New" w:hint="default"/>
      </w:rPr>
    </w:lvl>
    <w:lvl w:ilvl="8" w:tplc="240A0005" w:tentative="1">
      <w:start w:val="1"/>
      <w:numFmt w:val="bullet"/>
      <w:lvlText w:val=""/>
      <w:lvlJc w:val="left"/>
      <w:pPr>
        <w:ind w:left="6820" w:hanging="360"/>
      </w:pPr>
      <w:rPr>
        <w:rFonts w:ascii="Wingdings" w:hAnsi="Wingdings" w:hint="default"/>
      </w:rPr>
    </w:lvl>
  </w:abstractNum>
  <w:abstractNum w:abstractNumId="9" w15:restartNumberingAfterBreak="0">
    <w:nsid w:val="2C1555DF"/>
    <w:multiLevelType w:val="hybridMultilevel"/>
    <w:tmpl w:val="27D6A4C6"/>
    <w:lvl w:ilvl="0" w:tplc="802A4372">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C810935"/>
    <w:multiLevelType w:val="hybridMultilevel"/>
    <w:tmpl w:val="5A4EF17A"/>
    <w:lvl w:ilvl="0" w:tplc="7370238E">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FA627F0"/>
    <w:multiLevelType w:val="hybridMultilevel"/>
    <w:tmpl w:val="2976F366"/>
    <w:lvl w:ilvl="0" w:tplc="D19265A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9A23257"/>
    <w:multiLevelType w:val="hybridMultilevel"/>
    <w:tmpl w:val="C18C93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A190810"/>
    <w:multiLevelType w:val="hybridMultilevel"/>
    <w:tmpl w:val="962822FC"/>
    <w:lvl w:ilvl="0" w:tplc="71E280C6">
      <w:start w:val="1"/>
      <w:numFmt w:val="decimal"/>
      <w:lvlText w:val="(%1)"/>
      <w:lvlJc w:val="left"/>
      <w:pPr>
        <w:ind w:left="720" w:hanging="360"/>
      </w:pPr>
      <w:rPr>
        <w:rFonts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114A34"/>
    <w:multiLevelType w:val="hybridMultilevel"/>
    <w:tmpl w:val="C86C7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EE66BF"/>
    <w:multiLevelType w:val="hybridMultilevel"/>
    <w:tmpl w:val="CE7AD5A0"/>
    <w:lvl w:ilvl="0" w:tplc="7370238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3101B8"/>
    <w:multiLevelType w:val="hybridMultilevel"/>
    <w:tmpl w:val="38684AF4"/>
    <w:lvl w:ilvl="0" w:tplc="EA8A40C4">
      <w:start w:val="1"/>
      <w:numFmt w:val="upperLetter"/>
      <w:lvlText w:val="%1."/>
      <w:lvlJc w:val="left"/>
      <w:pPr>
        <w:ind w:left="360" w:hanging="360"/>
      </w:pPr>
      <w:rPr>
        <w:rFonts w:hint="default"/>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0AC5EE1"/>
    <w:multiLevelType w:val="hybridMultilevel"/>
    <w:tmpl w:val="4E963DBC"/>
    <w:lvl w:ilvl="0" w:tplc="802A4372">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2A341EA"/>
    <w:multiLevelType w:val="hybridMultilevel"/>
    <w:tmpl w:val="DD2EF116"/>
    <w:lvl w:ilvl="0" w:tplc="789A33DA">
      <w:start w:val="1"/>
      <w:numFmt w:val="upperLetter"/>
      <w:lvlText w:val="%1."/>
      <w:lvlJc w:val="left"/>
      <w:pPr>
        <w:tabs>
          <w:tab w:val="num" w:pos="360"/>
        </w:tabs>
        <w:ind w:left="360" w:hanging="360"/>
      </w:pPr>
      <w:rPr>
        <w:rFonts w:hint="default"/>
        <w:b/>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19" w15:restartNumberingAfterBreak="0">
    <w:nsid w:val="668A7608"/>
    <w:multiLevelType w:val="multilevel"/>
    <w:tmpl w:val="C8D060F8"/>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5117FC"/>
    <w:multiLevelType w:val="hybridMultilevel"/>
    <w:tmpl w:val="C7F48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9509B5"/>
    <w:multiLevelType w:val="hybridMultilevel"/>
    <w:tmpl w:val="45DEE8EE"/>
    <w:lvl w:ilvl="0" w:tplc="68A866E4">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C3569AE"/>
    <w:multiLevelType w:val="multilevel"/>
    <w:tmpl w:val="1D92C8E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4E2501"/>
    <w:multiLevelType w:val="singleLevel"/>
    <w:tmpl w:val="0C0A000F"/>
    <w:lvl w:ilvl="0">
      <w:start w:val="7"/>
      <w:numFmt w:val="decimal"/>
      <w:lvlText w:val="%1."/>
      <w:lvlJc w:val="left"/>
      <w:pPr>
        <w:tabs>
          <w:tab w:val="num" w:pos="1353"/>
        </w:tabs>
        <w:ind w:left="1353" w:hanging="360"/>
      </w:pPr>
      <w:rPr>
        <w:rFonts w:hint="default"/>
      </w:rPr>
    </w:lvl>
  </w:abstractNum>
  <w:abstractNum w:abstractNumId="24" w15:restartNumberingAfterBreak="0">
    <w:nsid w:val="79EB7EF0"/>
    <w:multiLevelType w:val="hybridMultilevel"/>
    <w:tmpl w:val="16609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4C2EA3"/>
    <w:multiLevelType w:val="hybridMultilevel"/>
    <w:tmpl w:val="C4EE7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9"/>
  </w:num>
  <w:num w:numId="4">
    <w:abstractNumId w:val="18"/>
  </w:num>
  <w:num w:numId="5">
    <w:abstractNumId w:val="23"/>
  </w:num>
  <w:num w:numId="6">
    <w:abstractNumId w:val="2"/>
  </w:num>
  <w:num w:numId="7">
    <w:abstractNumId w:val="6"/>
  </w:num>
  <w:num w:numId="8">
    <w:abstractNumId w:val="24"/>
  </w:num>
  <w:num w:numId="9">
    <w:abstractNumId w:val="8"/>
  </w:num>
  <w:num w:numId="10">
    <w:abstractNumId w:val="3"/>
  </w:num>
  <w:num w:numId="11">
    <w:abstractNumId w:val="16"/>
  </w:num>
  <w:num w:numId="12">
    <w:abstractNumId w:val="5"/>
  </w:num>
  <w:num w:numId="13">
    <w:abstractNumId w:val="10"/>
  </w:num>
  <w:num w:numId="14">
    <w:abstractNumId w:val="7"/>
  </w:num>
  <w:num w:numId="15">
    <w:abstractNumId w:val="11"/>
  </w:num>
  <w:num w:numId="16">
    <w:abstractNumId w:val="4"/>
  </w:num>
  <w:num w:numId="17">
    <w:abstractNumId w:val="13"/>
  </w:num>
  <w:num w:numId="18">
    <w:abstractNumId w:val="1"/>
  </w:num>
  <w:num w:numId="19">
    <w:abstractNumId w:val="25"/>
  </w:num>
  <w:num w:numId="20">
    <w:abstractNumId w:val="15"/>
  </w:num>
  <w:num w:numId="21">
    <w:abstractNumId w:val="20"/>
  </w:num>
  <w:num w:numId="22">
    <w:abstractNumId w:val="14"/>
  </w:num>
  <w:num w:numId="23">
    <w:abstractNumId w:val="21"/>
  </w:num>
  <w:num w:numId="24">
    <w:abstractNumId w:val="17"/>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3"/>
    <w:rsid w:val="00006BFF"/>
    <w:rsid w:val="000409E7"/>
    <w:rsid w:val="00113C18"/>
    <w:rsid w:val="001D7F83"/>
    <w:rsid w:val="001E37F5"/>
    <w:rsid w:val="001E3F92"/>
    <w:rsid w:val="00202C82"/>
    <w:rsid w:val="00205494"/>
    <w:rsid w:val="002326D7"/>
    <w:rsid w:val="00240645"/>
    <w:rsid w:val="00275758"/>
    <w:rsid w:val="0029497D"/>
    <w:rsid w:val="002D5A77"/>
    <w:rsid w:val="002F487F"/>
    <w:rsid w:val="00334B31"/>
    <w:rsid w:val="00337491"/>
    <w:rsid w:val="00373A33"/>
    <w:rsid w:val="003A0B51"/>
    <w:rsid w:val="003F2181"/>
    <w:rsid w:val="0040670F"/>
    <w:rsid w:val="0042031D"/>
    <w:rsid w:val="004250CE"/>
    <w:rsid w:val="004813AC"/>
    <w:rsid w:val="004B1BBE"/>
    <w:rsid w:val="005A4795"/>
    <w:rsid w:val="005B5C0A"/>
    <w:rsid w:val="005E72D8"/>
    <w:rsid w:val="00604021"/>
    <w:rsid w:val="00607F18"/>
    <w:rsid w:val="006206A0"/>
    <w:rsid w:val="0066657D"/>
    <w:rsid w:val="006A0EF2"/>
    <w:rsid w:val="006A29D4"/>
    <w:rsid w:val="006A5304"/>
    <w:rsid w:val="006A5C67"/>
    <w:rsid w:val="006B672E"/>
    <w:rsid w:val="006D661E"/>
    <w:rsid w:val="007241B7"/>
    <w:rsid w:val="007370F4"/>
    <w:rsid w:val="007C2B51"/>
    <w:rsid w:val="008047B6"/>
    <w:rsid w:val="00826ECC"/>
    <w:rsid w:val="00835816"/>
    <w:rsid w:val="008410C3"/>
    <w:rsid w:val="0086168C"/>
    <w:rsid w:val="00870FE0"/>
    <w:rsid w:val="00880B84"/>
    <w:rsid w:val="00896DC9"/>
    <w:rsid w:val="008D5031"/>
    <w:rsid w:val="008E54BB"/>
    <w:rsid w:val="00900288"/>
    <w:rsid w:val="00910329"/>
    <w:rsid w:val="009418C7"/>
    <w:rsid w:val="00962006"/>
    <w:rsid w:val="009676E7"/>
    <w:rsid w:val="00971EA8"/>
    <w:rsid w:val="00993EA8"/>
    <w:rsid w:val="009B5F28"/>
    <w:rsid w:val="009F0F04"/>
    <w:rsid w:val="009F3671"/>
    <w:rsid w:val="00A0192B"/>
    <w:rsid w:val="00A41617"/>
    <w:rsid w:val="00A6347D"/>
    <w:rsid w:val="00A65378"/>
    <w:rsid w:val="00A975F6"/>
    <w:rsid w:val="00AA73E8"/>
    <w:rsid w:val="00AB439C"/>
    <w:rsid w:val="00AC1A1A"/>
    <w:rsid w:val="00AC3CD7"/>
    <w:rsid w:val="00AC6EB1"/>
    <w:rsid w:val="00AD66D0"/>
    <w:rsid w:val="00AE570C"/>
    <w:rsid w:val="00AF0A65"/>
    <w:rsid w:val="00B10E32"/>
    <w:rsid w:val="00B63D95"/>
    <w:rsid w:val="00B67B75"/>
    <w:rsid w:val="00B74930"/>
    <w:rsid w:val="00BA0EA4"/>
    <w:rsid w:val="00BC17EC"/>
    <w:rsid w:val="00BD2620"/>
    <w:rsid w:val="00BE6E13"/>
    <w:rsid w:val="00C138A8"/>
    <w:rsid w:val="00C365B8"/>
    <w:rsid w:val="00C97E4B"/>
    <w:rsid w:val="00CD6226"/>
    <w:rsid w:val="00D51213"/>
    <w:rsid w:val="00D7655B"/>
    <w:rsid w:val="00D9056A"/>
    <w:rsid w:val="00DD0C28"/>
    <w:rsid w:val="00E23EE6"/>
    <w:rsid w:val="00E31232"/>
    <w:rsid w:val="00E97D20"/>
    <w:rsid w:val="00EB7E76"/>
    <w:rsid w:val="00F129DD"/>
    <w:rsid w:val="00F16823"/>
    <w:rsid w:val="00F25B0F"/>
    <w:rsid w:val="00F346F5"/>
    <w:rsid w:val="00FA3AFE"/>
    <w:rsid w:val="00FC48F3"/>
    <w:rsid w:val="00FF2E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98D7"/>
  <w15:docId w15:val="{C353FCB4-523D-45EA-A279-C849E74B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F83"/>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1D7F8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D7F83"/>
    <w:pPr>
      <w:keepNext/>
      <w:jc w:val="both"/>
      <w:outlineLvl w:val="1"/>
    </w:pPr>
    <w:rPr>
      <w:rFonts w:ascii="Arial" w:hAnsi="Arial"/>
      <w:sz w:val="20"/>
    </w:rPr>
  </w:style>
  <w:style w:type="paragraph" w:styleId="Ttulo3">
    <w:name w:val="heading 3"/>
    <w:basedOn w:val="Normal"/>
    <w:next w:val="Normal"/>
    <w:link w:val="Ttulo3Car"/>
    <w:qFormat/>
    <w:rsid w:val="001D7F83"/>
    <w:pPr>
      <w:keepNext/>
      <w:spacing w:before="240" w:after="60"/>
      <w:outlineLvl w:val="2"/>
    </w:pPr>
    <w:rPr>
      <w:rFonts w:ascii="Arial" w:hAnsi="Arial" w:cs="Arial"/>
      <w:b/>
      <w:bCs/>
      <w:sz w:val="26"/>
      <w:szCs w:val="26"/>
    </w:rPr>
  </w:style>
  <w:style w:type="paragraph" w:styleId="Ttulo8">
    <w:name w:val="heading 8"/>
    <w:basedOn w:val="Normal"/>
    <w:next w:val="Normal"/>
    <w:link w:val="Ttulo8Car"/>
    <w:qFormat/>
    <w:rsid w:val="001D7F83"/>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7F83"/>
    <w:rPr>
      <w:rFonts w:ascii="Arial" w:eastAsia="Times New Roman" w:hAnsi="Arial" w:cs="Arial"/>
      <w:b/>
      <w:bCs/>
      <w:kern w:val="32"/>
      <w:sz w:val="32"/>
      <w:szCs w:val="32"/>
      <w:lang w:val="es-ES" w:eastAsia="ar-SA"/>
    </w:rPr>
  </w:style>
  <w:style w:type="character" w:customStyle="1" w:styleId="Ttulo2Car">
    <w:name w:val="Título 2 Car"/>
    <w:basedOn w:val="Fuentedeprrafopredeter"/>
    <w:link w:val="Ttulo2"/>
    <w:rsid w:val="001D7F83"/>
    <w:rPr>
      <w:rFonts w:ascii="Arial" w:eastAsia="Times New Roman" w:hAnsi="Arial" w:cs="Times New Roman"/>
      <w:sz w:val="20"/>
      <w:szCs w:val="24"/>
      <w:lang w:val="es-ES" w:eastAsia="ar-SA"/>
    </w:rPr>
  </w:style>
  <w:style w:type="character" w:customStyle="1" w:styleId="Ttulo3Car">
    <w:name w:val="Título 3 Car"/>
    <w:basedOn w:val="Fuentedeprrafopredeter"/>
    <w:link w:val="Ttulo3"/>
    <w:rsid w:val="001D7F83"/>
    <w:rPr>
      <w:rFonts w:ascii="Arial" w:eastAsia="Times New Roman" w:hAnsi="Arial" w:cs="Arial"/>
      <w:b/>
      <w:bCs/>
      <w:sz w:val="26"/>
      <w:szCs w:val="26"/>
      <w:lang w:val="es-ES" w:eastAsia="ar-SA"/>
    </w:rPr>
  </w:style>
  <w:style w:type="character" w:customStyle="1" w:styleId="Ttulo8Car">
    <w:name w:val="Título 8 Car"/>
    <w:basedOn w:val="Fuentedeprrafopredeter"/>
    <w:link w:val="Ttulo8"/>
    <w:rsid w:val="001D7F83"/>
    <w:rPr>
      <w:rFonts w:ascii="Times New Roman" w:eastAsia="Times New Roman" w:hAnsi="Times New Roman" w:cs="Times New Roman"/>
      <w:i/>
      <w:iCs/>
      <w:sz w:val="24"/>
      <w:szCs w:val="24"/>
      <w:lang w:val="es-ES" w:eastAsia="ar-SA"/>
    </w:rPr>
  </w:style>
  <w:style w:type="character" w:customStyle="1" w:styleId="Absatz-Standardschriftart">
    <w:name w:val="Absatz-Standardschriftart"/>
    <w:rsid w:val="001D7F83"/>
  </w:style>
  <w:style w:type="character" w:customStyle="1" w:styleId="WW8Num1z1">
    <w:name w:val="WW8Num1z1"/>
    <w:rsid w:val="001D7F83"/>
    <w:rPr>
      <w:rFonts w:ascii="Times New Roman" w:eastAsia="Times New Roman" w:hAnsi="Times New Roman" w:cs="Times New Roman"/>
      <w:color w:val="auto"/>
    </w:rPr>
  </w:style>
  <w:style w:type="character" w:customStyle="1" w:styleId="WW8Num3z0">
    <w:name w:val="WW8Num3z0"/>
    <w:rsid w:val="001D7F83"/>
    <w:rPr>
      <w:rFonts w:ascii="Symbol" w:eastAsia="Times New Roman" w:hAnsi="Symbol" w:cs="Arial"/>
    </w:rPr>
  </w:style>
  <w:style w:type="character" w:customStyle="1" w:styleId="WW8Num3z1">
    <w:name w:val="WW8Num3z1"/>
    <w:rsid w:val="001D7F83"/>
    <w:rPr>
      <w:rFonts w:ascii="Courier New" w:hAnsi="Courier New"/>
    </w:rPr>
  </w:style>
  <w:style w:type="character" w:customStyle="1" w:styleId="WW8Num3z2">
    <w:name w:val="WW8Num3z2"/>
    <w:rsid w:val="001D7F83"/>
    <w:rPr>
      <w:rFonts w:ascii="Wingdings" w:hAnsi="Wingdings"/>
    </w:rPr>
  </w:style>
  <w:style w:type="character" w:customStyle="1" w:styleId="WW8Num3z3">
    <w:name w:val="WW8Num3z3"/>
    <w:rsid w:val="001D7F83"/>
    <w:rPr>
      <w:rFonts w:ascii="Symbol" w:hAnsi="Symbol"/>
    </w:rPr>
  </w:style>
  <w:style w:type="character" w:customStyle="1" w:styleId="WW8Num5z0">
    <w:name w:val="WW8Num5z0"/>
    <w:rsid w:val="001D7F83"/>
    <w:rPr>
      <w:rFonts w:ascii="Symbol" w:eastAsia="Times New Roman" w:hAnsi="Symbol" w:cs="Arial"/>
    </w:rPr>
  </w:style>
  <w:style w:type="character" w:customStyle="1" w:styleId="WW8Num5z1">
    <w:name w:val="WW8Num5z1"/>
    <w:rsid w:val="001D7F83"/>
    <w:rPr>
      <w:rFonts w:ascii="Courier New" w:hAnsi="Courier New"/>
    </w:rPr>
  </w:style>
  <w:style w:type="character" w:customStyle="1" w:styleId="WW8Num5z2">
    <w:name w:val="WW8Num5z2"/>
    <w:rsid w:val="001D7F83"/>
    <w:rPr>
      <w:rFonts w:ascii="Wingdings" w:hAnsi="Wingdings"/>
    </w:rPr>
  </w:style>
  <w:style w:type="character" w:customStyle="1" w:styleId="WW8Num5z3">
    <w:name w:val="WW8Num5z3"/>
    <w:rsid w:val="001D7F83"/>
    <w:rPr>
      <w:rFonts w:ascii="Symbol" w:hAnsi="Symbol"/>
    </w:rPr>
  </w:style>
  <w:style w:type="character" w:customStyle="1" w:styleId="WW8Num9z1">
    <w:name w:val="WW8Num9z1"/>
    <w:rsid w:val="001D7F83"/>
    <w:rPr>
      <w:rFonts w:ascii="Times New Roman" w:eastAsia="Times New Roman" w:hAnsi="Times New Roman" w:cs="Times New Roman"/>
      <w:color w:val="auto"/>
    </w:rPr>
  </w:style>
  <w:style w:type="character" w:customStyle="1" w:styleId="WW8Num10z0">
    <w:name w:val="WW8Num10z0"/>
    <w:rsid w:val="001D7F83"/>
    <w:rPr>
      <w:rFonts w:ascii="Wingdings" w:hAnsi="Wingdings"/>
    </w:rPr>
  </w:style>
  <w:style w:type="character" w:customStyle="1" w:styleId="WW8Num12z0">
    <w:name w:val="WW8Num12z0"/>
    <w:rsid w:val="001D7F83"/>
    <w:rPr>
      <w:b/>
    </w:rPr>
  </w:style>
  <w:style w:type="character" w:customStyle="1" w:styleId="Fuentedeprrafopredeter1">
    <w:name w:val="Fuente de párrafo predeter.1"/>
    <w:rsid w:val="001D7F83"/>
  </w:style>
  <w:style w:type="character" w:styleId="Hipervnculo">
    <w:name w:val="Hyperlink"/>
    <w:semiHidden/>
    <w:rsid w:val="001D7F83"/>
    <w:rPr>
      <w:color w:val="0000FF"/>
      <w:u w:val="single"/>
    </w:rPr>
  </w:style>
  <w:style w:type="character" w:styleId="Hipervnculovisitado">
    <w:name w:val="FollowedHyperlink"/>
    <w:semiHidden/>
    <w:rsid w:val="001D7F83"/>
    <w:rPr>
      <w:color w:val="800080"/>
      <w:u w:val="single"/>
    </w:rPr>
  </w:style>
  <w:style w:type="character" w:styleId="Nmerodepgina">
    <w:name w:val="page number"/>
    <w:basedOn w:val="Fuentedeprrafopredeter1"/>
    <w:semiHidden/>
    <w:rsid w:val="001D7F83"/>
  </w:style>
  <w:style w:type="character" w:customStyle="1" w:styleId="NumberingSymbols">
    <w:name w:val="Numbering Symbols"/>
    <w:rsid w:val="001D7F83"/>
  </w:style>
  <w:style w:type="paragraph" w:styleId="Textoindependiente">
    <w:name w:val="Body Text"/>
    <w:basedOn w:val="Normal"/>
    <w:link w:val="TextoindependienteCar"/>
    <w:semiHidden/>
    <w:rsid w:val="001D7F83"/>
    <w:pPr>
      <w:jc w:val="both"/>
    </w:pPr>
    <w:rPr>
      <w:rFonts w:ascii="Arial" w:hAnsi="Arial"/>
      <w:sz w:val="16"/>
    </w:rPr>
  </w:style>
  <w:style w:type="character" w:customStyle="1" w:styleId="TextoindependienteCar">
    <w:name w:val="Texto independiente Car"/>
    <w:basedOn w:val="Fuentedeprrafopredeter"/>
    <w:link w:val="Textoindependiente"/>
    <w:semiHidden/>
    <w:rsid w:val="001D7F83"/>
    <w:rPr>
      <w:rFonts w:ascii="Arial" w:eastAsia="Times New Roman" w:hAnsi="Arial" w:cs="Times New Roman"/>
      <w:sz w:val="16"/>
      <w:szCs w:val="24"/>
      <w:lang w:val="es-ES" w:eastAsia="ar-SA"/>
    </w:rPr>
  </w:style>
  <w:style w:type="paragraph" w:styleId="Lista">
    <w:name w:val="List"/>
    <w:basedOn w:val="Textoindependiente"/>
    <w:semiHidden/>
    <w:rsid w:val="001D7F83"/>
    <w:rPr>
      <w:rFonts w:cs="Lucida Sans Unicode"/>
    </w:rPr>
  </w:style>
  <w:style w:type="paragraph" w:customStyle="1" w:styleId="Epgrafe1">
    <w:name w:val="Epígrafe1"/>
    <w:basedOn w:val="Normal"/>
    <w:rsid w:val="001D7F83"/>
    <w:pPr>
      <w:suppressLineNumbers/>
      <w:spacing w:before="120" w:after="120"/>
    </w:pPr>
    <w:rPr>
      <w:rFonts w:cs="Lucida Sans Unicode"/>
      <w:i/>
      <w:iCs/>
      <w:sz w:val="20"/>
      <w:szCs w:val="20"/>
    </w:rPr>
  </w:style>
  <w:style w:type="paragraph" w:customStyle="1" w:styleId="Index">
    <w:name w:val="Index"/>
    <w:basedOn w:val="Normal"/>
    <w:rsid w:val="001D7F83"/>
    <w:pPr>
      <w:suppressLineNumbers/>
    </w:pPr>
    <w:rPr>
      <w:rFonts w:cs="Lucida Sans Unicode"/>
    </w:rPr>
  </w:style>
  <w:style w:type="paragraph" w:customStyle="1" w:styleId="Heading">
    <w:name w:val="Heading"/>
    <w:basedOn w:val="Normal"/>
    <w:next w:val="Textoindependiente"/>
    <w:rsid w:val="001D7F83"/>
    <w:pPr>
      <w:keepNext/>
      <w:spacing w:before="240" w:after="120"/>
    </w:pPr>
    <w:rPr>
      <w:rFonts w:ascii="Arial" w:eastAsia="Lucida Sans Unicode" w:hAnsi="Arial" w:cs="Lucida Sans Unicode"/>
      <w:sz w:val="28"/>
      <w:szCs w:val="28"/>
    </w:rPr>
  </w:style>
  <w:style w:type="paragraph" w:styleId="Encabezado">
    <w:name w:val="header"/>
    <w:basedOn w:val="Normal"/>
    <w:link w:val="EncabezadoCar"/>
    <w:semiHidden/>
    <w:rsid w:val="001D7F83"/>
    <w:pPr>
      <w:tabs>
        <w:tab w:val="center" w:pos="4252"/>
        <w:tab w:val="right" w:pos="8504"/>
      </w:tabs>
    </w:pPr>
  </w:style>
  <w:style w:type="character" w:customStyle="1" w:styleId="EncabezadoCar">
    <w:name w:val="Encabezado Car"/>
    <w:basedOn w:val="Fuentedeprrafopredeter"/>
    <w:link w:val="Encabezado"/>
    <w:semiHidden/>
    <w:rsid w:val="001D7F83"/>
    <w:rPr>
      <w:rFonts w:ascii="Times New Roman" w:eastAsia="Times New Roman" w:hAnsi="Times New Roman" w:cs="Times New Roman"/>
      <w:sz w:val="24"/>
      <w:szCs w:val="24"/>
      <w:lang w:val="es-ES" w:eastAsia="ar-SA"/>
    </w:rPr>
  </w:style>
  <w:style w:type="paragraph" w:styleId="Piedepgina">
    <w:name w:val="footer"/>
    <w:basedOn w:val="Normal"/>
    <w:link w:val="PiedepginaCar"/>
    <w:semiHidden/>
    <w:rsid w:val="001D7F83"/>
    <w:pPr>
      <w:tabs>
        <w:tab w:val="center" w:pos="4252"/>
        <w:tab w:val="right" w:pos="8504"/>
      </w:tabs>
    </w:pPr>
  </w:style>
  <w:style w:type="character" w:customStyle="1" w:styleId="PiedepginaCar">
    <w:name w:val="Pie de página Car"/>
    <w:basedOn w:val="Fuentedeprrafopredeter"/>
    <w:link w:val="Piedepgina"/>
    <w:semiHidden/>
    <w:rsid w:val="001D7F83"/>
    <w:rPr>
      <w:rFonts w:ascii="Times New Roman" w:eastAsia="Times New Roman" w:hAnsi="Times New Roman" w:cs="Times New Roman"/>
      <w:sz w:val="24"/>
      <w:szCs w:val="24"/>
      <w:lang w:val="es-ES" w:eastAsia="ar-SA"/>
    </w:rPr>
  </w:style>
  <w:style w:type="paragraph" w:customStyle="1" w:styleId="Sangra3detindependiente1">
    <w:name w:val="Sangría 3 de t. independiente1"/>
    <w:basedOn w:val="Normal"/>
    <w:rsid w:val="001D7F83"/>
    <w:pPr>
      <w:ind w:left="540"/>
      <w:jc w:val="both"/>
    </w:pPr>
    <w:rPr>
      <w:rFonts w:ascii="Arial" w:hAnsi="Arial" w:cs="Arial"/>
      <w:sz w:val="22"/>
    </w:rPr>
  </w:style>
  <w:style w:type="paragraph" w:customStyle="1" w:styleId="Textoindependiente31">
    <w:name w:val="Texto independiente 31"/>
    <w:basedOn w:val="Normal"/>
    <w:rsid w:val="001D7F83"/>
    <w:pPr>
      <w:jc w:val="both"/>
    </w:pPr>
    <w:rPr>
      <w:rFonts w:ascii="Arial" w:hAnsi="Arial" w:cs="Arial"/>
      <w:sz w:val="22"/>
    </w:rPr>
  </w:style>
  <w:style w:type="paragraph" w:styleId="Sangradetextonormal">
    <w:name w:val="Body Text Indent"/>
    <w:basedOn w:val="Normal"/>
    <w:link w:val="SangradetextonormalCar"/>
    <w:semiHidden/>
    <w:rsid w:val="001D7F83"/>
    <w:pPr>
      <w:ind w:left="-68"/>
      <w:jc w:val="both"/>
    </w:pPr>
    <w:rPr>
      <w:rFonts w:ascii="Arial" w:hAnsi="Arial"/>
      <w:sz w:val="22"/>
    </w:rPr>
  </w:style>
  <w:style w:type="character" w:customStyle="1" w:styleId="SangradetextonormalCar">
    <w:name w:val="Sangría de texto normal Car"/>
    <w:basedOn w:val="Fuentedeprrafopredeter"/>
    <w:link w:val="Sangradetextonormal"/>
    <w:semiHidden/>
    <w:rsid w:val="001D7F83"/>
    <w:rPr>
      <w:rFonts w:ascii="Arial" w:eastAsia="Times New Roman" w:hAnsi="Arial" w:cs="Times New Roman"/>
      <w:szCs w:val="24"/>
      <w:lang w:val="es-ES" w:eastAsia="ar-SA"/>
    </w:rPr>
  </w:style>
  <w:style w:type="paragraph" w:customStyle="1" w:styleId="TableContents">
    <w:name w:val="Table Contents"/>
    <w:basedOn w:val="Normal"/>
    <w:rsid w:val="001D7F83"/>
    <w:pPr>
      <w:suppressLineNumbers/>
    </w:pPr>
  </w:style>
  <w:style w:type="paragraph" w:customStyle="1" w:styleId="TableHeading">
    <w:name w:val="Table Heading"/>
    <w:basedOn w:val="TableContents"/>
    <w:rsid w:val="001D7F83"/>
    <w:pPr>
      <w:jc w:val="center"/>
    </w:pPr>
    <w:rPr>
      <w:b/>
      <w:bCs/>
      <w:i/>
      <w:iCs/>
    </w:rPr>
  </w:style>
  <w:style w:type="paragraph" w:styleId="Sangra3detindependiente">
    <w:name w:val="Body Text Indent 3"/>
    <w:basedOn w:val="Normal"/>
    <w:link w:val="Sangra3detindependienteCar"/>
    <w:semiHidden/>
    <w:rsid w:val="001D7F83"/>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1D7F83"/>
    <w:rPr>
      <w:rFonts w:ascii="Times New Roman" w:eastAsia="Times New Roman" w:hAnsi="Times New Roman" w:cs="Times New Roman"/>
      <w:sz w:val="16"/>
      <w:szCs w:val="16"/>
      <w:lang w:val="es-ES" w:eastAsia="ar-SA"/>
    </w:rPr>
  </w:style>
  <w:style w:type="paragraph" w:styleId="Textoindependiente3">
    <w:name w:val="Body Text 3"/>
    <w:basedOn w:val="Normal"/>
    <w:link w:val="Textoindependiente3Car"/>
    <w:semiHidden/>
    <w:rsid w:val="001D7F83"/>
    <w:pPr>
      <w:spacing w:after="120"/>
    </w:pPr>
    <w:rPr>
      <w:sz w:val="16"/>
      <w:szCs w:val="16"/>
    </w:rPr>
  </w:style>
  <w:style w:type="character" w:customStyle="1" w:styleId="Textoindependiente3Car">
    <w:name w:val="Texto independiente 3 Car"/>
    <w:basedOn w:val="Fuentedeprrafopredeter"/>
    <w:link w:val="Textoindependiente3"/>
    <w:semiHidden/>
    <w:rsid w:val="001D7F83"/>
    <w:rPr>
      <w:rFonts w:ascii="Times New Roman" w:eastAsia="Times New Roman" w:hAnsi="Times New Roman" w:cs="Times New Roman"/>
      <w:sz w:val="16"/>
      <w:szCs w:val="16"/>
      <w:lang w:val="es-ES" w:eastAsia="ar-SA"/>
    </w:rPr>
  </w:style>
  <w:style w:type="paragraph" w:styleId="Textoindependiente2">
    <w:name w:val="Body Text 2"/>
    <w:basedOn w:val="Normal"/>
    <w:link w:val="Textoindependiente2Car"/>
    <w:semiHidden/>
    <w:rsid w:val="001D7F83"/>
    <w:pPr>
      <w:spacing w:after="120" w:line="480" w:lineRule="auto"/>
    </w:pPr>
  </w:style>
  <w:style w:type="character" w:customStyle="1" w:styleId="Textoindependiente2Car">
    <w:name w:val="Texto independiente 2 Car"/>
    <w:basedOn w:val="Fuentedeprrafopredeter"/>
    <w:link w:val="Textoindependiente2"/>
    <w:semiHidden/>
    <w:rsid w:val="001D7F83"/>
    <w:rPr>
      <w:rFonts w:ascii="Times New Roman" w:eastAsia="Times New Roman" w:hAnsi="Times New Roman" w:cs="Times New Roman"/>
      <w:sz w:val="24"/>
      <w:szCs w:val="24"/>
      <w:lang w:val="es-ES" w:eastAsia="ar-SA"/>
    </w:rPr>
  </w:style>
  <w:style w:type="paragraph" w:styleId="Sangra2detindependiente">
    <w:name w:val="Body Text Indent 2"/>
    <w:basedOn w:val="Normal"/>
    <w:link w:val="Sangra2detindependienteCar"/>
    <w:semiHidden/>
    <w:rsid w:val="001D7F83"/>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D7F83"/>
    <w:rPr>
      <w:rFonts w:ascii="Times New Roman" w:eastAsia="Times New Roman" w:hAnsi="Times New Roman" w:cs="Times New Roman"/>
      <w:sz w:val="24"/>
      <w:szCs w:val="24"/>
      <w:lang w:val="es-ES" w:eastAsia="ar-SA"/>
    </w:rPr>
  </w:style>
  <w:style w:type="paragraph" w:styleId="Textodeglobo">
    <w:name w:val="Balloon Text"/>
    <w:basedOn w:val="Normal"/>
    <w:link w:val="TextodegloboCar"/>
    <w:semiHidden/>
    <w:rsid w:val="001D7F83"/>
    <w:rPr>
      <w:rFonts w:ascii="Tahoma" w:hAnsi="Tahoma" w:cs="Lucida Sans Unicode"/>
      <w:sz w:val="16"/>
      <w:szCs w:val="16"/>
    </w:rPr>
  </w:style>
  <w:style w:type="character" w:customStyle="1" w:styleId="TextodegloboCar">
    <w:name w:val="Texto de globo Car"/>
    <w:basedOn w:val="Fuentedeprrafopredeter"/>
    <w:link w:val="Textodeglobo"/>
    <w:semiHidden/>
    <w:rsid w:val="001D7F83"/>
    <w:rPr>
      <w:rFonts w:ascii="Tahoma" w:eastAsia="Times New Roman" w:hAnsi="Tahoma" w:cs="Lucida Sans Unicode"/>
      <w:sz w:val="16"/>
      <w:szCs w:val="16"/>
      <w:lang w:val="es-ES" w:eastAsia="ar-SA"/>
    </w:rPr>
  </w:style>
  <w:style w:type="table" w:styleId="Tablaconcuadrcula">
    <w:name w:val="Table Grid"/>
    <w:basedOn w:val="Tablanormal"/>
    <w:uiPriority w:val="59"/>
    <w:rsid w:val="001D7F8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D7F83"/>
    <w:pPr>
      <w:ind w:left="708"/>
    </w:pPr>
  </w:style>
  <w:style w:type="character" w:styleId="Refdecomentario">
    <w:name w:val="annotation reference"/>
    <w:uiPriority w:val="99"/>
    <w:semiHidden/>
    <w:unhideWhenUsed/>
    <w:rsid w:val="001D7F83"/>
    <w:rPr>
      <w:sz w:val="16"/>
      <w:szCs w:val="16"/>
    </w:rPr>
  </w:style>
  <w:style w:type="paragraph" w:styleId="Textocomentario">
    <w:name w:val="annotation text"/>
    <w:basedOn w:val="Normal"/>
    <w:link w:val="TextocomentarioCar"/>
    <w:uiPriority w:val="99"/>
    <w:semiHidden/>
    <w:unhideWhenUsed/>
    <w:rsid w:val="001D7F83"/>
    <w:rPr>
      <w:sz w:val="20"/>
      <w:szCs w:val="20"/>
    </w:rPr>
  </w:style>
  <w:style w:type="character" w:customStyle="1" w:styleId="TextocomentarioCar">
    <w:name w:val="Texto comentario Car"/>
    <w:basedOn w:val="Fuentedeprrafopredeter"/>
    <w:link w:val="Textocomentario"/>
    <w:uiPriority w:val="99"/>
    <w:semiHidden/>
    <w:rsid w:val="001D7F83"/>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1D7F83"/>
    <w:rPr>
      <w:b/>
      <w:bCs/>
    </w:rPr>
  </w:style>
  <w:style w:type="character" w:customStyle="1" w:styleId="AsuntodelcomentarioCar">
    <w:name w:val="Asunto del comentario Car"/>
    <w:basedOn w:val="TextocomentarioCar"/>
    <w:link w:val="Asuntodelcomentario"/>
    <w:uiPriority w:val="99"/>
    <w:semiHidden/>
    <w:rsid w:val="001D7F83"/>
    <w:rPr>
      <w:rFonts w:ascii="Times New Roman" w:eastAsia="Times New Roman" w:hAnsi="Times New Roman" w:cs="Times New Roman"/>
      <w:b/>
      <w:bCs/>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4A169-8F32-486E-95A3-594C37A1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2016-10-31T17:13:00Z</cp:lastPrinted>
  <dcterms:created xsi:type="dcterms:W3CDTF">2019-09-16T15:01:00Z</dcterms:created>
  <dcterms:modified xsi:type="dcterms:W3CDTF">2019-09-16T15:35:00Z</dcterms:modified>
</cp:coreProperties>
</file>