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BF7F" w14:textId="3B386529" w:rsidR="00FA6059" w:rsidRPr="00995340" w:rsidRDefault="00995340" w:rsidP="00995340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80EB5">
        <w:rPr>
          <w:rFonts w:ascii="Arial" w:hAnsi="Arial" w:cs="Arial"/>
          <w:b/>
          <w:bCs/>
          <w:iCs/>
          <w:sz w:val="24"/>
          <w:szCs w:val="24"/>
        </w:rPr>
        <w:t>PROCESO DE L</w:t>
      </w:r>
      <w:r w:rsidR="009C38DA">
        <w:rPr>
          <w:rFonts w:ascii="Arial" w:hAnsi="Arial" w:cs="Arial"/>
          <w:b/>
          <w:bCs/>
          <w:iCs/>
          <w:sz w:val="24"/>
          <w:szCs w:val="24"/>
        </w:rPr>
        <w:t>A INNOVACIÓN</w:t>
      </w:r>
      <w:r w:rsidR="00207877">
        <w:rPr>
          <w:rFonts w:ascii="Arial" w:hAnsi="Arial" w:cs="Arial"/>
          <w:b/>
          <w:bCs/>
          <w:iCs/>
          <w:sz w:val="24"/>
          <w:szCs w:val="24"/>
        </w:rPr>
        <w:t xml:space="preserve"> DTeI (IGG O IPP)</w:t>
      </w:r>
      <w:r w:rsidR="009C38DA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29159D" w:rsidRPr="0029159D">
        <w:rPr>
          <w:rFonts w:ascii="Arial" w:hAnsi="Arial" w:cs="Arial"/>
          <w:b/>
          <w:bCs/>
          <w:iCs/>
          <w:sz w:val="24"/>
          <w:szCs w:val="24"/>
          <w:highlight w:val="yellow"/>
        </w:rPr>
        <w:t>NOMBRE</w:t>
      </w:r>
    </w:p>
    <w:p w14:paraId="0890BA96" w14:textId="77777777" w:rsidR="00704D2C" w:rsidRDefault="00704D2C" w:rsidP="00FA6059">
      <w:pPr>
        <w:pStyle w:val="Default"/>
        <w:jc w:val="both"/>
      </w:pPr>
    </w:p>
    <w:p w14:paraId="04E1C49C" w14:textId="0045CCF7" w:rsidR="00E80EB5" w:rsidRPr="00E80EB5" w:rsidRDefault="00E80EB5" w:rsidP="00FA6059">
      <w:pPr>
        <w:jc w:val="both"/>
        <w:rPr>
          <w:rFonts w:ascii="Arial" w:hAnsi="Arial" w:cs="Arial"/>
          <w:bCs/>
          <w:sz w:val="24"/>
          <w:szCs w:val="24"/>
        </w:rPr>
      </w:pPr>
      <w:r w:rsidRPr="00995340">
        <w:rPr>
          <w:rFonts w:ascii="Arial" w:hAnsi="Arial" w:cs="Arial"/>
          <w:b/>
          <w:sz w:val="24"/>
          <w:szCs w:val="24"/>
        </w:rPr>
        <w:t>Investigador principal:</w:t>
      </w:r>
      <w:r w:rsidR="00F6461F">
        <w:rPr>
          <w:rFonts w:ascii="Arial" w:hAnsi="Arial" w:cs="Arial"/>
          <w:bCs/>
          <w:sz w:val="24"/>
          <w:szCs w:val="24"/>
        </w:rPr>
        <w:t xml:space="preserve"> </w:t>
      </w:r>
      <w:r w:rsidR="0029159D" w:rsidRPr="0029159D">
        <w:rPr>
          <w:rFonts w:ascii="Arial" w:hAnsi="Arial" w:cs="Arial"/>
          <w:sz w:val="24"/>
          <w:szCs w:val="24"/>
          <w:highlight w:val="yellow"/>
        </w:rPr>
        <w:t>Estudiantes</w:t>
      </w:r>
    </w:p>
    <w:p w14:paraId="64404958" w14:textId="0F9D9B98" w:rsidR="00E80EB5" w:rsidRDefault="00995340" w:rsidP="0029159D">
      <w:pPr>
        <w:pStyle w:val="Default"/>
        <w:jc w:val="both"/>
      </w:pPr>
      <w:r w:rsidRPr="0029159D">
        <w:rPr>
          <w:b/>
          <w:bCs/>
        </w:rPr>
        <w:t>Coinvestigadores:</w:t>
      </w:r>
      <w:r w:rsidR="0029159D" w:rsidRPr="0029159D">
        <w:rPr>
          <w:b/>
          <w:bCs/>
        </w:rPr>
        <w:t xml:space="preserve"> </w:t>
      </w:r>
      <w:r w:rsidR="0029159D" w:rsidRPr="0029159D">
        <w:rPr>
          <w:highlight w:val="yellow"/>
        </w:rPr>
        <w:t>Docentes-Otros</w:t>
      </w:r>
    </w:p>
    <w:p w14:paraId="3B18755D" w14:textId="77777777" w:rsidR="0029159D" w:rsidRPr="0029159D" w:rsidRDefault="0029159D" w:rsidP="0029159D">
      <w:pPr>
        <w:pStyle w:val="Default"/>
        <w:jc w:val="both"/>
      </w:pPr>
    </w:p>
    <w:p w14:paraId="7851DEF5" w14:textId="04BD2D6A" w:rsidR="00E80EB5" w:rsidRDefault="00995340" w:rsidP="00FA6059">
      <w:pPr>
        <w:pStyle w:val="Default"/>
        <w:jc w:val="both"/>
      </w:pPr>
      <w:r w:rsidRPr="00995340">
        <w:rPr>
          <w:b/>
          <w:bCs/>
        </w:rPr>
        <w:t xml:space="preserve">Proyecto </w:t>
      </w:r>
      <w:r>
        <w:rPr>
          <w:b/>
          <w:bCs/>
        </w:rPr>
        <w:t>d</w:t>
      </w:r>
      <w:r w:rsidRPr="00995340">
        <w:rPr>
          <w:b/>
          <w:bCs/>
        </w:rPr>
        <w:t>e Investigación:</w:t>
      </w:r>
      <w:r w:rsidRPr="00FA6059">
        <w:t xml:space="preserve"> </w:t>
      </w:r>
      <w:r w:rsidR="0029159D" w:rsidRPr="0029159D">
        <w:rPr>
          <w:highlight w:val="yellow"/>
        </w:rPr>
        <w:t>Titulo</w:t>
      </w:r>
    </w:p>
    <w:p w14:paraId="42F0AAAC" w14:textId="77777777" w:rsidR="00995340" w:rsidRPr="00E80EB5" w:rsidRDefault="00995340" w:rsidP="00FA6059">
      <w:pPr>
        <w:pStyle w:val="Default"/>
        <w:jc w:val="both"/>
      </w:pPr>
    </w:p>
    <w:p w14:paraId="67A3F5A0" w14:textId="6A6C6483" w:rsidR="00E80EB5" w:rsidRPr="00995340" w:rsidRDefault="00995340" w:rsidP="00995340">
      <w:pPr>
        <w:jc w:val="both"/>
        <w:rPr>
          <w:rFonts w:ascii="Arial" w:hAnsi="Arial" w:cs="Arial"/>
          <w:bCs/>
          <w:sz w:val="24"/>
          <w:szCs w:val="24"/>
        </w:rPr>
      </w:pPr>
      <w:r w:rsidRPr="00995340">
        <w:rPr>
          <w:rFonts w:ascii="Arial" w:hAnsi="Arial" w:cs="Arial"/>
          <w:b/>
          <w:sz w:val="24"/>
          <w:szCs w:val="24"/>
        </w:rPr>
        <w:t>Instituciones Involucradas: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812D6C4" w14:textId="5B58E695" w:rsidR="00E80EB5" w:rsidRPr="00E80EB5" w:rsidRDefault="00995340" w:rsidP="00FA6059">
      <w:pPr>
        <w:jc w:val="both"/>
        <w:rPr>
          <w:rFonts w:ascii="Arial" w:hAnsi="Arial" w:cs="Arial"/>
          <w:bCs/>
          <w:sz w:val="24"/>
          <w:szCs w:val="24"/>
        </w:rPr>
      </w:pPr>
      <w:r w:rsidRPr="00E80EB5">
        <w:rPr>
          <w:rFonts w:ascii="Arial" w:hAnsi="Arial" w:cs="Arial"/>
          <w:sz w:val="24"/>
          <w:szCs w:val="24"/>
        </w:rPr>
        <w:t xml:space="preserve"> </w:t>
      </w:r>
      <w:r w:rsidRPr="00995340">
        <w:rPr>
          <w:rFonts w:ascii="Arial" w:hAnsi="Arial" w:cs="Arial"/>
          <w:b/>
          <w:sz w:val="24"/>
          <w:szCs w:val="24"/>
        </w:rPr>
        <w:t xml:space="preserve">Fecha </w:t>
      </w:r>
      <w:r>
        <w:rPr>
          <w:rFonts w:ascii="Arial" w:hAnsi="Arial" w:cs="Arial"/>
          <w:b/>
          <w:sz w:val="24"/>
          <w:szCs w:val="24"/>
        </w:rPr>
        <w:t>d</w:t>
      </w:r>
      <w:r w:rsidRPr="00995340">
        <w:rPr>
          <w:rFonts w:ascii="Arial" w:hAnsi="Arial" w:cs="Arial"/>
          <w:b/>
          <w:sz w:val="24"/>
          <w:szCs w:val="24"/>
        </w:rPr>
        <w:t>e Inicio</w:t>
      </w:r>
    </w:p>
    <w:p w14:paraId="31BB0B2F" w14:textId="7C92C422" w:rsidR="00E80EB5" w:rsidRDefault="00995340" w:rsidP="00FA6059">
      <w:pPr>
        <w:jc w:val="both"/>
        <w:rPr>
          <w:rFonts w:ascii="Arial" w:hAnsi="Arial" w:cs="Arial"/>
          <w:bCs/>
          <w:sz w:val="24"/>
          <w:szCs w:val="24"/>
        </w:rPr>
      </w:pPr>
      <w:r w:rsidRPr="00E80EB5">
        <w:rPr>
          <w:rFonts w:ascii="Arial" w:hAnsi="Arial" w:cs="Arial"/>
          <w:sz w:val="24"/>
          <w:szCs w:val="24"/>
        </w:rPr>
        <w:t xml:space="preserve"> </w:t>
      </w:r>
      <w:r w:rsidRPr="00995340">
        <w:rPr>
          <w:rFonts w:ascii="Arial" w:hAnsi="Arial" w:cs="Arial"/>
          <w:b/>
          <w:sz w:val="24"/>
          <w:szCs w:val="24"/>
        </w:rPr>
        <w:t xml:space="preserve">Fecha </w:t>
      </w:r>
      <w:r>
        <w:rPr>
          <w:rFonts w:ascii="Arial" w:hAnsi="Arial" w:cs="Arial"/>
          <w:b/>
          <w:sz w:val="24"/>
          <w:szCs w:val="24"/>
        </w:rPr>
        <w:t>d</w:t>
      </w:r>
      <w:r w:rsidRPr="00995340">
        <w:rPr>
          <w:rFonts w:ascii="Arial" w:hAnsi="Arial" w:cs="Arial"/>
          <w:b/>
          <w:sz w:val="24"/>
          <w:szCs w:val="24"/>
        </w:rPr>
        <w:t xml:space="preserve">e Finalización: </w:t>
      </w:r>
    </w:p>
    <w:p w14:paraId="7D3A0596" w14:textId="77777777" w:rsidR="00995340" w:rsidRDefault="00995340" w:rsidP="00FA6059">
      <w:pPr>
        <w:jc w:val="both"/>
        <w:rPr>
          <w:rFonts w:ascii="Arial" w:hAnsi="Arial" w:cs="Arial"/>
          <w:bCs/>
          <w:sz w:val="24"/>
          <w:szCs w:val="24"/>
        </w:rPr>
      </w:pPr>
    </w:p>
    <w:p w14:paraId="11302DFA" w14:textId="77777777" w:rsidR="009C38DA" w:rsidRPr="009C38DA" w:rsidRDefault="009C38DA" w:rsidP="009C38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C38DA">
        <w:rPr>
          <w:rFonts w:ascii="Arial" w:hAnsi="Arial" w:cs="Arial"/>
          <w:b/>
          <w:bCs/>
          <w:sz w:val="24"/>
          <w:szCs w:val="24"/>
        </w:rPr>
        <w:t>DESCRIPCIÓN DEL PROCEDIMIENTO</w:t>
      </w:r>
    </w:p>
    <w:p w14:paraId="102F9C94" w14:textId="64D0F871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Cs/>
          <w:sz w:val="24"/>
          <w:szCs w:val="24"/>
        </w:rPr>
        <w:t>Presenta una visión general del proceso que se va a documentar.</w:t>
      </w:r>
      <w:r w:rsidRPr="009C38DA">
        <w:rPr>
          <w:rFonts w:ascii="Arial" w:hAnsi="Arial" w:cs="Arial"/>
          <w:bCs/>
          <w:sz w:val="24"/>
          <w:szCs w:val="24"/>
        </w:rPr>
        <w:br/>
        <w:t>Ejemplo:</w:t>
      </w:r>
      <w:r w:rsidRPr="009C38DA">
        <w:rPr>
          <w:rFonts w:ascii="Arial" w:hAnsi="Arial" w:cs="Arial"/>
          <w:bCs/>
          <w:sz w:val="24"/>
          <w:szCs w:val="24"/>
        </w:rPr>
        <w:br/>
        <w:t>“El presente procedimiento describe las acciones, estrategias y metodologías implementadas para la obtención y mantenimiento de la certificación Rainforest Alliance en la finca agroindustrial.”</w:t>
      </w:r>
    </w:p>
    <w:p w14:paraId="5A370157" w14:textId="77777777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D96A154" w14:textId="797F5053" w:rsidR="009C38DA" w:rsidRPr="009C38DA" w:rsidRDefault="009C38DA" w:rsidP="009C38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C38DA">
        <w:rPr>
          <w:rFonts w:ascii="Arial" w:hAnsi="Arial" w:cs="Arial"/>
          <w:b/>
          <w:bCs/>
          <w:sz w:val="24"/>
          <w:szCs w:val="24"/>
        </w:rPr>
        <w:t>INTRODUCCIÓN</w:t>
      </w:r>
    </w:p>
    <w:p w14:paraId="66B7C0E7" w14:textId="77777777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Cs/>
          <w:sz w:val="24"/>
          <w:szCs w:val="24"/>
        </w:rPr>
        <w:t>Explica brevemente el contexto del trabajo, su propósito y la importancia del procedimiento.</w:t>
      </w:r>
      <w:r w:rsidRPr="009C38DA">
        <w:rPr>
          <w:rFonts w:ascii="Arial" w:hAnsi="Arial" w:cs="Arial"/>
          <w:bCs/>
          <w:sz w:val="24"/>
          <w:szCs w:val="24"/>
        </w:rPr>
        <w:br/>
        <w:t>Debe responder: ¿Por qué se hace?, ¿qué busca?, ¿qué beneficios genera?</w:t>
      </w:r>
      <w:r w:rsidRPr="009C38DA">
        <w:rPr>
          <w:rFonts w:ascii="Arial" w:hAnsi="Arial" w:cs="Arial"/>
          <w:bCs/>
          <w:sz w:val="24"/>
          <w:szCs w:val="24"/>
        </w:rPr>
        <w:br/>
        <w:t>Ejemplo:</w:t>
      </w:r>
      <w:r w:rsidRPr="009C38DA">
        <w:rPr>
          <w:rFonts w:ascii="Arial" w:hAnsi="Arial" w:cs="Arial"/>
          <w:bCs/>
          <w:sz w:val="24"/>
          <w:szCs w:val="24"/>
        </w:rPr>
        <w:br/>
        <w:t>“La certificación Rainforest Alliance representa un reconocimiento internacional a las buenas prácticas agrícolas sostenibles. Este informe recopila el proceso desarrollado para su implementación en la organización...”</w:t>
      </w:r>
    </w:p>
    <w:p w14:paraId="32704274" w14:textId="24397A83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7B234B5" w14:textId="739ACF73" w:rsidR="009C38DA" w:rsidRPr="009C38DA" w:rsidRDefault="009C38DA" w:rsidP="009C38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C38DA">
        <w:rPr>
          <w:rFonts w:ascii="Arial" w:hAnsi="Arial" w:cs="Arial"/>
          <w:b/>
          <w:bCs/>
          <w:sz w:val="24"/>
          <w:szCs w:val="24"/>
        </w:rPr>
        <w:t>DIAGNÓSTICO INICIAL</w:t>
      </w:r>
    </w:p>
    <w:p w14:paraId="2A9CD20E" w14:textId="77777777" w:rsid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Cs/>
          <w:sz w:val="24"/>
          <w:szCs w:val="24"/>
        </w:rPr>
        <w:t>Describe la situación de partida antes de aplicar el procedimiento: condiciones, falencias, recursos disponibles y principales problemas detectados.</w:t>
      </w:r>
      <w:r w:rsidRPr="009C38DA">
        <w:rPr>
          <w:rFonts w:ascii="Arial" w:hAnsi="Arial" w:cs="Arial"/>
          <w:bCs/>
          <w:sz w:val="24"/>
          <w:szCs w:val="24"/>
        </w:rPr>
        <w:br/>
        <w:t>Ejemplo:</w:t>
      </w:r>
      <w:r w:rsidRPr="009C38DA">
        <w:rPr>
          <w:rFonts w:ascii="Arial" w:hAnsi="Arial" w:cs="Arial"/>
          <w:bCs/>
          <w:sz w:val="24"/>
          <w:szCs w:val="24"/>
        </w:rPr>
        <w:br/>
        <w:t>“Se realizó un diagnóstico inicial que evidenció deficiencias en el manejo de residuos, control de agroquímicos y trazabilidad documental.”</w:t>
      </w:r>
    </w:p>
    <w:p w14:paraId="3971056D" w14:textId="77777777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10A40E0F" w14:textId="36B16F43" w:rsidR="009C38DA" w:rsidRPr="009C38DA" w:rsidRDefault="009C38DA" w:rsidP="009C38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C38DA">
        <w:rPr>
          <w:rFonts w:ascii="Arial" w:hAnsi="Arial" w:cs="Arial"/>
          <w:b/>
          <w:bCs/>
          <w:sz w:val="24"/>
          <w:szCs w:val="24"/>
        </w:rPr>
        <w:t>OBJETIVOS DEL PROCEDIMIENTO</w:t>
      </w:r>
    </w:p>
    <w:p w14:paraId="00BC1059" w14:textId="77777777" w:rsid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Cs/>
          <w:sz w:val="24"/>
          <w:szCs w:val="24"/>
        </w:rPr>
        <w:t>Declara la finalidad general.</w:t>
      </w:r>
      <w:r w:rsidRPr="009C38DA">
        <w:rPr>
          <w:rFonts w:ascii="Arial" w:hAnsi="Arial" w:cs="Arial"/>
          <w:bCs/>
          <w:sz w:val="24"/>
          <w:szCs w:val="24"/>
        </w:rPr>
        <w:br/>
        <w:t>Ejemplo:</w:t>
      </w:r>
      <w:r w:rsidRPr="009C38DA">
        <w:rPr>
          <w:rFonts w:ascii="Arial" w:hAnsi="Arial" w:cs="Arial"/>
          <w:bCs/>
          <w:sz w:val="24"/>
          <w:szCs w:val="24"/>
        </w:rPr>
        <w:br/>
      </w:r>
      <w:r w:rsidRPr="009C38DA">
        <w:rPr>
          <w:rFonts w:ascii="Arial" w:hAnsi="Arial" w:cs="Arial"/>
          <w:bCs/>
          <w:sz w:val="24"/>
          <w:szCs w:val="24"/>
        </w:rPr>
        <w:lastRenderedPageBreak/>
        <w:t>“Implementar un sistema de gestión integral que permita cumplir los criterios técnicos, sociales y ambientales exigidos por la certificación Rainforest Alliance.”</w:t>
      </w:r>
    </w:p>
    <w:p w14:paraId="0E33E4F8" w14:textId="77777777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49CBD0F7" w14:textId="72C3F01F" w:rsidR="009C38DA" w:rsidRPr="009C38DA" w:rsidRDefault="009C38DA" w:rsidP="009C38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C38DA">
        <w:rPr>
          <w:rFonts w:ascii="Arial" w:hAnsi="Arial" w:cs="Arial"/>
          <w:b/>
          <w:bCs/>
          <w:sz w:val="24"/>
          <w:szCs w:val="24"/>
        </w:rPr>
        <w:t>Objetivos específicos</w:t>
      </w:r>
    </w:p>
    <w:p w14:paraId="2B1C7B22" w14:textId="77777777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Cs/>
          <w:sz w:val="24"/>
          <w:szCs w:val="24"/>
        </w:rPr>
        <w:t>Enumera las metas puntuales y medibles que permiten alcanzar el objetivo general.</w:t>
      </w:r>
      <w:r w:rsidRPr="009C38DA">
        <w:rPr>
          <w:rFonts w:ascii="Arial" w:hAnsi="Arial" w:cs="Arial"/>
          <w:bCs/>
          <w:sz w:val="24"/>
          <w:szCs w:val="24"/>
        </w:rPr>
        <w:br/>
        <w:t>Ejemplo:</w:t>
      </w:r>
    </w:p>
    <w:p w14:paraId="7EAC9FC3" w14:textId="77777777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Cs/>
          <w:sz w:val="24"/>
          <w:szCs w:val="24"/>
        </w:rPr>
        <w:t>Capacitar al personal operativo en prácticas agrícolas sostenibles.</w:t>
      </w:r>
    </w:p>
    <w:p w14:paraId="3F7A08EE" w14:textId="77777777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Cs/>
          <w:sz w:val="24"/>
          <w:szCs w:val="24"/>
        </w:rPr>
        <w:t>Diseñar e implementar registros de trazabilidad.</w:t>
      </w:r>
    </w:p>
    <w:p w14:paraId="32D88539" w14:textId="1C251326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Cs/>
          <w:sz w:val="24"/>
          <w:szCs w:val="24"/>
        </w:rPr>
        <w:t>Establecer mecanismos de control ambiental en campo.</w:t>
      </w:r>
    </w:p>
    <w:p w14:paraId="508E1BD6" w14:textId="77777777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7150C95" w14:textId="576A888A" w:rsidR="009C38DA" w:rsidRPr="009C38DA" w:rsidRDefault="009C38DA" w:rsidP="009C38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METODOLOGÍA</w:t>
      </w:r>
    </w:p>
    <w:p w14:paraId="0D90845A" w14:textId="77777777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Cs/>
          <w:sz w:val="24"/>
          <w:szCs w:val="24"/>
        </w:rPr>
        <w:t>Explica las acciones planificadas o ejecutadas para cumplir con los requisitos de la certificación.</w:t>
      </w:r>
    </w:p>
    <w:p w14:paraId="75AD42B8" w14:textId="77777777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4098B6C" w14:textId="75F1B738" w:rsidR="009C38DA" w:rsidRPr="009C38DA" w:rsidRDefault="009C38DA" w:rsidP="009C38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RESULTADOS Y </w:t>
      </w:r>
      <w:r w:rsidRPr="009C38DA">
        <w:rPr>
          <w:rFonts w:ascii="Arial" w:hAnsi="Arial" w:cs="Arial"/>
          <w:b/>
          <w:bCs/>
          <w:sz w:val="24"/>
          <w:szCs w:val="24"/>
        </w:rPr>
        <w:t>ANÁLISIS FINAL DE LA APLICACIÓN DEL PROCEDIMIENTO</w:t>
      </w:r>
    </w:p>
    <w:p w14:paraId="6D368FF0" w14:textId="53CFDF17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Cs/>
          <w:sz w:val="24"/>
          <w:szCs w:val="24"/>
        </w:rPr>
        <w:t>Presenta una evaluación técnica y global: qué funcionó, qué no, y qué impacto tuvo el proceso.</w:t>
      </w:r>
      <w:r w:rsidRPr="009C38DA">
        <w:rPr>
          <w:rFonts w:ascii="Arial" w:hAnsi="Arial" w:cs="Arial"/>
          <w:bCs/>
          <w:sz w:val="24"/>
          <w:szCs w:val="24"/>
        </w:rPr>
        <w:br/>
        <w:t>Ejemplo:</w:t>
      </w:r>
      <w:r w:rsidRPr="009C38DA">
        <w:rPr>
          <w:rFonts w:ascii="Arial" w:hAnsi="Arial" w:cs="Arial"/>
          <w:bCs/>
          <w:sz w:val="24"/>
          <w:szCs w:val="24"/>
        </w:rPr>
        <w:br/>
        <w:t>“El análisis demuestra un avance significativo en el cumplimiento de los criterios Rainforest Alliance, alcanzando un 85 % de conformidad en la última auditoría interna.</w:t>
      </w:r>
    </w:p>
    <w:p w14:paraId="314C3667" w14:textId="77777777" w:rsidR="009C38DA" w:rsidRP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7829D962" w14:textId="1D5AA3D2" w:rsidR="009C38DA" w:rsidRPr="009C38DA" w:rsidRDefault="009C38DA" w:rsidP="009C38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C38DA">
        <w:rPr>
          <w:rFonts w:ascii="Arial" w:hAnsi="Arial" w:cs="Arial"/>
          <w:b/>
          <w:bCs/>
          <w:sz w:val="24"/>
          <w:szCs w:val="24"/>
        </w:rPr>
        <w:t xml:space="preserve"> CONCLUSIONES</w:t>
      </w:r>
    </w:p>
    <w:p w14:paraId="400315B3" w14:textId="77777777" w:rsidR="009C38DA" w:rsidRDefault="009C38DA" w:rsidP="009C38DA">
      <w:pPr>
        <w:pStyle w:val="Prrafodelista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Cs/>
          <w:sz w:val="24"/>
          <w:szCs w:val="24"/>
        </w:rPr>
        <w:t>Sintetiza los resultados obtenidos, aprendizajes y relevancia del proceso.</w:t>
      </w:r>
      <w:r w:rsidRPr="009C38DA">
        <w:rPr>
          <w:rFonts w:ascii="Arial" w:hAnsi="Arial" w:cs="Arial"/>
          <w:bCs/>
          <w:sz w:val="24"/>
          <w:szCs w:val="24"/>
        </w:rPr>
        <w:br/>
        <w:t>Ejemplo:</w:t>
      </w:r>
      <w:r w:rsidRPr="009C38DA">
        <w:rPr>
          <w:rFonts w:ascii="Arial" w:hAnsi="Arial" w:cs="Arial"/>
          <w:bCs/>
          <w:sz w:val="24"/>
          <w:szCs w:val="24"/>
        </w:rPr>
        <w:br/>
        <w:t>“El procedimiento permitió fortalecer la gestión ambiental, social y productiva de la finca, generando valor agregado al producto y reconocimiento institucional.”</w:t>
      </w:r>
    </w:p>
    <w:p w14:paraId="0B1C031E" w14:textId="77777777" w:rsidR="009C38DA" w:rsidRDefault="009C38DA" w:rsidP="009C38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9F363CB" w14:textId="20482765" w:rsidR="009C38DA" w:rsidRPr="009C38DA" w:rsidRDefault="009C38DA" w:rsidP="009C38D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/>
          <w:bCs/>
          <w:sz w:val="24"/>
          <w:szCs w:val="24"/>
        </w:rPr>
        <w:t xml:space="preserve"> RECOMENDACIONES</w:t>
      </w:r>
    </w:p>
    <w:p w14:paraId="59481D57" w14:textId="77777777" w:rsidR="009C38DA" w:rsidRDefault="009C38DA" w:rsidP="009C38DA">
      <w:pPr>
        <w:jc w:val="both"/>
        <w:rPr>
          <w:rFonts w:ascii="Arial" w:hAnsi="Arial" w:cs="Arial"/>
          <w:bCs/>
          <w:sz w:val="24"/>
          <w:szCs w:val="24"/>
        </w:rPr>
      </w:pPr>
      <w:r w:rsidRPr="009C38DA">
        <w:rPr>
          <w:rFonts w:ascii="Arial" w:hAnsi="Arial" w:cs="Arial"/>
          <w:bCs/>
          <w:sz w:val="24"/>
          <w:szCs w:val="24"/>
        </w:rPr>
        <w:t>Sugiere acciones futuras para mantener y mejorar el proceso.</w:t>
      </w:r>
      <w:r w:rsidRPr="009C38DA">
        <w:rPr>
          <w:rFonts w:ascii="Arial" w:hAnsi="Arial" w:cs="Arial"/>
          <w:bCs/>
          <w:sz w:val="24"/>
          <w:szCs w:val="24"/>
        </w:rPr>
        <w:br/>
        <w:t>Ejemplo:</w:t>
      </w:r>
      <w:r w:rsidRPr="009C38DA">
        <w:rPr>
          <w:rFonts w:ascii="Arial" w:hAnsi="Arial" w:cs="Arial"/>
          <w:bCs/>
          <w:sz w:val="24"/>
          <w:szCs w:val="24"/>
        </w:rPr>
        <w:br/>
        <w:t>“Implementar un programa de capacitación anual, fortalecer el sistema de registro digital y ampliar la cobertura de prácticas sostenibles en proveedores.”</w:t>
      </w:r>
    </w:p>
    <w:p w14:paraId="29313AD5" w14:textId="77777777" w:rsidR="009C38DA" w:rsidRDefault="009C38DA" w:rsidP="009C38DA">
      <w:pPr>
        <w:jc w:val="both"/>
        <w:rPr>
          <w:rFonts w:ascii="Arial" w:hAnsi="Arial" w:cs="Arial"/>
          <w:bCs/>
          <w:sz w:val="24"/>
          <w:szCs w:val="24"/>
        </w:rPr>
      </w:pPr>
    </w:p>
    <w:p w14:paraId="121B5308" w14:textId="77777777" w:rsidR="009C38DA" w:rsidRPr="009C38DA" w:rsidRDefault="009C38DA" w:rsidP="009C38DA">
      <w:pPr>
        <w:jc w:val="both"/>
        <w:rPr>
          <w:rFonts w:ascii="Arial" w:hAnsi="Arial" w:cs="Arial"/>
          <w:bCs/>
          <w:sz w:val="24"/>
          <w:szCs w:val="24"/>
        </w:rPr>
      </w:pPr>
    </w:p>
    <w:p w14:paraId="33794638" w14:textId="77777777" w:rsidR="00E80EB5" w:rsidRPr="004723C5" w:rsidRDefault="00E80EB5" w:rsidP="00FA60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723C5">
        <w:rPr>
          <w:rFonts w:ascii="Arial" w:hAnsi="Arial" w:cs="Arial"/>
          <w:b/>
          <w:sz w:val="24"/>
          <w:szCs w:val="24"/>
        </w:rPr>
        <w:lastRenderedPageBreak/>
        <w:t>REFERECIAS BIBLIOGRÁFICAS</w:t>
      </w:r>
    </w:p>
    <w:p w14:paraId="43D4708B" w14:textId="5F796ACA" w:rsidR="00E80EB5" w:rsidRPr="0029159D" w:rsidRDefault="0029159D" w:rsidP="00E80EB5">
      <w:pPr>
        <w:rPr>
          <w:rFonts w:ascii="Arial" w:hAnsi="Arial" w:cs="Arial"/>
          <w:sz w:val="24"/>
          <w:szCs w:val="24"/>
        </w:rPr>
      </w:pPr>
      <w:r w:rsidRPr="0029159D">
        <w:rPr>
          <w:rFonts w:ascii="Arial" w:hAnsi="Arial" w:cs="Arial"/>
          <w:iCs/>
          <w:sz w:val="24"/>
          <w:szCs w:val="24"/>
        </w:rPr>
        <w:t>En APA 7 edición</w:t>
      </w:r>
    </w:p>
    <w:sectPr w:rsidR="00E80EB5" w:rsidRPr="0029159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C438" w14:textId="77777777" w:rsidR="00995340" w:rsidRDefault="00995340" w:rsidP="00995340">
      <w:pPr>
        <w:spacing w:after="0" w:line="240" w:lineRule="auto"/>
      </w:pPr>
      <w:r>
        <w:separator/>
      </w:r>
    </w:p>
  </w:endnote>
  <w:endnote w:type="continuationSeparator" w:id="0">
    <w:p w14:paraId="1312B2B5" w14:textId="77777777" w:rsidR="00995340" w:rsidRDefault="00995340" w:rsidP="0099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EF7C" w14:textId="77777777" w:rsidR="00995340" w:rsidRDefault="00995340" w:rsidP="00995340">
      <w:pPr>
        <w:spacing w:after="0" w:line="240" w:lineRule="auto"/>
      </w:pPr>
      <w:r>
        <w:separator/>
      </w:r>
    </w:p>
  </w:footnote>
  <w:footnote w:type="continuationSeparator" w:id="0">
    <w:p w14:paraId="1F5E7CA9" w14:textId="77777777" w:rsidR="00995340" w:rsidRDefault="00995340" w:rsidP="0099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FA35" w14:textId="4F88232F" w:rsidR="0029159D" w:rsidRDefault="009A4D0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E6CAD0" wp14:editId="3145FE04">
          <wp:simplePos x="0" y="0"/>
          <wp:positionH relativeFrom="rightMargin">
            <wp:posOffset>-267714</wp:posOffset>
          </wp:positionH>
          <wp:positionV relativeFrom="paragraph">
            <wp:posOffset>-128946</wp:posOffset>
          </wp:positionV>
          <wp:extent cx="949407" cy="949407"/>
          <wp:effectExtent l="0" t="0" r="3175" b="3175"/>
          <wp:wrapNone/>
          <wp:docPr id="116863241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862" cy="952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6C555AE" wp14:editId="4E8DEEEF">
          <wp:extent cx="688768" cy="917422"/>
          <wp:effectExtent l="0" t="0" r="0" b="0"/>
          <wp:docPr id="1711799838" name="Imagen 7" descr="University of Pamplo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niversity of Pamplona - Wikip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85" cy="927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A697A" w14:textId="47213CAE" w:rsidR="00995340" w:rsidRDefault="009953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7B45"/>
    <w:multiLevelType w:val="hybridMultilevel"/>
    <w:tmpl w:val="1A3A8E5C"/>
    <w:lvl w:ilvl="0" w:tplc="DA28A93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96402A"/>
    <w:multiLevelType w:val="multilevel"/>
    <w:tmpl w:val="B3F2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081839">
    <w:abstractNumId w:val="0"/>
  </w:num>
  <w:num w:numId="2" w16cid:durableId="140413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5"/>
    <w:rsid w:val="00012418"/>
    <w:rsid w:val="0004699B"/>
    <w:rsid w:val="00063AF3"/>
    <w:rsid w:val="0009721E"/>
    <w:rsid w:val="000B18B0"/>
    <w:rsid w:val="000C1A70"/>
    <w:rsid w:val="000F69E3"/>
    <w:rsid w:val="00151ADF"/>
    <w:rsid w:val="00155295"/>
    <w:rsid w:val="001A0B7C"/>
    <w:rsid w:val="001A7CD2"/>
    <w:rsid w:val="001F3932"/>
    <w:rsid w:val="00201F96"/>
    <w:rsid w:val="00207877"/>
    <w:rsid w:val="002114FE"/>
    <w:rsid w:val="002526EF"/>
    <w:rsid w:val="0029159D"/>
    <w:rsid w:val="002F0109"/>
    <w:rsid w:val="00377589"/>
    <w:rsid w:val="00386ACD"/>
    <w:rsid w:val="003F3989"/>
    <w:rsid w:val="003F5C9E"/>
    <w:rsid w:val="0040762F"/>
    <w:rsid w:val="004723C5"/>
    <w:rsid w:val="004D26E3"/>
    <w:rsid w:val="00502741"/>
    <w:rsid w:val="00525D32"/>
    <w:rsid w:val="005277E4"/>
    <w:rsid w:val="005B3816"/>
    <w:rsid w:val="0063726B"/>
    <w:rsid w:val="006D69A9"/>
    <w:rsid w:val="00704D2C"/>
    <w:rsid w:val="00710CA9"/>
    <w:rsid w:val="00722354"/>
    <w:rsid w:val="0074514B"/>
    <w:rsid w:val="0074645B"/>
    <w:rsid w:val="007536A9"/>
    <w:rsid w:val="0079314C"/>
    <w:rsid w:val="00803597"/>
    <w:rsid w:val="00804B19"/>
    <w:rsid w:val="00811434"/>
    <w:rsid w:val="00877E53"/>
    <w:rsid w:val="008A5907"/>
    <w:rsid w:val="008D7611"/>
    <w:rsid w:val="00971812"/>
    <w:rsid w:val="00995340"/>
    <w:rsid w:val="009A4D06"/>
    <w:rsid w:val="009C368A"/>
    <w:rsid w:val="009C38DA"/>
    <w:rsid w:val="009C5C63"/>
    <w:rsid w:val="009D1BA0"/>
    <w:rsid w:val="009E6D17"/>
    <w:rsid w:val="00A61264"/>
    <w:rsid w:val="00A83B3C"/>
    <w:rsid w:val="00AD2E83"/>
    <w:rsid w:val="00B67033"/>
    <w:rsid w:val="00BB5009"/>
    <w:rsid w:val="00CB18B9"/>
    <w:rsid w:val="00D505AB"/>
    <w:rsid w:val="00DA586E"/>
    <w:rsid w:val="00DC11A2"/>
    <w:rsid w:val="00E24616"/>
    <w:rsid w:val="00E80EB5"/>
    <w:rsid w:val="00E84A23"/>
    <w:rsid w:val="00F268F0"/>
    <w:rsid w:val="00F53DB6"/>
    <w:rsid w:val="00F61A2B"/>
    <w:rsid w:val="00F6461F"/>
    <w:rsid w:val="00FA2A28"/>
    <w:rsid w:val="00FA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3BAB36"/>
  <w15:chartTrackingRefBased/>
  <w15:docId w15:val="{323B1F71-0616-4F6A-86D1-48CFCE06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80E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80E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5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340"/>
  </w:style>
  <w:style w:type="paragraph" w:styleId="Piedepgina">
    <w:name w:val="footer"/>
    <w:basedOn w:val="Normal"/>
    <w:link w:val="PiedepginaCar"/>
    <w:uiPriority w:val="99"/>
    <w:unhideWhenUsed/>
    <w:rsid w:val="00995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3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398E-1A40-4747-BDDC-7E1F739F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Ana Maria Rosso Cerón</cp:lastModifiedBy>
  <cp:revision>4</cp:revision>
  <dcterms:created xsi:type="dcterms:W3CDTF">2025-10-31T16:21:00Z</dcterms:created>
  <dcterms:modified xsi:type="dcterms:W3CDTF">2025-10-31T16:26:00Z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9b903a79-561d-3b4c-8331-17299e6b7fca</vt:lpwstr>
  </property>
  <property fmtid="{D5CDD505-2E9C-101B-9397-08002B2CF9AE}" pid="24" name="Mendeley Citation Style_1">
    <vt:lpwstr>http://www.zotero.org/styles/apa</vt:lpwstr>
  </property>
</Properties>
</file>