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ABEBFF" w14:textId="77777777" w:rsidR="00071392" w:rsidRPr="00F3138E" w:rsidRDefault="00071392" w:rsidP="0066385D">
      <w:pPr>
        <w:pStyle w:val="1"/>
      </w:pPr>
    </w:p>
    <w:p w14:paraId="05898535" w14:textId="77777777" w:rsidR="00683A6E" w:rsidRPr="00F3138E" w:rsidRDefault="00683A6E" w:rsidP="00386705">
      <w:pPr>
        <w:autoSpaceDE w:val="0"/>
        <w:autoSpaceDN w:val="0"/>
        <w:adjustRightInd w:val="0"/>
        <w:rPr>
          <w:rFonts w:ascii="Arial" w:hAnsi="Arial" w:cs="Arial"/>
          <w:b/>
          <w:bCs w:val="0"/>
          <w:i/>
          <w:iCs/>
          <w:lang w:val="es-CO"/>
        </w:rPr>
      </w:pPr>
    </w:p>
    <w:p w14:paraId="07C8077E" w14:textId="77777777" w:rsidR="00683A6E" w:rsidRPr="00F3138E" w:rsidRDefault="00683A6E" w:rsidP="00386705">
      <w:pPr>
        <w:autoSpaceDE w:val="0"/>
        <w:autoSpaceDN w:val="0"/>
        <w:adjustRightInd w:val="0"/>
        <w:rPr>
          <w:rFonts w:ascii="Arial" w:hAnsi="Arial" w:cs="Arial"/>
        </w:rPr>
      </w:pPr>
    </w:p>
    <w:p w14:paraId="1FD419F5" w14:textId="77777777" w:rsidR="00683A6E" w:rsidRPr="00F3138E" w:rsidRDefault="00683A6E" w:rsidP="00386705">
      <w:pPr>
        <w:autoSpaceDE w:val="0"/>
        <w:autoSpaceDN w:val="0"/>
        <w:adjustRightInd w:val="0"/>
        <w:rPr>
          <w:rFonts w:ascii="Arial" w:hAnsi="Arial" w:cs="Arial"/>
        </w:rPr>
      </w:pPr>
    </w:p>
    <w:p w14:paraId="26F493C9" w14:textId="77777777" w:rsidR="00683A6E" w:rsidRPr="00F3138E" w:rsidRDefault="00683A6E" w:rsidP="00386705">
      <w:pPr>
        <w:autoSpaceDE w:val="0"/>
        <w:autoSpaceDN w:val="0"/>
        <w:adjustRightInd w:val="0"/>
        <w:rPr>
          <w:rFonts w:ascii="Arial" w:hAnsi="Arial" w:cs="Arial"/>
        </w:rPr>
      </w:pPr>
    </w:p>
    <w:p w14:paraId="0FD66050" w14:textId="77777777" w:rsidR="00683A6E" w:rsidRPr="00F3138E" w:rsidRDefault="00683A6E" w:rsidP="00386705">
      <w:pPr>
        <w:autoSpaceDE w:val="0"/>
        <w:autoSpaceDN w:val="0"/>
        <w:adjustRightInd w:val="0"/>
        <w:rPr>
          <w:rFonts w:ascii="Arial" w:hAnsi="Arial" w:cs="Arial"/>
        </w:rPr>
      </w:pPr>
    </w:p>
    <w:p w14:paraId="2E398BD2" w14:textId="77777777" w:rsidR="00683A6E" w:rsidRPr="00F3138E" w:rsidRDefault="00683A6E" w:rsidP="00386705">
      <w:pPr>
        <w:autoSpaceDE w:val="0"/>
        <w:autoSpaceDN w:val="0"/>
        <w:adjustRightInd w:val="0"/>
        <w:rPr>
          <w:rFonts w:ascii="Arial" w:hAnsi="Arial" w:cs="Arial"/>
        </w:rPr>
      </w:pPr>
    </w:p>
    <w:p w14:paraId="002F21AD" w14:textId="7198CBA8" w:rsidR="00683A6E" w:rsidRPr="00F3138E" w:rsidRDefault="00C00597" w:rsidP="00386705">
      <w:pPr>
        <w:autoSpaceDE w:val="0"/>
        <w:autoSpaceDN w:val="0"/>
        <w:adjustRightInd w:val="0"/>
        <w:jc w:val="center"/>
        <w:rPr>
          <w:rFonts w:ascii="Arial" w:hAnsi="Arial" w:cs="Arial"/>
          <w:b/>
          <w:i/>
        </w:rPr>
      </w:pPr>
      <w:r w:rsidRPr="00F3138E">
        <w:rPr>
          <w:rFonts w:ascii="Arial" w:hAnsi="Arial" w:cs="Arial"/>
          <w:b/>
          <w:i/>
        </w:rPr>
        <w:t>DOCUMENTO MAESTRO</w:t>
      </w:r>
    </w:p>
    <w:p w14:paraId="2B2B94DC" w14:textId="77777777" w:rsidR="00683A6E" w:rsidRPr="00F3138E" w:rsidRDefault="00683A6E" w:rsidP="00386705">
      <w:pPr>
        <w:autoSpaceDE w:val="0"/>
        <w:autoSpaceDN w:val="0"/>
        <w:adjustRightInd w:val="0"/>
        <w:jc w:val="center"/>
        <w:rPr>
          <w:rFonts w:ascii="Arial" w:hAnsi="Arial" w:cs="Arial"/>
          <w:b/>
          <w:i/>
        </w:rPr>
      </w:pPr>
    </w:p>
    <w:p w14:paraId="41FA7971" w14:textId="4340B18A" w:rsidR="00683A6E" w:rsidRPr="00F3138E" w:rsidRDefault="00C00597" w:rsidP="00386705">
      <w:pPr>
        <w:autoSpaceDE w:val="0"/>
        <w:autoSpaceDN w:val="0"/>
        <w:adjustRightInd w:val="0"/>
        <w:jc w:val="center"/>
        <w:rPr>
          <w:rFonts w:ascii="Arial" w:hAnsi="Arial" w:cs="Arial"/>
          <w:b/>
          <w:i/>
        </w:rPr>
      </w:pPr>
      <w:r w:rsidRPr="00F3138E">
        <w:rPr>
          <w:rFonts w:ascii="Arial" w:hAnsi="Arial" w:cs="Arial"/>
          <w:b/>
          <w:i/>
        </w:rPr>
        <w:t xml:space="preserve"> REGISTRO CALIFICADO</w:t>
      </w:r>
    </w:p>
    <w:p w14:paraId="2EDF4DFE" w14:textId="77777777" w:rsidR="00C00597" w:rsidRPr="00F3138E" w:rsidRDefault="00C00597" w:rsidP="00C00597">
      <w:pPr>
        <w:autoSpaceDE w:val="0"/>
        <w:autoSpaceDN w:val="0"/>
        <w:adjustRightInd w:val="0"/>
        <w:jc w:val="center"/>
        <w:rPr>
          <w:rFonts w:ascii="Arial" w:hAnsi="Arial" w:cs="Arial"/>
          <w:b/>
          <w:i/>
        </w:rPr>
      </w:pPr>
      <w:r w:rsidRPr="00F3138E">
        <w:rPr>
          <w:rFonts w:ascii="Arial" w:hAnsi="Arial" w:cs="Arial"/>
          <w:b/>
          <w:i/>
        </w:rPr>
        <w:t>Ley 1188 de 2008</w:t>
      </w:r>
    </w:p>
    <w:p w14:paraId="47BFE536" w14:textId="77777777" w:rsidR="00C00597" w:rsidRPr="00F3138E" w:rsidRDefault="00C00597" w:rsidP="00C00597">
      <w:pPr>
        <w:autoSpaceDE w:val="0"/>
        <w:autoSpaceDN w:val="0"/>
        <w:adjustRightInd w:val="0"/>
        <w:jc w:val="center"/>
        <w:rPr>
          <w:rFonts w:ascii="Arial" w:hAnsi="Arial" w:cs="Arial"/>
          <w:b/>
          <w:i/>
        </w:rPr>
      </w:pPr>
      <w:r w:rsidRPr="00F3138E">
        <w:rPr>
          <w:rFonts w:ascii="Arial" w:hAnsi="Arial" w:cs="Arial"/>
          <w:b/>
          <w:i/>
        </w:rPr>
        <w:t>Decreto 1075 del 26 de mayo 2015</w:t>
      </w:r>
    </w:p>
    <w:p w14:paraId="23E7D81F" w14:textId="105AE0B3" w:rsidR="00C00597" w:rsidRPr="00F3138E" w:rsidRDefault="00C00597" w:rsidP="00386705">
      <w:pPr>
        <w:autoSpaceDE w:val="0"/>
        <w:autoSpaceDN w:val="0"/>
        <w:adjustRightInd w:val="0"/>
        <w:jc w:val="center"/>
        <w:rPr>
          <w:rFonts w:ascii="Arial" w:hAnsi="Arial" w:cs="Arial"/>
          <w:b/>
          <w:i/>
        </w:rPr>
      </w:pPr>
    </w:p>
    <w:p w14:paraId="096AF8CA" w14:textId="27C91D96" w:rsidR="00C00597" w:rsidRPr="00F3138E" w:rsidRDefault="00C00597" w:rsidP="00386705">
      <w:pPr>
        <w:autoSpaceDE w:val="0"/>
        <w:autoSpaceDN w:val="0"/>
        <w:adjustRightInd w:val="0"/>
        <w:jc w:val="center"/>
        <w:rPr>
          <w:rFonts w:ascii="Arial" w:hAnsi="Arial" w:cs="Arial"/>
          <w:b/>
          <w:i/>
        </w:rPr>
      </w:pPr>
    </w:p>
    <w:p w14:paraId="6980DC94" w14:textId="0F9B18D9" w:rsidR="00C00597" w:rsidRPr="00F3138E" w:rsidRDefault="00C00597" w:rsidP="00386705">
      <w:pPr>
        <w:autoSpaceDE w:val="0"/>
        <w:autoSpaceDN w:val="0"/>
        <w:adjustRightInd w:val="0"/>
        <w:jc w:val="center"/>
        <w:rPr>
          <w:rFonts w:ascii="Arial" w:hAnsi="Arial" w:cs="Arial"/>
          <w:b/>
          <w:i/>
        </w:rPr>
      </w:pPr>
    </w:p>
    <w:p w14:paraId="4C14F2B4" w14:textId="5AAFD43B" w:rsidR="00C00597" w:rsidRPr="00F3138E" w:rsidRDefault="00C00597" w:rsidP="00386705">
      <w:pPr>
        <w:autoSpaceDE w:val="0"/>
        <w:autoSpaceDN w:val="0"/>
        <w:adjustRightInd w:val="0"/>
        <w:jc w:val="center"/>
        <w:rPr>
          <w:rFonts w:ascii="Arial" w:hAnsi="Arial" w:cs="Arial"/>
          <w:b/>
          <w:i/>
        </w:rPr>
      </w:pPr>
    </w:p>
    <w:p w14:paraId="266DCA67" w14:textId="5CFAABA1" w:rsidR="00C00597" w:rsidRPr="00F3138E" w:rsidRDefault="00C00597" w:rsidP="00386705">
      <w:pPr>
        <w:autoSpaceDE w:val="0"/>
        <w:autoSpaceDN w:val="0"/>
        <w:adjustRightInd w:val="0"/>
        <w:jc w:val="center"/>
        <w:rPr>
          <w:rFonts w:ascii="Arial" w:hAnsi="Arial" w:cs="Arial"/>
          <w:b/>
          <w:i/>
        </w:rPr>
      </w:pPr>
    </w:p>
    <w:p w14:paraId="17973401" w14:textId="1EB2CF26" w:rsidR="00C00597" w:rsidRPr="00F3138E" w:rsidRDefault="00C00597" w:rsidP="00386705">
      <w:pPr>
        <w:autoSpaceDE w:val="0"/>
        <w:autoSpaceDN w:val="0"/>
        <w:adjustRightInd w:val="0"/>
        <w:jc w:val="center"/>
        <w:rPr>
          <w:rFonts w:ascii="Arial" w:hAnsi="Arial" w:cs="Arial"/>
          <w:b/>
          <w:i/>
        </w:rPr>
      </w:pPr>
    </w:p>
    <w:p w14:paraId="1A0C47A4" w14:textId="77777777" w:rsidR="00C00597" w:rsidRPr="00F3138E" w:rsidRDefault="00C00597" w:rsidP="00A9107E">
      <w:pPr>
        <w:autoSpaceDE w:val="0"/>
        <w:autoSpaceDN w:val="0"/>
        <w:adjustRightInd w:val="0"/>
        <w:rPr>
          <w:rFonts w:ascii="Arial" w:hAnsi="Arial" w:cs="Arial"/>
          <w:b/>
          <w:i/>
        </w:rPr>
      </w:pPr>
    </w:p>
    <w:p w14:paraId="2FD02F67" w14:textId="04BFDB9B" w:rsidR="00C00597" w:rsidRPr="00F3138E" w:rsidRDefault="00C00597" w:rsidP="00C00597">
      <w:pPr>
        <w:autoSpaceDE w:val="0"/>
        <w:autoSpaceDN w:val="0"/>
        <w:adjustRightInd w:val="0"/>
        <w:jc w:val="center"/>
        <w:rPr>
          <w:rFonts w:ascii="Arial" w:hAnsi="Arial" w:cs="Arial"/>
          <w:b/>
          <w:i/>
        </w:rPr>
      </w:pPr>
      <w:r w:rsidRPr="00F3138E">
        <w:rPr>
          <w:rFonts w:ascii="Arial" w:hAnsi="Arial" w:cs="Arial"/>
          <w:b/>
          <w:i/>
        </w:rPr>
        <w:t xml:space="preserve">PROGRAMA: </w:t>
      </w:r>
    </w:p>
    <w:p w14:paraId="4111AAC9" w14:textId="1D26E992" w:rsidR="00683A6E" w:rsidRPr="00F3138E" w:rsidRDefault="00C00597" w:rsidP="00C00597">
      <w:pPr>
        <w:autoSpaceDE w:val="0"/>
        <w:autoSpaceDN w:val="0"/>
        <w:adjustRightInd w:val="0"/>
        <w:jc w:val="center"/>
        <w:rPr>
          <w:rFonts w:ascii="Arial" w:hAnsi="Arial" w:cs="Arial"/>
          <w:b/>
          <w:i/>
        </w:rPr>
      </w:pPr>
      <w:r w:rsidRPr="00F3138E">
        <w:rPr>
          <w:rFonts w:ascii="Arial" w:hAnsi="Arial" w:cs="Arial"/>
          <w:b/>
          <w:i/>
        </w:rPr>
        <w:t>XXXXXXXXXXXXXXXX</w:t>
      </w:r>
    </w:p>
    <w:p w14:paraId="78DB3949" w14:textId="07C235E3" w:rsidR="00C00597" w:rsidRPr="00F3138E" w:rsidRDefault="00C00597" w:rsidP="00C00597">
      <w:pPr>
        <w:autoSpaceDE w:val="0"/>
        <w:autoSpaceDN w:val="0"/>
        <w:adjustRightInd w:val="0"/>
        <w:jc w:val="center"/>
        <w:rPr>
          <w:rFonts w:ascii="Arial" w:hAnsi="Arial" w:cs="Arial"/>
          <w:b/>
        </w:rPr>
      </w:pPr>
      <w:r w:rsidRPr="00F3138E">
        <w:rPr>
          <w:rFonts w:ascii="Arial" w:hAnsi="Arial" w:cs="Arial"/>
          <w:b/>
        </w:rPr>
        <w:t>UNIVERSIDAD DE PAMPLONA</w:t>
      </w:r>
    </w:p>
    <w:p w14:paraId="4099F725" w14:textId="336563D3" w:rsidR="00C00597" w:rsidRPr="00F3138E" w:rsidRDefault="00C00597" w:rsidP="00C00597">
      <w:pPr>
        <w:autoSpaceDE w:val="0"/>
        <w:autoSpaceDN w:val="0"/>
        <w:adjustRightInd w:val="0"/>
        <w:jc w:val="center"/>
        <w:rPr>
          <w:rFonts w:ascii="Arial" w:hAnsi="Arial" w:cs="Arial"/>
          <w:b/>
        </w:rPr>
      </w:pPr>
      <w:r w:rsidRPr="00F3138E">
        <w:rPr>
          <w:rFonts w:ascii="Arial" w:hAnsi="Arial" w:cs="Arial"/>
          <w:b/>
        </w:rPr>
        <w:t>20XX</w:t>
      </w:r>
    </w:p>
    <w:p w14:paraId="19FC9132" w14:textId="77777777" w:rsidR="00683A6E" w:rsidRPr="00F3138E" w:rsidRDefault="00683A6E" w:rsidP="00386705">
      <w:pPr>
        <w:autoSpaceDE w:val="0"/>
        <w:autoSpaceDN w:val="0"/>
        <w:adjustRightInd w:val="0"/>
        <w:jc w:val="center"/>
        <w:rPr>
          <w:rFonts w:ascii="Arial" w:hAnsi="Arial" w:cs="Arial"/>
        </w:rPr>
      </w:pPr>
    </w:p>
    <w:p w14:paraId="095AE024" w14:textId="77777777" w:rsidR="00683A6E" w:rsidRPr="00F3138E" w:rsidRDefault="00683A6E" w:rsidP="00386705">
      <w:pPr>
        <w:autoSpaceDE w:val="0"/>
        <w:autoSpaceDN w:val="0"/>
        <w:adjustRightInd w:val="0"/>
        <w:spacing w:after="0"/>
        <w:jc w:val="center"/>
        <w:rPr>
          <w:rFonts w:ascii="Arial" w:hAnsi="Arial" w:cs="Arial"/>
          <w:b/>
          <w:i/>
        </w:rPr>
      </w:pPr>
      <w:r w:rsidRPr="00F3138E">
        <w:rPr>
          <w:rFonts w:ascii="Arial" w:hAnsi="Arial" w:cs="Arial"/>
          <w:b/>
          <w:i/>
        </w:rPr>
        <w:lastRenderedPageBreak/>
        <w:t>Rector</w:t>
      </w:r>
    </w:p>
    <w:p w14:paraId="7E5588A9"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Ivaldo Torres Chávez</w:t>
      </w:r>
    </w:p>
    <w:p w14:paraId="3268B574" w14:textId="77777777" w:rsidR="00683A6E" w:rsidRPr="00F3138E" w:rsidRDefault="00683A6E" w:rsidP="00386705">
      <w:pPr>
        <w:autoSpaceDE w:val="0"/>
        <w:autoSpaceDN w:val="0"/>
        <w:adjustRightInd w:val="0"/>
        <w:jc w:val="center"/>
        <w:rPr>
          <w:rFonts w:ascii="Arial" w:hAnsi="Arial" w:cs="Arial"/>
          <w:i/>
        </w:rPr>
      </w:pPr>
    </w:p>
    <w:p w14:paraId="7605F8EE" w14:textId="77777777" w:rsidR="00683A6E" w:rsidRPr="00F3138E" w:rsidRDefault="00683A6E" w:rsidP="00386705">
      <w:pPr>
        <w:autoSpaceDE w:val="0"/>
        <w:autoSpaceDN w:val="0"/>
        <w:adjustRightInd w:val="0"/>
        <w:spacing w:after="0"/>
        <w:jc w:val="center"/>
        <w:rPr>
          <w:rFonts w:ascii="Arial" w:hAnsi="Arial" w:cs="Arial"/>
          <w:b/>
          <w:i/>
        </w:rPr>
      </w:pPr>
      <w:r w:rsidRPr="00F3138E">
        <w:rPr>
          <w:rFonts w:ascii="Arial" w:hAnsi="Arial" w:cs="Arial"/>
          <w:b/>
          <w:i/>
        </w:rPr>
        <w:t>Vicerrectora Académica</w:t>
      </w:r>
    </w:p>
    <w:p w14:paraId="5E2BC1D6"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Laura Patricia Villamizar Carrillo</w:t>
      </w:r>
    </w:p>
    <w:p w14:paraId="4FB826DA" w14:textId="77777777" w:rsidR="00683A6E" w:rsidRPr="00F3138E" w:rsidRDefault="00683A6E" w:rsidP="00386705">
      <w:pPr>
        <w:autoSpaceDE w:val="0"/>
        <w:autoSpaceDN w:val="0"/>
        <w:adjustRightInd w:val="0"/>
        <w:jc w:val="center"/>
        <w:rPr>
          <w:rFonts w:ascii="Arial" w:hAnsi="Arial" w:cs="Arial"/>
          <w:i/>
        </w:rPr>
      </w:pPr>
    </w:p>
    <w:p w14:paraId="66B7598D" w14:textId="77777777" w:rsidR="00683A6E" w:rsidRPr="00F3138E" w:rsidRDefault="00683A6E" w:rsidP="00386705">
      <w:pPr>
        <w:autoSpaceDE w:val="0"/>
        <w:autoSpaceDN w:val="0"/>
        <w:adjustRightInd w:val="0"/>
        <w:spacing w:after="0"/>
        <w:jc w:val="center"/>
        <w:rPr>
          <w:rFonts w:ascii="Arial" w:hAnsi="Arial" w:cs="Arial"/>
          <w:b/>
          <w:i/>
        </w:rPr>
      </w:pPr>
      <w:r w:rsidRPr="00F3138E">
        <w:rPr>
          <w:rFonts w:ascii="Arial" w:hAnsi="Arial" w:cs="Arial"/>
          <w:b/>
          <w:i/>
        </w:rPr>
        <w:t>Directora del Sistema Autoevaluación y Acreditación Institucional</w:t>
      </w:r>
    </w:p>
    <w:p w14:paraId="22F366B1"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 xml:space="preserve">Blanca Judith Cristancho Pabón </w:t>
      </w:r>
    </w:p>
    <w:p w14:paraId="6EB7606D" w14:textId="77777777" w:rsidR="00683A6E" w:rsidRPr="00F3138E" w:rsidRDefault="00683A6E" w:rsidP="00386705">
      <w:pPr>
        <w:autoSpaceDE w:val="0"/>
        <w:autoSpaceDN w:val="0"/>
        <w:adjustRightInd w:val="0"/>
        <w:jc w:val="center"/>
        <w:rPr>
          <w:rFonts w:ascii="Arial" w:hAnsi="Arial" w:cs="Arial"/>
          <w:i/>
        </w:rPr>
      </w:pPr>
    </w:p>
    <w:p w14:paraId="0BFB246C" w14:textId="77777777" w:rsidR="00683A6E" w:rsidRPr="00F3138E" w:rsidRDefault="00683A6E" w:rsidP="00386705">
      <w:pPr>
        <w:autoSpaceDE w:val="0"/>
        <w:autoSpaceDN w:val="0"/>
        <w:adjustRightInd w:val="0"/>
        <w:jc w:val="center"/>
        <w:rPr>
          <w:rFonts w:ascii="Arial" w:hAnsi="Arial" w:cs="Arial"/>
          <w:i/>
        </w:rPr>
      </w:pPr>
    </w:p>
    <w:p w14:paraId="3CB0E939" w14:textId="77777777" w:rsidR="00683A6E" w:rsidRPr="00F3138E" w:rsidRDefault="00683A6E" w:rsidP="00386705">
      <w:pPr>
        <w:autoSpaceDE w:val="0"/>
        <w:autoSpaceDN w:val="0"/>
        <w:adjustRightInd w:val="0"/>
        <w:spacing w:after="0"/>
        <w:jc w:val="center"/>
        <w:rPr>
          <w:rFonts w:ascii="Arial" w:hAnsi="Arial" w:cs="Arial"/>
          <w:b/>
          <w:i/>
        </w:rPr>
      </w:pPr>
      <w:r w:rsidRPr="00F3138E">
        <w:rPr>
          <w:rFonts w:ascii="Arial" w:hAnsi="Arial" w:cs="Arial"/>
          <w:b/>
          <w:i/>
        </w:rPr>
        <w:t>Decano</w:t>
      </w:r>
    </w:p>
    <w:p w14:paraId="69F00D11"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XXXXXXX</w:t>
      </w:r>
    </w:p>
    <w:p w14:paraId="39322B74" w14:textId="77777777" w:rsidR="00683A6E" w:rsidRPr="00F3138E" w:rsidRDefault="00683A6E" w:rsidP="00386705">
      <w:pPr>
        <w:autoSpaceDE w:val="0"/>
        <w:autoSpaceDN w:val="0"/>
        <w:adjustRightInd w:val="0"/>
        <w:jc w:val="center"/>
        <w:rPr>
          <w:rFonts w:ascii="Arial" w:hAnsi="Arial" w:cs="Arial"/>
          <w:i/>
        </w:rPr>
      </w:pPr>
    </w:p>
    <w:p w14:paraId="54B9D8A8"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b/>
          <w:i/>
        </w:rPr>
        <w:t>Comité de Programa</w:t>
      </w:r>
    </w:p>
    <w:p w14:paraId="78B984DD"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XXXXXXX</w:t>
      </w:r>
    </w:p>
    <w:p w14:paraId="002AF857"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XXXXXXX</w:t>
      </w:r>
    </w:p>
    <w:p w14:paraId="0B85E45F" w14:textId="77777777" w:rsidR="00683A6E" w:rsidRPr="00F3138E" w:rsidRDefault="00683A6E" w:rsidP="00386705">
      <w:pPr>
        <w:autoSpaceDE w:val="0"/>
        <w:autoSpaceDN w:val="0"/>
        <w:adjustRightInd w:val="0"/>
        <w:jc w:val="center"/>
        <w:rPr>
          <w:rFonts w:ascii="Arial" w:hAnsi="Arial" w:cs="Arial"/>
          <w:i/>
        </w:rPr>
      </w:pPr>
    </w:p>
    <w:p w14:paraId="2A96BDEC"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b/>
          <w:i/>
        </w:rPr>
        <w:t>Profesores</w:t>
      </w:r>
    </w:p>
    <w:p w14:paraId="7400CB6E"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XXXXXXX</w:t>
      </w:r>
    </w:p>
    <w:p w14:paraId="5D894191"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XXXXXXX</w:t>
      </w:r>
    </w:p>
    <w:p w14:paraId="75A550FB" w14:textId="77777777" w:rsidR="00683A6E" w:rsidRPr="00F3138E" w:rsidRDefault="00683A6E" w:rsidP="00386705">
      <w:pPr>
        <w:autoSpaceDE w:val="0"/>
        <w:autoSpaceDN w:val="0"/>
        <w:adjustRightInd w:val="0"/>
        <w:jc w:val="center"/>
        <w:rPr>
          <w:rFonts w:ascii="Arial" w:hAnsi="Arial" w:cs="Arial"/>
          <w:i/>
        </w:rPr>
      </w:pPr>
    </w:p>
    <w:p w14:paraId="6220B04E" w14:textId="77777777" w:rsidR="00683A6E" w:rsidRPr="00F3138E" w:rsidRDefault="00683A6E" w:rsidP="00386705">
      <w:pPr>
        <w:autoSpaceDE w:val="0"/>
        <w:autoSpaceDN w:val="0"/>
        <w:adjustRightInd w:val="0"/>
        <w:spacing w:after="0"/>
        <w:jc w:val="center"/>
        <w:rPr>
          <w:rFonts w:ascii="Arial" w:hAnsi="Arial" w:cs="Arial"/>
          <w:b/>
          <w:i/>
        </w:rPr>
      </w:pPr>
      <w:r w:rsidRPr="00F3138E">
        <w:rPr>
          <w:rFonts w:ascii="Arial" w:hAnsi="Arial" w:cs="Arial"/>
          <w:b/>
          <w:i/>
        </w:rPr>
        <w:t>Estudiantes</w:t>
      </w:r>
    </w:p>
    <w:p w14:paraId="1B189BBF"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XXXXXXXXX</w:t>
      </w:r>
    </w:p>
    <w:p w14:paraId="1A1BA816"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XXXXXXXXXX</w:t>
      </w:r>
    </w:p>
    <w:p w14:paraId="320C0239" w14:textId="77777777" w:rsidR="00683A6E" w:rsidRPr="00F3138E" w:rsidRDefault="00683A6E" w:rsidP="00386705">
      <w:pPr>
        <w:autoSpaceDE w:val="0"/>
        <w:autoSpaceDN w:val="0"/>
        <w:adjustRightInd w:val="0"/>
        <w:jc w:val="center"/>
        <w:rPr>
          <w:rFonts w:ascii="Arial" w:hAnsi="Arial" w:cs="Arial"/>
          <w:i/>
        </w:rPr>
      </w:pPr>
    </w:p>
    <w:p w14:paraId="11BE2152" w14:textId="77777777" w:rsidR="00683A6E" w:rsidRPr="00F3138E" w:rsidRDefault="00683A6E" w:rsidP="00386705">
      <w:pPr>
        <w:autoSpaceDE w:val="0"/>
        <w:autoSpaceDN w:val="0"/>
        <w:adjustRightInd w:val="0"/>
        <w:spacing w:after="0"/>
        <w:jc w:val="center"/>
        <w:rPr>
          <w:rFonts w:ascii="Arial" w:hAnsi="Arial" w:cs="Arial"/>
          <w:b/>
          <w:i/>
        </w:rPr>
      </w:pPr>
      <w:r w:rsidRPr="00F3138E">
        <w:rPr>
          <w:rFonts w:ascii="Arial" w:hAnsi="Arial" w:cs="Arial"/>
          <w:b/>
          <w:i/>
        </w:rPr>
        <w:t>Egresados</w:t>
      </w:r>
    </w:p>
    <w:p w14:paraId="46110DBF" w14:textId="77777777" w:rsidR="00683A6E" w:rsidRPr="00F3138E" w:rsidRDefault="00683A6E" w:rsidP="00386705">
      <w:pPr>
        <w:autoSpaceDE w:val="0"/>
        <w:autoSpaceDN w:val="0"/>
        <w:adjustRightInd w:val="0"/>
        <w:spacing w:after="0"/>
        <w:jc w:val="center"/>
        <w:rPr>
          <w:rFonts w:ascii="Arial" w:hAnsi="Arial" w:cs="Arial"/>
          <w:i/>
        </w:rPr>
      </w:pPr>
      <w:r w:rsidRPr="00F3138E">
        <w:rPr>
          <w:rFonts w:ascii="Arial" w:hAnsi="Arial" w:cs="Arial"/>
          <w:i/>
        </w:rPr>
        <w:t>XXXXXXXXXXXX</w:t>
      </w:r>
    </w:p>
    <w:p w14:paraId="174932C1" w14:textId="5324BBD6" w:rsidR="00307268" w:rsidRPr="003D10DC" w:rsidRDefault="00683A6E" w:rsidP="00B54712">
      <w:pPr>
        <w:autoSpaceDE w:val="0"/>
        <w:autoSpaceDN w:val="0"/>
        <w:adjustRightInd w:val="0"/>
        <w:jc w:val="center"/>
        <w:rPr>
          <w:rFonts w:ascii="Arial" w:hAnsi="Arial" w:cs="Arial"/>
          <w:b/>
        </w:rPr>
      </w:pPr>
      <w:r w:rsidRPr="00F3138E">
        <w:rPr>
          <w:rFonts w:ascii="Arial" w:hAnsi="Arial" w:cs="Arial"/>
          <w:b/>
        </w:rPr>
        <w:br w:type="page"/>
      </w:r>
      <w:r w:rsidR="00307268" w:rsidRPr="003D10DC">
        <w:rPr>
          <w:rFonts w:ascii="Arial" w:hAnsi="Arial" w:cs="Arial"/>
          <w:b/>
        </w:rPr>
        <w:lastRenderedPageBreak/>
        <w:t>TABLA DE CONTENIDO</w:t>
      </w:r>
    </w:p>
    <w:p w14:paraId="4346DE67" w14:textId="77777777" w:rsidR="00B54712" w:rsidRPr="003D10DC" w:rsidRDefault="00B54712" w:rsidP="00B54712">
      <w:pPr>
        <w:autoSpaceDE w:val="0"/>
        <w:autoSpaceDN w:val="0"/>
        <w:adjustRightInd w:val="0"/>
        <w:jc w:val="left"/>
        <w:rPr>
          <w:rFonts w:ascii="Arial" w:hAnsi="Arial" w:cs="Arial"/>
        </w:rPr>
      </w:pPr>
    </w:p>
    <w:p w14:paraId="4794B3A6" w14:textId="75FE5470" w:rsidR="00307268" w:rsidRPr="003D10DC" w:rsidRDefault="00307268" w:rsidP="00B54712">
      <w:pPr>
        <w:pStyle w:val="TDC1"/>
        <w:tabs>
          <w:tab w:val="left" w:pos="480"/>
          <w:tab w:val="right" w:leader="dot" w:pos="9397"/>
        </w:tabs>
        <w:jc w:val="left"/>
        <w:rPr>
          <w:rFonts w:ascii="Arial" w:hAnsi="Arial" w:cs="Arial"/>
          <w:noProof/>
          <w:lang w:val="es-CO"/>
        </w:rPr>
      </w:pPr>
      <w:r w:rsidRPr="003D10DC">
        <w:rPr>
          <w:rFonts w:ascii="Arial" w:eastAsia="Times New Roman" w:hAnsi="Arial" w:cs="Arial"/>
          <w:bCs w:val="0"/>
          <w:lang w:eastAsia="es-ES"/>
        </w:rPr>
        <w:fldChar w:fldCharType="begin"/>
      </w:r>
      <w:r w:rsidRPr="003D10DC">
        <w:rPr>
          <w:rFonts w:ascii="Arial" w:hAnsi="Arial" w:cs="Arial"/>
        </w:rPr>
        <w:instrText xml:space="preserve"> TOC \o "1-3" \h \z \u </w:instrText>
      </w:r>
      <w:r w:rsidRPr="003D10DC">
        <w:rPr>
          <w:rFonts w:ascii="Arial" w:eastAsia="Times New Roman" w:hAnsi="Arial" w:cs="Arial"/>
          <w:bCs w:val="0"/>
          <w:lang w:eastAsia="es-ES"/>
        </w:rPr>
        <w:fldChar w:fldCharType="separate"/>
      </w:r>
      <w:hyperlink w:anchor="_Toc398194183" w:history="1">
        <w:r w:rsidR="0019741A" w:rsidRPr="003D10DC">
          <w:rPr>
            <w:rStyle w:val="Hipervnculo"/>
            <w:rFonts w:ascii="Arial" w:hAnsi="Arial" w:cs="Arial"/>
            <w:noProof/>
          </w:rPr>
          <w:t>1.</w:t>
        </w:r>
        <w:r w:rsidR="0019741A" w:rsidRPr="003D10DC">
          <w:rPr>
            <w:rFonts w:ascii="Arial" w:hAnsi="Arial" w:cs="Arial"/>
            <w:noProof/>
            <w:lang w:val="es-CO"/>
          </w:rPr>
          <w:tab/>
          <w:t xml:space="preserve"> </w:t>
        </w:r>
        <w:r w:rsidR="0019741A" w:rsidRPr="003D10DC">
          <w:rPr>
            <w:rStyle w:val="Hipervnculo"/>
            <w:rFonts w:ascii="Arial" w:hAnsi="Arial" w:cs="Arial"/>
            <w:noProof/>
          </w:rPr>
          <w:t>Denominación</w:t>
        </w:r>
        <w:r w:rsidR="0019741A" w:rsidRPr="003D10DC">
          <w:rPr>
            <w:rFonts w:ascii="Arial" w:hAnsi="Arial" w:cs="Arial"/>
            <w:noProof/>
            <w:webHidden/>
          </w:rPr>
          <w:tab/>
        </w:r>
        <w:r w:rsidRPr="003D10DC">
          <w:rPr>
            <w:rFonts w:ascii="Arial" w:hAnsi="Arial" w:cs="Arial"/>
            <w:noProof/>
            <w:webHidden/>
          </w:rPr>
          <w:fldChar w:fldCharType="begin"/>
        </w:r>
        <w:r w:rsidRPr="003D10DC">
          <w:rPr>
            <w:rFonts w:ascii="Arial" w:hAnsi="Arial" w:cs="Arial"/>
            <w:noProof/>
            <w:webHidden/>
          </w:rPr>
          <w:instrText xml:space="preserve"> PAGEREF _Toc398194183 \h </w:instrText>
        </w:r>
        <w:r w:rsidRPr="003D10DC">
          <w:rPr>
            <w:rFonts w:ascii="Arial" w:hAnsi="Arial" w:cs="Arial"/>
            <w:noProof/>
            <w:webHidden/>
          </w:rPr>
        </w:r>
        <w:r w:rsidRPr="003D10DC">
          <w:rPr>
            <w:rFonts w:ascii="Arial" w:hAnsi="Arial" w:cs="Arial"/>
            <w:noProof/>
            <w:webHidden/>
          </w:rPr>
          <w:fldChar w:fldCharType="separate"/>
        </w:r>
        <w:r w:rsidR="0019741A" w:rsidRPr="003D10DC">
          <w:rPr>
            <w:rFonts w:ascii="Arial" w:hAnsi="Arial" w:cs="Arial"/>
            <w:noProof/>
            <w:webHidden/>
          </w:rPr>
          <w:t>14</w:t>
        </w:r>
        <w:r w:rsidRPr="003D10DC">
          <w:rPr>
            <w:rFonts w:ascii="Arial" w:hAnsi="Arial" w:cs="Arial"/>
            <w:noProof/>
            <w:webHidden/>
          </w:rPr>
          <w:fldChar w:fldCharType="end"/>
        </w:r>
      </w:hyperlink>
    </w:p>
    <w:p w14:paraId="2EBCB827" w14:textId="30F8C612"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84" w:history="1">
        <w:r w:rsidR="0019741A" w:rsidRPr="003D10DC">
          <w:rPr>
            <w:rStyle w:val="Hipervnculo"/>
            <w:rFonts w:ascii="Arial" w:hAnsi="Arial" w:cs="Arial"/>
            <w:noProof/>
          </w:rPr>
          <w:t>1.1.</w:t>
        </w:r>
        <w:r w:rsidR="0019741A" w:rsidRPr="003D10DC">
          <w:rPr>
            <w:rFonts w:ascii="Arial" w:hAnsi="Arial" w:cs="Arial"/>
            <w:noProof/>
            <w:lang w:val="es-CO"/>
          </w:rPr>
          <w:tab/>
        </w:r>
        <w:r w:rsidR="0019741A" w:rsidRPr="003D10DC">
          <w:rPr>
            <w:rStyle w:val="Hipervnculo"/>
            <w:rFonts w:ascii="Arial" w:hAnsi="Arial" w:cs="Arial"/>
            <w:noProof/>
          </w:rPr>
          <w:t>Características generales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_Toc398194184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15</w:t>
        </w:r>
        <w:r w:rsidR="00307268" w:rsidRPr="003D10DC">
          <w:rPr>
            <w:rFonts w:ascii="Arial" w:hAnsi="Arial" w:cs="Arial"/>
            <w:noProof/>
            <w:webHidden/>
          </w:rPr>
          <w:fldChar w:fldCharType="end"/>
        </w:r>
      </w:hyperlink>
    </w:p>
    <w:p w14:paraId="18F189A3" w14:textId="130B98E5"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85" w:history="1">
        <w:r w:rsidR="0019741A" w:rsidRPr="003D10DC">
          <w:rPr>
            <w:rStyle w:val="Hipervnculo"/>
            <w:rFonts w:ascii="Arial" w:hAnsi="Arial" w:cs="Arial"/>
            <w:noProof/>
          </w:rPr>
          <w:t>1.2.</w:t>
        </w:r>
        <w:r w:rsidR="0019741A" w:rsidRPr="003D10DC">
          <w:rPr>
            <w:rFonts w:ascii="Arial" w:hAnsi="Arial" w:cs="Arial"/>
            <w:noProof/>
            <w:lang w:val="es-CO"/>
          </w:rPr>
          <w:tab/>
        </w:r>
        <w:r w:rsidR="0019741A" w:rsidRPr="003D10DC">
          <w:rPr>
            <w:rStyle w:val="Hipervnculo"/>
            <w:rFonts w:ascii="Arial" w:hAnsi="Arial" w:cs="Arial"/>
            <w:noProof/>
          </w:rPr>
          <w:t>Justificación de la denominación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_Toc398194185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16</w:t>
        </w:r>
        <w:r w:rsidR="00307268" w:rsidRPr="003D10DC">
          <w:rPr>
            <w:rFonts w:ascii="Arial" w:hAnsi="Arial" w:cs="Arial"/>
            <w:noProof/>
            <w:webHidden/>
          </w:rPr>
          <w:fldChar w:fldCharType="end"/>
        </w:r>
      </w:hyperlink>
    </w:p>
    <w:p w14:paraId="187B50FE" w14:textId="31AF8A4C" w:rsidR="00307268" w:rsidRPr="003D10DC" w:rsidRDefault="000B76C1" w:rsidP="00B54712">
      <w:pPr>
        <w:pStyle w:val="TDC1"/>
        <w:tabs>
          <w:tab w:val="left" w:pos="480"/>
          <w:tab w:val="right" w:leader="dot" w:pos="9397"/>
        </w:tabs>
        <w:jc w:val="left"/>
        <w:rPr>
          <w:rFonts w:ascii="Arial" w:hAnsi="Arial" w:cs="Arial"/>
          <w:noProof/>
          <w:lang w:val="es-CO"/>
        </w:rPr>
      </w:pPr>
      <w:hyperlink w:anchor="_Toc398194186" w:history="1">
        <w:r w:rsidR="0019741A" w:rsidRPr="003D10DC">
          <w:rPr>
            <w:rStyle w:val="Hipervnculo"/>
            <w:rFonts w:ascii="Arial" w:hAnsi="Arial" w:cs="Arial"/>
            <w:noProof/>
          </w:rPr>
          <w:t>2.</w:t>
        </w:r>
        <w:r w:rsidR="0019741A" w:rsidRPr="003D10DC">
          <w:rPr>
            <w:rFonts w:ascii="Arial" w:hAnsi="Arial" w:cs="Arial"/>
            <w:noProof/>
            <w:lang w:val="es-CO"/>
          </w:rPr>
          <w:tab/>
          <w:t xml:space="preserve"> </w:t>
        </w:r>
        <w:r w:rsidR="0019741A" w:rsidRPr="003D10DC">
          <w:rPr>
            <w:rStyle w:val="Hipervnculo"/>
            <w:rFonts w:ascii="Arial" w:hAnsi="Arial" w:cs="Arial"/>
            <w:noProof/>
          </w:rPr>
          <w:t>Justificación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_Toc398194186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17</w:t>
        </w:r>
        <w:r w:rsidR="00307268" w:rsidRPr="003D10DC">
          <w:rPr>
            <w:rFonts w:ascii="Arial" w:hAnsi="Arial" w:cs="Arial"/>
            <w:noProof/>
            <w:webHidden/>
          </w:rPr>
          <w:fldChar w:fldCharType="end"/>
        </w:r>
      </w:hyperlink>
    </w:p>
    <w:p w14:paraId="4DDEECA0" w14:textId="1D08CF1D"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87" w:history="1">
        <w:r w:rsidR="0019741A" w:rsidRPr="003D10DC">
          <w:rPr>
            <w:rStyle w:val="Hipervnculo"/>
            <w:rFonts w:ascii="Arial" w:hAnsi="Arial" w:cs="Arial"/>
            <w:noProof/>
          </w:rPr>
          <w:t>2.1.</w:t>
        </w:r>
        <w:r w:rsidR="0019741A" w:rsidRPr="003D10DC">
          <w:rPr>
            <w:rFonts w:ascii="Arial" w:hAnsi="Arial" w:cs="Arial"/>
            <w:noProof/>
            <w:lang w:val="es-CO"/>
          </w:rPr>
          <w:tab/>
        </w:r>
        <w:r w:rsidR="0019741A" w:rsidRPr="003D10DC">
          <w:rPr>
            <w:rStyle w:val="Hipervnculo"/>
            <w:rFonts w:ascii="Arial" w:hAnsi="Arial" w:cs="Arial"/>
            <w:noProof/>
          </w:rPr>
          <w:t>Estado de la educación en el área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_Toc398194187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18</w:t>
        </w:r>
        <w:r w:rsidR="00307268" w:rsidRPr="003D10DC">
          <w:rPr>
            <w:rFonts w:ascii="Arial" w:hAnsi="Arial" w:cs="Arial"/>
            <w:noProof/>
            <w:webHidden/>
          </w:rPr>
          <w:fldChar w:fldCharType="end"/>
        </w:r>
      </w:hyperlink>
    </w:p>
    <w:p w14:paraId="7C28937B" w14:textId="02FB23D6"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88" w:history="1">
        <w:r w:rsidR="0019741A" w:rsidRPr="003D10DC">
          <w:rPr>
            <w:rStyle w:val="Hipervnculo"/>
            <w:rFonts w:ascii="Arial" w:hAnsi="Arial" w:cs="Arial"/>
            <w:noProof/>
          </w:rPr>
          <w:t>2.2.</w:t>
        </w:r>
        <w:r w:rsidR="0019741A" w:rsidRPr="003D10DC">
          <w:rPr>
            <w:rFonts w:ascii="Arial" w:hAnsi="Arial" w:cs="Arial"/>
            <w:noProof/>
            <w:lang w:val="es-CO"/>
          </w:rPr>
          <w:tab/>
        </w:r>
        <w:r w:rsidR="0019741A" w:rsidRPr="003D10DC">
          <w:rPr>
            <w:rStyle w:val="Hipervnculo"/>
            <w:rFonts w:ascii="Arial" w:hAnsi="Arial" w:cs="Arial"/>
          </w:rPr>
          <w:t>N</w:t>
        </w:r>
        <w:r w:rsidR="0019741A" w:rsidRPr="003D10DC">
          <w:rPr>
            <w:rStyle w:val="Hipervnculo"/>
            <w:rFonts w:ascii="Arial" w:hAnsi="Arial" w:cs="Arial"/>
            <w:noProof/>
          </w:rPr>
          <w:t>ecesidades de la región y del país en un contexto internacional</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_Toc398194188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18</w:t>
        </w:r>
        <w:r w:rsidR="00307268" w:rsidRPr="003D10DC">
          <w:rPr>
            <w:rFonts w:ascii="Arial" w:hAnsi="Arial" w:cs="Arial"/>
            <w:noProof/>
            <w:webHidden/>
          </w:rPr>
          <w:fldChar w:fldCharType="end"/>
        </w:r>
      </w:hyperlink>
    </w:p>
    <w:p w14:paraId="3BAEE253" w14:textId="657DD7EB"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90" w:history="1">
        <w:r w:rsidR="0019741A" w:rsidRPr="003D10DC">
          <w:rPr>
            <w:rStyle w:val="Hipervnculo"/>
            <w:rFonts w:ascii="Arial" w:hAnsi="Arial" w:cs="Arial"/>
            <w:noProof/>
          </w:rPr>
          <w:t>2.3.</w:t>
        </w:r>
        <w:r w:rsidR="0019741A" w:rsidRPr="003D10DC">
          <w:rPr>
            <w:rFonts w:ascii="Arial" w:hAnsi="Arial" w:cs="Arial"/>
            <w:noProof/>
            <w:lang w:val="es-CO"/>
          </w:rPr>
          <w:tab/>
        </w:r>
        <w:r w:rsidR="0019741A" w:rsidRPr="003D10DC">
          <w:rPr>
            <w:rStyle w:val="Hipervnculo"/>
            <w:rFonts w:ascii="Arial" w:hAnsi="Arial" w:cs="Arial"/>
            <w:noProof/>
          </w:rPr>
          <w:t>Atributos o factores que constituyen los rasgos distintivos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_Toc398194190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18</w:t>
        </w:r>
        <w:r w:rsidR="00307268" w:rsidRPr="003D10DC">
          <w:rPr>
            <w:rFonts w:ascii="Arial" w:hAnsi="Arial" w:cs="Arial"/>
            <w:noProof/>
            <w:webHidden/>
          </w:rPr>
          <w:fldChar w:fldCharType="end"/>
        </w:r>
      </w:hyperlink>
    </w:p>
    <w:p w14:paraId="4B0B9CD3" w14:textId="148DAF30" w:rsidR="00307268" w:rsidRPr="003D10DC" w:rsidRDefault="000B76C1" w:rsidP="00B54712">
      <w:pPr>
        <w:pStyle w:val="TDC1"/>
        <w:tabs>
          <w:tab w:val="left" w:pos="480"/>
          <w:tab w:val="right" w:leader="dot" w:pos="9397"/>
        </w:tabs>
        <w:jc w:val="left"/>
        <w:rPr>
          <w:rFonts w:ascii="Arial" w:hAnsi="Arial" w:cs="Arial"/>
          <w:noProof/>
          <w:lang w:val="es-CO"/>
        </w:rPr>
      </w:pPr>
      <w:hyperlink w:anchor="_Toc398194191" w:history="1">
        <w:r w:rsidR="0019741A" w:rsidRPr="003D10DC">
          <w:rPr>
            <w:rStyle w:val="Hipervnculo"/>
            <w:rFonts w:ascii="Arial" w:hAnsi="Arial" w:cs="Arial"/>
            <w:noProof/>
          </w:rPr>
          <w:t>3.</w:t>
        </w:r>
        <w:r w:rsidR="0019741A" w:rsidRPr="003D10DC">
          <w:rPr>
            <w:rFonts w:ascii="Arial" w:hAnsi="Arial" w:cs="Arial"/>
            <w:noProof/>
            <w:lang w:val="es-CO"/>
          </w:rPr>
          <w:tab/>
        </w:r>
        <w:r w:rsidR="0019741A" w:rsidRPr="003D10DC">
          <w:rPr>
            <w:rStyle w:val="Hipervnculo"/>
            <w:rFonts w:ascii="Arial" w:hAnsi="Arial" w:cs="Arial"/>
            <w:noProof/>
          </w:rPr>
          <w:t>Contenidos curriculares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_Toc398194191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19</w:t>
        </w:r>
        <w:r w:rsidR="00307268" w:rsidRPr="003D10DC">
          <w:rPr>
            <w:rFonts w:ascii="Arial" w:hAnsi="Arial" w:cs="Arial"/>
            <w:noProof/>
            <w:webHidden/>
          </w:rPr>
          <w:fldChar w:fldCharType="end"/>
        </w:r>
      </w:hyperlink>
    </w:p>
    <w:p w14:paraId="178C2C96" w14:textId="39DE5619"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92" w:history="1">
        <w:r w:rsidR="0019741A" w:rsidRPr="003D10DC">
          <w:rPr>
            <w:rStyle w:val="Hipervnculo"/>
            <w:rFonts w:ascii="Arial" w:hAnsi="Arial" w:cs="Arial"/>
            <w:noProof/>
          </w:rPr>
          <w:t>3.1.</w:t>
        </w:r>
        <w:r w:rsidR="0019741A" w:rsidRPr="003D10DC">
          <w:rPr>
            <w:rFonts w:ascii="Arial" w:hAnsi="Arial" w:cs="Arial"/>
            <w:noProof/>
            <w:lang w:val="es-CO"/>
          </w:rPr>
          <w:tab/>
        </w:r>
        <w:r w:rsidR="0019741A" w:rsidRPr="003D10DC">
          <w:rPr>
            <w:rStyle w:val="Hipervnculo"/>
            <w:rFonts w:ascii="Arial" w:hAnsi="Arial" w:cs="Arial"/>
            <w:noProof/>
          </w:rPr>
          <w:t>Lineamientos curricular de los programas en la universidad de pamplona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_Toc398194192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20</w:t>
        </w:r>
        <w:r w:rsidR="00307268" w:rsidRPr="003D10DC">
          <w:rPr>
            <w:rFonts w:ascii="Arial" w:hAnsi="Arial" w:cs="Arial"/>
            <w:noProof/>
            <w:webHidden/>
          </w:rPr>
          <w:fldChar w:fldCharType="end"/>
        </w:r>
      </w:hyperlink>
    </w:p>
    <w:p w14:paraId="7797397A" w14:textId="17F8758D"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93" w:history="1">
        <w:r w:rsidR="0019741A" w:rsidRPr="003D10DC">
          <w:rPr>
            <w:rStyle w:val="Hipervnculo"/>
            <w:rFonts w:ascii="Arial" w:hAnsi="Arial" w:cs="Arial"/>
            <w:noProof/>
          </w:rPr>
          <w:t>3.2.</w:t>
        </w:r>
        <w:r w:rsidR="0019741A" w:rsidRPr="003D10DC">
          <w:rPr>
            <w:rFonts w:ascii="Arial" w:hAnsi="Arial" w:cs="Arial"/>
            <w:noProof/>
            <w:lang w:val="es-CO"/>
          </w:rPr>
          <w:tab/>
        </w:r>
        <w:r w:rsidR="0019741A" w:rsidRPr="003D10DC">
          <w:rPr>
            <w:rStyle w:val="Hipervnculo"/>
            <w:rFonts w:ascii="Arial" w:hAnsi="Arial" w:cs="Arial"/>
            <w:noProof/>
          </w:rPr>
          <w:t>Fundamentación teórica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_Toc398194193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22</w:t>
        </w:r>
        <w:r w:rsidR="00307268" w:rsidRPr="003D10DC">
          <w:rPr>
            <w:rFonts w:ascii="Arial" w:hAnsi="Arial" w:cs="Arial"/>
            <w:noProof/>
            <w:webHidden/>
          </w:rPr>
          <w:fldChar w:fldCharType="end"/>
        </w:r>
      </w:hyperlink>
    </w:p>
    <w:p w14:paraId="7F84E5FE" w14:textId="3C9B833E"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94" w:history="1">
        <w:r w:rsidR="0019741A" w:rsidRPr="003D10DC">
          <w:rPr>
            <w:rStyle w:val="Hipervnculo"/>
            <w:rFonts w:ascii="Arial" w:hAnsi="Arial" w:cs="Arial"/>
            <w:noProof/>
          </w:rPr>
          <w:t>3.3.</w:t>
        </w:r>
        <w:r w:rsidR="0019741A" w:rsidRPr="003D10DC">
          <w:rPr>
            <w:rFonts w:ascii="Arial" w:hAnsi="Arial" w:cs="Arial"/>
            <w:noProof/>
            <w:lang w:val="es-CO"/>
          </w:rPr>
          <w:tab/>
        </w:r>
        <w:r w:rsidR="0019741A" w:rsidRPr="003D10DC">
          <w:rPr>
            <w:rStyle w:val="Hipervnculo"/>
            <w:rFonts w:ascii="Arial" w:hAnsi="Arial" w:cs="Arial"/>
            <w:noProof/>
          </w:rPr>
          <w:t>Propósitos de formación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_Toc398194194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22</w:t>
        </w:r>
        <w:r w:rsidR="00307268" w:rsidRPr="003D10DC">
          <w:rPr>
            <w:rFonts w:ascii="Arial" w:hAnsi="Arial" w:cs="Arial"/>
            <w:noProof/>
            <w:webHidden/>
          </w:rPr>
          <w:fldChar w:fldCharType="end"/>
        </w:r>
      </w:hyperlink>
    </w:p>
    <w:p w14:paraId="28783809" w14:textId="71E399FE"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95" w:history="1">
        <w:r w:rsidR="0019741A" w:rsidRPr="003D10DC">
          <w:rPr>
            <w:rStyle w:val="Hipervnculo"/>
            <w:rFonts w:ascii="Arial" w:hAnsi="Arial" w:cs="Arial"/>
            <w:noProof/>
          </w:rPr>
          <w:t>3.4.</w:t>
        </w:r>
        <w:r w:rsidR="0019741A" w:rsidRPr="003D10DC">
          <w:rPr>
            <w:rFonts w:ascii="Arial" w:hAnsi="Arial" w:cs="Arial"/>
            <w:noProof/>
            <w:lang w:val="es-CO"/>
          </w:rPr>
          <w:tab/>
        </w:r>
        <w:r w:rsidR="0019741A" w:rsidRPr="003D10DC">
          <w:rPr>
            <w:rStyle w:val="Hipervnculo"/>
            <w:rFonts w:ascii="Arial" w:hAnsi="Arial" w:cs="Arial"/>
            <w:noProof/>
          </w:rPr>
          <w:t>Competencias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_Toc398194195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22</w:t>
        </w:r>
        <w:r w:rsidR="00307268" w:rsidRPr="003D10DC">
          <w:rPr>
            <w:rFonts w:ascii="Arial" w:hAnsi="Arial" w:cs="Arial"/>
            <w:noProof/>
            <w:webHidden/>
          </w:rPr>
          <w:fldChar w:fldCharType="end"/>
        </w:r>
      </w:hyperlink>
    </w:p>
    <w:p w14:paraId="270A875D" w14:textId="3E8CCF72"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96" w:history="1">
        <w:r w:rsidR="0019741A" w:rsidRPr="003D10DC">
          <w:rPr>
            <w:rStyle w:val="Hipervnculo"/>
            <w:rFonts w:ascii="Arial" w:hAnsi="Arial" w:cs="Arial"/>
            <w:noProof/>
          </w:rPr>
          <w:t>3.5.</w:t>
        </w:r>
        <w:r w:rsidR="0019741A" w:rsidRPr="003D10DC">
          <w:rPr>
            <w:rFonts w:ascii="Arial" w:hAnsi="Arial" w:cs="Arial"/>
            <w:noProof/>
            <w:lang w:val="es-CO"/>
          </w:rPr>
          <w:tab/>
        </w:r>
        <w:r w:rsidR="0019741A" w:rsidRPr="003D10DC">
          <w:rPr>
            <w:rStyle w:val="Hipervnculo"/>
            <w:rFonts w:ascii="Arial" w:hAnsi="Arial" w:cs="Arial"/>
            <w:noProof/>
          </w:rPr>
          <w:t>Perfiles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_Toc398194196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23</w:t>
        </w:r>
        <w:r w:rsidR="00307268" w:rsidRPr="003D10DC">
          <w:rPr>
            <w:rFonts w:ascii="Arial" w:hAnsi="Arial" w:cs="Arial"/>
            <w:noProof/>
            <w:webHidden/>
          </w:rPr>
          <w:fldChar w:fldCharType="end"/>
        </w:r>
      </w:hyperlink>
    </w:p>
    <w:p w14:paraId="59F7C94F" w14:textId="48A448FD" w:rsidR="00307268" w:rsidRPr="003D10DC" w:rsidRDefault="000B76C1" w:rsidP="00B54712">
      <w:pPr>
        <w:pStyle w:val="TDC3"/>
        <w:tabs>
          <w:tab w:val="left" w:pos="1320"/>
          <w:tab w:val="right" w:leader="dot" w:pos="9397"/>
        </w:tabs>
        <w:ind w:left="0"/>
        <w:jc w:val="left"/>
        <w:rPr>
          <w:rFonts w:ascii="Arial" w:hAnsi="Arial" w:cs="Arial"/>
          <w:b w:val="0"/>
          <w:noProof/>
          <w:sz w:val="24"/>
          <w:szCs w:val="24"/>
          <w:lang w:eastAsia="es-CO"/>
        </w:rPr>
      </w:pPr>
      <w:hyperlink w:anchor="_Toc398194197" w:history="1">
        <w:r w:rsidR="0019741A" w:rsidRPr="003D10DC">
          <w:rPr>
            <w:rStyle w:val="Hipervnculo"/>
            <w:rFonts w:ascii="Arial" w:hAnsi="Arial" w:cs="Arial"/>
            <w:b w:val="0"/>
            <w:noProof/>
            <w:sz w:val="24"/>
            <w:szCs w:val="24"/>
          </w:rPr>
          <w:t>3.5.1.Perfil profesional</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_Toc398194197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23</w:t>
        </w:r>
        <w:r w:rsidR="00307268" w:rsidRPr="003D10DC">
          <w:rPr>
            <w:rFonts w:ascii="Arial" w:hAnsi="Arial" w:cs="Arial"/>
            <w:b w:val="0"/>
            <w:noProof/>
            <w:webHidden/>
            <w:sz w:val="24"/>
            <w:szCs w:val="24"/>
          </w:rPr>
          <w:fldChar w:fldCharType="end"/>
        </w:r>
      </w:hyperlink>
    </w:p>
    <w:p w14:paraId="11F2C354" w14:textId="08AD43AB" w:rsidR="00307268" w:rsidRPr="003D10DC" w:rsidRDefault="000B76C1" w:rsidP="00B54712">
      <w:pPr>
        <w:pStyle w:val="TDC3"/>
        <w:tabs>
          <w:tab w:val="left" w:pos="1320"/>
          <w:tab w:val="right" w:leader="dot" w:pos="9397"/>
        </w:tabs>
        <w:ind w:left="0"/>
        <w:jc w:val="left"/>
        <w:rPr>
          <w:rFonts w:ascii="Arial" w:hAnsi="Arial" w:cs="Arial"/>
          <w:b w:val="0"/>
          <w:noProof/>
          <w:sz w:val="24"/>
          <w:szCs w:val="24"/>
          <w:lang w:eastAsia="es-CO"/>
        </w:rPr>
      </w:pPr>
      <w:hyperlink w:anchor="_Toc398194198" w:history="1">
        <w:r w:rsidR="0019741A" w:rsidRPr="003D10DC">
          <w:rPr>
            <w:rStyle w:val="Hipervnculo"/>
            <w:rFonts w:ascii="Arial" w:hAnsi="Arial" w:cs="Arial"/>
            <w:b w:val="0"/>
            <w:noProof/>
            <w:sz w:val="24"/>
            <w:szCs w:val="24"/>
          </w:rPr>
          <w:t>3.5.2.Perfil ocupacional</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_Toc398194198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23</w:t>
        </w:r>
        <w:r w:rsidR="00307268" w:rsidRPr="003D10DC">
          <w:rPr>
            <w:rFonts w:ascii="Arial" w:hAnsi="Arial" w:cs="Arial"/>
            <w:b w:val="0"/>
            <w:noProof/>
            <w:webHidden/>
            <w:sz w:val="24"/>
            <w:szCs w:val="24"/>
          </w:rPr>
          <w:fldChar w:fldCharType="end"/>
        </w:r>
      </w:hyperlink>
    </w:p>
    <w:p w14:paraId="03FE141D" w14:textId="7E0A182E"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199" w:history="1">
        <w:r w:rsidR="0019741A" w:rsidRPr="003D10DC">
          <w:rPr>
            <w:rStyle w:val="Hipervnculo"/>
            <w:rFonts w:ascii="Arial" w:hAnsi="Arial" w:cs="Arial"/>
            <w:noProof/>
          </w:rPr>
          <w:t>3.6.</w:t>
        </w:r>
        <w:r w:rsidR="0019741A" w:rsidRPr="003D10DC">
          <w:rPr>
            <w:rFonts w:ascii="Arial" w:hAnsi="Arial" w:cs="Arial"/>
            <w:noProof/>
            <w:lang w:val="es-CO"/>
          </w:rPr>
          <w:tab/>
        </w:r>
        <w:r w:rsidR="0019741A" w:rsidRPr="003D10DC">
          <w:rPr>
            <w:rStyle w:val="Hipervnculo"/>
            <w:rFonts w:ascii="Arial" w:hAnsi="Arial" w:cs="Arial"/>
            <w:noProof/>
          </w:rPr>
          <w:t>Plan general de estudios.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_Toc398194199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23</w:t>
        </w:r>
        <w:r w:rsidR="00307268" w:rsidRPr="003D10DC">
          <w:rPr>
            <w:rFonts w:ascii="Arial" w:hAnsi="Arial" w:cs="Arial"/>
            <w:noProof/>
            <w:webHidden/>
          </w:rPr>
          <w:fldChar w:fldCharType="end"/>
        </w:r>
      </w:hyperlink>
    </w:p>
    <w:p w14:paraId="45563C9B" w14:textId="4659D9EC"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00" w:history="1">
        <w:r w:rsidR="0019741A" w:rsidRPr="003D10DC">
          <w:rPr>
            <w:rStyle w:val="Hipervnculo"/>
            <w:rFonts w:ascii="Arial" w:hAnsi="Arial" w:cs="Arial"/>
            <w:noProof/>
          </w:rPr>
          <w:t>3.7.</w:t>
        </w:r>
        <w:r w:rsidR="0019741A" w:rsidRPr="003D10DC">
          <w:rPr>
            <w:rFonts w:ascii="Arial" w:hAnsi="Arial" w:cs="Arial"/>
            <w:noProof/>
            <w:lang w:val="es-CO"/>
          </w:rPr>
          <w:tab/>
        </w:r>
        <w:r w:rsidR="0019741A" w:rsidRPr="003D10DC">
          <w:rPr>
            <w:rStyle w:val="Hipervnculo"/>
            <w:rFonts w:ascii="Arial" w:hAnsi="Arial" w:cs="Arial"/>
            <w:noProof/>
          </w:rPr>
          <w:t>Componente de interdisciplinariedad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_Toc398194200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25</w:t>
        </w:r>
        <w:r w:rsidR="00307268" w:rsidRPr="003D10DC">
          <w:rPr>
            <w:rFonts w:ascii="Arial" w:hAnsi="Arial" w:cs="Arial"/>
            <w:noProof/>
            <w:webHidden/>
          </w:rPr>
          <w:fldChar w:fldCharType="end"/>
        </w:r>
      </w:hyperlink>
    </w:p>
    <w:p w14:paraId="185FD643" w14:textId="60861AE2"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01" w:history="1">
        <w:r w:rsidR="0019741A" w:rsidRPr="003D10DC">
          <w:rPr>
            <w:rStyle w:val="Hipervnculo"/>
            <w:rFonts w:ascii="Arial" w:hAnsi="Arial" w:cs="Arial"/>
            <w:noProof/>
          </w:rPr>
          <w:t>3.8.</w:t>
        </w:r>
        <w:r w:rsidR="0019741A" w:rsidRPr="003D10DC">
          <w:rPr>
            <w:rFonts w:ascii="Arial" w:hAnsi="Arial" w:cs="Arial"/>
            <w:noProof/>
            <w:lang w:val="es-CO"/>
          </w:rPr>
          <w:tab/>
        </w:r>
        <w:r w:rsidR="0019741A" w:rsidRPr="003D10DC">
          <w:rPr>
            <w:rStyle w:val="Hipervnculo"/>
            <w:rFonts w:ascii="Arial" w:hAnsi="Arial" w:cs="Arial"/>
            <w:noProof/>
          </w:rPr>
          <w:t>Estrategias de flexiblización para desarrollo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_Toc398194201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25</w:t>
        </w:r>
        <w:r w:rsidR="00307268" w:rsidRPr="003D10DC">
          <w:rPr>
            <w:rFonts w:ascii="Arial" w:hAnsi="Arial" w:cs="Arial"/>
            <w:noProof/>
            <w:webHidden/>
          </w:rPr>
          <w:fldChar w:fldCharType="end"/>
        </w:r>
      </w:hyperlink>
    </w:p>
    <w:p w14:paraId="2FAB748D" w14:textId="02EF4A4F"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02" w:history="1">
        <w:r w:rsidR="0019741A" w:rsidRPr="003D10DC">
          <w:rPr>
            <w:rStyle w:val="Hipervnculo"/>
            <w:rFonts w:ascii="Arial" w:hAnsi="Arial" w:cs="Arial"/>
            <w:noProof/>
          </w:rPr>
          <w:t>3.9.</w:t>
        </w:r>
        <w:r w:rsidR="0019741A" w:rsidRPr="003D10DC">
          <w:rPr>
            <w:rFonts w:ascii="Arial" w:hAnsi="Arial" w:cs="Arial"/>
            <w:noProof/>
            <w:lang w:val="es-CO"/>
          </w:rPr>
          <w:tab/>
        </w:r>
        <w:r w:rsidR="0019741A" w:rsidRPr="003D10DC">
          <w:rPr>
            <w:rStyle w:val="Hipervnculo"/>
            <w:rFonts w:ascii="Arial" w:hAnsi="Arial" w:cs="Arial"/>
            <w:noProof/>
          </w:rPr>
          <w:t>Lineamientos pedagógicos y didácticos según la metodología y modalidad del</w:t>
        </w:r>
        <w:r w:rsidR="0019741A" w:rsidRPr="003D10DC">
          <w:rPr>
            <w:rFonts w:ascii="Arial" w:hAnsi="Arial" w:cs="Arial"/>
            <w:noProof/>
            <w:webHidden/>
          </w:rPr>
          <w:tab/>
        </w:r>
        <w:r w:rsidR="00B54712" w:rsidRPr="003D10DC">
          <w:rPr>
            <w:rFonts w:ascii="Arial" w:hAnsi="Arial" w:cs="Arial"/>
            <w:noProof/>
            <w:webHidden/>
          </w:rPr>
          <w:t xml:space="preserve">programa…………………………………………………………………………………. </w:t>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_Toc398194202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25</w:t>
        </w:r>
        <w:r w:rsidR="00307268" w:rsidRPr="003D10DC">
          <w:rPr>
            <w:rFonts w:ascii="Arial" w:hAnsi="Arial" w:cs="Arial"/>
            <w:noProof/>
            <w:webHidden/>
          </w:rPr>
          <w:fldChar w:fldCharType="end"/>
        </w:r>
      </w:hyperlink>
    </w:p>
    <w:p w14:paraId="5FA2FF24" w14:textId="688D57C2"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03" w:history="1">
        <w:r w:rsidR="0019741A" w:rsidRPr="003D10DC">
          <w:rPr>
            <w:rStyle w:val="Hipervnculo"/>
            <w:rFonts w:ascii="Arial" w:hAnsi="Arial" w:cs="Arial"/>
            <w:noProof/>
          </w:rPr>
          <w:t>3.10.</w:t>
        </w:r>
        <w:r w:rsidR="0019741A" w:rsidRPr="003D10DC">
          <w:rPr>
            <w:rFonts w:ascii="Arial" w:hAnsi="Arial" w:cs="Arial"/>
            <w:noProof/>
            <w:lang w:val="es-CO"/>
          </w:rPr>
          <w:tab/>
        </w:r>
        <w:r w:rsidR="0099222F" w:rsidRPr="003D10DC">
          <w:rPr>
            <w:rStyle w:val="Hipervnculo"/>
            <w:rFonts w:ascii="Arial" w:hAnsi="Arial" w:cs="Arial"/>
            <w:noProof/>
          </w:rPr>
          <w:t>C</w:t>
        </w:r>
        <w:r w:rsidR="0019741A" w:rsidRPr="003D10DC">
          <w:rPr>
            <w:rStyle w:val="Hipervnculo"/>
            <w:rFonts w:ascii="Arial" w:hAnsi="Arial" w:cs="Arial"/>
            <w:noProof/>
          </w:rPr>
          <w:t>ontenido general de las actividades académicas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_Toc398194203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26</w:t>
        </w:r>
        <w:r w:rsidR="00307268" w:rsidRPr="003D10DC">
          <w:rPr>
            <w:rFonts w:ascii="Arial" w:hAnsi="Arial" w:cs="Arial"/>
            <w:noProof/>
            <w:webHidden/>
          </w:rPr>
          <w:fldChar w:fldCharType="end"/>
        </w:r>
      </w:hyperlink>
    </w:p>
    <w:p w14:paraId="569A8B03" w14:textId="5958D96D" w:rsidR="00307268" w:rsidRPr="003D10DC" w:rsidRDefault="000B76C1" w:rsidP="00B54712">
      <w:pPr>
        <w:pStyle w:val="TDC1"/>
        <w:tabs>
          <w:tab w:val="left" w:pos="480"/>
          <w:tab w:val="right" w:leader="dot" w:pos="9397"/>
        </w:tabs>
        <w:jc w:val="left"/>
        <w:rPr>
          <w:rFonts w:ascii="Arial" w:hAnsi="Arial" w:cs="Arial"/>
          <w:noProof/>
          <w:lang w:val="es-CO"/>
        </w:rPr>
      </w:pPr>
      <w:hyperlink w:anchor="_Toc398194204" w:history="1">
        <w:r w:rsidR="0019741A" w:rsidRPr="003D10DC">
          <w:rPr>
            <w:rStyle w:val="Hipervnculo"/>
            <w:rFonts w:ascii="Arial" w:hAnsi="Arial" w:cs="Arial"/>
            <w:noProof/>
          </w:rPr>
          <w:t>4.</w:t>
        </w:r>
        <w:r w:rsidR="0019741A" w:rsidRPr="003D10DC">
          <w:rPr>
            <w:rFonts w:ascii="Arial" w:hAnsi="Arial" w:cs="Arial"/>
            <w:noProof/>
            <w:lang w:val="es-CO"/>
          </w:rPr>
          <w:tab/>
        </w:r>
        <w:r w:rsidR="0099222F" w:rsidRPr="003D10DC">
          <w:rPr>
            <w:rFonts w:ascii="Arial" w:hAnsi="Arial" w:cs="Arial"/>
            <w:noProof/>
            <w:lang w:val="es-CO"/>
          </w:rPr>
          <w:t xml:space="preserve"> </w:t>
        </w:r>
        <w:r w:rsidR="0099222F" w:rsidRPr="003D10DC">
          <w:rPr>
            <w:rStyle w:val="Hipervnculo"/>
            <w:rFonts w:ascii="Arial" w:hAnsi="Arial" w:cs="Arial"/>
            <w:noProof/>
          </w:rPr>
          <w:t>O</w:t>
        </w:r>
        <w:r w:rsidR="0019741A" w:rsidRPr="003D10DC">
          <w:rPr>
            <w:rStyle w:val="Hipervnculo"/>
            <w:rFonts w:ascii="Arial" w:hAnsi="Arial" w:cs="Arial"/>
            <w:noProof/>
          </w:rPr>
          <w:t>rganización de las actividades académicas.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_Toc398194204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27</w:t>
        </w:r>
        <w:r w:rsidR="00307268" w:rsidRPr="003D10DC">
          <w:rPr>
            <w:rFonts w:ascii="Arial" w:hAnsi="Arial" w:cs="Arial"/>
            <w:noProof/>
            <w:webHidden/>
          </w:rPr>
          <w:fldChar w:fldCharType="end"/>
        </w:r>
      </w:hyperlink>
    </w:p>
    <w:p w14:paraId="01D3E08A" w14:textId="571A0FE8"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05" w:history="1">
        <w:r w:rsidR="0019741A" w:rsidRPr="003D10DC">
          <w:rPr>
            <w:rStyle w:val="Hipervnculo"/>
            <w:rFonts w:ascii="Arial" w:hAnsi="Arial" w:cs="Arial"/>
            <w:noProof/>
          </w:rPr>
          <w:t>4.1.</w:t>
        </w:r>
        <w:r w:rsidR="0019741A" w:rsidRPr="003D10DC">
          <w:rPr>
            <w:rFonts w:ascii="Arial" w:hAnsi="Arial" w:cs="Arial"/>
            <w:noProof/>
            <w:lang w:val="es-CO"/>
          </w:rPr>
          <w:tab/>
        </w:r>
        <w:r w:rsidR="0099222F" w:rsidRPr="003D10DC">
          <w:rPr>
            <w:rStyle w:val="Hipervnculo"/>
            <w:rFonts w:ascii="Arial" w:hAnsi="Arial" w:cs="Arial"/>
            <w:noProof/>
          </w:rPr>
          <w:t>A</w:t>
        </w:r>
        <w:r w:rsidR="0019741A" w:rsidRPr="003D10DC">
          <w:rPr>
            <w:rStyle w:val="Hipervnculo"/>
            <w:rFonts w:ascii="Arial" w:hAnsi="Arial" w:cs="Arial"/>
            <w:noProof/>
          </w:rPr>
          <w:t>spectos generales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_Toc398194205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28</w:t>
        </w:r>
        <w:r w:rsidR="00307268" w:rsidRPr="003D10DC">
          <w:rPr>
            <w:rFonts w:ascii="Arial" w:hAnsi="Arial" w:cs="Arial"/>
            <w:noProof/>
            <w:webHidden/>
          </w:rPr>
          <w:fldChar w:fldCharType="end"/>
        </w:r>
      </w:hyperlink>
    </w:p>
    <w:p w14:paraId="3859B792" w14:textId="4C50F877"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06" w:history="1">
        <w:r w:rsidR="0019741A" w:rsidRPr="003D10DC">
          <w:rPr>
            <w:rStyle w:val="Hipervnculo"/>
            <w:rFonts w:ascii="Arial" w:hAnsi="Arial" w:cs="Arial"/>
            <w:noProof/>
          </w:rPr>
          <w:t>4.2.</w:t>
        </w:r>
        <w:r w:rsidR="0019741A" w:rsidRPr="003D10DC">
          <w:rPr>
            <w:rFonts w:ascii="Arial" w:hAnsi="Arial" w:cs="Arial"/>
            <w:noProof/>
            <w:lang w:val="es-CO"/>
          </w:rPr>
          <w:tab/>
        </w:r>
        <w:r w:rsidR="0099222F" w:rsidRPr="003D10DC">
          <w:rPr>
            <w:rStyle w:val="Hipervnculo"/>
            <w:rFonts w:ascii="Arial" w:hAnsi="Arial" w:cs="Arial"/>
            <w:noProof/>
          </w:rPr>
          <w:t>O</w:t>
        </w:r>
        <w:r w:rsidR="0019741A" w:rsidRPr="003D10DC">
          <w:rPr>
            <w:rStyle w:val="Hipervnculo"/>
            <w:rFonts w:ascii="Arial" w:hAnsi="Arial" w:cs="Arial"/>
            <w:noProof/>
          </w:rPr>
          <w:t>rganización de las actividades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_Toc398194206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29</w:t>
        </w:r>
        <w:r w:rsidR="00307268" w:rsidRPr="003D10DC">
          <w:rPr>
            <w:rFonts w:ascii="Arial" w:hAnsi="Arial" w:cs="Arial"/>
            <w:noProof/>
            <w:webHidden/>
          </w:rPr>
          <w:fldChar w:fldCharType="end"/>
        </w:r>
      </w:hyperlink>
    </w:p>
    <w:p w14:paraId="1EC66604" w14:textId="3D152FDF" w:rsidR="00307268" w:rsidRPr="003D10DC" w:rsidRDefault="000B76C1" w:rsidP="00B54712">
      <w:pPr>
        <w:pStyle w:val="TDC1"/>
        <w:tabs>
          <w:tab w:val="left" w:pos="480"/>
          <w:tab w:val="right" w:leader="dot" w:pos="9397"/>
        </w:tabs>
        <w:jc w:val="left"/>
        <w:rPr>
          <w:rFonts w:ascii="Arial" w:hAnsi="Arial" w:cs="Arial"/>
          <w:noProof/>
          <w:lang w:val="es-CO"/>
        </w:rPr>
      </w:pPr>
      <w:hyperlink w:anchor="_Toc398194207" w:history="1">
        <w:r w:rsidR="0019741A" w:rsidRPr="003D10DC">
          <w:rPr>
            <w:rStyle w:val="Hipervnculo"/>
            <w:rFonts w:ascii="Arial" w:hAnsi="Arial" w:cs="Arial"/>
            <w:noProof/>
          </w:rPr>
          <w:t>5.</w:t>
        </w:r>
        <w:r w:rsidR="0019741A" w:rsidRPr="003D10DC">
          <w:rPr>
            <w:rFonts w:ascii="Arial" w:hAnsi="Arial" w:cs="Arial"/>
            <w:noProof/>
            <w:lang w:val="es-CO"/>
          </w:rPr>
          <w:tab/>
        </w:r>
        <w:r w:rsidR="0099222F" w:rsidRPr="003D10DC">
          <w:rPr>
            <w:rFonts w:ascii="Arial" w:hAnsi="Arial" w:cs="Arial"/>
            <w:noProof/>
            <w:lang w:val="es-CO"/>
          </w:rPr>
          <w:t xml:space="preserve"> </w:t>
        </w:r>
        <w:r w:rsidR="0099222F" w:rsidRPr="003D10DC">
          <w:rPr>
            <w:rStyle w:val="Hipervnculo"/>
            <w:rFonts w:ascii="Arial" w:hAnsi="Arial" w:cs="Arial"/>
            <w:noProof/>
          </w:rPr>
          <w:t>F</w:t>
        </w:r>
        <w:r w:rsidR="0019741A" w:rsidRPr="003D10DC">
          <w:rPr>
            <w:rStyle w:val="Hipervnculo"/>
            <w:rFonts w:ascii="Arial" w:hAnsi="Arial" w:cs="Arial"/>
            <w:noProof/>
          </w:rPr>
          <w:t>ormación investigativa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_Toc398194207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30</w:t>
        </w:r>
        <w:r w:rsidR="00307268" w:rsidRPr="003D10DC">
          <w:rPr>
            <w:rFonts w:ascii="Arial" w:hAnsi="Arial" w:cs="Arial"/>
            <w:noProof/>
            <w:webHidden/>
          </w:rPr>
          <w:fldChar w:fldCharType="end"/>
        </w:r>
      </w:hyperlink>
    </w:p>
    <w:p w14:paraId="3C4460C6" w14:textId="57F3DE52"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08" w:history="1">
        <w:r w:rsidR="0019741A" w:rsidRPr="003D10DC">
          <w:rPr>
            <w:rStyle w:val="Hipervnculo"/>
            <w:rFonts w:ascii="Arial" w:hAnsi="Arial" w:cs="Arial"/>
            <w:noProof/>
          </w:rPr>
          <w:t>5.1.</w:t>
        </w:r>
        <w:r w:rsidR="0019741A" w:rsidRPr="003D10DC">
          <w:rPr>
            <w:rFonts w:ascii="Arial" w:hAnsi="Arial" w:cs="Arial"/>
            <w:noProof/>
            <w:lang w:val="es-CO"/>
          </w:rPr>
          <w:tab/>
        </w:r>
        <w:r w:rsidR="0099222F" w:rsidRPr="003D10DC">
          <w:rPr>
            <w:rStyle w:val="Hipervnculo"/>
            <w:rFonts w:ascii="Arial" w:hAnsi="Arial" w:cs="Arial"/>
            <w:noProof/>
          </w:rPr>
          <w:t>M</w:t>
        </w:r>
        <w:r w:rsidR="0019741A" w:rsidRPr="003D10DC">
          <w:rPr>
            <w:rStyle w:val="Hipervnculo"/>
            <w:rFonts w:ascii="Arial" w:hAnsi="Arial" w:cs="Arial"/>
            <w:noProof/>
          </w:rPr>
          <w:t>arco institucional</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_Toc398194208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31</w:t>
        </w:r>
        <w:r w:rsidR="00307268" w:rsidRPr="003D10DC">
          <w:rPr>
            <w:rFonts w:ascii="Arial" w:hAnsi="Arial" w:cs="Arial"/>
            <w:noProof/>
            <w:webHidden/>
          </w:rPr>
          <w:fldChar w:fldCharType="end"/>
        </w:r>
      </w:hyperlink>
    </w:p>
    <w:p w14:paraId="2641640C" w14:textId="5A384614"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09" w:history="1">
        <w:r w:rsidR="0019741A" w:rsidRPr="003D10DC">
          <w:rPr>
            <w:rStyle w:val="Hipervnculo"/>
            <w:rFonts w:ascii="Arial" w:hAnsi="Arial" w:cs="Arial"/>
            <w:noProof/>
          </w:rPr>
          <w:t>5.2.</w:t>
        </w:r>
        <w:r w:rsidR="0019741A" w:rsidRPr="003D10DC">
          <w:rPr>
            <w:rFonts w:ascii="Arial" w:hAnsi="Arial" w:cs="Arial"/>
            <w:noProof/>
            <w:lang w:val="es-CO"/>
          </w:rPr>
          <w:tab/>
        </w:r>
        <w:r w:rsidR="0099222F" w:rsidRPr="003D10DC">
          <w:rPr>
            <w:rStyle w:val="Hipervnculo"/>
            <w:rFonts w:ascii="Arial" w:hAnsi="Arial" w:cs="Arial"/>
            <w:noProof/>
          </w:rPr>
          <w:t>P</w:t>
        </w:r>
        <w:r w:rsidR="0019741A" w:rsidRPr="003D10DC">
          <w:rPr>
            <w:rStyle w:val="Hipervnculo"/>
            <w:rFonts w:ascii="Arial" w:hAnsi="Arial" w:cs="Arial"/>
            <w:noProof/>
          </w:rPr>
          <w:t>resupuesto investigaciones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_Toc398194209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32</w:t>
        </w:r>
        <w:r w:rsidR="00307268" w:rsidRPr="003D10DC">
          <w:rPr>
            <w:rFonts w:ascii="Arial" w:hAnsi="Arial" w:cs="Arial"/>
            <w:noProof/>
            <w:webHidden/>
          </w:rPr>
          <w:fldChar w:fldCharType="end"/>
        </w:r>
      </w:hyperlink>
    </w:p>
    <w:p w14:paraId="35A7EB37" w14:textId="2FCFBB07"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10" w:history="1">
        <w:r w:rsidR="0019741A" w:rsidRPr="003D10DC">
          <w:rPr>
            <w:rStyle w:val="Hipervnculo"/>
            <w:rFonts w:ascii="Arial" w:hAnsi="Arial" w:cs="Arial"/>
            <w:noProof/>
          </w:rPr>
          <w:t>5.3.</w:t>
        </w:r>
        <w:r w:rsidR="0019741A" w:rsidRPr="003D10DC">
          <w:rPr>
            <w:rFonts w:ascii="Arial" w:hAnsi="Arial" w:cs="Arial"/>
            <w:noProof/>
            <w:lang w:val="es-CO"/>
          </w:rPr>
          <w:tab/>
        </w:r>
        <w:r w:rsidR="0099222F" w:rsidRPr="003D10DC">
          <w:rPr>
            <w:rStyle w:val="Hipervnculo"/>
            <w:rFonts w:ascii="Arial" w:hAnsi="Arial" w:cs="Arial"/>
            <w:noProof/>
          </w:rPr>
          <w:t>G</w:t>
        </w:r>
        <w:r w:rsidR="0019741A" w:rsidRPr="003D10DC">
          <w:rPr>
            <w:rStyle w:val="Hipervnculo"/>
            <w:rFonts w:ascii="Arial" w:hAnsi="Arial" w:cs="Arial"/>
            <w:noProof/>
          </w:rPr>
          <w:t>rupos de investigación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_Toc398194210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32</w:t>
        </w:r>
        <w:r w:rsidR="00307268" w:rsidRPr="003D10DC">
          <w:rPr>
            <w:rFonts w:ascii="Arial" w:hAnsi="Arial" w:cs="Arial"/>
            <w:noProof/>
            <w:webHidden/>
          </w:rPr>
          <w:fldChar w:fldCharType="end"/>
        </w:r>
      </w:hyperlink>
    </w:p>
    <w:p w14:paraId="05F76211" w14:textId="64C44A74"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11" w:history="1">
        <w:r w:rsidR="0019741A" w:rsidRPr="003D10DC">
          <w:rPr>
            <w:rStyle w:val="Hipervnculo"/>
            <w:rFonts w:ascii="Arial" w:hAnsi="Arial" w:cs="Arial"/>
            <w:noProof/>
          </w:rPr>
          <w:t>5.4.</w:t>
        </w:r>
        <w:r w:rsidR="0019741A" w:rsidRPr="003D10DC">
          <w:rPr>
            <w:rFonts w:ascii="Arial" w:hAnsi="Arial" w:cs="Arial"/>
            <w:noProof/>
            <w:lang w:val="es-CO"/>
          </w:rPr>
          <w:tab/>
        </w:r>
        <w:r w:rsidR="0099222F" w:rsidRPr="003D10DC">
          <w:rPr>
            <w:rStyle w:val="Hipervnculo"/>
            <w:rFonts w:ascii="Arial" w:hAnsi="Arial" w:cs="Arial"/>
            <w:noProof/>
          </w:rPr>
          <w:t>S</w:t>
        </w:r>
        <w:r w:rsidR="0019741A" w:rsidRPr="003D10DC">
          <w:rPr>
            <w:rStyle w:val="Hipervnculo"/>
            <w:rFonts w:ascii="Arial" w:hAnsi="Arial" w:cs="Arial"/>
            <w:noProof/>
          </w:rPr>
          <w:t>emilleros de investigación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_Toc398194211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35</w:t>
        </w:r>
        <w:r w:rsidR="00307268" w:rsidRPr="003D10DC">
          <w:rPr>
            <w:rFonts w:ascii="Arial" w:hAnsi="Arial" w:cs="Arial"/>
            <w:noProof/>
            <w:webHidden/>
          </w:rPr>
          <w:fldChar w:fldCharType="end"/>
        </w:r>
      </w:hyperlink>
    </w:p>
    <w:p w14:paraId="7E79EBC8" w14:textId="4020191C"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12" w:history="1">
        <w:r w:rsidR="0019741A" w:rsidRPr="003D10DC">
          <w:rPr>
            <w:rStyle w:val="Hipervnculo"/>
            <w:rFonts w:ascii="Arial" w:hAnsi="Arial" w:cs="Arial"/>
            <w:noProof/>
          </w:rPr>
          <w:t>5.5.</w:t>
        </w:r>
        <w:r w:rsidR="0019741A" w:rsidRPr="003D10DC">
          <w:rPr>
            <w:rFonts w:ascii="Arial" w:hAnsi="Arial" w:cs="Arial"/>
            <w:noProof/>
            <w:lang w:val="es-CO"/>
          </w:rPr>
          <w:tab/>
        </w:r>
        <w:r w:rsidR="0099222F" w:rsidRPr="003D10DC">
          <w:rPr>
            <w:rStyle w:val="Hipervnculo"/>
            <w:rFonts w:ascii="Arial" w:hAnsi="Arial" w:cs="Arial"/>
            <w:noProof/>
          </w:rPr>
          <w:t>P</w:t>
        </w:r>
        <w:r w:rsidR="0019741A" w:rsidRPr="003D10DC">
          <w:rPr>
            <w:rStyle w:val="Hipervnculo"/>
            <w:rFonts w:ascii="Arial" w:hAnsi="Arial" w:cs="Arial"/>
            <w:noProof/>
          </w:rPr>
          <w:t>royectos de investigacion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_Toc398194212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35</w:t>
        </w:r>
        <w:r w:rsidR="00307268" w:rsidRPr="003D10DC">
          <w:rPr>
            <w:rFonts w:ascii="Arial" w:hAnsi="Arial" w:cs="Arial"/>
            <w:noProof/>
            <w:webHidden/>
          </w:rPr>
          <w:fldChar w:fldCharType="end"/>
        </w:r>
      </w:hyperlink>
    </w:p>
    <w:p w14:paraId="26574E0B" w14:textId="7ECF49F7"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13" w:history="1">
        <w:r w:rsidR="0019741A" w:rsidRPr="003D10DC">
          <w:rPr>
            <w:rStyle w:val="Hipervnculo"/>
            <w:rFonts w:ascii="Arial" w:hAnsi="Arial" w:cs="Arial"/>
            <w:noProof/>
          </w:rPr>
          <w:t>5.6.</w:t>
        </w:r>
        <w:r w:rsidR="0019741A" w:rsidRPr="003D10DC">
          <w:rPr>
            <w:rFonts w:ascii="Arial" w:hAnsi="Arial" w:cs="Arial"/>
            <w:noProof/>
            <w:lang w:val="es-CO"/>
          </w:rPr>
          <w:tab/>
        </w:r>
        <w:r w:rsidR="0099222F" w:rsidRPr="003D10DC">
          <w:rPr>
            <w:rStyle w:val="Hipervnculo"/>
            <w:rFonts w:ascii="Arial" w:hAnsi="Arial" w:cs="Arial"/>
            <w:noProof/>
          </w:rPr>
          <w:t>A</w:t>
        </w:r>
        <w:r w:rsidR="0019741A" w:rsidRPr="003D10DC">
          <w:rPr>
            <w:rStyle w:val="Hipervnculo"/>
            <w:rFonts w:ascii="Arial" w:hAnsi="Arial" w:cs="Arial"/>
            <w:noProof/>
          </w:rPr>
          <w:t>signación de tiempo para investigación dentro de la responsabilidad académica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_Toc398194213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38</w:t>
        </w:r>
        <w:r w:rsidR="00307268" w:rsidRPr="003D10DC">
          <w:rPr>
            <w:rFonts w:ascii="Arial" w:hAnsi="Arial" w:cs="Arial"/>
            <w:noProof/>
            <w:webHidden/>
          </w:rPr>
          <w:fldChar w:fldCharType="end"/>
        </w:r>
      </w:hyperlink>
    </w:p>
    <w:p w14:paraId="7E59D588" w14:textId="539A8417"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16" w:history="1">
        <w:r w:rsidR="0019741A" w:rsidRPr="003D10DC">
          <w:rPr>
            <w:rStyle w:val="Hipervnculo"/>
            <w:rFonts w:ascii="Arial" w:hAnsi="Arial" w:cs="Arial"/>
            <w:noProof/>
          </w:rPr>
          <w:t>5.7.</w:t>
        </w:r>
        <w:r w:rsidR="0019741A" w:rsidRPr="003D10DC">
          <w:rPr>
            <w:rFonts w:ascii="Arial" w:hAnsi="Arial" w:cs="Arial"/>
            <w:noProof/>
            <w:lang w:val="es-CO"/>
          </w:rPr>
          <w:tab/>
        </w:r>
        <w:r w:rsidR="0099222F" w:rsidRPr="003D10DC">
          <w:rPr>
            <w:rStyle w:val="Hipervnculo"/>
            <w:rFonts w:ascii="Arial" w:hAnsi="Arial" w:cs="Arial"/>
            <w:noProof/>
          </w:rPr>
          <w:t>P</w:t>
        </w:r>
        <w:r w:rsidR="0019741A" w:rsidRPr="003D10DC">
          <w:rPr>
            <w:rStyle w:val="Hipervnculo"/>
            <w:rFonts w:ascii="Arial" w:hAnsi="Arial" w:cs="Arial"/>
            <w:noProof/>
          </w:rPr>
          <w:t>ublicaciones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_Toc398194216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41</w:t>
        </w:r>
        <w:r w:rsidR="00307268" w:rsidRPr="003D10DC">
          <w:rPr>
            <w:rFonts w:ascii="Arial" w:hAnsi="Arial" w:cs="Arial"/>
            <w:noProof/>
            <w:webHidden/>
          </w:rPr>
          <w:fldChar w:fldCharType="end"/>
        </w:r>
      </w:hyperlink>
    </w:p>
    <w:p w14:paraId="5761C4EE" w14:textId="570915F3"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17" w:history="1">
        <w:r w:rsidR="0019741A" w:rsidRPr="003D10DC">
          <w:rPr>
            <w:rStyle w:val="Hipervnculo"/>
            <w:rFonts w:ascii="Arial" w:hAnsi="Arial" w:cs="Arial"/>
            <w:noProof/>
          </w:rPr>
          <w:t>5.8.</w:t>
        </w:r>
        <w:r w:rsidR="0019741A" w:rsidRPr="003D10DC">
          <w:rPr>
            <w:rFonts w:ascii="Arial" w:hAnsi="Arial" w:cs="Arial"/>
            <w:noProof/>
            <w:lang w:val="es-CO"/>
          </w:rPr>
          <w:tab/>
        </w:r>
        <w:r w:rsidR="0099222F" w:rsidRPr="003D10DC">
          <w:rPr>
            <w:rStyle w:val="Hipervnculo"/>
            <w:rFonts w:ascii="Arial" w:hAnsi="Arial" w:cs="Arial"/>
            <w:noProof/>
          </w:rPr>
          <w:t>M</w:t>
        </w:r>
        <w:r w:rsidR="0019741A" w:rsidRPr="003D10DC">
          <w:rPr>
            <w:rStyle w:val="Hipervnculo"/>
            <w:rFonts w:ascii="Arial" w:hAnsi="Arial" w:cs="Arial"/>
            <w:noProof/>
          </w:rPr>
          <w:t>ovilidad de investigadores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_Toc398194217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43</w:t>
        </w:r>
        <w:r w:rsidR="00307268" w:rsidRPr="003D10DC">
          <w:rPr>
            <w:rFonts w:ascii="Arial" w:hAnsi="Arial" w:cs="Arial"/>
            <w:noProof/>
            <w:webHidden/>
          </w:rPr>
          <w:fldChar w:fldCharType="end"/>
        </w:r>
      </w:hyperlink>
    </w:p>
    <w:p w14:paraId="5CCCC87C" w14:textId="03D8C973"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18" w:history="1">
        <w:r w:rsidR="0019741A" w:rsidRPr="003D10DC">
          <w:rPr>
            <w:rStyle w:val="Hipervnculo"/>
            <w:rFonts w:ascii="Arial" w:hAnsi="Arial" w:cs="Arial"/>
            <w:noProof/>
          </w:rPr>
          <w:t>5.9.</w:t>
        </w:r>
        <w:r w:rsidR="0019741A" w:rsidRPr="003D10DC">
          <w:rPr>
            <w:rFonts w:ascii="Arial" w:hAnsi="Arial" w:cs="Arial"/>
            <w:noProof/>
            <w:lang w:val="es-CO"/>
          </w:rPr>
          <w:tab/>
        </w:r>
        <w:r w:rsidR="0099222F" w:rsidRPr="003D10DC">
          <w:rPr>
            <w:rStyle w:val="Hipervnculo"/>
            <w:rFonts w:ascii="Arial" w:hAnsi="Arial" w:cs="Arial"/>
            <w:noProof/>
          </w:rPr>
          <w:t>F</w:t>
        </w:r>
        <w:r w:rsidR="0019741A" w:rsidRPr="003D10DC">
          <w:rPr>
            <w:rStyle w:val="Hipervnculo"/>
            <w:rFonts w:ascii="Arial" w:hAnsi="Arial" w:cs="Arial"/>
            <w:noProof/>
          </w:rPr>
          <w:t>ormacion a investigadores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_Toc398194218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43</w:t>
        </w:r>
        <w:r w:rsidR="00307268" w:rsidRPr="003D10DC">
          <w:rPr>
            <w:rFonts w:ascii="Arial" w:hAnsi="Arial" w:cs="Arial"/>
            <w:noProof/>
            <w:webHidden/>
          </w:rPr>
          <w:fldChar w:fldCharType="end"/>
        </w:r>
      </w:hyperlink>
    </w:p>
    <w:p w14:paraId="373417B6" w14:textId="14F04A46"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19" w:history="1">
        <w:r w:rsidR="0019741A" w:rsidRPr="003D10DC">
          <w:rPr>
            <w:rStyle w:val="Hipervnculo"/>
            <w:rFonts w:ascii="Arial" w:hAnsi="Arial" w:cs="Arial"/>
            <w:noProof/>
          </w:rPr>
          <w:t>5.10.</w:t>
        </w:r>
        <w:r w:rsidR="0019741A" w:rsidRPr="003D10DC">
          <w:rPr>
            <w:rFonts w:ascii="Arial" w:hAnsi="Arial" w:cs="Arial"/>
            <w:noProof/>
            <w:lang w:val="es-CO"/>
          </w:rPr>
          <w:tab/>
        </w:r>
        <w:r w:rsidR="0099222F" w:rsidRPr="003D10DC">
          <w:rPr>
            <w:rStyle w:val="Hipervnculo"/>
            <w:rFonts w:ascii="Arial" w:hAnsi="Arial" w:cs="Arial"/>
            <w:noProof/>
          </w:rPr>
          <w:t>I</w:t>
        </w:r>
        <w:r w:rsidR="0019741A" w:rsidRPr="003D10DC">
          <w:rPr>
            <w:rStyle w:val="Hipervnculo"/>
            <w:rFonts w:ascii="Arial" w:hAnsi="Arial" w:cs="Arial"/>
            <w:noProof/>
          </w:rPr>
          <w:t>nvestigación en 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_Toc398194219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44</w:t>
        </w:r>
        <w:r w:rsidR="00307268" w:rsidRPr="003D10DC">
          <w:rPr>
            <w:rFonts w:ascii="Arial" w:hAnsi="Arial" w:cs="Arial"/>
            <w:noProof/>
            <w:webHidden/>
          </w:rPr>
          <w:fldChar w:fldCharType="end"/>
        </w:r>
      </w:hyperlink>
    </w:p>
    <w:p w14:paraId="647E72B6" w14:textId="6693DAFF"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20" w:history="1">
        <w:r w:rsidR="0019741A" w:rsidRPr="003D10DC">
          <w:rPr>
            <w:rStyle w:val="Hipervnculo"/>
            <w:rFonts w:ascii="Arial" w:hAnsi="Arial" w:cs="Arial"/>
            <w:b w:val="0"/>
            <w:noProof/>
            <w:sz w:val="24"/>
            <w:szCs w:val="24"/>
          </w:rPr>
          <w:t>5.10.1.</w:t>
        </w:r>
        <w:r w:rsidR="0099222F" w:rsidRPr="003D10DC">
          <w:rPr>
            <w:rStyle w:val="Hipervnculo"/>
            <w:rFonts w:ascii="Arial" w:hAnsi="Arial" w:cs="Arial"/>
            <w:b w:val="0"/>
            <w:noProof/>
            <w:sz w:val="24"/>
            <w:szCs w:val="24"/>
          </w:rPr>
          <w:t>G</w:t>
        </w:r>
        <w:r w:rsidR="0019741A" w:rsidRPr="003D10DC">
          <w:rPr>
            <w:rStyle w:val="Hipervnculo"/>
            <w:rFonts w:ascii="Arial" w:hAnsi="Arial" w:cs="Arial"/>
            <w:b w:val="0"/>
            <w:noProof/>
            <w:sz w:val="24"/>
            <w:szCs w:val="24"/>
          </w:rPr>
          <w:t>rupos de investigación que soportan el programa</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_Toc398194220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44</w:t>
        </w:r>
        <w:r w:rsidR="00307268" w:rsidRPr="003D10DC">
          <w:rPr>
            <w:rFonts w:ascii="Arial" w:hAnsi="Arial" w:cs="Arial"/>
            <w:b w:val="0"/>
            <w:noProof/>
            <w:webHidden/>
            <w:sz w:val="24"/>
            <w:szCs w:val="24"/>
          </w:rPr>
          <w:fldChar w:fldCharType="end"/>
        </w:r>
      </w:hyperlink>
    </w:p>
    <w:p w14:paraId="6203A8E6" w14:textId="6C0811FA"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21" w:history="1">
        <w:r w:rsidR="0019741A" w:rsidRPr="003D10DC">
          <w:rPr>
            <w:rStyle w:val="Hipervnculo"/>
            <w:rFonts w:ascii="Arial" w:hAnsi="Arial" w:cs="Arial"/>
            <w:b w:val="0"/>
            <w:noProof/>
            <w:sz w:val="24"/>
            <w:szCs w:val="24"/>
          </w:rPr>
          <w:t>5.10.2.</w:t>
        </w:r>
        <w:r w:rsidR="0099222F" w:rsidRPr="003D10DC">
          <w:rPr>
            <w:rStyle w:val="Hipervnculo"/>
            <w:rFonts w:ascii="Arial" w:hAnsi="Arial" w:cs="Arial"/>
            <w:b w:val="0"/>
            <w:noProof/>
            <w:sz w:val="24"/>
            <w:szCs w:val="24"/>
          </w:rPr>
          <w:t>P</w:t>
        </w:r>
        <w:r w:rsidR="0019741A" w:rsidRPr="003D10DC">
          <w:rPr>
            <w:rStyle w:val="Hipervnculo"/>
            <w:rFonts w:ascii="Arial" w:hAnsi="Arial" w:cs="Arial"/>
            <w:b w:val="0"/>
            <w:noProof/>
            <w:sz w:val="24"/>
            <w:szCs w:val="24"/>
          </w:rPr>
          <w:t>roducción científica de los profesores del programa</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_Toc398194221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44</w:t>
        </w:r>
        <w:r w:rsidR="00307268" w:rsidRPr="003D10DC">
          <w:rPr>
            <w:rFonts w:ascii="Arial" w:hAnsi="Arial" w:cs="Arial"/>
            <w:b w:val="0"/>
            <w:noProof/>
            <w:webHidden/>
            <w:sz w:val="24"/>
            <w:szCs w:val="24"/>
          </w:rPr>
          <w:fldChar w:fldCharType="end"/>
        </w:r>
      </w:hyperlink>
    </w:p>
    <w:p w14:paraId="41737844" w14:textId="6E6B3D4F"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22" w:history="1">
        <w:r w:rsidR="0019741A" w:rsidRPr="003D10DC">
          <w:rPr>
            <w:rStyle w:val="Hipervnculo"/>
            <w:rFonts w:ascii="Arial" w:hAnsi="Arial" w:cs="Arial"/>
            <w:b w:val="0"/>
            <w:noProof/>
            <w:sz w:val="24"/>
            <w:szCs w:val="24"/>
          </w:rPr>
          <w:t>5.10.3.</w:t>
        </w:r>
        <w:r w:rsidR="0099222F" w:rsidRPr="003D10DC">
          <w:rPr>
            <w:rStyle w:val="Hipervnculo"/>
            <w:rFonts w:ascii="Arial" w:hAnsi="Arial" w:cs="Arial"/>
            <w:b w:val="0"/>
            <w:noProof/>
            <w:sz w:val="24"/>
            <w:szCs w:val="24"/>
          </w:rPr>
          <w:t>S</w:t>
        </w:r>
        <w:r w:rsidR="0019741A" w:rsidRPr="003D10DC">
          <w:rPr>
            <w:rStyle w:val="Hipervnculo"/>
            <w:rFonts w:ascii="Arial" w:hAnsi="Arial" w:cs="Arial"/>
            <w:b w:val="0"/>
            <w:noProof/>
            <w:sz w:val="24"/>
            <w:szCs w:val="24"/>
          </w:rPr>
          <w:t>emilleros de investigación que soportan el programa</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_Toc398194222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44</w:t>
        </w:r>
        <w:r w:rsidR="00307268" w:rsidRPr="003D10DC">
          <w:rPr>
            <w:rFonts w:ascii="Arial" w:hAnsi="Arial" w:cs="Arial"/>
            <w:b w:val="0"/>
            <w:noProof/>
            <w:webHidden/>
            <w:sz w:val="24"/>
            <w:szCs w:val="24"/>
          </w:rPr>
          <w:fldChar w:fldCharType="end"/>
        </w:r>
      </w:hyperlink>
    </w:p>
    <w:p w14:paraId="05D99416" w14:textId="0146D47F"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23" w:history="1">
        <w:r w:rsidR="0019741A" w:rsidRPr="003D10DC">
          <w:rPr>
            <w:rStyle w:val="Hipervnculo"/>
            <w:rFonts w:ascii="Arial" w:hAnsi="Arial" w:cs="Arial"/>
            <w:b w:val="0"/>
            <w:noProof/>
            <w:sz w:val="24"/>
            <w:szCs w:val="24"/>
          </w:rPr>
          <w:t>5.10.4.</w:t>
        </w:r>
        <w:r w:rsidR="0099222F" w:rsidRPr="003D10DC">
          <w:rPr>
            <w:rStyle w:val="Hipervnculo"/>
            <w:rFonts w:ascii="Arial" w:hAnsi="Arial" w:cs="Arial"/>
            <w:b w:val="0"/>
            <w:noProof/>
            <w:sz w:val="24"/>
            <w:szCs w:val="24"/>
          </w:rPr>
          <w:t>D</w:t>
        </w:r>
        <w:r w:rsidR="0019741A" w:rsidRPr="003D10DC">
          <w:rPr>
            <w:rStyle w:val="Hipervnculo"/>
            <w:rFonts w:ascii="Arial" w:hAnsi="Arial" w:cs="Arial"/>
            <w:b w:val="0"/>
            <w:noProof/>
            <w:sz w:val="24"/>
            <w:szCs w:val="24"/>
          </w:rPr>
          <w:t>edicación de los profesores a la actividad investigativa</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_Toc398194223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44</w:t>
        </w:r>
        <w:r w:rsidR="00307268" w:rsidRPr="003D10DC">
          <w:rPr>
            <w:rFonts w:ascii="Arial" w:hAnsi="Arial" w:cs="Arial"/>
            <w:b w:val="0"/>
            <w:noProof/>
            <w:webHidden/>
            <w:sz w:val="24"/>
            <w:szCs w:val="24"/>
          </w:rPr>
          <w:fldChar w:fldCharType="end"/>
        </w:r>
      </w:hyperlink>
    </w:p>
    <w:p w14:paraId="0712B922" w14:textId="24C9C1F9"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24" w:history="1">
        <w:r w:rsidR="0019741A" w:rsidRPr="003D10DC">
          <w:rPr>
            <w:rStyle w:val="Hipervnculo"/>
            <w:rFonts w:ascii="Arial" w:hAnsi="Arial" w:cs="Arial"/>
            <w:b w:val="0"/>
            <w:noProof/>
            <w:sz w:val="24"/>
            <w:szCs w:val="24"/>
          </w:rPr>
          <w:t>5.10.5.</w:t>
        </w:r>
        <w:r w:rsidR="0099222F" w:rsidRPr="003D10DC">
          <w:rPr>
            <w:rStyle w:val="Hipervnculo"/>
            <w:rFonts w:ascii="Arial" w:hAnsi="Arial" w:cs="Arial"/>
            <w:b w:val="0"/>
            <w:noProof/>
            <w:sz w:val="24"/>
            <w:szCs w:val="24"/>
          </w:rPr>
          <w:t>R</w:t>
        </w:r>
        <w:r w:rsidR="0019741A" w:rsidRPr="003D10DC">
          <w:rPr>
            <w:rStyle w:val="Hipervnculo"/>
            <w:rFonts w:ascii="Arial" w:hAnsi="Arial" w:cs="Arial"/>
            <w:b w:val="0"/>
            <w:noProof/>
            <w:sz w:val="24"/>
            <w:szCs w:val="24"/>
          </w:rPr>
          <w:t>ealización de eventos academicos</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_Toc398194224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44</w:t>
        </w:r>
        <w:r w:rsidR="00307268" w:rsidRPr="003D10DC">
          <w:rPr>
            <w:rFonts w:ascii="Arial" w:hAnsi="Arial" w:cs="Arial"/>
            <w:b w:val="0"/>
            <w:noProof/>
            <w:webHidden/>
            <w:sz w:val="24"/>
            <w:szCs w:val="24"/>
          </w:rPr>
          <w:fldChar w:fldCharType="end"/>
        </w:r>
      </w:hyperlink>
    </w:p>
    <w:p w14:paraId="7A72892E" w14:textId="160CBFDE" w:rsidR="00307268" w:rsidRPr="003D10DC" w:rsidRDefault="000B76C1" w:rsidP="00B54712">
      <w:pPr>
        <w:pStyle w:val="TDC1"/>
        <w:tabs>
          <w:tab w:val="left" w:pos="480"/>
          <w:tab w:val="right" w:leader="dot" w:pos="9397"/>
        </w:tabs>
        <w:jc w:val="left"/>
        <w:rPr>
          <w:rFonts w:ascii="Arial" w:hAnsi="Arial" w:cs="Arial"/>
          <w:noProof/>
          <w:lang w:val="es-CO"/>
        </w:rPr>
      </w:pPr>
      <w:hyperlink w:anchor="_Toc398194225" w:history="1">
        <w:r w:rsidR="0019741A" w:rsidRPr="003D10DC">
          <w:rPr>
            <w:rStyle w:val="Hipervnculo"/>
            <w:rFonts w:ascii="Arial" w:hAnsi="Arial" w:cs="Arial"/>
            <w:noProof/>
          </w:rPr>
          <w:t>6.</w:t>
        </w:r>
        <w:r w:rsidR="0019741A" w:rsidRPr="003D10DC">
          <w:rPr>
            <w:rFonts w:ascii="Arial" w:hAnsi="Arial" w:cs="Arial"/>
            <w:noProof/>
            <w:lang w:val="es-CO"/>
          </w:rPr>
          <w:tab/>
        </w:r>
        <w:r w:rsidR="0099222F" w:rsidRPr="003D10DC">
          <w:rPr>
            <w:rStyle w:val="Hipervnculo"/>
            <w:rFonts w:ascii="Arial" w:hAnsi="Arial" w:cs="Arial"/>
            <w:noProof/>
          </w:rPr>
          <w:t>R</w:t>
        </w:r>
        <w:r w:rsidR="0019741A" w:rsidRPr="003D10DC">
          <w:rPr>
            <w:rStyle w:val="Hipervnculo"/>
            <w:rFonts w:ascii="Arial" w:hAnsi="Arial" w:cs="Arial"/>
            <w:noProof/>
          </w:rPr>
          <w:t>elación con el sector externo</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_Toc398194225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46</w:t>
        </w:r>
        <w:r w:rsidR="00307268" w:rsidRPr="003D10DC">
          <w:rPr>
            <w:rFonts w:ascii="Arial" w:hAnsi="Arial" w:cs="Arial"/>
            <w:noProof/>
            <w:webHidden/>
          </w:rPr>
          <w:fldChar w:fldCharType="end"/>
        </w:r>
      </w:hyperlink>
    </w:p>
    <w:p w14:paraId="1705910A" w14:textId="60B99743"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26" w:history="1">
        <w:r w:rsidR="0019741A" w:rsidRPr="003D10DC">
          <w:rPr>
            <w:rStyle w:val="Hipervnculo"/>
            <w:rFonts w:ascii="Arial" w:hAnsi="Arial" w:cs="Arial"/>
            <w:noProof/>
          </w:rPr>
          <w:t>6.1.</w:t>
        </w:r>
        <w:r w:rsidR="0019741A" w:rsidRPr="003D10DC">
          <w:rPr>
            <w:rFonts w:ascii="Arial" w:hAnsi="Arial" w:cs="Arial"/>
            <w:noProof/>
            <w:lang w:val="es-CO"/>
          </w:rPr>
          <w:tab/>
        </w:r>
        <w:r w:rsidR="0099222F" w:rsidRPr="003D10DC">
          <w:rPr>
            <w:rStyle w:val="Hipervnculo"/>
            <w:rFonts w:ascii="Arial" w:hAnsi="Arial" w:cs="Arial"/>
            <w:noProof/>
          </w:rPr>
          <w:t>P</w:t>
        </w:r>
        <w:r w:rsidR="0019741A" w:rsidRPr="003D10DC">
          <w:rPr>
            <w:rStyle w:val="Hipervnculo"/>
            <w:rFonts w:ascii="Arial" w:hAnsi="Arial" w:cs="Arial"/>
            <w:noProof/>
          </w:rPr>
          <w:t>roductos de la dirección de interacción social.</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_Toc398194226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48</w:t>
        </w:r>
        <w:r w:rsidR="00307268" w:rsidRPr="003D10DC">
          <w:rPr>
            <w:rFonts w:ascii="Arial" w:hAnsi="Arial" w:cs="Arial"/>
            <w:noProof/>
            <w:webHidden/>
          </w:rPr>
          <w:fldChar w:fldCharType="end"/>
        </w:r>
      </w:hyperlink>
    </w:p>
    <w:p w14:paraId="4B99F2B1" w14:textId="2BE77C22" w:rsidR="00307268" w:rsidRPr="003D10DC" w:rsidRDefault="000B76C1" w:rsidP="00B54712">
      <w:pPr>
        <w:pStyle w:val="TDC3"/>
        <w:tabs>
          <w:tab w:val="left" w:pos="1320"/>
          <w:tab w:val="right" w:leader="dot" w:pos="9397"/>
        </w:tabs>
        <w:ind w:left="0"/>
        <w:jc w:val="left"/>
        <w:rPr>
          <w:rFonts w:ascii="Arial" w:hAnsi="Arial" w:cs="Arial"/>
          <w:b w:val="0"/>
          <w:noProof/>
          <w:sz w:val="24"/>
          <w:szCs w:val="24"/>
          <w:lang w:eastAsia="es-CO"/>
        </w:rPr>
      </w:pPr>
      <w:hyperlink w:anchor="_Toc398194227" w:history="1">
        <w:r w:rsidR="0019741A" w:rsidRPr="003D10DC">
          <w:rPr>
            <w:rStyle w:val="Hipervnculo"/>
            <w:rFonts w:ascii="Arial" w:hAnsi="Arial" w:cs="Arial"/>
            <w:b w:val="0"/>
            <w:noProof/>
            <w:sz w:val="24"/>
            <w:szCs w:val="24"/>
          </w:rPr>
          <w:t>6.1.1.</w:t>
        </w:r>
        <w:r w:rsidR="0099222F" w:rsidRPr="003D10DC">
          <w:rPr>
            <w:rStyle w:val="Hipervnculo"/>
            <w:rFonts w:ascii="Arial" w:hAnsi="Arial" w:cs="Arial"/>
            <w:b w:val="0"/>
            <w:noProof/>
            <w:sz w:val="24"/>
            <w:szCs w:val="24"/>
          </w:rPr>
          <w:t>C</w:t>
        </w:r>
        <w:r w:rsidR="0019741A" w:rsidRPr="003D10DC">
          <w:rPr>
            <w:rStyle w:val="Hipervnculo"/>
            <w:rFonts w:ascii="Arial" w:hAnsi="Arial" w:cs="Arial"/>
            <w:b w:val="0"/>
            <w:noProof/>
            <w:sz w:val="24"/>
            <w:szCs w:val="24"/>
          </w:rPr>
          <w:t>onvenios</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_Toc398194227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48</w:t>
        </w:r>
        <w:r w:rsidR="00307268" w:rsidRPr="003D10DC">
          <w:rPr>
            <w:rFonts w:ascii="Arial" w:hAnsi="Arial" w:cs="Arial"/>
            <w:b w:val="0"/>
            <w:noProof/>
            <w:webHidden/>
            <w:sz w:val="24"/>
            <w:szCs w:val="24"/>
          </w:rPr>
          <w:fldChar w:fldCharType="end"/>
        </w:r>
      </w:hyperlink>
    </w:p>
    <w:p w14:paraId="6134C3BE" w14:textId="30171C62"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28" w:history="1">
        <w:r w:rsidR="0019741A" w:rsidRPr="003D10DC">
          <w:rPr>
            <w:rStyle w:val="Hipervnculo"/>
            <w:rFonts w:ascii="Arial" w:hAnsi="Arial" w:cs="Arial"/>
            <w:noProof/>
          </w:rPr>
          <w:t>6.2.</w:t>
        </w:r>
        <w:r w:rsidR="0019741A" w:rsidRPr="003D10DC">
          <w:rPr>
            <w:rFonts w:ascii="Arial" w:hAnsi="Arial" w:cs="Arial"/>
            <w:noProof/>
            <w:lang w:val="es-CO"/>
          </w:rPr>
          <w:tab/>
        </w:r>
        <w:r w:rsidR="0099222F" w:rsidRPr="003D10DC">
          <w:rPr>
            <w:rStyle w:val="Hipervnculo"/>
            <w:rFonts w:ascii="Arial" w:hAnsi="Arial" w:cs="Arial"/>
            <w:noProof/>
          </w:rPr>
          <w:t>I</w:t>
        </w:r>
        <w:r w:rsidR="0019741A" w:rsidRPr="003D10DC">
          <w:rPr>
            <w:rStyle w:val="Hipervnculo"/>
            <w:rFonts w:ascii="Arial" w:hAnsi="Arial" w:cs="Arial"/>
            <w:noProof/>
          </w:rPr>
          <w:t>nteracción social en 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_Toc398194228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49</w:t>
        </w:r>
        <w:r w:rsidR="00307268" w:rsidRPr="003D10DC">
          <w:rPr>
            <w:rFonts w:ascii="Arial" w:hAnsi="Arial" w:cs="Arial"/>
            <w:noProof/>
            <w:webHidden/>
          </w:rPr>
          <w:fldChar w:fldCharType="end"/>
        </w:r>
      </w:hyperlink>
    </w:p>
    <w:p w14:paraId="5F730CF0" w14:textId="1673B0C9" w:rsidR="00307268" w:rsidRPr="003D10DC" w:rsidRDefault="000B76C1" w:rsidP="00B54712">
      <w:pPr>
        <w:pStyle w:val="TDC1"/>
        <w:tabs>
          <w:tab w:val="left" w:pos="480"/>
          <w:tab w:val="right" w:leader="dot" w:pos="9397"/>
        </w:tabs>
        <w:jc w:val="left"/>
        <w:rPr>
          <w:rFonts w:ascii="Arial" w:hAnsi="Arial" w:cs="Arial"/>
          <w:noProof/>
          <w:lang w:val="es-CO"/>
        </w:rPr>
      </w:pPr>
      <w:hyperlink w:anchor="_Toc398194229" w:history="1">
        <w:r w:rsidR="0019741A" w:rsidRPr="003D10DC">
          <w:rPr>
            <w:rStyle w:val="Hipervnculo"/>
            <w:rFonts w:ascii="Arial" w:hAnsi="Arial" w:cs="Arial"/>
            <w:noProof/>
          </w:rPr>
          <w:t>7.</w:t>
        </w:r>
        <w:r w:rsidR="0019741A" w:rsidRPr="003D10DC">
          <w:rPr>
            <w:rFonts w:ascii="Arial" w:hAnsi="Arial" w:cs="Arial"/>
            <w:noProof/>
            <w:lang w:val="es-CO"/>
          </w:rPr>
          <w:tab/>
        </w:r>
        <w:r w:rsidR="0099222F" w:rsidRPr="003D10DC">
          <w:rPr>
            <w:rStyle w:val="Hipervnculo"/>
            <w:rFonts w:ascii="Arial" w:hAnsi="Arial" w:cs="Arial"/>
            <w:noProof/>
          </w:rPr>
          <w:t>P</w:t>
        </w:r>
        <w:r w:rsidR="0019741A" w:rsidRPr="003D10DC">
          <w:rPr>
            <w:rStyle w:val="Hipervnculo"/>
            <w:rFonts w:ascii="Arial" w:hAnsi="Arial" w:cs="Arial"/>
            <w:noProof/>
          </w:rPr>
          <w:t>ersonal docente</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_Toc398194229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50</w:t>
        </w:r>
        <w:r w:rsidR="00307268" w:rsidRPr="003D10DC">
          <w:rPr>
            <w:rFonts w:ascii="Arial" w:hAnsi="Arial" w:cs="Arial"/>
            <w:noProof/>
            <w:webHidden/>
          </w:rPr>
          <w:fldChar w:fldCharType="end"/>
        </w:r>
      </w:hyperlink>
    </w:p>
    <w:p w14:paraId="5BC4399D" w14:textId="1902C789"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30" w:history="1">
        <w:r w:rsidR="0019741A" w:rsidRPr="003D10DC">
          <w:rPr>
            <w:rStyle w:val="Hipervnculo"/>
            <w:rFonts w:ascii="Arial" w:hAnsi="Arial" w:cs="Arial"/>
            <w:noProof/>
          </w:rPr>
          <w:t>7.1.</w:t>
        </w:r>
        <w:r w:rsidR="00224ECC" w:rsidRPr="003D10DC">
          <w:rPr>
            <w:rFonts w:ascii="Arial" w:hAnsi="Arial" w:cs="Arial"/>
            <w:noProof/>
            <w:lang w:val="es-CO"/>
          </w:rPr>
          <w:t xml:space="preserve"> </w:t>
        </w:r>
        <w:r w:rsidR="0099222F" w:rsidRPr="003D10DC">
          <w:rPr>
            <w:rStyle w:val="Hipervnculo"/>
            <w:rFonts w:ascii="Arial" w:hAnsi="Arial" w:cs="Arial"/>
            <w:noProof/>
          </w:rPr>
          <w:t>E</w:t>
        </w:r>
        <w:r w:rsidR="0019741A" w:rsidRPr="003D10DC">
          <w:rPr>
            <w:rStyle w:val="Hipervnculo"/>
            <w:rFonts w:ascii="Arial" w:hAnsi="Arial" w:cs="Arial"/>
            <w:noProof/>
          </w:rPr>
          <w:t>structura de la organización docente</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_Toc398194230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51</w:t>
        </w:r>
        <w:r w:rsidR="00307268" w:rsidRPr="003D10DC">
          <w:rPr>
            <w:rFonts w:ascii="Arial" w:hAnsi="Arial" w:cs="Arial"/>
            <w:noProof/>
            <w:webHidden/>
          </w:rPr>
          <w:fldChar w:fldCharType="end"/>
        </w:r>
      </w:hyperlink>
    </w:p>
    <w:p w14:paraId="09A2B6D7" w14:textId="0FBA5C15" w:rsidR="0099222F" w:rsidRPr="003D10DC" w:rsidRDefault="000B76C1" w:rsidP="00B54712">
      <w:pPr>
        <w:pStyle w:val="TDC3"/>
        <w:tabs>
          <w:tab w:val="left" w:pos="1320"/>
          <w:tab w:val="right" w:leader="dot" w:pos="9397"/>
        </w:tabs>
        <w:ind w:left="0"/>
        <w:jc w:val="left"/>
        <w:rPr>
          <w:rFonts w:ascii="Arial" w:hAnsi="Arial" w:cs="Arial"/>
          <w:b w:val="0"/>
          <w:noProof/>
          <w:sz w:val="24"/>
          <w:szCs w:val="24"/>
        </w:rPr>
      </w:pPr>
      <w:hyperlink w:anchor="_Toc398194231" w:history="1">
        <w:r w:rsidR="0019741A" w:rsidRPr="003D10DC">
          <w:rPr>
            <w:rStyle w:val="Hipervnculo"/>
            <w:rFonts w:ascii="Arial" w:hAnsi="Arial" w:cs="Arial"/>
            <w:b w:val="0"/>
            <w:noProof/>
            <w:sz w:val="24"/>
            <w:szCs w:val="24"/>
            <w:lang w:val="es-MX"/>
          </w:rPr>
          <w:t>7.1.1.</w:t>
        </w:r>
        <w:r w:rsidR="0099222F" w:rsidRPr="003D10DC">
          <w:rPr>
            <w:rStyle w:val="Hipervnculo"/>
            <w:rFonts w:ascii="Arial" w:hAnsi="Arial" w:cs="Arial"/>
            <w:b w:val="0"/>
            <w:noProof/>
            <w:sz w:val="24"/>
            <w:szCs w:val="24"/>
            <w:lang w:val="es-MX"/>
          </w:rPr>
          <w:t>P</w:t>
        </w:r>
        <w:r w:rsidR="0019741A" w:rsidRPr="003D10DC">
          <w:rPr>
            <w:rStyle w:val="Hipervnculo"/>
            <w:rFonts w:ascii="Arial" w:hAnsi="Arial" w:cs="Arial"/>
            <w:b w:val="0"/>
            <w:noProof/>
            <w:sz w:val="24"/>
            <w:szCs w:val="24"/>
            <w:lang w:val="es-MX"/>
          </w:rPr>
          <w:t>rofesores con titulación académica acorde con la naturaleza del programa</w:t>
        </w:r>
        <w:r w:rsidR="0099222F" w:rsidRPr="003D10DC">
          <w:rPr>
            <w:rFonts w:ascii="Arial" w:hAnsi="Arial" w:cs="Arial"/>
            <w:b w:val="0"/>
            <w:noProof/>
            <w:webHidden/>
            <w:sz w:val="24"/>
            <w:szCs w:val="24"/>
          </w:rPr>
          <w:t>……</w:t>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_Toc398194231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51</w:t>
        </w:r>
        <w:r w:rsidR="00307268" w:rsidRPr="003D10DC">
          <w:rPr>
            <w:rFonts w:ascii="Arial" w:hAnsi="Arial" w:cs="Arial"/>
            <w:b w:val="0"/>
            <w:noProof/>
            <w:webHidden/>
            <w:sz w:val="24"/>
            <w:szCs w:val="24"/>
          </w:rPr>
          <w:fldChar w:fldCharType="end"/>
        </w:r>
      </w:hyperlink>
    </w:p>
    <w:p w14:paraId="51889000" w14:textId="1F2388DE" w:rsidR="00307268" w:rsidRPr="003D10DC" w:rsidRDefault="000B76C1" w:rsidP="00B54712">
      <w:pPr>
        <w:pStyle w:val="TDC3"/>
        <w:tabs>
          <w:tab w:val="left" w:pos="1320"/>
          <w:tab w:val="right" w:leader="dot" w:pos="9397"/>
        </w:tabs>
        <w:ind w:left="0"/>
        <w:jc w:val="left"/>
        <w:rPr>
          <w:rFonts w:ascii="Arial" w:hAnsi="Arial" w:cs="Arial"/>
          <w:b w:val="0"/>
          <w:noProof/>
          <w:sz w:val="24"/>
          <w:szCs w:val="24"/>
          <w:lang w:eastAsia="es-CO"/>
        </w:rPr>
      </w:pPr>
      <w:hyperlink w:anchor="_Toc398194232" w:history="1">
        <w:r w:rsidR="0019741A" w:rsidRPr="003D10DC">
          <w:rPr>
            <w:rStyle w:val="Hipervnculo"/>
            <w:rFonts w:ascii="Arial" w:hAnsi="Arial" w:cs="Arial"/>
            <w:b w:val="0"/>
            <w:noProof/>
            <w:sz w:val="24"/>
            <w:szCs w:val="24"/>
          </w:rPr>
          <w:t>7.1.2.</w:t>
        </w:r>
        <w:r w:rsidR="0099222F" w:rsidRPr="003D10DC">
          <w:rPr>
            <w:rFonts w:ascii="Arial" w:hAnsi="Arial" w:cs="Arial"/>
            <w:b w:val="0"/>
            <w:noProof/>
            <w:sz w:val="24"/>
            <w:szCs w:val="24"/>
            <w:lang w:eastAsia="es-CO"/>
          </w:rPr>
          <w:t>P</w:t>
        </w:r>
        <w:r w:rsidR="0019741A" w:rsidRPr="003D10DC">
          <w:rPr>
            <w:rStyle w:val="Hipervnculo"/>
            <w:rFonts w:ascii="Arial" w:hAnsi="Arial" w:cs="Arial"/>
            <w:b w:val="0"/>
            <w:noProof/>
            <w:sz w:val="24"/>
            <w:szCs w:val="24"/>
          </w:rPr>
          <w:t>rofesores vinculados a proyectos de relación con el sector externo.</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_Toc398194232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52</w:t>
        </w:r>
        <w:r w:rsidR="00307268" w:rsidRPr="003D10DC">
          <w:rPr>
            <w:rFonts w:ascii="Arial" w:hAnsi="Arial" w:cs="Arial"/>
            <w:b w:val="0"/>
            <w:noProof/>
            <w:webHidden/>
            <w:sz w:val="24"/>
            <w:szCs w:val="24"/>
          </w:rPr>
          <w:fldChar w:fldCharType="end"/>
        </w:r>
      </w:hyperlink>
    </w:p>
    <w:p w14:paraId="7F0936CC" w14:textId="3903EE37" w:rsidR="00307268" w:rsidRPr="003D10DC" w:rsidRDefault="000B76C1" w:rsidP="00B54712">
      <w:pPr>
        <w:pStyle w:val="TDC3"/>
        <w:tabs>
          <w:tab w:val="left" w:pos="1320"/>
          <w:tab w:val="right" w:leader="dot" w:pos="9397"/>
        </w:tabs>
        <w:ind w:left="0"/>
        <w:jc w:val="left"/>
        <w:rPr>
          <w:rFonts w:ascii="Arial" w:hAnsi="Arial" w:cs="Arial"/>
          <w:b w:val="0"/>
          <w:noProof/>
          <w:sz w:val="24"/>
          <w:szCs w:val="24"/>
          <w:lang w:eastAsia="es-CO"/>
        </w:rPr>
      </w:pPr>
      <w:hyperlink w:anchor="_Toc398194233" w:history="1">
        <w:r w:rsidR="0019741A" w:rsidRPr="003D10DC">
          <w:rPr>
            <w:rStyle w:val="Hipervnculo"/>
            <w:rFonts w:ascii="Arial" w:hAnsi="Arial" w:cs="Arial"/>
            <w:b w:val="0"/>
            <w:noProof/>
            <w:sz w:val="24"/>
            <w:szCs w:val="24"/>
          </w:rPr>
          <w:t>7.1.3.</w:t>
        </w:r>
        <w:r w:rsidR="0099222F" w:rsidRPr="003D10DC">
          <w:rPr>
            <w:rFonts w:ascii="Arial" w:hAnsi="Arial" w:cs="Arial"/>
            <w:b w:val="0"/>
            <w:noProof/>
            <w:sz w:val="24"/>
            <w:szCs w:val="24"/>
            <w:lang w:eastAsia="es-CO"/>
          </w:rPr>
          <w:t>P</w:t>
        </w:r>
        <w:r w:rsidR="0019741A" w:rsidRPr="003D10DC">
          <w:rPr>
            <w:rStyle w:val="Hipervnculo"/>
            <w:rFonts w:ascii="Arial" w:hAnsi="Arial" w:cs="Arial"/>
            <w:b w:val="0"/>
            <w:noProof/>
            <w:sz w:val="24"/>
            <w:szCs w:val="24"/>
          </w:rPr>
          <w:t>rofesores con experiencia acreditada en investigación.</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_Toc398194233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53</w:t>
        </w:r>
        <w:r w:rsidR="00307268" w:rsidRPr="003D10DC">
          <w:rPr>
            <w:rFonts w:ascii="Arial" w:hAnsi="Arial" w:cs="Arial"/>
            <w:b w:val="0"/>
            <w:noProof/>
            <w:webHidden/>
            <w:sz w:val="24"/>
            <w:szCs w:val="24"/>
          </w:rPr>
          <w:fldChar w:fldCharType="end"/>
        </w:r>
      </w:hyperlink>
    </w:p>
    <w:p w14:paraId="47E8B0D8" w14:textId="11FD82C8"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34" w:history="1">
        <w:r w:rsidR="0019741A" w:rsidRPr="003D10DC">
          <w:rPr>
            <w:rStyle w:val="Hipervnculo"/>
            <w:rFonts w:ascii="Arial" w:hAnsi="Arial" w:cs="Arial"/>
            <w:noProof/>
          </w:rPr>
          <w:t>7.2.</w:t>
        </w:r>
        <w:r w:rsidR="0019741A" w:rsidRPr="003D10DC">
          <w:rPr>
            <w:rFonts w:ascii="Arial" w:hAnsi="Arial" w:cs="Arial"/>
            <w:noProof/>
            <w:lang w:val="es-CO"/>
          </w:rPr>
          <w:tab/>
        </w:r>
        <w:r w:rsidR="0099222F" w:rsidRPr="003D10DC">
          <w:rPr>
            <w:rStyle w:val="Hipervnculo"/>
            <w:rFonts w:ascii="Arial" w:hAnsi="Arial" w:cs="Arial"/>
            <w:noProof/>
          </w:rPr>
          <w:t>P</w:t>
        </w:r>
        <w:r w:rsidR="0019741A" w:rsidRPr="003D10DC">
          <w:rPr>
            <w:rStyle w:val="Hipervnculo"/>
            <w:rFonts w:ascii="Arial" w:hAnsi="Arial" w:cs="Arial"/>
            <w:noProof/>
          </w:rPr>
          <w:t>lan de vinculación docente</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_Toc398194234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53</w:t>
        </w:r>
        <w:r w:rsidR="00307268" w:rsidRPr="003D10DC">
          <w:rPr>
            <w:rFonts w:ascii="Arial" w:hAnsi="Arial" w:cs="Arial"/>
            <w:noProof/>
            <w:webHidden/>
          </w:rPr>
          <w:fldChar w:fldCharType="end"/>
        </w:r>
      </w:hyperlink>
    </w:p>
    <w:p w14:paraId="44D517C0" w14:textId="70EF14E3"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35" w:history="1">
        <w:r w:rsidR="0019741A" w:rsidRPr="003D10DC">
          <w:rPr>
            <w:rStyle w:val="Hipervnculo"/>
            <w:rFonts w:ascii="Arial" w:hAnsi="Arial" w:cs="Arial"/>
            <w:noProof/>
          </w:rPr>
          <w:t>7.3.</w:t>
        </w:r>
        <w:r w:rsidR="0019741A" w:rsidRPr="003D10DC">
          <w:rPr>
            <w:rFonts w:ascii="Arial" w:hAnsi="Arial" w:cs="Arial"/>
            <w:noProof/>
            <w:lang w:val="es-CO"/>
          </w:rPr>
          <w:tab/>
        </w:r>
        <w:r w:rsidR="0099222F" w:rsidRPr="003D10DC">
          <w:rPr>
            <w:rStyle w:val="Hipervnculo"/>
            <w:rFonts w:ascii="Arial" w:hAnsi="Arial" w:cs="Arial"/>
            <w:noProof/>
          </w:rPr>
          <w:t>P</w:t>
        </w:r>
        <w:r w:rsidR="0019741A" w:rsidRPr="003D10DC">
          <w:rPr>
            <w:rStyle w:val="Hipervnculo"/>
            <w:rFonts w:ascii="Arial" w:hAnsi="Arial" w:cs="Arial"/>
            <w:noProof/>
          </w:rPr>
          <w:t>lan de formación docente</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_Toc398194235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54</w:t>
        </w:r>
        <w:r w:rsidR="00307268" w:rsidRPr="003D10DC">
          <w:rPr>
            <w:rFonts w:ascii="Arial" w:hAnsi="Arial" w:cs="Arial"/>
            <w:noProof/>
            <w:webHidden/>
          </w:rPr>
          <w:fldChar w:fldCharType="end"/>
        </w:r>
      </w:hyperlink>
    </w:p>
    <w:p w14:paraId="2B1B1C11" w14:textId="4ECEA193" w:rsidR="00307268" w:rsidRPr="003D10DC" w:rsidRDefault="000B76C1" w:rsidP="00B54712">
      <w:pPr>
        <w:pStyle w:val="TDC1"/>
        <w:tabs>
          <w:tab w:val="left" w:pos="480"/>
          <w:tab w:val="right" w:leader="dot" w:pos="9397"/>
        </w:tabs>
        <w:jc w:val="left"/>
        <w:rPr>
          <w:rFonts w:ascii="Arial" w:hAnsi="Arial" w:cs="Arial"/>
          <w:noProof/>
          <w:lang w:val="es-CO"/>
        </w:rPr>
      </w:pPr>
      <w:hyperlink w:anchor="_Toc398194236" w:history="1">
        <w:r w:rsidR="0019741A" w:rsidRPr="003D10DC">
          <w:rPr>
            <w:rStyle w:val="Hipervnculo"/>
            <w:rFonts w:ascii="Arial" w:hAnsi="Arial" w:cs="Arial"/>
            <w:noProof/>
          </w:rPr>
          <w:t>8.</w:t>
        </w:r>
        <w:r w:rsidR="0019741A" w:rsidRPr="003D10DC">
          <w:rPr>
            <w:rFonts w:ascii="Arial" w:hAnsi="Arial" w:cs="Arial"/>
            <w:noProof/>
            <w:lang w:val="es-CO"/>
          </w:rPr>
          <w:tab/>
        </w:r>
        <w:r w:rsidR="0099222F" w:rsidRPr="003D10DC">
          <w:rPr>
            <w:rFonts w:ascii="Arial" w:hAnsi="Arial" w:cs="Arial"/>
            <w:noProof/>
            <w:lang w:val="es-CO"/>
          </w:rPr>
          <w:t xml:space="preserve"> </w:t>
        </w:r>
        <w:r w:rsidR="0099222F" w:rsidRPr="003D10DC">
          <w:rPr>
            <w:rStyle w:val="Hipervnculo"/>
            <w:rFonts w:ascii="Arial" w:hAnsi="Arial" w:cs="Arial"/>
            <w:noProof/>
          </w:rPr>
          <w:t>M</w:t>
        </w:r>
        <w:r w:rsidR="0019741A" w:rsidRPr="003D10DC">
          <w:rPr>
            <w:rStyle w:val="Hipervnculo"/>
            <w:rFonts w:ascii="Arial" w:hAnsi="Arial" w:cs="Arial"/>
            <w:noProof/>
          </w:rPr>
          <w:t>edios educativos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_Toc398194236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56</w:t>
        </w:r>
        <w:r w:rsidR="00307268" w:rsidRPr="003D10DC">
          <w:rPr>
            <w:rFonts w:ascii="Arial" w:hAnsi="Arial" w:cs="Arial"/>
            <w:noProof/>
            <w:webHidden/>
          </w:rPr>
          <w:fldChar w:fldCharType="end"/>
        </w:r>
      </w:hyperlink>
    </w:p>
    <w:p w14:paraId="4A108055" w14:textId="268B732F"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37" w:history="1">
        <w:r w:rsidR="0019741A" w:rsidRPr="003D10DC">
          <w:rPr>
            <w:rStyle w:val="Hipervnculo"/>
            <w:rFonts w:ascii="Arial" w:hAnsi="Arial" w:cs="Arial"/>
            <w:noProof/>
          </w:rPr>
          <w:t>8.1.</w:t>
        </w:r>
        <w:r w:rsidR="0019741A" w:rsidRPr="003D10DC">
          <w:rPr>
            <w:rFonts w:ascii="Arial" w:hAnsi="Arial" w:cs="Arial"/>
            <w:noProof/>
            <w:lang w:val="es-CO"/>
          </w:rPr>
          <w:tab/>
        </w:r>
        <w:r w:rsidR="0099222F" w:rsidRPr="003D10DC">
          <w:rPr>
            <w:rStyle w:val="Hipervnculo"/>
            <w:rFonts w:ascii="Arial" w:hAnsi="Arial" w:cs="Arial"/>
            <w:noProof/>
          </w:rPr>
          <w:t>R</w:t>
        </w:r>
        <w:r w:rsidR="0019741A" w:rsidRPr="003D10DC">
          <w:rPr>
            <w:rStyle w:val="Hipervnculo"/>
            <w:rFonts w:ascii="Arial" w:hAnsi="Arial" w:cs="Arial"/>
            <w:noProof/>
          </w:rPr>
          <w:t>ecursos bibliográficos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_Toc398194237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57</w:t>
        </w:r>
        <w:r w:rsidR="00307268" w:rsidRPr="003D10DC">
          <w:rPr>
            <w:rFonts w:ascii="Arial" w:hAnsi="Arial" w:cs="Arial"/>
            <w:noProof/>
            <w:webHidden/>
          </w:rPr>
          <w:fldChar w:fldCharType="end"/>
        </w:r>
      </w:hyperlink>
    </w:p>
    <w:p w14:paraId="2DBFB8E4" w14:textId="4774B104" w:rsidR="0019741A" w:rsidRPr="003D10DC" w:rsidRDefault="000B76C1" w:rsidP="00B54712">
      <w:pPr>
        <w:pStyle w:val="TDC3"/>
        <w:tabs>
          <w:tab w:val="left" w:pos="1320"/>
          <w:tab w:val="right" w:leader="dot" w:pos="9397"/>
        </w:tabs>
        <w:ind w:left="0"/>
        <w:jc w:val="left"/>
        <w:rPr>
          <w:rFonts w:ascii="Arial" w:hAnsi="Arial" w:cs="Arial"/>
          <w:b w:val="0"/>
          <w:noProof/>
          <w:sz w:val="24"/>
          <w:szCs w:val="24"/>
        </w:rPr>
      </w:pPr>
      <w:hyperlink w:anchor="_Toc398194238" w:history="1">
        <w:r w:rsidR="0019741A" w:rsidRPr="003D10DC">
          <w:rPr>
            <w:rStyle w:val="Hipervnculo"/>
            <w:rFonts w:ascii="Arial" w:hAnsi="Arial" w:cs="Arial"/>
            <w:b w:val="0"/>
            <w:noProof/>
            <w:sz w:val="24"/>
            <w:szCs w:val="24"/>
          </w:rPr>
          <w:t>8.1.1.</w:t>
        </w:r>
        <w:r w:rsidR="0099222F" w:rsidRPr="003D10DC">
          <w:rPr>
            <w:rFonts w:ascii="Arial" w:hAnsi="Arial" w:cs="Arial"/>
            <w:b w:val="0"/>
            <w:noProof/>
            <w:sz w:val="24"/>
            <w:szCs w:val="24"/>
            <w:lang w:eastAsia="es-CO"/>
          </w:rPr>
          <w:t>E</w:t>
        </w:r>
        <w:r w:rsidR="0019741A" w:rsidRPr="003D10DC">
          <w:rPr>
            <w:rStyle w:val="Hipervnculo"/>
            <w:rFonts w:ascii="Arial" w:hAnsi="Arial" w:cs="Arial"/>
            <w:b w:val="0"/>
            <w:noProof/>
            <w:sz w:val="24"/>
            <w:szCs w:val="24"/>
          </w:rPr>
          <w:t>structura orgánico-funcional</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_Toc398194238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58</w:t>
        </w:r>
        <w:r w:rsidR="00307268" w:rsidRPr="003D10DC">
          <w:rPr>
            <w:rFonts w:ascii="Arial" w:hAnsi="Arial" w:cs="Arial"/>
            <w:b w:val="0"/>
            <w:noProof/>
            <w:webHidden/>
            <w:sz w:val="24"/>
            <w:szCs w:val="24"/>
          </w:rPr>
          <w:fldChar w:fldCharType="end"/>
        </w:r>
      </w:hyperlink>
    </w:p>
    <w:p w14:paraId="14B687D2" w14:textId="1D5E134E" w:rsidR="00307268" w:rsidRPr="003D10DC" w:rsidRDefault="000B76C1" w:rsidP="00B54712">
      <w:pPr>
        <w:pStyle w:val="TDC3"/>
        <w:tabs>
          <w:tab w:val="left" w:pos="1320"/>
          <w:tab w:val="right" w:leader="dot" w:pos="9397"/>
        </w:tabs>
        <w:ind w:left="0"/>
        <w:jc w:val="left"/>
        <w:rPr>
          <w:rFonts w:ascii="Arial" w:hAnsi="Arial" w:cs="Arial"/>
          <w:b w:val="0"/>
          <w:noProof/>
          <w:sz w:val="24"/>
          <w:szCs w:val="24"/>
          <w:lang w:eastAsia="es-CO"/>
        </w:rPr>
      </w:pPr>
      <w:hyperlink w:anchor="_Toc398194239" w:history="1">
        <w:r w:rsidR="0019741A" w:rsidRPr="003D10DC">
          <w:rPr>
            <w:rStyle w:val="Hipervnculo"/>
            <w:rFonts w:ascii="Arial" w:hAnsi="Arial" w:cs="Arial"/>
            <w:b w:val="0"/>
            <w:noProof/>
            <w:sz w:val="24"/>
            <w:szCs w:val="24"/>
          </w:rPr>
          <w:t>8.1.2.</w:t>
        </w:r>
        <w:r w:rsidR="0099222F" w:rsidRPr="003D10DC">
          <w:rPr>
            <w:rStyle w:val="Hipervnculo"/>
            <w:rFonts w:ascii="Arial" w:hAnsi="Arial" w:cs="Arial"/>
            <w:b w:val="0"/>
            <w:noProof/>
            <w:sz w:val="24"/>
            <w:szCs w:val="24"/>
          </w:rPr>
          <w:t>Á</w:t>
        </w:r>
        <w:r w:rsidR="0019741A" w:rsidRPr="003D10DC">
          <w:rPr>
            <w:rStyle w:val="Hipervnculo"/>
            <w:rFonts w:ascii="Arial" w:hAnsi="Arial" w:cs="Arial"/>
            <w:b w:val="0"/>
            <w:noProof/>
            <w:sz w:val="24"/>
            <w:szCs w:val="24"/>
          </w:rPr>
          <w:t>rea</w:t>
        </w:r>
        <w:r w:rsidR="0019741A" w:rsidRPr="003D10DC">
          <w:rPr>
            <w:rFonts w:ascii="Arial" w:hAnsi="Arial" w:cs="Arial"/>
            <w:b w:val="0"/>
            <w:noProof/>
            <w:webHidden/>
            <w:sz w:val="24"/>
            <w:szCs w:val="24"/>
          </w:rPr>
          <w:tab/>
        </w:r>
        <w:r w:rsidR="0099222F" w:rsidRPr="003D10DC">
          <w:rPr>
            <w:rFonts w:ascii="Arial" w:hAnsi="Arial" w:cs="Arial"/>
            <w:b w:val="0"/>
            <w:noProof/>
            <w:webHidden/>
            <w:sz w:val="24"/>
            <w:szCs w:val="24"/>
          </w:rPr>
          <w:t>……………………………………………………………………………………..</w:t>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_Toc398194239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59</w:t>
        </w:r>
        <w:r w:rsidR="00307268" w:rsidRPr="003D10DC">
          <w:rPr>
            <w:rFonts w:ascii="Arial" w:hAnsi="Arial" w:cs="Arial"/>
            <w:b w:val="0"/>
            <w:noProof/>
            <w:webHidden/>
            <w:sz w:val="24"/>
            <w:szCs w:val="24"/>
          </w:rPr>
          <w:fldChar w:fldCharType="end"/>
        </w:r>
      </w:hyperlink>
    </w:p>
    <w:p w14:paraId="398545E7" w14:textId="43E844DA" w:rsidR="00307268" w:rsidRPr="003D10DC" w:rsidRDefault="000B76C1" w:rsidP="00B54712">
      <w:pPr>
        <w:pStyle w:val="TDC3"/>
        <w:tabs>
          <w:tab w:val="left" w:pos="1320"/>
          <w:tab w:val="right" w:leader="dot" w:pos="9397"/>
        </w:tabs>
        <w:ind w:left="0"/>
        <w:jc w:val="left"/>
        <w:rPr>
          <w:rFonts w:ascii="Arial" w:hAnsi="Arial" w:cs="Arial"/>
          <w:b w:val="0"/>
          <w:noProof/>
          <w:sz w:val="24"/>
          <w:szCs w:val="24"/>
          <w:lang w:eastAsia="es-CO"/>
        </w:rPr>
      </w:pPr>
      <w:hyperlink w:anchor="_Toc398194240" w:history="1">
        <w:r w:rsidR="0019741A" w:rsidRPr="003D10DC">
          <w:rPr>
            <w:rStyle w:val="Hipervnculo"/>
            <w:rFonts w:ascii="Arial" w:hAnsi="Arial" w:cs="Arial"/>
            <w:b w:val="0"/>
            <w:noProof/>
            <w:sz w:val="24"/>
            <w:szCs w:val="24"/>
          </w:rPr>
          <w:t>8.1.3.</w:t>
        </w:r>
        <w:r w:rsidR="00BB4BB2" w:rsidRPr="003D10DC">
          <w:rPr>
            <w:rFonts w:ascii="Arial" w:hAnsi="Arial" w:cs="Arial"/>
            <w:b w:val="0"/>
            <w:noProof/>
            <w:sz w:val="24"/>
            <w:szCs w:val="24"/>
            <w:lang w:eastAsia="es-CO"/>
          </w:rPr>
          <w:t>C</w:t>
        </w:r>
        <w:r w:rsidR="0019741A" w:rsidRPr="003D10DC">
          <w:rPr>
            <w:rStyle w:val="Hipervnculo"/>
            <w:rFonts w:ascii="Arial" w:hAnsi="Arial" w:cs="Arial"/>
            <w:b w:val="0"/>
            <w:noProof/>
            <w:sz w:val="24"/>
            <w:szCs w:val="24"/>
          </w:rPr>
          <w:t>olecciones</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_Toc398194240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59</w:t>
        </w:r>
        <w:r w:rsidR="00307268" w:rsidRPr="003D10DC">
          <w:rPr>
            <w:rFonts w:ascii="Arial" w:hAnsi="Arial" w:cs="Arial"/>
            <w:b w:val="0"/>
            <w:noProof/>
            <w:webHidden/>
            <w:sz w:val="24"/>
            <w:szCs w:val="24"/>
          </w:rPr>
          <w:fldChar w:fldCharType="end"/>
        </w:r>
      </w:hyperlink>
    </w:p>
    <w:p w14:paraId="48D774C0" w14:textId="44541B07" w:rsidR="00307268" w:rsidRPr="003D10DC" w:rsidRDefault="000B76C1" w:rsidP="00B54712">
      <w:pPr>
        <w:pStyle w:val="TDC3"/>
        <w:tabs>
          <w:tab w:val="left" w:pos="1320"/>
          <w:tab w:val="right" w:leader="dot" w:pos="9397"/>
        </w:tabs>
        <w:ind w:left="0"/>
        <w:jc w:val="left"/>
        <w:rPr>
          <w:rFonts w:ascii="Arial" w:hAnsi="Arial" w:cs="Arial"/>
          <w:b w:val="0"/>
          <w:noProof/>
          <w:sz w:val="24"/>
          <w:szCs w:val="24"/>
          <w:lang w:eastAsia="es-CO"/>
        </w:rPr>
      </w:pPr>
      <w:hyperlink w:anchor="_Toc398194241" w:history="1">
        <w:r w:rsidR="0019741A" w:rsidRPr="003D10DC">
          <w:rPr>
            <w:rStyle w:val="Hipervnculo"/>
            <w:rFonts w:ascii="Arial" w:hAnsi="Arial" w:cs="Arial"/>
            <w:b w:val="0"/>
            <w:noProof/>
            <w:sz w:val="24"/>
            <w:szCs w:val="24"/>
          </w:rPr>
          <w:t>8.1.4.</w:t>
        </w:r>
        <w:r w:rsidR="00BB4BB2" w:rsidRPr="003D10DC">
          <w:rPr>
            <w:rFonts w:ascii="Arial" w:hAnsi="Arial" w:cs="Arial"/>
            <w:b w:val="0"/>
            <w:noProof/>
            <w:sz w:val="24"/>
            <w:szCs w:val="24"/>
            <w:lang w:eastAsia="es-CO"/>
          </w:rPr>
          <w:t>S</w:t>
        </w:r>
        <w:r w:rsidR="0019741A" w:rsidRPr="003D10DC">
          <w:rPr>
            <w:rStyle w:val="Hipervnculo"/>
            <w:rFonts w:ascii="Arial" w:hAnsi="Arial" w:cs="Arial"/>
            <w:b w:val="0"/>
            <w:noProof/>
            <w:sz w:val="24"/>
            <w:szCs w:val="24"/>
          </w:rPr>
          <w:t>ervicios</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_Toc398194241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60</w:t>
        </w:r>
        <w:r w:rsidR="00307268" w:rsidRPr="003D10DC">
          <w:rPr>
            <w:rFonts w:ascii="Arial" w:hAnsi="Arial" w:cs="Arial"/>
            <w:b w:val="0"/>
            <w:noProof/>
            <w:webHidden/>
            <w:sz w:val="24"/>
            <w:szCs w:val="24"/>
          </w:rPr>
          <w:fldChar w:fldCharType="end"/>
        </w:r>
      </w:hyperlink>
    </w:p>
    <w:p w14:paraId="7653B662" w14:textId="473A08A6"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42" w:history="1">
        <w:r w:rsidR="0019741A" w:rsidRPr="003D10DC">
          <w:rPr>
            <w:rStyle w:val="Hipervnculo"/>
            <w:rFonts w:ascii="Arial" w:hAnsi="Arial" w:cs="Arial"/>
            <w:noProof/>
          </w:rPr>
          <w:t>8.2.</w:t>
        </w:r>
        <w:r w:rsidR="0019741A" w:rsidRPr="003D10DC">
          <w:rPr>
            <w:rFonts w:ascii="Arial" w:hAnsi="Arial" w:cs="Arial"/>
            <w:noProof/>
            <w:lang w:val="es-CO"/>
          </w:rPr>
          <w:tab/>
        </w:r>
        <w:r w:rsidR="00BB4BB2" w:rsidRPr="003D10DC">
          <w:rPr>
            <w:rFonts w:ascii="Arial" w:hAnsi="Arial" w:cs="Arial"/>
            <w:noProof/>
            <w:lang w:val="es-CO"/>
          </w:rPr>
          <w:t xml:space="preserve"> </w:t>
        </w:r>
        <w:r w:rsidR="00BB4BB2" w:rsidRPr="003D10DC">
          <w:rPr>
            <w:rStyle w:val="Hipervnculo"/>
            <w:rFonts w:ascii="Arial" w:hAnsi="Arial" w:cs="Arial"/>
            <w:noProof/>
          </w:rPr>
          <w:t>P</w:t>
        </w:r>
        <w:r w:rsidR="0019741A" w:rsidRPr="003D10DC">
          <w:rPr>
            <w:rStyle w:val="Hipervnculo"/>
            <w:rFonts w:ascii="Arial" w:hAnsi="Arial" w:cs="Arial"/>
            <w:noProof/>
          </w:rPr>
          <w:t>olíticas de adquisición de material bibliográfico y su aplicación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_Toc398194242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61</w:t>
        </w:r>
        <w:r w:rsidR="00307268" w:rsidRPr="003D10DC">
          <w:rPr>
            <w:rFonts w:ascii="Arial" w:hAnsi="Arial" w:cs="Arial"/>
            <w:noProof/>
            <w:webHidden/>
          </w:rPr>
          <w:fldChar w:fldCharType="end"/>
        </w:r>
      </w:hyperlink>
    </w:p>
    <w:p w14:paraId="0488D141" w14:textId="32CC11C2"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43" w:history="1">
        <w:r w:rsidR="0019741A" w:rsidRPr="003D10DC">
          <w:rPr>
            <w:rStyle w:val="Hipervnculo"/>
            <w:rFonts w:ascii="Arial" w:hAnsi="Arial" w:cs="Arial"/>
            <w:noProof/>
          </w:rPr>
          <w:t>8.3.</w:t>
        </w:r>
        <w:r w:rsidR="0019741A" w:rsidRPr="003D10DC">
          <w:rPr>
            <w:rFonts w:ascii="Arial" w:hAnsi="Arial" w:cs="Arial"/>
            <w:noProof/>
            <w:lang w:val="es-CO"/>
          </w:rPr>
          <w:tab/>
        </w:r>
        <w:r w:rsidR="00224ECC" w:rsidRPr="003D10DC">
          <w:rPr>
            <w:rFonts w:ascii="Arial" w:hAnsi="Arial" w:cs="Arial"/>
            <w:noProof/>
            <w:lang w:val="es-CO"/>
          </w:rPr>
          <w:t xml:space="preserve"> </w:t>
        </w:r>
        <w:r w:rsidR="00BB4BB2" w:rsidRPr="003D10DC">
          <w:rPr>
            <w:rStyle w:val="Hipervnculo"/>
            <w:rFonts w:ascii="Arial" w:hAnsi="Arial" w:cs="Arial"/>
            <w:noProof/>
          </w:rPr>
          <w:t>S</w:t>
        </w:r>
        <w:r w:rsidR="0019741A" w:rsidRPr="003D10DC">
          <w:rPr>
            <w:rStyle w:val="Hipervnculo"/>
            <w:rFonts w:ascii="Arial" w:hAnsi="Arial" w:cs="Arial"/>
            <w:noProof/>
          </w:rPr>
          <w:t>istemas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_Toc398194243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61</w:t>
        </w:r>
        <w:r w:rsidR="00307268" w:rsidRPr="003D10DC">
          <w:rPr>
            <w:rFonts w:ascii="Arial" w:hAnsi="Arial" w:cs="Arial"/>
            <w:noProof/>
            <w:webHidden/>
          </w:rPr>
          <w:fldChar w:fldCharType="end"/>
        </w:r>
      </w:hyperlink>
    </w:p>
    <w:p w14:paraId="488B2075" w14:textId="156D4CC9" w:rsidR="00307268" w:rsidRPr="003D10DC" w:rsidRDefault="000B76C1" w:rsidP="00B54712">
      <w:pPr>
        <w:pStyle w:val="TDC3"/>
        <w:tabs>
          <w:tab w:val="left" w:pos="1320"/>
          <w:tab w:val="right" w:leader="dot" w:pos="9397"/>
        </w:tabs>
        <w:ind w:left="0"/>
        <w:jc w:val="left"/>
        <w:rPr>
          <w:rStyle w:val="Hipervnculo"/>
          <w:rFonts w:ascii="Arial" w:hAnsi="Arial" w:cs="Arial"/>
          <w:b w:val="0"/>
          <w:noProof/>
          <w:color w:val="auto"/>
          <w:sz w:val="24"/>
          <w:szCs w:val="24"/>
          <w:u w:val="none"/>
          <w:lang w:eastAsia="es-CO"/>
        </w:rPr>
      </w:pPr>
      <w:hyperlink w:anchor="_Toc398194244" w:history="1">
        <w:r w:rsidR="0019741A" w:rsidRPr="003D10DC">
          <w:rPr>
            <w:rStyle w:val="Hipervnculo"/>
            <w:rFonts w:ascii="Arial" w:hAnsi="Arial" w:cs="Arial"/>
            <w:b w:val="0"/>
            <w:noProof/>
            <w:sz w:val="24"/>
            <w:szCs w:val="24"/>
          </w:rPr>
          <w:t>8.3.1.</w:t>
        </w:r>
        <w:r w:rsidR="00BB4BB2" w:rsidRPr="003D10DC">
          <w:rPr>
            <w:rFonts w:ascii="Arial" w:hAnsi="Arial" w:cs="Arial"/>
            <w:b w:val="0"/>
            <w:noProof/>
            <w:sz w:val="24"/>
            <w:szCs w:val="24"/>
            <w:lang w:eastAsia="es-CO"/>
          </w:rPr>
          <w:t>E</w:t>
        </w:r>
        <w:r w:rsidR="0019741A" w:rsidRPr="003D10DC">
          <w:rPr>
            <w:rStyle w:val="Hipervnculo"/>
            <w:rFonts w:ascii="Arial" w:hAnsi="Arial" w:cs="Arial"/>
            <w:b w:val="0"/>
            <w:noProof/>
            <w:sz w:val="24"/>
            <w:szCs w:val="24"/>
          </w:rPr>
          <w:t>quipos y tecnología</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_Toc398194244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61</w:t>
        </w:r>
        <w:r w:rsidR="00307268" w:rsidRPr="003D10DC">
          <w:rPr>
            <w:rFonts w:ascii="Arial" w:hAnsi="Arial" w:cs="Arial"/>
            <w:b w:val="0"/>
            <w:noProof/>
            <w:webHidden/>
            <w:sz w:val="24"/>
            <w:szCs w:val="24"/>
          </w:rPr>
          <w:fldChar w:fldCharType="end"/>
        </w:r>
      </w:hyperlink>
    </w:p>
    <w:p w14:paraId="1C6903D8" w14:textId="5F9F5766"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45" w:history="1">
        <w:r w:rsidR="0019741A" w:rsidRPr="003D10DC">
          <w:rPr>
            <w:rStyle w:val="Hipervnculo"/>
            <w:rFonts w:ascii="Arial" w:hAnsi="Arial" w:cs="Arial"/>
            <w:noProof/>
          </w:rPr>
          <w:t>8.4.</w:t>
        </w:r>
        <w:r w:rsidR="0019741A" w:rsidRPr="003D10DC">
          <w:rPr>
            <w:rFonts w:ascii="Arial" w:hAnsi="Arial" w:cs="Arial"/>
            <w:noProof/>
            <w:lang w:val="es-CO"/>
          </w:rPr>
          <w:tab/>
        </w:r>
        <w:r w:rsidR="00BB4BB2" w:rsidRPr="003D10DC">
          <w:rPr>
            <w:rStyle w:val="Hipervnculo"/>
            <w:rFonts w:ascii="Arial" w:hAnsi="Arial" w:cs="Arial"/>
            <w:noProof/>
          </w:rPr>
          <w:t xml:space="preserve"> P</w:t>
        </w:r>
        <w:r w:rsidR="0019741A" w:rsidRPr="003D10DC">
          <w:rPr>
            <w:rStyle w:val="Hipervnculo"/>
            <w:rFonts w:ascii="Arial" w:hAnsi="Arial" w:cs="Arial"/>
            <w:noProof/>
          </w:rPr>
          <w:t>royección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_Toc398194245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62</w:t>
        </w:r>
        <w:r w:rsidR="00307268" w:rsidRPr="003D10DC">
          <w:rPr>
            <w:rFonts w:ascii="Arial" w:hAnsi="Arial" w:cs="Arial"/>
            <w:noProof/>
            <w:webHidden/>
          </w:rPr>
          <w:fldChar w:fldCharType="end"/>
        </w:r>
      </w:hyperlink>
    </w:p>
    <w:p w14:paraId="03C5390F" w14:textId="18C6C05B" w:rsidR="00307268" w:rsidRPr="003D10DC" w:rsidRDefault="000B76C1" w:rsidP="00B54712">
      <w:pPr>
        <w:pStyle w:val="TDC3"/>
        <w:tabs>
          <w:tab w:val="left" w:pos="1320"/>
          <w:tab w:val="right" w:leader="dot" w:pos="9397"/>
        </w:tabs>
        <w:ind w:left="0"/>
        <w:jc w:val="left"/>
        <w:rPr>
          <w:rFonts w:ascii="Arial" w:hAnsi="Arial" w:cs="Arial"/>
          <w:b w:val="0"/>
          <w:noProof/>
          <w:sz w:val="24"/>
          <w:szCs w:val="24"/>
          <w:lang w:eastAsia="es-CO"/>
        </w:rPr>
      </w:pPr>
      <w:hyperlink w:anchor="_Toc398194246" w:history="1">
        <w:r w:rsidR="0019741A" w:rsidRPr="003D10DC">
          <w:rPr>
            <w:rStyle w:val="Hipervnculo"/>
            <w:rFonts w:ascii="Arial" w:hAnsi="Arial" w:cs="Arial"/>
            <w:b w:val="0"/>
            <w:noProof/>
            <w:sz w:val="24"/>
            <w:szCs w:val="24"/>
          </w:rPr>
          <w:t>8.4.1.</w:t>
        </w:r>
        <w:r w:rsidR="00224ECC" w:rsidRPr="003D10DC">
          <w:rPr>
            <w:rFonts w:ascii="Arial" w:hAnsi="Arial" w:cs="Arial"/>
            <w:b w:val="0"/>
            <w:noProof/>
            <w:sz w:val="24"/>
            <w:szCs w:val="24"/>
            <w:lang w:eastAsia="es-CO"/>
          </w:rPr>
          <w:t xml:space="preserve"> </w:t>
        </w:r>
        <w:r w:rsidR="00BB4BB2" w:rsidRPr="003D10DC">
          <w:rPr>
            <w:rFonts w:ascii="Arial" w:hAnsi="Arial" w:cs="Arial"/>
            <w:b w:val="0"/>
            <w:noProof/>
            <w:sz w:val="24"/>
            <w:szCs w:val="24"/>
            <w:lang w:eastAsia="es-CO"/>
          </w:rPr>
          <w:t>P</w:t>
        </w:r>
        <w:r w:rsidR="0019741A" w:rsidRPr="003D10DC">
          <w:rPr>
            <w:rStyle w:val="Hipervnculo"/>
            <w:rFonts w:ascii="Arial" w:hAnsi="Arial" w:cs="Arial"/>
            <w:b w:val="0"/>
            <w:noProof/>
            <w:sz w:val="24"/>
            <w:szCs w:val="24"/>
          </w:rPr>
          <w:t>lan operativo</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_Toc398194246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62</w:t>
        </w:r>
        <w:r w:rsidR="00307268" w:rsidRPr="003D10DC">
          <w:rPr>
            <w:rFonts w:ascii="Arial" w:hAnsi="Arial" w:cs="Arial"/>
            <w:b w:val="0"/>
            <w:noProof/>
            <w:webHidden/>
            <w:sz w:val="24"/>
            <w:szCs w:val="24"/>
          </w:rPr>
          <w:fldChar w:fldCharType="end"/>
        </w:r>
      </w:hyperlink>
    </w:p>
    <w:p w14:paraId="402AA1C8" w14:textId="77A63BD9" w:rsidR="00307268" w:rsidRPr="003D10DC" w:rsidRDefault="000B76C1" w:rsidP="00B54712">
      <w:pPr>
        <w:pStyle w:val="TDC3"/>
        <w:tabs>
          <w:tab w:val="left" w:pos="1320"/>
          <w:tab w:val="right" w:leader="dot" w:pos="9397"/>
        </w:tabs>
        <w:ind w:left="0"/>
        <w:jc w:val="left"/>
        <w:rPr>
          <w:rFonts w:ascii="Arial" w:hAnsi="Arial" w:cs="Arial"/>
          <w:b w:val="0"/>
          <w:noProof/>
          <w:sz w:val="24"/>
          <w:szCs w:val="24"/>
          <w:lang w:eastAsia="es-CO"/>
        </w:rPr>
      </w:pPr>
      <w:hyperlink w:anchor="_Toc398194247" w:history="1">
        <w:r w:rsidR="0019741A" w:rsidRPr="003D10DC">
          <w:rPr>
            <w:rStyle w:val="Hipervnculo"/>
            <w:rFonts w:ascii="Arial" w:hAnsi="Arial" w:cs="Arial"/>
            <w:b w:val="0"/>
            <w:noProof/>
            <w:sz w:val="24"/>
            <w:szCs w:val="24"/>
          </w:rPr>
          <w:t>8.4.2.</w:t>
        </w:r>
        <w:r w:rsidR="00224ECC" w:rsidRPr="003D10DC">
          <w:rPr>
            <w:rFonts w:ascii="Arial" w:hAnsi="Arial" w:cs="Arial"/>
            <w:b w:val="0"/>
            <w:noProof/>
            <w:sz w:val="24"/>
            <w:szCs w:val="24"/>
            <w:lang w:eastAsia="es-CO"/>
          </w:rPr>
          <w:t xml:space="preserve"> </w:t>
        </w:r>
        <w:r w:rsidR="00BB4BB2" w:rsidRPr="003D10DC">
          <w:rPr>
            <w:rFonts w:ascii="Arial" w:hAnsi="Arial" w:cs="Arial"/>
            <w:b w:val="0"/>
            <w:noProof/>
            <w:sz w:val="24"/>
            <w:szCs w:val="24"/>
            <w:lang w:eastAsia="es-CO"/>
          </w:rPr>
          <w:t>C</w:t>
        </w:r>
        <w:r w:rsidR="0019741A" w:rsidRPr="003D10DC">
          <w:rPr>
            <w:rStyle w:val="Hipervnculo"/>
            <w:rFonts w:ascii="Arial" w:hAnsi="Arial" w:cs="Arial"/>
            <w:b w:val="0"/>
            <w:noProof/>
            <w:sz w:val="24"/>
            <w:szCs w:val="24"/>
          </w:rPr>
          <w:t>recimiento anual del fondo bibliográfico</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_Toc398194247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63</w:t>
        </w:r>
        <w:r w:rsidR="00307268" w:rsidRPr="003D10DC">
          <w:rPr>
            <w:rFonts w:ascii="Arial" w:hAnsi="Arial" w:cs="Arial"/>
            <w:b w:val="0"/>
            <w:noProof/>
            <w:webHidden/>
            <w:sz w:val="24"/>
            <w:szCs w:val="24"/>
          </w:rPr>
          <w:fldChar w:fldCharType="end"/>
        </w:r>
      </w:hyperlink>
    </w:p>
    <w:p w14:paraId="4D9173EC" w14:textId="7C1D1735"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48" w:history="1">
        <w:r w:rsidR="0019741A" w:rsidRPr="003D10DC">
          <w:rPr>
            <w:rStyle w:val="Hipervnculo"/>
            <w:rFonts w:ascii="Arial" w:hAnsi="Arial" w:cs="Arial"/>
            <w:noProof/>
          </w:rPr>
          <w:t>8.5.</w:t>
        </w:r>
        <w:r w:rsidR="0019741A" w:rsidRPr="003D10DC">
          <w:rPr>
            <w:rFonts w:ascii="Arial" w:hAnsi="Arial" w:cs="Arial"/>
            <w:noProof/>
            <w:lang w:val="es-CO"/>
          </w:rPr>
          <w:tab/>
        </w:r>
        <w:r w:rsidR="00BB4BB2" w:rsidRPr="003D10DC">
          <w:rPr>
            <w:rStyle w:val="Hipervnculo"/>
            <w:rFonts w:ascii="Arial" w:hAnsi="Arial" w:cs="Arial"/>
            <w:noProof/>
          </w:rPr>
          <w:t xml:space="preserve"> R</w:t>
        </w:r>
        <w:r w:rsidR="0019741A" w:rsidRPr="003D10DC">
          <w:rPr>
            <w:rStyle w:val="Hipervnculo"/>
            <w:rFonts w:ascii="Arial" w:hAnsi="Arial" w:cs="Arial"/>
            <w:noProof/>
          </w:rPr>
          <w:t>ecursos informáticos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_Toc398194248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63</w:t>
        </w:r>
        <w:r w:rsidR="00307268" w:rsidRPr="003D10DC">
          <w:rPr>
            <w:rFonts w:ascii="Arial" w:hAnsi="Arial" w:cs="Arial"/>
            <w:noProof/>
            <w:webHidden/>
          </w:rPr>
          <w:fldChar w:fldCharType="end"/>
        </w:r>
      </w:hyperlink>
    </w:p>
    <w:p w14:paraId="6018FA9A" w14:textId="107DB64B"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49" w:history="1">
        <w:r w:rsidR="0019741A" w:rsidRPr="003D10DC">
          <w:rPr>
            <w:rStyle w:val="Hipervnculo"/>
            <w:rFonts w:ascii="Arial" w:hAnsi="Arial" w:cs="Arial"/>
            <w:noProof/>
          </w:rPr>
          <w:t>8.6.</w:t>
        </w:r>
        <w:r w:rsidR="0019741A" w:rsidRPr="003D10DC">
          <w:rPr>
            <w:rFonts w:ascii="Arial" w:hAnsi="Arial" w:cs="Arial"/>
            <w:noProof/>
            <w:lang w:val="es-CO"/>
          </w:rPr>
          <w:tab/>
        </w:r>
        <w:r w:rsidR="00BB4BB2" w:rsidRPr="003D10DC">
          <w:rPr>
            <w:rFonts w:ascii="Arial" w:hAnsi="Arial" w:cs="Arial"/>
            <w:noProof/>
            <w:lang w:val="es-CO"/>
          </w:rPr>
          <w:t xml:space="preserve"> </w:t>
        </w:r>
        <w:r w:rsidR="00BB4BB2" w:rsidRPr="003D10DC">
          <w:rPr>
            <w:rStyle w:val="Hipervnculo"/>
            <w:rFonts w:ascii="Arial" w:hAnsi="Arial" w:cs="Arial"/>
            <w:noProof/>
          </w:rPr>
          <w:t>R</w:t>
        </w:r>
        <w:r w:rsidR="0019741A" w:rsidRPr="003D10DC">
          <w:rPr>
            <w:rStyle w:val="Hipervnculo"/>
            <w:rFonts w:ascii="Arial" w:hAnsi="Arial" w:cs="Arial"/>
            <w:noProof/>
          </w:rPr>
          <w:t>ecursos bibliograficos para 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_Toc398194249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66</w:t>
        </w:r>
        <w:r w:rsidR="00307268" w:rsidRPr="003D10DC">
          <w:rPr>
            <w:rFonts w:ascii="Arial" w:hAnsi="Arial" w:cs="Arial"/>
            <w:noProof/>
            <w:webHidden/>
          </w:rPr>
          <w:fldChar w:fldCharType="end"/>
        </w:r>
      </w:hyperlink>
    </w:p>
    <w:p w14:paraId="37800916" w14:textId="3EC7AE75" w:rsidR="00307268" w:rsidRPr="003D10DC" w:rsidRDefault="000B76C1" w:rsidP="00B54712">
      <w:pPr>
        <w:pStyle w:val="TDC1"/>
        <w:tabs>
          <w:tab w:val="left" w:pos="480"/>
          <w:tab w:val="right" w:leader="dot" w:pos="9397"/>
        </w:tabs>
        <w:jc w:val="left"/>
        <w:rPr>
          <w:rFonts w:ascii="Arial" w:hAnsi="Arial" w:cs="Arial"/>
          <w:noProof/>
          <w:lang w:val="es-CO"/>
        </w:rPr>
      </w:pPr>
      <w:hyperlink w:anchor="_Toc398194250" w:history="1">
        <w:r w:rsidR="0019741A" w:rsidRPr="003D10DC">
          <w:rPr>
            <w:rStyle w:val="Hipervnculo"/>
            <w:rFonts w:ascii="Arial" w:hAnsi="Arial" w:cs="Arial"/>
            <w:noProof/>
          </w:rPr>
          <w:t>9.</w:t>
        </w:r>
        <w:r w:rsidR="0019741A" w:rsidRPr="003D10DC">
          <w:rPr>
            <w:rFonts w:ascii="Arial" w:hAnsi="Arial" w:cs="Arial"/>
            <w:noProof/>
            <w:lang w:val="es-CO"/>
          </w:rPr>
          <w:tab/>
        </w:r>
        <w:r w:rsidR="00BB4BB2" w:rsidRPr="003D10DC">
          <w:rPr>
            <w:rStyle w:val="Hipervnculo"/>
            <w:rFonts w:ascii="Arial" w:hAnsi="Arial" w:cs="Arial"/>
            <w:noProof/>
          </w:rPr>
          <w:t>I</w:t>
        </w:r>
        <w:r w:rsidR="0019741A" w:rsidRPr="003D10DC">
          <w:rPr>
            <w:rStyle w:val="Hipervnculo"/>
            <w:rFonts w:ascii="Arial" w:hAnsi="Arial" w:cs="Arial"/>
            <w:noProof/>
          </w:rPr>
          <w:t>nfraestructura física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_Toc398194250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68</w:t>
        </w:r>
        <w:r w:rsidR="00307268" w:rsidRPr="003D10DC">
          <w:rPr>
            <w:rFonts w:ascii="Arial" w:hAnsi="Arial" w:cs="Arial"/>
            <w:noProof/>
            <w:webHidden/>
          </w:rPr>
          <w:fldChar w:fldCharType="end"/>
        </w:r>
      </w:hyperlink>
    </w:p>
    <w:p w14:paraId="45E971B9" w14:textId="572B6334"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51" w:history="1">
        <w:r w:rsidR="0019741A" w:rsidRPr="003D10DC">
          <w:rPr>
            <w:rStyle w:val="Hipervnculo"/>
            <w:rFonts w:ascii="Arial" w:hAnsi="Arial" w:cs="Arial"/>
            <w:noProof/>
          </w:rPr>
          <w:t>9.1.</w:t>
        </w:r>
        <w:r w:rsidR="0019741A" w:rsidRPr="003D10DC">
          <w:rPr>
            <w:rFonts w:ascii="Arial" w:hAnsi="Arial" w:cs="Arial"/>
            <w:noProof/>
            <w:lang w:val="es-CO"/>
          </w:rPr>
          <w:tab/>
        </w:r>
        <w:r w:rsidR="00BB4BB2" w:rsidRPr="003D10DC">
          <w:rPr>
            <w:rStyle w:val="Hipervnculo"/>
            <w:rFonts w:ascii="Arial" w:hAnsi="Arial" w:cs="Arial"/>
            <w:noProof/>
          </w:rPr>
          <w:t>I</w:t>
        </w:r>
        <w:r w:rsidR="0019741A" w:rsidRPr="003D10DC">
          <w:rPr>
            <w:rStyle w:val="Hipervnculo"/>
            <w:rFonts w:ascii="Arial" w:hAnsi="Arial" w:cs="Arial"/>
            <w:noProof/>
          </w:rPr>
          <w:t>nfraestructura de uso general</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_Toc398194251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69</w:t>
        </w:r>
        <w:r w:rsidR="00307268" w:rsidRPr="003D10DC">
          <w:rPr>
            <w:rFonts w:ascii="Arial" w:hAnsi="Arial" w:cs="Arial"/>
            <w:noProof/>
            <w:webHidden/>
          </w:rPr>
          <w:fldChar w:fldCharType="end"/>
        </w:r>
      </w:hyperlink>
    </w:p>
    <w:p w14:paraId="27BCB328" w14:textId="2416E3FE" w:rsidR="00307268" w:rsidRPr="003D10DC" w:rsidRDefault="000B76C1" w:rsidP="00C873B6">
      <w:pPr>
        <w:pStyle w:val="TDC2"/>
        <w:tabs>
          <w:tab w:val="right" w:leader="dot" w:pos="9397"/>
        </w:tabs>
        <w:ind w:left="0"/>
        <w:rPr>
          <w:rFonts w:eastAsia="Times New Roman"/>
          <w:b w:val="0"/>
          <w:noProof/>
          <w:sz w:val="24"/>
          <w:szCs w:val="24"/>
          <w:lang w:eastAsia="es-CO"/>
        </w:rPr>
      </w:pPr>
      <w:hyperlink w:anchor="_Toc398194252" w:history="1">
        <w:r w:rsidR="009E7398" w:rsidRPr="003D10DC">
          <w:rPr>
            <w:rStyle w:val="Hipervnculo"/>
            <w:b w:val="0"/>
            <w:noProof/>
            <w:sz w:val="24"/>
            <w:szCs w:val="24"/>
          </w:rPr>
          <w:t>9.1.1 D</w:t>
        </w:r>
        <w:r w:rsidR="0019741A" w:rsidRPr="003D10DC">
          <w:rPr>
            <w:rStyle w:val="Hipervnculo"/>
            <w:b w:val="0"/>
            <w:noProof/>
            <w:sz w:val="24"/>
            <w:szCs w:val="24"/>
          </w:rPr>
          <w:t>otación de equipos de cómputo, multimedia y software.</w:t>
        </w:r>
        <w:r w:rsidR="0019741A" w:rsidRPr="003D10DC">
          <w:rPr>
            <w:b w:val="0"/>
            <w:noProof/>
            <w:webHidden/>
            <w:sz w:val="24"/>
            <w:szCs w:val="24"/>
          </w:rPr>
          <w:tab/>
        </w:r>
        <w:r w:rsidR="00307268" w:rsidRPr="003D10DC">
          <w:rPr>
            <w:b w:val="0"/>
            <w:noProof/>
            <w:webHidden/>
            <w:sz w:val="24"/>
            <w:szCs w:val="24"/>
          </w:rPr>
          <w:fldChar w:fldCharType="begin"/>
        </w:r>
        <w:r w:rsidR="00307268" w:rsidRPr="003D10DC">
          <w:rPr>
            <w:b w:val="0"/>
            <w:noProof/>
            <w:webHidden/>
            <w:sz w:val="24"/>
            <w:szCs w:val="24"/>
          </w:rPr>
          <w:instrText xml:space="preserve"> PAGEREF _Toc398194252 \h </w:instrText>
        </w:r>
        <w:r w:rsidR="00307268" w:rsidRPr="003D10DC">
          <w:rPr>
            <w:b w:val="0"/>
            <w:noProof/>
            <w:webHidden/>
            <w:sz w:val="24"/>
            <w:szCs w:val="24"/>
          </w:rPr>
        </w:r>
        <w:r w:rsidR="00307268" w:rsidRPr="003D10DC">
          <w:rPr>
            <w:b w:val="0"/>
            <w:noProof/>
            <w:webHidden/>
            <w:sz w:val="24"/>
            <w:szCs w:val="24"/>
          </w:rPr>
          <w:fldChar w:fldCharType="separate"/>
        </w:r>
        <w:r w:rsidR="0019741A" w:rsidRPr="003D10DC">
          <w:rPr>
            <w:b w:val="0"/>
            <w:noProof/>
            <w:webHidden/>
            <w:sz w:val="24"/>
            <w:szCs w:val="24"/>
          </w:rPr>
          <w:t>72</w:t>
        </w:r>
        <w:r w:rsidR="00307268" w:rsidRPr="003D10DC">
          <w:rPr>
            <w:b w:val="0"/>
            <w:noProof/>
            <w:webHidden/>
            <w:sz w:val="24"/>
            <w:szCs w:val="24"/>
          </w:rPr>
          <w:fldChar w:fldCharType="end"/>
        </w:r>
      </w:hyperlink>
    </w:p>
    <w:p w14:paraId="482E8C6A" w14:textId="53542B45"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54" w:history="1">
        <w:r w:rsidR="0019741A" w:rsidRPr="003D10DC">
          <w:rPr>
            <w:rStyle w:val="Hipervnculo"/>
            <w:rFonts w:ascii="Arial" w:hAnsi="Arial" w:cs="Arial"/>
            <w:noProof/>
          </w:rPr>
          <w:t>9.2.</w:t>
        </w:r>
        <w:r w:rsidR="0019741A" w:rsidRPr="003D10DC">
          <w:rPr>
            <w:rFonts w:ascii="Arial" w:hAnsi="Arial" w:cs="Arial"/>
            <w:noProof/>
            <w:lang w:val="es-CO"/>
          </w:rPr>
          <w:tab/>
        </w:r>
        <w:r w:rsidR="009E7398" w:rsidRPr="003D10DC">
          <w:rPr>
            <w:rStyle w:val="Hipervnculo"/>
            <w:rFonts w:ascii="Arial" w:hAnsi="Arial" w:cs="Arial"/>
            <w:noProof/>
          </w:rPr>
          <w:t>I</w:t>
        </w:r>
        <w:r w:rsidR="0019741A" w:rsidRPr="003D10DC">
          <w:rPr>
            <w:rStyle w:val="Hipervnculo"/>
            <w:rFonts w:ascii="Arial" w:hAnsi="Arial" w:cs="Arial"/>
            <w:noProof/>
          </w:rPr>
          <w:t>nfraestructura y soporte tecnológico</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_Toc398194254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74</w:t>
        </w:r>
        <w:r w:rsidR="00307268" w:rsidRPr="003D10DC">
          <w:rPr>
            <w:rFonts w:ascii="Arial" w:hAnsi="Arial" w:cs="Arial"/>
            <w:noProof/>
            <w:webHidden/>
          </w:rPr>
          <w:fldChar w:fldCharType="end"/>
        </w:r>
      </w:hyperlink>
    </w:p>
    <w:p w14:paraId="3CCD9F8A" w14:textId="226BE12F"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55" w:history="1">
        <w:r w:rsidR="0019741A" w:rsidRPr="003D10DC">
          <w:rPr>
            <w:rStyle w:val="Hipervnculo"/>
            <w:rFonts w:ascii="Arial" w:hAnsi="Arial" w:cs="Arial"/>
            <w:noProof/>
          </w:rPr>
          <w:t>9.3.</w:t>
        </w:r>
        <w:r w:rsidR="0019741A" w:rsidRPr="003D10DC">
          <w:rPr>
            <w:rFonts w:ascii="Arial" w:hAnsi="Arial" w:cs="Arial"/>
            <w:noProof/>
            <w:lang w:val="es-CO"/>
          </w:rPr>
          <w:tab/>
        </w:r>
        <w:r w:rsidR="009E7398" w:rsidRPr="003D10DC">
          <w:rPr>
            <w:rStyle w:val="Hipervnculo"/>
            <w:rFonts w:ascii="Arial" w:hAnsi="Arial" w:cs="Arial"/>
            <w:noProof/>
          </w:rPr>
          <w:t>I</w:t>
        </w:r>
        <w:r w:rsidR="0019741A" w:rsidRPr="003D10DC">
          <w:rPr>
            <w:rStyle w:val="Hipervnculo"/>
            <w:rFonts w:ascii="Arial" w:hAnsi="Arial" w:cs="Arial"/>
            <w:noProof/>
          </w:rPr>
          <w:t>nfraestructura para 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_Toc398194255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74</w:t>
        </w:r>
        <w:r w:rsidR="00307268" w:rsidRPr="003D10DC">
          <w:rPr>
            <w:rFonts w:ascii="Arial" w:hAnsi="Arial" w:cs="Arial"/>
            <w:noProof/>
            <w:webHidden/>
          </w:rPr>
          <w:fldChar w:fldCharType="end"/>
        </w:r>
      </w:hyperlink>
    </w:p>
    <w:p w14:paraId="1E899542" w14:textId="23D82655"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56" w:history="1">
        <w:r w:rsidR="0019741A" w:rsidRPr="003D10DC">
          <w:rPr>
            <w:rStyle w:val="Hipervnculo"/>
            <w:rFonts w:ascii="Arial" w:hAnsi="Arial" w:cs="Arial"/>
            <w:noProof/>
          </w:rPr>
          <w:t>10.</w:t>
        </w:r>
        <w:r w:rsidR="0019741A" w:rsidRPr="003D10DC">
          <w:rPr>
            <w:rFonts w:ascii="Arial" w:hAnsi="Arial" w:cs="Arial"/>
            <w:noProof/>
            <w:lang w:val="es-CO"/>
          </w:rPr>
          <w:tab/>
        </w:r>
        <w:r w:rsidR="009E7398" w:rsidRPr="003D10DC">
          <w:rPr>
            <w:rStyle w:val="Hipervnculo"/>
            <w:rFonts w:ascii="Arial" w:hAnsi="Arial" w:cs="Arial"/>
            <w:noProof/>
          </w:rPr>
          <w:t>M</w:t>
        </w:r>
        <w:r w:rsidR="0019741A" w:rsidRPr="003D10DC">
          <w:rPr>
            <w:rStyle w:val="Hipervnculo"/>
            <w:rFonts w:ascii="Arial" w:hAnsi="Arial" w:cs="Arial"/>
            <w:noProof/>
          </w:rPr>
          <w:t>ecanismos de selección y evaluación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_Toc398194256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77</w:t>
        </w:r>
        <w:r w:rsidR="00307268" w:rsidRPr="003D10DC">
          <w:rPr>
            <w:rFonts w:ascii="Arial" w:hAnsi="Arial" w:cs="Arial"/>
            <w:noProof/>
            <w:webHidden/>
          </w:rPr>
          <w:fldChar w:fldCharType="end"/>
        </w:r>
      </w:hyperlink>
    </w:p>
    <w:p w14:paraId="1F2FD0CE" w14:textId="2F29B5F4"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57" w:history="1">
        <w:r w:rsidR="0019741A" w:rsidRPr="003D10DC">
          <w:rPr>
            <w:rStyle w:val="Hipervnculo"/>
            <w:rFonts w:ascii="Arial" w:hAnsi="Arial" w:cs="Arial"/>
            <w:noProof/>
          </w:rPr>
          <w:t>10.1.</w:t>
        </w:r>
        <w:r w:rsidR="0019741A" w:rsidRPr="003D10DC">
          <w:rPr>
            <w:rFonts w:ascii="Arial" w:hAnsi="Arial" w:cs="Arial"/>
            <w:noProof/>
            <w:lang w:val="es-CO"/>
          </w:rPr>
          <w:tab/>
        </w:r>
        <w:r w:rsidR="009E7398" w:rsidRPr="003D10DC">
          <w:rPr>
            <w:rStyle w:val="Hipervnculo"/>
            <w:rFonts w:ascii="Arial" w:hAnsi="Arial" w:cs="Arial"/>
            <w:noProof/>
          </w:rPr>
          <w:t>E</w:t>
        </w:r>
        <w:r w:rsidR="0019741A" w:rsidRPr="003D10DC">
          <w:rPr>
            <w:rStyle w:val="Hipervnculo"/>
            <w:rFonts w:ascii="Arial" w:hAnsi="Arial" w:cs="Arial"/>
            <w:noProof/>
          </w:rPr>
          <w:t>studiantes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_Toc398194257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78</w:t>
        </w:r>
        <w:r w:rsidR="00307268" w:rsidRPr="003D10DC">
          <w:rPr>
            <w:rFonts w:ascii="Arial" w:hAnsi="Arial" w:cs="Arial"/>
            <w:noProof/>
            <w:webHidden/>
          </w:rPr>
          <w:fldChar w:fldCharType="end"/>
        </w:r>
      </w:hyperlink>
    </w:p>
    <w:p w14:paraId="086A41C9" w14:textId="61CCB198"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58" w:history="1">
        <w:r w:rsidR="0019741A" w:rsidRPr="003D10DC">
          <w:rPr>
            <w:rStyle w:val="Hipervnculo"/>
            <w:rFonts w:ascii="Arial" w:hAnsi="Arial" w:cs="Arial"/>
            <w:noProof/>
          </w:rPr>
          <w:t>10.2.</w:t>
        </w:r>
        <w:r w:rsidR="0019741A" w:rsidRPr="003D10DC">
          <w:rPr>
            <w:rFonts w:ascii="Arial" w:hAnsi="Arial" w:cs="Arial"/>
            <w:noProof/>
            <w:lang w:val="es-CO"/>
          </w:rPr>
          <w:tab/>
        </w:r>
        <w:r w:rsidR="009E7398" w:rsidRPr="003D10DC">
          <w:rPr>
            <w:rStyle w:val="Hipervnculo"/>
            <w:rFonts w:ascii="Arial" w:hAnsi="Arial" w:cs="Arial"/>
            <w:noProof/>
          </w:rPr>
          <w:t>D</w:t>
        </w:r>
        <w:r w:rsidR="0019741A" w:rsidRPr="003D10DC">
          <w:rPr>
            <w:rStyle w:val="Hipervnculo"/>
            <w:rFonts w:ascii="Arial" w:hAnsi="Arial" w:cs="Arial"/>
            <w:noProof/>
          </w:rPr>
          <w:t>ocentes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_Toc398194258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78</w:t>
        </w:r>
        <w:r w:rsidR="00307268" w:rsidRPr="003D10DC">
          <w:rPr>
            <w:rFonts w:ascii="Arial" w:hAnsi="Arial" w:cs="Arial"/>
            <w:noProof/>
            <w:webHidden/>
          </w:rPr>
          <w:fldChar w:fldCharType="end"/>
        </w:r>
      </w:hyperlink>
    </w:p>
    <w:p w14:paraId="61B447C3" w14:textId="669E6ED4"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59" w:history="1">
        <w:r w:rsidR="0019741A" w:rsidRPr="003D10DC">
          <w:rPr>
            <w:rStyle w:val="Hipervnculo"/>
            <w:rFonts w:ascii="Arial" w:hAnsi="Arial" w:cs="Arial"/>
            <w:noProof/>
          </w:rPr>
          <w:t>11.</w:t>
        </w:r>
        <w:r w:rsidR="0019741A" w:rsidRPr="003D10DC">
          <w:rPr>
            <w:rFonts w:ascii="Arial" w:hAnsi="Arial" w:cs="Arial"/>
            <w:noProof/>
            <w:lang w:val="es-CO"/>
          </w:rPr>
          <w:tab/>
        </w:r>
        <w:r w:rsidR="009E7398" w:rsidRPr="003D10DC">
          <w:rPr>
            <w:rStyle w:val="Hipervnculo"/>
            <w:rFonts w:ascii="Arial" w:hAnsi="Arial" w:cs="Arial"/>
            <w:noProof/>
          </w:rPr>
          <w:t>E</w:t>
        </w:r>
        <w:r w:rsidR="0019741A" w:rsidRPr="003D10DC">
          <w:rPr>
            <w:rStyle w:val="Hipervnculo"/>
            <w:rFonts w:ascii="Arial" w:hAnsi="Arial" w:cs="Arial"/>
            <w:noProof/>
          </w:rPr>
          <w:t>structura administrativa y académica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_Toc398194259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81</w:t>
        </w:r>
        <w:r w:rsidR="00307268" w:rsidRPr="003D10DC">
          <w:rPr>
            <w:rFonts w:ascii="Arial" w:hAnsi="Arial" w:cs="Arial"/>
            <w:noProof/>
            <w:webHidden/>
          </w:rPr>
          <w:fldChar w:fldCharType="end"/>
        </w:r>
      </w:hyperlink>
    </w:p>
    <w:p w14:paraId="5C31FC66" w14:textId="734BB0A7"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60" w:history="1">
        <w:r w:rsidR="0019741A" w:rsidRPr="003D10DC">
          <w:rPr>
            <w:rStyle w:val="Hipervnculo"/>
            <w:rFonts w:ascii="Arial" w:hAnsi="Arial" w:cs="Arial"/>
            <w:noProof/>
          </w:rPr>
          <w:t>11.1.</w:t>
        </w:r>
        <w:r w:rsidR="0019741A" w:rsidRPr="003D10DC">
          <w:rPr>
            <w:rFonts w:ascii="Arial" w:hAnsi="Arial" w:cs="Arial"/>
            <w:noProof/>
            <w:lang w:val="es-CO"/>
          </w:rPr>
          <w:tab/>
        </w:r>
        <w:r w:rsidR="009E7398" w:rsidRPr="003D10DC">
          <w:rPr>
            <w:rStyle w:val="Hipervnculo"/>
            <w:rFonts w:ascii="Arial" w:hAnsi="Arial" w:cs="Arial"/>
            <w:noProof/>
          </w:rPr>
          <w:t>E</w:t>
        </w:r>
        <w:r w:rsidR="0019741A" w:rsidRPr="003D10DC">
          <w:rPr>
            <w:rStyle w:val="Hipervnculo"/>
            <w:rFonts w:ascii="Arial" w:hAnsi="Arial" w:cs="Arial"/>
            <w:noProof/>
          </w:rPr>
          <w:t>structura académico-administrativa institucional</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_Toc398194260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82</w:t>
        </w:r>
        <w:r w:rsidR="00307268" w:rsidRPr="003D10DC">
          <w:rPr>
            <w:rFonts w:ascii="Arial" w:hAnsi="Arial" w:cs="Arial"/>
            <w:noProof/>
            <w:webHidden/>
          </w:rPr>
          <w:fldChar w:fldCharType="end"/>
        </w:r>
      </w:hyperlink>
    </w:p>
    <w:p w14:paraId="04ACB8DD" w14:textId="1DF8E7F8"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61" w:history="1">
        <w:r w:rsidR="0019741A" w:rsidRPr="003D10DC">
          <w:rPr>
            <w:rStyle w:val="Hipervnculo"/>
            <w:rFonts w:ascii="Arial" w:hAnsi="Arial" w:cs="Arial"/>
            <w:noProof/>
          </w:rPr>
          <w:t>11.2.</w:t>
        </w:r>
        <w:r w:rsidR="0019741A" w:rsidRPr="003D10DC">
          <w:rPr>
            <w:rFonts w:ascii="Arial" w:hAnsi="Arial" w:cs="Arial"/>
            <w:noProof/>
            <w:lang w:val="es-CO"/>
          </w:rPr>
          <w:tab/>
        </w:r>
        <w:r w:rsidR="009E7398" w:rsidRPr="003D10DC">
          <w:rPr>
            <w:rStyle w:val="Hipervnculo"/>
            <w:rFonts w:ascii="Arial" w:hAnsi="Arial" w:cs="Arial"/>
            <w:noProof/>
          </w:rPr>
          <w:t>E</w:t>
        </w:r>
        <w:r w:rsidR="0019741A" w:rsidRPr="003D10DC">
          <w:rPr>
            <w:rStyle w:val="Hipervnculo"/>
            <w:rFonts w:ascii="Arial" w:hAnsi="Arial" w:cs="Arial"/>
            <w:noProof/>
          </w:rPr>
          <w:t>structura académico-administrativa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_Toc398194261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85</w:t>
        </w:r>
        <w:r w:rsidR="00307268" w:rsidRPr="003D10DC">
          <w:rPr>
            <w:rFonts w:ascii="Arial" w:hAnsi="Arial" w:cs="Arial"/>
            <w:noProof/>
            <w:webHidden/>
          </w:rPr>
          <w:fldChar w:fldCharType="end"/>
        </w:r>
      </w:hyperlink>
    </w:p>
    <w:p w14:paraId="3EF8F322" w14:textId="5AC6438A"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62" w:history="1">
        <w:r w:rsidR="0019741A" w:rsidRPr="003D10DC">
          <w:rPr>
            <w:rStyle w:val="Hipervnculo"/>
            <w:rFonts w:ascii="Arial" w:hAnsi="Arial" w:cs="Arial"/>
            <w:noProof/>
          </w:rPr>
          <w:t>12.</w:t>
        </w:r>
        <w:r w:rsidR="0019741A" w:rsidRPr="003D10DC">
          <w:rPr>
            <w:rFonts w:ascii="Arial" w:hAnsi="Arial" w:cs="Arial"/>
            <w:noProof/>
            <w:lang w:val="es-CO"/>
          </w:rPr>
          <w:tab/>
        </w:r>
        <w:r w:rsidR="009E7398" w:rsidRPr="003D10DC">
          <w:rPr>
            <w:rStyle w:val="Hipervnculo"/>
            <w:rFonts w:ascii="Arial" w:hAnsi="Arial" w:cs="Arial"/>
            <w:noProof/>
          </w:rPr>
          <w:t>A</w:t>
        </w:r>
        <w:r w:rsidR="0019741A" w:rsidRPr="003D10DC">
          <w:rPr>
            <w:rStyle w:val="Hipervnculo"/>
            <w:rFonts w:ascii="Arial" w:hAnsi="Arial" w:cs="Arial"/>
            <w:noProof/>
          </w:rPr>
          <w:t>utoevaluación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_Toc398194262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88</w:t>
        </w:r>
        <w:r w:rsidR="00307268" w:rsidRPr="003D10DC">
          <w:rPr>
            <w:rFonts w:ascii="Arial" w:hAnsi="Arial" w:cs="Arial"/>
            <w:noProof/>
            <w:webHidden/>
          </w:rPr>
          <w:fldChar w:fldCharType="end"/>
        </w:r>
      </w:hyperlink>
    </w:p>
    <w:p w14:paraId="6F943930" w14:textId="17A8907D"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63" w:history="1">
        <w:r w:rsidR="0019741A" w:rsidRPr="003D10DC">
          <w:rPr>
            <w:rStyle w:val="Hipervnculo"/>
            <w:rFonts w:ascii="Arial" w:hAnsi="Arial" w:cs="Arial"/>
            <w:noProof/>
          </w:rPr>
          <w:t>12.1.</w:t>
        </w:r>
        <w:r w:rsidR="0019741A" w:rsidRPr="003D10DC">
          <w:rPr>
            <w:rFonts w:ascii="Arial" w:hAnsi="Arial" w:cs="Arial"/>
            <w:noProof/>
            <w:lang w:val="es-CO"/>
          </w:rPr>
          <w:tab/>
        </w:r>
        <w:r w:rsidR="009E7398" w:rsidRPr="003D10DC">
          <w:rPr>
            <w:rStyle w:val="Hipervnculo"/>
            <w:rFonts w:ascii="Arial" w:hAnsi="Arial" w:cs="Arial"/>
            <w:noProof/>
          </w:rPr>
          <w:t>S</w:t>
        </w:r>
        <w:r w:rsidR="0019741A" w:rsidRPr="003D10DC">
          <w:rPr>
            <w:rStyle w:val="Hipervnculo"/>
            <w:rFonts w:ascii="Arial" w:hAnsi="Arial" w:cs="Arial"/>
            <w:noProof/>
          </w:rPr>
          <w:t>istema de autoevaluación y acreditación institucional saai</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_Toc398194263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90</w:t>
        </w:r>
        <w:r w:rsidR="00307268" w:rsidRPr="003D10DC">
          <w:rPr>
            <w:rFonts w:ascii="Arial" w:hAnsi="Arial" w:cs="Arial"/>
            <w:noProof/>
            <w:webHidden/>
          </w:rPr>
          <w:fldChar w:fldCharType="end"/>
        </w:r>
      </w:hyperlink>
    </w:p>
    <w:p w14:paraId="2462DE7A" w14:textId="5EC63D0A"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64" w:history="1">
        <w:r w:rsidR="0019741A" w:rsidRPr="003D10DC">
          <w:rPr>
            <w:rStyle w:val="Hipervnculo"/>
            <w:rFonts w:ascii="Arial" w:hAnsi="Arial" w:cs="Arial"/>
            <w:noProof/>
          </w:rPr>
          <w:t>12.2.</w:t>
        </w:r>
        <w:r w:rsidR="0019741A" w:rsidRPr="003D10DC">
          <w:rPr>
            <w:rFonts w:ascii="Arial" w:hAnsi="Arial" w:cs="Arial"/>
            <w:noProof/>
            <w:lang w:val="es-CO"/>
          </w:rPr>
          <w:tab/>
        </w:r>
        <w:r w:rsidR="009E7398" w:rsidRPr="003D10DC">
          <w:rPr>
            <w:rStyle w:val="Hipervnculo"/>
            <w:rFonts w:ascii="Arial" w:hAnsi="Arial" w:cs="Arial"/>
            <w:noProof/>
          </w:rPr>
          <w:t>F</w:t>
        </w:r>
        <w:r w:rsidR="0019741A" w:rsidRPr="003D10DC">
          <w:rPr>
            <w:rStyle w:val="Hipervnculo"/>
            <w:rFonts w:ascii="Arial" w:hAnsi="Arial" w:cs="Arial"/>
            <w:noProof/>
          </w:rPr>
          <w:t>ases del proceso de autoevaluación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_Toc398194264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92</w:t>
        </w:r>
        <w:r w:rsidR="00307268" w:rsidRPr="003D10DC">
          <w:rPr>
            <w:rFonts w:ascii="Arial" w:hAnsi="Arial" w:cs="Arial"/>
            <w:noProof/>
            <w:webHidden/>
          </w:rPr>
          <w:fldChar w:fldCharType="end"/>
        </w:r>
      </w:hyperlink>
    </w:p>
    <w:p w14:paraId="7FFDA17E" w14:textId="4A73BB84"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65" w:history="1">
        <w:r w:rsidR="0019741A" w:rsidRPr="003D10DC">
          <w:rPr>
            <w:rStyle w:val="Hipervnculo"/>
            <w:rFonts w:ascii="Arial" w:hAnsi="Arial" w:cs="Arial"/>
            <w:noProof/>
          </w:rPr>
          <w:t>12.3.</w:t>
        </w:r>
        <w:r w:rsidR="0019741A" w:rsidRPr="003D10DC">
          <w:rPr>
            <w:rFonts w:ascii="Arial" w:hAnsi="Arial" w:cs="Arial"/>
            <w:noProof/>
            <w:lang w:val="es-CO"/>
          </w:rPr>
          <w:tab/>
        </w:r>
        <w:r w:rsidR="00224ECC" w:rsidRPr="003D10DC">
          <w:rPr>
            <w:rStyle w:val="Hipervnculo"/>
            <w:rFonts w:ascii="Arial" w:hAnsi="Arial" w:cs="Arial"/>
            <w:noProof/>
          </w:rPr>
          <w:t>M</w:t>
        </w:r>
        <w:r w:rsidR="0019741A" w:rsidRPr="003D10DC">
          <w:rPr>
            <w:rStyle w:val="Hipervnculo"/>
            <w:rFonts w:ascii="Arial" w:hAnsi="Arial" w:cs="Arial"/>
            <w:noProof/>
          </w:rPr>
          <w:t>ódulo de autoevaluación y acreditación institucional (saai)</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_Toc398194265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94</w:t>
        </w:r>
        <w:r w:rsidR="00307268" w:rsidRPr="003D10DC">
          <w:rPr>
            <w:rFonts w:ascii="Arial" w:hAnsi="Arial" w:cs="Arial"/>
            <w:noProof/>
            <w:webHidden/>
          </w:rPr>
          <w:fldChar w:fldCharType="end"/>
        </w:r>
      </w:hyperlink>
    </w:p>
    <w:p w14:paraId="4029614D" w14:textId="21B6A6E4"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66" w:history="1">
        <w:r w:rsidR="0019741A" w:rsidRPr="003D10DC">
          <w:rPr>
            <w:rStyle w:val="Hipervnculo"/>
            <w:rFonts w:ascii="Arial" w:hAnsi="Arial" w:cs="Arial"/>
            <w:noProof/>
          </w:rPr>
          <w:t>12.4.</w:t>
        </w:r>
        <w:r w:rsidR="0019741A" w:rsidRPr="003D10DC">
          <w:rPr>
            <w:rFonts w:ascii="Arial" w:hAnsi="Arial" w:cs="Arial"/>
            <w:noProof/>
            <w:lang w:val="es-CO"/>
          </w:rPr>
          <w:tab/>
        </w:r>
        <w:r w:rsidR="00224ECC" w:rsidRPr="003D10DC">
          <w:rPr>
            <w:rStyle w:val="Hipervnculo"/>
            <w:rFonts w:ascii="Arial" w:hAnsi="Arial" w:cs="Arial"/>
            <w:noProof/>
          </w:rPr>
          <w:t>A</w:t>
        </w:r>
        <w:r w:rsidR="0019741A" w:rsidRPr="003D10DC">
          <w:rPr>
            <w:rStyle w:val="Hipervnculo"/>
            <w:rFonts w:ascii="Arial" w:hAnsi="Arial" w:cs="Arial"/>
            <w:noProof/>
          </w:rPr>
          <w:t>utoevaluacion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_Toc398194266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95</w:t>
        </w:r>
        <w:r w:rsidR="00307268" w:rsidRPr="003D10DC">
          <w:rPr>
            <w:rFonts w:ascii="Arial" w:hAnsi="Arial" w:cs="Arial"/>
            <w:noProof/>
            <w:webHidden/>
          </w:rPr>
          <w:fldChar w:fldCharType="end"/>
        </w:r>
      </w:hyperlink>
    </w:p>
    <w:p w14:paraId="0E868AA3" w14:textId="325521E0"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67" w:history="1">
        <w:r w:rsidR="0019741A" w:rsidRPr="003D10DC">
          <w:rPr>
            <w:rStyle w:val="Hipervnculo"/>
            <w:rFonts w:ascii="Arial" w:hAnsi="Arial" w:cs="Arial"/>
            <w:b w:val="0"/>
            <w:noProof/>
            <w:sz w:val="24"/>
            <w:szCs w:val="24"/>
          </w:rPr>
          <w:t>12.4.1.</w:t>
        </w:r>
        <w:r w:rsidR="00224ECC" w:rsidRPr="003D10DC">
          <w:rPr>
            <w:rStyle w:val="Hipervnculo"/>
            <w:rFonts w:ascii="Arial" w:hAnsi="Arial" w:cs="Arial"/>
            <w:b w:val="0"/>
            <w:noProof/>
            <w:sz w:val="24"/>
            <w:szCs w:val="24"/>
          </w:rPr>
          <w:t>C</w:t>
        </w:r>
        <w:r w:rsidR="0019741A" w:rsidRPr="003D10DC">
          <w:rPr>
            <w:rStyle w:val="Hipervnculo"/>
            <w:rFonts w:ascii="Arial" w:hAnsi="Arial" w:cs="Arial"/>
            <w:b w:val="0"/>
            <w:noProof/>
            <w:sz w:val="24"/>
            <w:szCs w:val="24"/>
          </w:rPr>
          <w:t>omité de autoevaluación y acreditación del programa:</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_Toc398194267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95</w:t>
        </w:r>
        <w:r w:rsidR="00307268" w:rsidRPr="003D10DC">
          <w:rPr>
            <w:rFonts w:ascii="Arial" w:hAnsi="Arial" w:cs="Arial"/>
            <w:b w:val="0"/>
            <w:noProof/>
            <w:webHidden/>
            <w:sz w:val="24"/>
            <w:szCs w:val="24"/>
          </w:rPr>
          <w:fldChar w:fldCharType="end"/>
        </w:r>
      </w:hyperlink>
    </w:p>
    <w:p w14:paraId="5A814383" w14:textId="77777777" w:rsidR="00307268" w:rsidRPr="003D10DC" w:rsidRDefault="00307268" w:rsidP="00B54712">
      <w:pPr>
        <w:pStyle w:val="TDC1"/>
        <w:tabs>
          <w:tab w:val="left" w:pos="660"/>
          <w:tab w:val="right" w:leader="dot" w:pos="9397"/>
        </w:tabs>
        <w:jc w:val="left"/>
        <w:rPr>
          <w:rStyle w:val="Hipervnculo"/>
          <w:rFonts w:ascii="Arial" w:hAnsi="Arial" w:cs="Arial"/>
          <w:noProof/>
        </w:rPr>
      </w:pPr>
    </w:p>
    <w:p w14:paraId="2C07F08D" w14:textId="2A3EB843"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68" w:history="1">
        <w:r w:rsidR="0019741A" w:rsidRPr="003D10DC">
          <w:rPr>
            <w:rStyle w:val="Hipervnculo"/>
            <w:rFonts w:ascii="Arial" w:hAnsi="Arial" w:cs="Arial"/>
            <w:noProof/>
          </w:rPr>
          <w:t>13.</w:t>
        </w:r>
        <w:r w:rsidR="0019741A" w:rsidRPr="003D10DC">
          <w:rPr>
            <w:rFonts w:ascii="Arial" w:hAnsi="Arial" w:cs="Arial"/>
            <w:noProof/>
            <w:lang w:val="es-CO"/>
          </w:rPr>
          <w:tab/>
        </w:r>
        <w:r w:rsidR="00224ECC" w:rsidRPr="003D10DC">
          <w:rPr>
            <w:rStyle w:val="Hipervnculo"/>
            <w:rFonts w:ascii="Arial" w:hAnsi="Arial" w:cs="Arial"/>
            <w:noProof/>
          </w:rPr>
          <w:t>S</w:t>
        </w:r>
        <w:r w:rsidR="0019741A" w:rsidRPr="003D10DC">
          <w:rPr>
            <w:rStyle w:val="Hipervnculo"/>
            <w:rFonts w:ascii="Arial" w:hAnsi="Arial" w:cs="Arial"/>
            <w:noProof/>
          </w:rPr>
          <w:t>eguimiento a egresados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_Toc398194268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98</w:t>
        </w:r>
        <w:r w:rsidR="00307268" w:rsidRPr="003D10DC">
          <w:rPr>
            <w:rFonts w:ascii="Arial" w:hAnsi="Arial" w:cs="Arial"/>
            <w:noProof/>
            <w:webHidden/>
          </w:rPr>
          <w:fldChar w:fldCharType="end"/>
        </w:r>
      </w:hyperlink>
    </w:p>
    <w:p w14:paraId="47A423A5" w14:textId="3A7FFAE4"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69" w:history="1">
        <w:r w:rsidR="0019741A" w:rsidRPr="003D10DC">
          <w:rPr>
            <w:rStyle w:val="Hipervnculo"/>
            <w:rFonts w:ascii="Arial" w:hAnsi="Arial" w:cs="Arial"/>
            <w:noProof/>
          </w:rPr>
          <w:t>13.1.</w:t>
        </w:r>
        <w:r w:rsidR="0019741A" w:rsidRPr="003D10DC">
          <w:rPr>
            <w:rFonts w:ascii="Arial" w:hAnsi="Arial" w:cs="Arial"/>
            <w:noProof/>
            <w:lang w:val="es-CO"/>
          </w:rPr>
          <w:tab/>
        </w:r>
        <w:r w:rsidR="00224ECC" w:rsidRPr="003D10DC">
          <w:rPr>
            <w:rStyle w:val="Hipervnculo"/>
            <w:rFonts w:ascii="Arial" w:hAnsi="Arial" w:cs="Arial"/>
            <w:noProof/>
          </w:rPr>
          <w:t>R</w:t>
        </w:r>
        <w:r w:rsidR="0019741A" w:rsidRPr="003D10DC">
          <w:rPr>
            <w:rStyle w:val="Hipervnculo"/>
            <w:rFonts w:ascii="Arial" w:hAnsi="Arial" w:cs="Arial"/>
            <w:noProof/>
          </w:rPr>
          <w:t>esultados de seguimiento a egresados en la institución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_Toc398194269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101</w:t>
        </w:r>
        <w:r w:rsidR="00307268" w:rsidRPr="003D10DC">
          <w:rPr>
            <w:rFonts w:ascii="Arial" w:hAnsi="Arial" w:cs="Arial"/>
            <w:noProof/>
            <w:webHidden/>
          </w:rPr>
          <w:fldChar w:fldCharType="end"/>
        </w:r>
      </w:hyperlink>
    </w:p>
    <w:p w14:paraId="7EF84349" w14:textId="4C64E85A"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70" w:history="1">
        <w:r w:rsidR="0019741A" w:rsidRPr="003D10DC">
          <w:rPr>
            <w:rStyle w:val="Hipervnculo"/>
            <w:rFonts w:ascii="Arial" w:hAnsi="Arial" w:cs="Arial"/>
            <w:b w:val="0"/>
            <w:noProof/>
            <w:sz w:val="24"/>
            <w:szCs w:val="24"/>
          </w:rPr>
          <w:t>13.1.1.</w:t>
        </w:r>
        <w:r w:rsidR="00224ECC" w:rsidRPr="003D10DC">
          <w:rPr>
            <w:rStyle w:val="Hipervnculo"/>
            <w:rFonts w:ascii="Arial" w:hAnsi="Arial" w:cs="Arial"/>
            <w:b w:val="0"/>
            <w:noProof/>
            <w:sz w:val="24"/>
            <w:szCs w:val="24"/>
          </w:rPr>
          <w:t>C</w:t>
        </w:r>
        <w:r w:rsidR="0019741A" w:rsidRPr="003D10DC">
          <w:rPr>
            <w:rStyle w:val="Hipervnculo"/>
            <w:rFonts w:ascii="Arial" w:hAnsi="Arial" w:cs="Arial"/>
            <w:b w:val="0"/>
            <w:noProof/>
            <w:sz w:val="24"/>
            <w:szCs w:val="24"/>
          </w:rPr>
          <w:t>lasificación:</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_Toc398194270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101</w:t>
        </w:r>
        <w:r w:rsidR="00307268" w:rsidRPr="003D10DC">
          <w:rPr>
            <w:rFonts w:ascii="Arial" w:hAnsi="Arial" w:cs="Arial"/>
            <w:b w:val="0"/>
            <w:noProof/>
            <w:webHidden/>
            <w:sz w:val="24"/>
            <w:szCs w:val="24"/>
          </w:rPr>
          <w:fldChar w:fldCharType="end"/>
        </w:r>
      </w:hyperlink>
    </w:p>
    <w:p w14:paraId="75B38EFC" w14:textId="749BF53C"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71" w:history="1">
        <w:r w:rsidR="0019741A" w:rsidRPr="003D10DC">
          <w:rPr>
            <w:rStyle w:val="Hipervnculo"/>
            <w:rFonts w:ascii="Arial" w:hAnsi="Arial" w:cs="Arial"/>
            <w:noProof/>
          </w:rPr>
          <w:t>13.2.</w:t>
        </w:r>
        <w:r w:rsidR="0019741A" w:rsidRPr="003D10DC">
          <w:rPr>
            <w:rFonts w:ascii="Arial" w:hAnsi="Arial" w:cs="Arial"/>
            <w:noProof/>
            <w:lang w:val="es-CO"/>
          </w:rPr>
          <w:tab/>
        </w:r>
        <w:r w:rsidR="00224ECC" w:rsidRPr="003D10DC">
          <w:rPr>
            <w:rStyle w:val="Hipervnculo"/>
            <w:rFonts w:ascii="Arial" w:hAnsi="Arial" w:cs="Arial"/>
            <w:noProof/>
          </w:rPr>
          <w:t>S</w:t>
        </w:r>
        <w:r w:rsidR="0019741A" w:rsidRPr="003D10DC">
          <w:rPr>
            <w:rStyle w:val="Hipervnculo"/>
            <w:rFonts w:ascii="Arial" w:hAnsi="Arial" w:cs="Arial"/>
            <w:noProof/>
          </w:rPr>
          <w:t>eguimiento a egresados en 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_Toc398194271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102</w:t>
        </w:r>
        <w:r w:rsidR="00307268" w:rsidRPr="003D10DC">
          <w:rPr>
            <w:rFonts w:ascii="Arial" w:hAnsi="Arial" w:cs="Arial"/>
            <w:noProof/>
            <w:webHidden/>
          </w:rPr>
          <w:fldChar w:fldCharType="end"/>
        </w:r>
      </w:hyperlink>
    </w:p>
    <w:p w14:paraId="71D88702" w14:textId="0FB9F096"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72" w:history="1">
        <w:r w:rsidR="0019741A" w:rsidRPr="003D10DC">
          <w:rPr>
            <w:rStyle w:val="Hipervnculo"/>
            <w:rFonts w:ascii="Arial" w:hAnsi="Arial" w:cs="Arial"/>
            <w:noProof/>
          </w:rPr>
          <w:t>14.</w:t>
        </w:r>
        <w:r w:rsidR="0019741A" w:rsidRPr="003D10DC">
          <w:rPr>
            <w:rFonts w:ascii="Arial" w:hAnsi="Arial" w:cs="Arial"/>
            <w:noProof/>
            <w:lang w:val="es-CO"/>
          </w:rPr>
          <w:tab/>
        </w:r>
        <w:r w:rsidR="00224ECC" w:rsidRPr="003D10DC">
          <w:rPr>
            <w:rStyle w:val="Hipervnculo"/>
            <w:rFonts w:ascii="Arial" w:hAnsi="Arial" w:cs="Arial"/>
            <w:noProof/>
          </w:rPr>
          <w:t>D</w:t>
        </w:r>
        <w:r w:rsidR="0019741A" w:rsidRPr="003D10DC">
          <w:rPr>
            <w:rStyle w:val="Hipervnculo"/>
            <w:rFonts w:ascii="Arial" w:hAnsi="Arial" w:cs="Arial"/>
            <w:noProof/>
          </w:rPr>
          <w:t>irección de bienestar universitario.</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_Toc398194272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103</w:t>
        </w:r>
        <w:r w:rsidR="00307268" w:rsidRPr="003D10DC">
          <w:rPr>
            <w:rFonts w:ascii="Arial" w:hAnsi="Arial" w:cs="Arial"/>
            <w:noProof/>
            <w:webHidden/>
          </w:rPr>
          <w:fldChar w:fldCharType="end"/>
        </w:r>
      </w:hyperlink>
    </w:p>
    <w:p w14:paraId="1AC04DAB" w14:textId="2620A630"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73" w:history="1">
        <w:r w:rsidR="0019741A" w:rsidRPr="003D10DC">
          <w:rPr>
            <w:rStyle w:val="Hipervnculo"/>
            <w:rFonts w:ascii="Arial" w:hAnsi="Arial" w:cs="Arial"/>
            <w:noProof/>
          </w:rPr>
          <w:t>14.1.</w:t>
        </w:r>
        <w:r w:rsidR="0019741A" w:rsidRPr="003D10DC">
          <w:rPr>
            <w:rFonts w:ascii="Arial" w:hAnsi="Arial" w:cs="Arial"/>
            <w:noProof/>
            <w:lang w:val="es-CO"/>
          </w:rPr>
          <w:tab/>
        </w:r>
        <w:r w:rsidR="00224ECC" w:rsidRPr="003D10DC">
          <w:rPr>
            <w:rStyle w:val="Hipervnculo"/>
            <w:rFonts w:ascii="Arial" w:hAnsi="Arial" w:cs="Arial"/>
            <w:noProof/>
          </w:rPr>
          <w:t>A</w:t>
        </w:r>
        <w:r w:rsidR="0019741A" w:rsidRPr="003D10DC">
          <w:rPr>
            <w:rStyle w:val="Hipervnculo"/>
            <w:rFonts w:ascii="Arial" w:hAnsi="Arial" w:cs="Arial"/>
            <w:noProof/>
          </w:rPr>
          <w:t>spectos generales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_Toc398194273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104</w:t>
        </w:r>
        <w:r w:rsidR="00307268" w:rsidRPr="003D10DC">
          <w:rPr>
            <w:rFonts w:ascii="Arial" w:hAnsi="Arial" w:cs="Arial"/>
            <w:noProof/>
            <w:webHidden/>
          </w:rPr>
          <w:fldChar w:fldCharType="end"/>
        </w:r>
      </w:hyperlink>
    </w:p>
    <w:p w14:paraId="5E704900" w14:textId="50F0A92E"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74" w:history="1">
        <w:r w:rsidR="0019741A" w:rsidRPr="003D10DC">
          <w:rPr>
            <w:rStyle w:val="Hipervnculo"/>
            <w:rFonts w:ascii="Arial" w:hAnsi="Arial" w:cs="Arial"/>
            <w:noProof/>
          </w:rPr>
          <w:t>14.2.</w:t>
        </w:r>
        <w:r w:rsidR="0019741A" w:rsidRPr="003D10DC">
          <w:rPr>
            <w:rFonts w:ascii="Arial" w:hAnsi="Arial" w:cs="Arial"/>
            <w:noProof/>
            <w:lang w:val="es-CO"/>
          </w:rPr>
          <w:tab/>
        </w:r>
        <w:r w:rsidR="00224ECC" w:rsidRPr="003D10DC">
          <w:rPr>
            <w:rStyle w:val="Hipervnculo"/>
            <w:rFonts w:ascii="Arial" w:hAnsi="Arial" w:cs="Arial"/>
            <w:noProof/>
          </w:rPr>
          <w:t>O</w:t>
        </w:r>
        <w:r w:rsidR="0019741A" w:rsidRPr="003D10DC">
          <w:rPr>
            <w:rStyle w:val="Hipervnculo"/>
            <w:rFonts w:ascii="Arial" w:hAnsi="Arial" w:cs="Arial"/>
            <w:noProof/>
          </w:rPr>
          <w:t>rganización del bienestar universitario</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_Toc398194274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105</w:t>
        </w:r>
        <w:r w:rsidR="00307268" w:rsidRPr="003D10DC">
          <w:rPr>
            <w:rFonts w:ascii="Arial" w:hAnsi="Arial" w:cs="Arial"/>
            <w:noProof/>
            <w:webHidden/>
          </w:rPr>
          <w:fldChar w:fldCharType="end"/>
        </w:r>
      </w:hyperlink>
    </w:p>
    <w:p w14:paraId="14AD6177" w14:textId="3730556C"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75" w:history="1">
        <w:r w:rsidR="0019741A" w:rsidRPr="003D10DC">
          <w:rPr>
            <w:rStyle w:val="Hipervnculo"/>
            <w:rFonts w:ascii="Arial" w:hAnsi="Arial" w:cs="Arial"/>
            <w:noProof/>
          </w:rPr>
          <w:t>14.3.</w:t>
        </w:r>
        <w:r w:rsidR="0019741A" w:rsidRPr="003D10DC">
          <w:rPr>
            <w:rFonts w:ascii="Arial" w:hAnsi="Arial" w:cs="Arial"/>
            <w:noProof/>
            <w:lang w:val="es-CO"/>
          </w:rPr>
          <w:tab/>
        </w:r>
        <w:r w:rsidR="00224ECC" w:rsidRPr="003D10DC">
          <w:rPr>
            <w:rStyle w:val="Hipervnculo"/>
            <w:rFonts w:ascii="Arial" w:hAnsi="Arial" w:cs="Arial"/>
            <w:noProof/>
          </w:rPr>
          <w:t>P</w:t>
        </w:r>
        <w:r w:rsidR="0019741A" w:rsidRPr="003D10DC">
          <w:rPr>
            <w:rStyle w:val="Hipervnculo"/>
            <w:rFonts w:ascii="Arial" w:hAnsi="Arial" w:cs="Arial"/>
            <w:noProof/>
          </w:rPr>
          <w:t>olítica general de bienestar universitario</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_Toc398194275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106</w:t>
        </w:r>
        <w:r w:rsidR="00307268" w:rsidRPr="003D10DC">
          <w:rPr>
            <w:rFonts w:ascii="Arial" w:hAnsi="Arial" w:cs="Arial"/>
            <w:noProof/>
            <w:webHidden/>
          </w:rPr>
          <w:fldChar w:fldCharType="end"/>
        </w:r>
      </w:hyperlink>
    </w:p>
    <w:p w14:paraId="1A0238DC" w14:textId="01170AFF"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76" w:history="1">
        <w:r w:rsidR="0019741A" w:rsidRPr="003D10DC">
          <w:rPr>
            <w:rStyle w:val="Hipervnculo"/>
            <w:rFonts w:ascii="Arial" w:hAnsi="Arial" w:cs="Arial"/>
            <w:b w:val="0"/>
            <w:noProof/>
            <w:sz w:val="24"/>
            <w:szCs w:val="24"/>
          </w:rPr>
          <w:t>14.3.1.</w:t>
        </w:r>
        <w:r w:rsidR="00224ECC" w:rsidRPr="003D10DC">
          <w:rPr>
            <w:rStyle w:val="Hipervnculo"/>
            <w:rFonts w:ascii="Arial" w:hAnsi="Arial" w:cs="Arial"/>
            <w:b w:val="0"/>
            <w:noProof/>
            <w:sz w:val="24"/>
            <w:szCs w:val="24"/>
          </w:rPr>
          <w:t>P</w:t>
        </w:r>
        <w:r w:rsidR="0019741A" w:rsidRPr="003D10DC">
          <w:rPr>
            <w:rStyle w:val="Hipervnculo"/>
            <w:rFonts w:ascii="Arial" w:hAnsi="Arial" w:cs="Arial"/>
            <w:b w:val="0"/>
            <w:noProof/>
            <w:sz w:val="24"/>
            <w:szCs w:val="24"/>
          </w:rPr>
          <w:t>olítica cultural</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_Toc398194276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106</w:t>
        </w:r>
        <w:r w:rsidR="00307268" w:rsidRPr="003D10DC">
          <w:rPr>
            <w:rFonts w:ascii="Arial" w:hAnsi="Arial" w:cs="Arial"/>
            <w:b w:val="0"/>
            <w:noProof/>
            <w:webHidden/>
            <w:sz w:val="24"/>
            <w:szCs w:val="24"/>
          </w:rPr>
          <w:fldChar w:fldCharType="end"/>
        </w:r>
      </w:hyperlink>
    </w:p>
    <w:p w14:paraId="624C04E5" w14:textId="1D7825B8"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78" w:history="1">
        <w:r w:rsidR="0019741A" w:rsidRPr="003D10DC">
          <w:rPr>
            <w:rStyle w:val="Hipervnculo"/>
            <w:rFonts w:ascii="Arial" w:hAnsi="Arial" w:cs="Arial"/>
            <w:b w:val="0"/>
            <w:noProof/>
            <w:sz w:val="24"/>
            <w:szCs w:val="24"/>
          </w:rPr>
          <w:t>14.3.2.</w:t>
        </w:r>
        <w:r w:rsidR="00224ECC" w:rsidRPr="003D10DC">
          <w:rPr>
            <w:rStyle w:val="Hipervnculo"/>
            <w:rFonts w:ascii="Arial" w:hAnsi="Arial" w:cs="Arial"/>
            <w:b w:val="0"/>
            <w:noProof/>
            <w:sz w:val="24"/>
            <w:szCs w:val="24"/>
          </w:rPr>
          <w:t>P</w:t>
        </w:r>
        <w:r w:rsidR="0019741A" w:rsidRPr="003D10DC">
          <w:rPr>
            <w:rStyle w:val="Hipervnculo"/>
            <w:rFonts w:ascii="Arial" w:hAnsi="Arial" w:cs="Arial"/>
            <w:b w:val="0"/>
            <w:noProof/>
            <w:sz w:val="24"/>
            <w:szCs w:val="24"/>
          </w:rPr>
          <w:t>olítica de calidad de vida:</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_Toc398194278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107</w:t>
        </w:r>
        <w:r w:rsidR="00307268" w:rsidRPr="003D10DC">
          <w:rPr>
            <w:rFonts w:ascii="Arial" w:hAnsi="Arial" w:cs="Arial"/>
            <w:b w:val="0"/>
            <w:noProof/>
            <w:webHidden/>
            <w:sz w:val="24"/>
            <w:szCs w:val="24"/>
          </w:rPr>
          <w:fldChar w:fldCharType="end"/>
        </w:r>
      </w:hyperlink>
    </w:p>
    <w:p w14:paraId="469FCBC6" w14:textId="27C67976"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79" w:history="1">
        <w:r w:rsidR="0019741A" w:rsidRPr="003D10DC">
          <w:rPr>
            <w:rStyle w:val="Hipervnculo"/>
            <w:rFonts w:ascii="Arial" w:hAnsi="Arial" w:cs="Arial"/>
            <w:noProof/>
          </w:rPr>
          <w:t>14.4.</w:t>
        </w:r>
        <w:r w:rsidR="0019741A" w:rsidRPr="003D10DC">
          <w:rPr>
            <w:rFonts w:ascii="Arial" w:hAnsi="Arial" w:cs="Arial"/>
            <w:noProof/>
            <w:lang w:val="es-CO"/>
          </w:rPr>
          <w:tab/>
        </w:r>
        <w:r w:rsidR="00224ECC" w:rsidRPr="003D10DC">
          <w:rPr>
            <w:rStyle w:val="Hipervnculo"/>
            <w:rFonts w:ascii="Arial" w:hAnsi="Arial" w:cs="Arial"/>
            <w:noProof/>
          </w:rPr>
          <w:t>V</w:t>
        </w:r>
        <w:r w:rsidR="0019741A" w:rsidRPr="003D10DC">
          <w:rPr>
            <w:rStyle w:val="Hipervnculo"/>
            <w:rFonts w:ascii="Arial" w:hAnsi="Arial" w:cs="Arial"/>
            <w:noProof/>
          </w:rPr>
          <w:t>isión y misión del bienestar universitario</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_Toc398194279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107</w:t>
        </w:r>
        <w:r w:rsidR="00307268" w:rsidRPr="003D10DC">
          <w:rPr>
            <w:rFonts w:ascii="Arial" w:hAnsi="Arial" w:cs="Arial"/>
            <w:noProof/>
            <w:webHidden/>
          </w:rPr>
          <w:fldChar w:fldCharType="end"/>
        </w:r>
      </w:hyperlink>
    </w:p>
    <w:p w14:paraId="7B5940A5" w14:textId="4E6C03F3"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80" w:history="1">
        <w:r w:rsidR="0019741A" w:rsidRPr="003D10DC">
          <w:rPr>
            <w:rStyle w:val="Hipervnculo"/>
            <w:rFonts w:ascii="Arial" w:hAnsi="Arial" w:cs="Arial"/>
            <w:noProof/>
          </w:rPr>
          <w:t>14.5.</w:t>
        </w:r>
        <w:r w:rsidR="0019741A" w:rsidRPr="003D10DC">
          <w:rPr>
            <w:rFonts w:ascii="Arial" w:hAnsi="Arial" w:cs="Arial"/>
            <w:noProof/>
            <w:lang w:val="es-CO"/>
          </w:rPr>
          <w:tab/>
        </w:r>
        <w:r w:rsidR="00224ECC" w:rsidRPr="003D10DC">
          <w:rPr>
            <w:rStyle w:val="Hipervnculo"/>
            <w:rFonts w:ascii="Arial" w:hAnsi="Arial" w:cs="Arial"/>
            <w:noProof/>
          </w:rPr>
          <w:t>O</w:t>
        </w:r>
        <w:r w:rsidR="0019741A" w:rsidRPr="003D10DC">
          <w:rPr>
            <w:rStyle w:val="Hipervnculo"/>
            <w:rFonts w:ascii="Arial" w:hAnsi="Arial" w:cs="Arial"/>
            <w:noProof/>
          </w:rPr>
          <w:t>bjetivos de bienestar universitario</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_Toc398194280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107</w:t>
        </w:r>
        <w:r w:rsidR="00307268" w:rsidRPr="003D10DC">
          <w:rPr>
            <w:rFonts w:ascii="Arial" w:hAnsi="Arial" w:cs="Arial"/>
            <w:noProof/>
            <w:webHidden/>
          </w:rPr>
          <w:fldChar w:fldCharType="end"/>
        </w:r>
      </w:hyperlink>
    </w:p>
    <w:p w14:paraId="2A11F25A" w14:textId="4F2F7E67"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81" w:history="1">
        <w:r w:rsidR="0019741A" w:rsidRPr="003D10DC">
          <w:rPr>
            <w:rStyle w:val="Hipervnculo"/>
            <w:rFonts w:ascii="Arial" w:hAnsi="Arial" w:cs="Arial"/>
            <w:b w:val="0"/>
            <w:noProof/>
            <w:sz w:val="24"/>
            <w:szCs w:val="24"/>
          </w:rPr>
          <w:t>14.5.1.</w:t>
        </w:r>
        <w:r w:rsidR="00224ECC" w:rsidRPr="003D10DC">
          <w:rPr>
            <w:rStyle w:val="Hipervnculo"/>
            <w:rFonts w:ascii="Arial" w:hAnsi="Arial" w:cs="Arial"/>
            <w:b w:val="0"/>
            <w:noProof/>
            <w:sz w:val="24"/>
            <w:szCs w:val="24"/>
          </w:rPr>
          <w:t>G</w:t>
        </w:r>
        <w:r w:rsidR="0019741A" w:rsidRPr="003D10DC">
          <w:rPr>
            <w:rStyle w:val="Hipervnculo"/>
            <w:rFonts w:ascii="Arial" w:hAnsi="Arial" w:cs="Arial"/>
            <w:b w:val="0"/>
            <w:noProof/>
            <w:sz w:val="24"/>
            <w:szCs w:val="24"/>
          </w:rPr>
          <w:t>eneral.</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_Toc398194281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107</w:t>
        </w:r>
        <w:r w:rsidR="00307268" w:rsidRPr="003D10DC">
          <w:rPr>
            <w:rFonts w:ascii="Arial" w:hAnsi="Arial" w:cs="Arial"/>
            <w:b w:val="0"/>
            <w:noProof/>
            <w:webHidden/>
            <w:sz w:val="24"/>
            <w:szCs w:val="24"/>
          </w:rPr>
          <w:fldChar w:fldCharType="end"/>
        </w:r>
      </w:hyperlink>
    </w:p>
    <w:p w14:paraId="0D8B3CA4" w14:textId="3B131BFD"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82" w:history="1">
        <w:r w:rsidR="0019741A" w:rsidRPr="003D10DC">
          <w:rPr>
            <w:rStyle w:val="Hipervnculo"/>
            <w:rFonts w:ascii="Arial" w:hAnsi="Arial" w:cs="Arial"/>
            <w:b w:val="0"/>
            <w:noProof/>
            <w:sz w:val="24"/>
            <w:szCs w:val="24"/>
          </w:rPr>
          <w:t>14.5.2.</w:t>
        </w:r>
        <w:r w:rsidR="00224ECC" w:rsidRPr="003D10DC">
          <w:rPr>
            <w:rFonts w:ascii="Arial" w:hAnsi="Arial" w:cs="Arial"/>
            <w:b w:val="0"/>
            <w:noProof/>
            <w:sz w:val="24"/>
            <w:szCs w:val="24"/>
            <w:lang w:eastAsia="es-CO"/>
          </w:rPr>
          <w:t xml:space="preserve"> E</w:t>
        </w:r>
        <w:r w:rsidR="0019741A" w:rsidRPr="003D10DC">
          <w:rPr>
            <w:rStyle w:val="Hipervnculo"/>
            <w:rFonts w:ascii="Arial" w:hAnsi="Arial" w:cs="Arial"/>
            <w:b w:val="0"/>
            <w:noProof/>
            <w:sz w:val="24"/>
            <w:szCs w:val="24"/>
          </w:rPr>
          <w:t>specíficos.</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_Toc398194282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107</w:t>
        </w:r>
        <w:r w:rsidR="00307268" w:rsidRPr="003D10DC">
          <w:rPr>
            <w:rFonts w:ascii="Arial" w:hAnsi="Arial" w:cs="Arial"/>
            <w:b w:val="0"/>
            <w:noProof/>
            <w:webHidden/>
            <w:sz w:val="24"/>
            <w:szCs w:val="24"/>
          </w:rPr>
          <w:fldChar w:fldCharType="end"/>
        </w:r>
      </w:hyperlink>
    </w:p>
    <w:p w14:paraId="33B8DB20" w14:textId="1B6E6E52"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83" w:history="1">
        <w:r w:rsidR="0019741A" w:rsidRPr="003D10DC">
          <w:rPr>
            <w:rStyle w:val="Hipervnculo"/>
            <w:rFonts w:ascii="Arial" w:hAnsi="Arial" w:cs="Arial"/>
            <w:noProof/>
          </w:rPr>
          <w:t>14.6.</w:t>
        </w:r>
        <w:r w:rsidR="0019741A" w:rsidRPr="003D10DC">
          <w:rPr>
            <w:rFonts w:ascii="Arial" w:hAnsi="Arial" w:cs="Arial"/>
            <w:noProof/>
            <w:lang w:val="es-CO"/>
          </w:rPr>
          <w:tab/>
        </w:r>
        <w:r w:rsidR="00224ECC" w:rsidRPr="003D10DC">
          <w:rPr>
            <w:rStyle w:val="Hipervnculo"/>
            <w:rFonts w:ascii="Arial" w:hAnsi="Arial" w:cs="Arial"/>
            <w:noProof/>
          </w:rPr>
          <w:t>S</w:t>
        </w:r>
        <w:r w:rsidR="0019741A" w:rsidRPr="003D10DC">
          <w:rPr>
            <w:rStyle w:val="Hipervnculo"/>
            <w:rFonts w:ascii="Arial" w:hAnsi="Arial" w:cs="Arial"/>
            <w:noProof/>
          </w:rPr>
          <w:t>ervicios ofrecidos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_Toc398194283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108</w:t>
        </w:r>
        <w:r w:rsidR="00307268" w:rsidRPr="003D10DC">
          <w:rPr>
            <w:rFonts w:ascii="Arial" w:hAnsi="Arial" w:cs="Arial"/>
            <w:noProof/>
            <w:webHidden/>
          </w:rPr>
          <w:fldChar w:fldCharType="end"/>
        </w:r>
      </w:hyperlink>
    </w:p>
    <w:p w14:paraId="55BB3BBB" w14:textId="015AD133" w:rsidR="00307268" w:rsidRPr="003D10DC" w:rsidRDefault="000B76C1" w:rsidP="00C873B6">
      <w:pPr>
        <w:pStyle w:val="TDC3"/>
        <w:tabs>
          <w:tab w:val="left" w:pos="1540"/>
          <w:tab w:val="right" w:leader="dot" w:pos="9397"/>
        </w:tabs>
        <w:ind w:left="0"/>
        <w:jc w:val="left"/>
        <w:rPr>
          <w:rFonts w:ascii="Arial" w:hAnsi="Arial" w:cs="Arial"/>
          <w:b w:val="0"/>
          <w:noProof/>
          <w:sz w:val="24"/>
          <w:szCs w:val="24"/>
          <w:lang w:eastAsia="es-CO"/>
        </w:rPr>
      </w:pPr>
      <w:hyperlink w:anchor="_Toc398194284" w:history="1">
        <w:r w:rsidR="0019741A" w:rsidRPr="003D10DC">
          <w:rPr>
            <w:rStyle w:val="Hipervnculo"/>
            <w:rFonts w:ascii="Arial" w:hAnsi="Arial" w:cs="Arial"/>
            <w:b w:val="0"/>
            <w:noProof/>
            <w:sz w:val="24"/>
            <w:szCs w:val="24"/>
          </w:rPr>
          <w:t>14.6.1.</w:t>
        </w:r>
        <w:r w:rsidR="00224ECC" w:rsidRPr="003D10DC">
          <w:rPr>
            <w:rStyle w:val="Hipervnculo"/>
            <w:rFonts w:ascii="Arial" w:hAnsi="Arial" w:cs="Arial"/>
            <w:b w:val="0"/>
            <w:noProof/>
            <w:sz w:val="24"/>
            <w:szCs w:val="24"/>
          </w:rPr>
          <w:t>S</w:t>
        </w:r>
        <w:r w:rsidR="0019741A" w:rsidRPr="003D10DC">
          <w:rPr>
            <w:rStyle w:val="Hipervnculo"/>
            <w:rFonts w:ascii="Arial" w:hAnsi="Arial" w:cs="Arial"/>
            <w:b w:val="0"/>
            <w:noProof/>
            <w:sz w:val="24"/>
            <w:szCs w:val="24"/>
          </w:rPr>
          <w:t>alud física:</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_Toc398194284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108</w:t>
        </w:r>
        <w:r w:rsidR="00307268" w:rsidRPr="003D10DC">
          <w:rPr>
            <w:rFonts w:ascii="Arial" w:hAnsi="Arial" w:cs="Arial"/>
            <w:b w:val="0"/>
            <w:noProof/>
            <w:webHidden/>
            <w:sz w:val="24"/>
            <w:szCs w:val="24"/>
          </w:rPr>
          <w:fldChar w:fldCharType="end"/>
        </w:r>
      </w:hyperlink>
    </w:p>
    <w:p w14:paraId="0AEF5E5C" w14:textId="04804D7E" w:rsidR="00307268" w:rsidRPr="003D10DC" w:rsidRDefault="000B76C1" w:rsidP="00C873B6">
      <w:pPr>
        <w:pStyle w:val="TDC3"/>
        <w:tabs>
          <w:tab w:val="left" w:pos="1540"/>
          <w:tab w:val="right" w:leader="dot" w:pos="9397"/>
        </w:tabs>
        <w:ind w:left="0"/>
        <w:jc w:val="left"/>
        <w:rPr>
          <w:rFonts w:ascii="Arial" w:hAnsi="Arial" w:cs="Arial"/>
          <w:b w:val="0"/>
          <w:noProof/>
          <w:sz w:val="24"/>
          <w:szCs w:val="24"/>
          <w:lang w:eastAsia="es-CO"/>
        </w:rPr>
      </w:pPr>
      <w:hyperlink w:anchor="_Toc398194285" w:history="1">
        <w:r w:rsidR="0019741A" w:rsidRPr="003D10DC">
          <w:rPr>
            <w:rStyle w:val="Hipervnculo"/>
            <w:rFonts w:ascii="Arial" w:hAnsi="Arial" w:cs="Arial"/>
            <w:b w:val="0"/>
            <w:noProof/>
            <w:sz w:val="24"/>
            <w:szCs w:val="24"/>
          </w:rPr>
          <w:t>14.6.2.</w:t>
        </w:r>
        <w:r w:rsidR="00224ECC" w:rsidRPr="003D10DC">
          <w:rPr>
            <w:rStyle w:val="Hipervnculo"/>
            <w:rFonts w:ascii="Arial" w:hAnsi="Arial" w:cs="Arial"/>
            <w:b w:val="0"/>
            <w:noProof/>
            <w:sz w:val="24"/>
            <w:szCs w:val="24"/>
          </w:rPr>
          <w:t>B</w:t>
        </w:r>
        <w:r w:rsidR="0019741A" w:rsidRPr="003D10DC">
          <w:rPr>
            <w:rStyle w:val="Hipervnculo"/>
            <w:rFonts w:ascii="Arial" w:hAnsi="Arial" w:cs="Arial"/>
            <w:b w:val="0"/>
            <w:noProof/>
            <w:sz w:val="24"/>
            <w:szCs w:val="24"/>
          </w:rPr>
          <w:t>ienestar espiritual</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_Toc398194285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110</w:t>
        </w:r>
        <w:r w:rsidR="00307268" w:rsidRPr="003D10DC">
          <w:rPr>
            <w:rFonts w:ascii="Arial" w:hAnsi="Arial" w:cs="Arial"/>
            <w:b w:val="0"/>
            <w:noProof/>
            <w:webHidden/>
            <w:sz w:val="24"/>
            <w:szCs w:val="24"/>
          </w:rPr>
          <w:fldChar w:fldCharType="end"/>
        </w:r>
      </w:hyperlink>
    </w:p>
    <w:p w14:paraId="1C03B8B4" w14:textId="5C9A53F5" w:rsidR="00307268" w:rsidRPr="003D10DC" w:rsidRDefault="000B76C1" w:rsidP="00C873B6">
      <w:pPr>
        <w:pStyle w:val="TDC3"/>
        <w:tabs>
          <w:tab w:val="left" w:pos="1540"/>
          <w:tab w:val="right" w:leader="dot" w:pos="9397"/>
        </w:tabs>
        <w:ind w:left="0"/>
        <w:jc w:val="left"/>
        <w:rPr>
          <w:rFonts w:ascii="Arial" w:hAnsi="Arial" w:cs="Arial"/>
          <w:b w:val="0"/>
          <w:noProof/>
          <w:sz w:val="24"/>
          <w:szCs w:val="24"/>
          <w:lang w:eastAsia="es-CO"/>
        </w:rPr>
      </w:pPr>
      <w:hyperlink w:anchor="_Toc398194286" w:history="1">
        <w:r w:rsidR="0019741A" w:rsidRPr="003D10DC">
          <w:rPr>
            <w:rStyle w:val="Hipervnculo"/>
            <w:rFonts w:ascii="Arial" w:hAnsi="Arial" w:cs="Arial"/>
            <w:b w:val="0"/>
            <w:noProof/>
            <w:sz w:val="24"/>
            <w:szCs w:val="24"/>
          </w:rPr>
          <w:t>14.6.3.</w:t>
        </w:r>
        <w:r w:rsidR="00224ECC" w:rsidRPr="003D10DC">
          <w:rPr>
            <w:rStyle w:val="Hipervnculo"/>
            <w:rFonts w:ascii="Arial" w:hAnsi="Arial" w:cs="Arial"/>
            <w:b w:val="0"/>
            <w:noProof/>
            <w:sz w:val="24"/>
            <w:szCs w:val="24"/>
          </w:rPr>
          <w:t>B</w:t>
        </w:r>
        <w:r w:rsidR="0019741A" w:rsidRPr="003D10DC">
          <w:rPr>
            <w:rStyle w:val="Hipervnculo"/>
            <w:rFonts w:ascii="Arial" w:hAnsi="Arial" w:cs="Arial"/>
            <w:b w:val="0"/>
            <w:noProof/>
            <w:sz w:val="24"/>
            <w:szCs w:val="24"/>
          </w:rPr>
          <w:t>ienestar psicológico</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_Toc398194286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110</w:t>
        </w:r>
        <w:r w:rsidR="00307268" w:rsidRPr="003D10DC">
          <w:rPr>
            <w:rFonts w:ascii="Arial" w:hAnsi="Arial" w:cs="Arial"/>
            <w:b w:val="0"/>
            <w:noProof/>
            <w:webHidden/>
            <w:sz w:val="24"/>
            <w:szCs w:val="24"/>
          </w:rPr>
          <w:fldChar w:fldCharType="end"/>
        </w:r>
      </w:hyperlink>
    </w:p>
    <w:p w14:paraId="55D19D97" w14:textId="6987C50F" w:rsidR="00307268" w:rsidRPr="003D10DC" w:rsidRDefault="000B76C1" w:rsidP="00C873B6">
      <w:pPr>
        <w:pStyle w:val="TDC3"/>
        <w:tabs>
          <w:tab w:val="left" w:pos="1540"/>
          <w:tab w:val="right" w:leader="dot" w:pos="9397"/>
        </w:tabs>
        <w:ind w:left="0"/>
        <w:jc w:val="left"/>
        <w:rPr>
          <w:rFonts w:ascii="Arial" w:hAnsi="Arial" w:cs="Arial"/>
          <w:b w:val="0"/>
          <w:noProof/>
          <w:sz w:val="24"/>
          <w:szCs w:val="24"/>
          <w:lang w:eastAsia="es-CO"/>
        </w:rPr>
      </w:pPr>
      <w:hyperlink w:anchor="_Toc398194287" w:history="1">
        <w:r w:rsidR="0019741A" w:rsidRPr="003D10DC">
          <w:rPr>
            <w:rStyle w:val="Hipervnculo"/>
            <w:rFonts w:ascii="Arial" w:hAnsi="Arial" w:cs="Arial"/>
            <w:b w:val="0"/>
            <w:noProof/>
            <w:sz w:val="24"/>
            <w:szCs w:val="24"/>
          </w:rPr>
          <w:t>14.6.4.</w:t>
        </w:r>
        <w:r w:rsidR="00224ECC" w:rsidRPr="003D10DC">
          <w:rPr>
            <w:rStyle w:val="Hipervnculo"/>
            <w:rFonts w:ascii="Arial" w:hAnsi="Arial" w:cs="Arial"/>
            <w:b w:val="0"/>
            <w:noProof/>
            <w:sz w:val="24"/>
            <w:szCs w:val="24"/>
          </w:rPr>
          <w:t>P</w:t>
        </w:r>
        <w:r w:rsidR="0019741A" w:rsidRPr="003D10DC">
          <w:rPr>
            <w:rStyle w:val="Hipervnculo"/>
            <w:rFonts w:ascii="Arial" w:hAnsi="Arial" w:cs="Arial"/>
            <w:b w:val="0"/>
            <w:noProof/>
            <w:sz w:val="24"/>
            <w:szCs w:val="24"/>
          </w:rPr>
          <w:t>rograma de mejoramiento integral para estudiantes</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_Toc398194287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111</w:t>
        </w:r>
        <w:r w:rsidR="00307268" w:rsidRPr="003D10DC">
          <w:rPr>
            <w:rFonts w:ascii="Arial" w:hAnsi="Arial" w:cs="Arial"/>
            <w:b w:val="0"/>
            <w:noProof/>
            <w:webHidden/>
            <w:sz w:val="24"/>
            <w:szCs w:val="24"/>
          </w:rPr>
          <w:fldChar w:fldCharType="end"/>
        </w:r>
      </w:hyperlink>
    </w:p>
    <w:p w14:paraId="65979FA4" w14:textId="45BB4C59" w:rsidR="00307268" w:rsidRPr="003D10DC" w:rsidRDefault="000B76C1" w:rsidP="00C873B6">
      <w:pPr>
        <w:pStyle w:val="TDC3"/>
        <w:tabs>
          <w:tab w:val="left" w:pos="1540"/>
          <w:tab w:val="right" w:leader="dot" w:pos="9397"/>
        </w:tabs>
        <w:ind w:left="0"/>
        <w:jc w:val="left"/>
        <w:rPr>
          <w:rFonts w:ascii="Arial" w:hAnsi="Arial" w:cs="Arial"/>
          <w:b w:val="0"/>
          <w:noProof/>
          <w:sz w:val="24"/>
          <w:szCs w:val="24"/>
          <w:lang w:eastAsia="es-CO"/>
        </w:rPr>
      </w:pPr>
      <w:hyperlink w:anchor="_Toc398194288" w:history="1">
        <w:r w:rsidR="0019741A" w:rsidRPr="003D10DC">
          <w:rPr>
            <w:rStyle w:val="Hipervnculo"/>
            <w:rFonts w:ascii="Arial" w:hAnsi="Arial" w:cs="Arial"/>
            <w:b w:val="0"/>
            <w:noProof/>
            <w:sz w:val="24"/>
            <w:szCs w:val="24"/>
          </w:rPr>
          <w:t>14.6.5.</w:t>
        </w:r>
        <w:r w:rsidR="00224ECC" w:rsidRPr="003D10DC">
          <w:rPr>
            <w:rStyle w:val="Hipervnculo"/>
            <w:rFonts w:ascii="Arial" w:hAnsi="Arial" w:cs="Arial"/>
            <w:b w:val="0"/>
            <w:noProof/>
            <w:sz w:val="24"/>
            <w:szCs w:val="24"/>
          </w:rPr>
          <w:t>A</w:t>
        </w:r>
        <w:r w:rsidR="0019741A" w:rsidRPr="003D10DC">
          <w:rPr>
            <w:rStyle w:val="Hipervnculo"/>
            <w:rFonts w:ascii="Arial" w:hAnsi="Arial" w:cs="Arial"/>
            <w:b w:val="0"/>
            <w:noProof/>
            <w:sz w:val="24"/>
            <w:szCs w:val="24"/>
          </w:rPr>
          <w:t>ctividades deportivas y recreativas</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_Toc398194288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111</w:t>
        </w:r>
        <w:r w:rsidR="00307268" w:rsidRPr="003D10DC">
          <w:rPr>
            <w:rFonts w:ascii="Arial" w:hAnsi="Arial" w:cs="Arial"/>
            <w:b w:val="0"/>
            <w:noProof/>
            <w:webHidden/>
            <w:sz w:val="24"/>
            <w:szCs w:val="24"/>
          </w:rPr>
          <w:fldChar w:fldCharType="end"/>
        </w:r>
      </w:hyperlink>
    </w:p>
    <w:p w14:paraId="04D4451A" w14:textId="4AA6C399" w:rsidR="00307268" w:rsidRPr="003D10DC" w:rsidRDefault="000B76C1" w:rsidP="00C873B6">
      <w:pPr>
        <w:pStyle w:val="TDC3"/>
        <w:tabs>
          <w:tab w:val="left" w:pos="1540"/>
          <w:tab w:val="right" w:leader="dot" w:pos="9397"/>
        </w:tabs>
        <w:ind w:left="0"/>
        <w:jc w:val="left"/>
        <w:rPr>
          <w:rFonts w:ascii="Arial" w:hAnsi="Arial" w:cs="Arial"/>
          <w:b w:val="0"/>
          <w:noProof/>
          <w:sz w:val="24"/>
          <w:szCs w:val="24"/>
          <w:lang w:eastAsia="es-CO"/>
        </w:rPr>
      </w:pPr>
      <w:hyperlink w:anchor="_Toc398194289" w:history="1">
        <w:r w:rsidR="0019741A" w:rsidRPr="003D10DC">
          <w:rPr>
            <w:rStyle w:val="Hipervnculo"/>
            <w:rFonts w:ascii="Arial" w:hAnsi="Arial" w:cs="Arial"/>
            <w:b w:val="0"/>
            <w:noProof/>
            <w:sz w:val="24"/>
            <w:szCs w:val="24"/>
          </w:rPr>
          <w:t>14.6.6.</w:t>
        </w:r>
        <w:r w:rsidR="00C873B6" w:rsidRPr="003D10DC">
          <w:rPr>
            <w:rFonts w:ascii="Arial" w:hAnsi="Arial" w:cs="Arial"/>
            <w:b w:val="0"/>
            <w:noProof/>
            <w:sz w:val="24"/>
            <w:szCs w:val="24"/>
            <w:lang w:eastAsia="es-CO"/>
          </w:rPr>
          <w:t xml:space="preserve"> </w:t>
        </w:r>
        <w:r w:rsidR="00224ECC" w:rsidRPr="003D10DC">
          <w:rPr>
            <w:rStyle w:val="Hipervnculo"/>
            <w:rFonts w:ascii="Arial" w:hAnsi="Arial" w:cs="Arial"/>
            <w:b w:val="0"/>
            <w:noProof/>
            <w:sz w:val="24"/>
            <w:szCs w:val="24"/>
          </w:rPr>
          <w:t>A</w:t>
        </w:r>
        <w:r w:rsidR="0019741A" w:rsidRPr="003D10DC">
          <w:rPr>
            <w:rStyle w:val="Hipervnculo"/>
            <w:rFonts w:ascii="Arial" w:hAnsi="Arial" w:cs="Arial"/>
            <w:b w:val="0"/>
            <w:noProof/>
            <w:sz w:val="24"/>
            <w:szCs w:val="24"/>
          </w:rPr>
          <w:t>ctividades culturales y artísticas</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_Toc398194289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111</w:t>
        </w:r>
        <w:r w:rsidR="00307268" w:rsidRPr="003D10DC">
          <w:rPr>
            <w:rFonts w:ascii="Arial" w:hAnsi="Arial" w:cs="Arial"/>
            <w:b w:val="0"/>
            <w:noProof/>
            <w:webHidden/>
            <w:sz w:val="24"/>
            <w:szCs w:val="24"/>
          </w:rPr>
          <w:fldChar w:fldCharType="end"/>
        </w:r>
      </w:hyperlink>
    </w:p>
    <w:p w14:paraId="62ECB9B5" w14:textId="2AA323BA"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90" w:history="1">
        <w:r w:rsidR="0019741A" w:rsidRPr="003D10DC">
          <w:rPr>
            <w:rStyle w:val="Hipervnculo"/>
            <w:rFonts w:ascii="Arial" w:hAnsi="Arial" w:cs="Arial"/>
            <w:noProof/>
          </w:rPr>
          <w:t>14.7.</w:t>
        </w:r>
        <w:r w:rsidR="0019741A" w:rsidRPr="003D10DC">
          <w:rPr>
            <w:rFonts w:ascii="Arial" w:hAnsi="Arial" w:cs="Arial"/>
            <w:noProof/>
            <w:lang w:val="es-CO"/>
          </w:rPr>
          <w:tab/>
        </w:r>
        <w:r w:rsidR="00224ECC" w:rsidRPr="003D10DC">
          <w:rPr>
            <w:rStyle w:val="Hipervnculo"/>
            <w:rFonts w:ascii="Arial" w:hAnsi="Arial" w:cs="Arial"/>
            <w:noProof/>
          </w:rPr>
          <w:t>E</w:t>
        </w:r>
        <w:r w:rsidR="0019741A" w:rsidRPr="003D10DC">
          <w:rPr>
            <w:rStyle w:val="Hipervnculo"/>
            <w:rFonts w:ascii="Arial" w:hAnsi="Arial" w:cs="Arial"/>
            <w:noProof/>
          </w:rPr>
          <w:t>studio de la deserción</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_Toc398194290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111</w:t>
        </w:r>
        <w:r w:rsidR="00307268" w:rsidRPr="003D10DC">
          <w:rPr>
            <w:rFonts w:ascii="Arial" w:hAnsi="Arial" w:cs="Arial"/>
            <w:noProof/>
            <w:webHidden/>
          </w:rPr>
          <w:fldChar w:fldCharType="end"/>
        </w:r>
      </w:hyperlink>
    </w:p>
    <w:p w14:paraId="2E9D3DA8" w14:textId="546A6734"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91" w:history="1">
        <w:r w:rsidR="0019741A" w:rsidRPr="003D10DC">
          <w:rPr>
            <w:rStyle w:val="Hipervnculo"/>
            <w:rFonts w:ascii="Arial" w:hAnsi="Arial" w:cs="Arial"/>
            <w:b w:val="0"/>
            <w:noProof/>
            <w:sz w:val="24"/>
            <w:szCs w:val="24"/>
          </w:rPr>
          <w:t>14.7.1.</w:t>
        </w:r>
        <w:r w:rsidR="00224ECC" w:rsidRPr="003D10DC">
          <w:rPr>
            <w:rStyle w:val="Hipervnculo"/>
            <w:rFonts w:ascii="Arial" w:hAnsi="Arial" w:cs="Arial"/>
            <w:b w:val="0"/>
            <w:noProof/>
            <w:sz w:val="24"/>
            <w:szCs w:val="24"/>
          </w:rPr>
          <w:t>A</w:t>
        </w:r>
        <w:r w:rsidR="0019741A" w:rsidRPr="003D10DC">
          <w:rPr>
            <w:rStyle w:val="Hipervnculo"/>
            <w:rFonts w:ascii="Arial" w:hAnsi="Arial" w:cs="Arial"/>
            <w:b w:val="0"/>
            <w:noProof/>
            <w:sz w:val="24"/>
            <w:szCs w:val="24"/>
          </w:rPr>
          <w:t>cciones realizadas para reducir las causas de la deserción en la universidad de pamplona</w:t>
        </w:r>
        <w:r w:rsidR="00224ECC" w:rsidRPr="003D10DC">
          <w:rPr>
            <w:rFonts w:ascii="Arial" w:hAnsi="Arial" w:cs="Arial"/>
            <w:b w:val="0"/>
            <w:noProof/>
            <w:webHidden/>
            <w:sz w:val="24"/>
            <w:szCs w:val="24"/>
          </w:rPr>
          <w:t>………………………………………………………………………………………</w:t>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_Toc398194291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112</w:t>
        </w:r>
        <w:r w:rsidR="00307268" w:rsidRPr="003D10DC">
          <w:rPr>
            <w:rFonts w:ascii="Arial" w:hAnsi="Arial" w:cs="Arial"/>
            <w:b w:val="0"/>
            <w:noProof/>
            <w:webHidden/>
            <w:sz w:val="24"/>
            <w:szCs w:val="24"/>
          </w:rPr>
          <w:fldChar w:fldCharType="end"/>
        </w:r>
      </w:hyperlink>
    </w:p>
    <w:p w14:paraId="4B557E3E" w14:textId="4830C62D"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92" w:history="1">
        <w:r w:rsidR="0019741A" w:rsidRPr="003D10DC">
          <w:rPr>
            <w:rStyle w:val="Hipervnculo"/>
            <w:rFonts w:ascii="Arial" w:hAnsi="Arial" w:cs="Arial"/>
            <w:noProof/>
          </w:rPr>
          <w:t>14.8.</w:t>
        </w:r>
        <w:r w:rsidR="0019741A" w:rsidRPr="003D10DC">
          <w:rPr>
            <w:rFonts w:ascii="Arial" w:hAnsi="Arial" w:cs="Arial"/>
            <w:noProof/>
            <w:lang w:val="es-CO"/>
          </w:rPr>
          <w:tab/>
        </w:r>
        <w:r w:rsidR="00224ECC" w:rsidRPr="003D10DC">
          <w:rPr>
            <w:rStyle w:val="Hipervnculo"/>
            <w:rFonts w:ascii="Arial" w:hAnsi="Arial" w:cs="Arial"/>
            <w:noProof/>
          </w:rPr>
          <w:t>R</w:t>
        </w:r>
        <w:r w:rsidR="0019741A" w:rsidRPr="003D10DC">
          <w:rPr>
            <w:rStyle w:val="Hipervnculo"/>
            <w:rFonts w:ascii="Arial" w:hAnsi="Arial" w:cs="Arial"/>
            <w:noProof/>
          </w:rPr>
          <w:t>esultados de la aplicación de politicas de bienestar   universitario..</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_Toc398194292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115</w:t>
        </w:r>
        <w:r w:rsidR="00307268" w:rsidRPr="003D10DC">
          <w:rPr>
            <w:rFonts w:ascii="Arial" w:hAnsi="Arial" w:cs="Arial"/>
            <w:noProof/>
            <w:webHidden/>
          </w:rPr>
          <w:fldChar w:fldCharType="end"/>
        </w:r>
      </w:hyperlink>
    </w:p>
    <w:p w14:paraId="29D8DD54" w14:textId="748A7109"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93" w:history="1">
        <w:r w:rsidR="0019741A" w:rsidRPr="003D10DC">
          <w:rPr>
            <w:rStyle w:val="Hipervnculo"/>
            <w:rFonts w:ascii="Arial" w:hAnsi="Arial" w:cs="Arial"/>
            <w:noProof/>
          </w:rPr>
          <w:t>14.9.</w:t>
        </w:r>
        <w:r w:rsidR="0019741A" w:rsidRPr="003D10DC">
          <w:rPr>
            <w:rFonts w:ascii="Arial" w:hAnsi="Arial" w:cs="Arial"/>
            <w:noProof/>
            <w:lang w:val="es-CO"/>
          </w:rPr>
          <w:tab/>
        </w:r>
        <w:r w:rsidR="00224ECC" w:rsidRPr="003D10DC">
          <w:rPr>
            <w:rStyle w:val="Hipervnculo"/>
            <w:rFonts w:ascii="Arial" w:hAnsi="Arial" w:cs="Arial"/>
            <w:noProof/>
          </w:rPr>
          <w:t>B</w:t>
        </w:r>
        <w:r w:rsidR="0019741A" w:rsidRPr="003D10DC">
          <w:rPr>
            <w:rStyle w:val="Hipervnculo"/>
            <w:rFonts w:ascii="Arial" w:hAnsi="Arial" w:cs="Arial"/>
            <w:noProof/>
          </w:rPr>
          <w:t>ienestar como medio de apoyo al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_Toc398194293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116</w:t>
        </w:r>
        <w:r w:rsidR="00307268" w:rsidRPr="003D10DC">
          <w:rPr>
            <w:rFonts w:ascii="Arial" w:hAnsi="Arial" w:cs="Arial"/>
            <w:noProof/>
            <w:webHidden/>
          </w:rPr>
          <w:fldChar w:fldCharType="end"/>
        </w:r>
      </w:hyperlink>
    </w:p>
    <w:p w14:paraId="7FAF99F5" w14:textId="33072433"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294" w:history="1">
        <w:r w:rsidR="0019741A" w:rsidRPr="003D10DC">
          <w:rPr>
            <w:rStyle w:val="Hipervnculo"/>
            <w:rFonts w:ascii="Arial" w:hAnsi="Arial" w:cs="Arial"/>
            <w:noProof/>
          </w:rPr>
          <w:t>14.10.</w:t>
        </w:r>
        <w:r w:rsidR="0019741A" w:rsidRPr="003D10DC">
          <w:rPr>
            <w:rFonts w:ascii="Arial" w:hAnsi="Arial" w:cs="Arial"/>
            <w:noProof/>
            <w:lang w:val="es-CO"/>
          </w:rPr>
          <w:tab/>
        </w:r>
        <w:r w:rsidR="00224ECC" w:rsidRPr="003D10DC">
          <w:rPr>
            <w:rStyle w:val="Hipervnculo"/>
            <w:rFonts w:ascii="Arial" w:hAnsi="Arial" w:cs="Arial"/>
            <w:noProof/>
          </w:rPr>
          <w:t>E</w:t>
        </w:r>
        <w:r w:rsidR="0019741A" w:rsidRPr="003D10DC">
          <w:rPr>
            <w:rStyle w:val="Hipervnculo"/>
            <w:rFonts w:ascii="Arial" w:hAnsi="Arial" w:cs="Arial"/>
            <w:noProof/>
          </w:rPr>
          <w:t>studio de la desercion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_Toc398194294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116</w:t>
        </w:r>
        <w:r w:rsidR="00307268" w:rsidRPr="003D10DC">
          <w:rPr>
            <w:rFonts w:ascii="Arial" w:hAnsi="Arial" w:cs="Arial"/>
            <w:noProof/>
            <w:webHidden/>
          </w:rPr>
          <w:fldChar w:fldCharType="end"/>
        </w:r>
      </w:hyperlink>
    </w:p>
    <w:p w14:paraId="0EB23FEC" w14:textId="29E33040"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95" w:history="1">
        <w:r w:rsidR="0019741A" w:rsidRPr="003D10DC">
          <w:rPr>
            <w:rStyle w:val="Hipervnculo"/>
            <w:rFonts w:ascii="Arial" w:hAnsi="Arial" w:cs="Arial"/>
            <w:b w:val="0"/>
            <w:noProof/>
            <w:sz w:val="24"/>
            <w:szCs w:val="24"/>
          </w:rPr>
          <w:t>14.10.1.</w:t>
        </w:r>
        <w:r w:rsidR="00224ECC" w:rsidRPr="003D10DC">
          <w:rPr>
            <w:rFonts w:ascii="Arial" w:hAnsi="Arial" w:cs="Arial"/>
            <w:b w:val="0"/>
            <w:noProof/>
            <w:sz w:val="24"/>
            <w:szCs w:val="24"/>
            <w:lang w:eastAsia="es-CO"/>
          </w:rPr>
          <w:t xml:space="preserve"> P</w:t>
        </w:r>
        <w:r w:rsidR="00224ECC" w:rsidRPr="003D10DC">
          <w:rPr>
            <w:rStyle w:val="Hipervnculo"/>
            <w:rFonts w:ascii="Arial" w:hAnsi="Arial" w:cs="Arial"/>
            <w:b w:val="0"/>
            <w:noProof/>
            <w:sz w:val="24"/>
            <w:szCs w:val="24"/>
          </w:rPr>
          <w:t>rograma de estudio d</w:t>
        </w:r>
        <w:r w:rsidR="0019741A" w:rsidRPr="003D10DC">
          <w:rPr>
            <w:rStyle w:val="Hipervnculo"/>
            <w:rFonts w:ascii="Arial" w:hAnsi="Arial" w:cs="Arial"/>
            <w:b w:val="0"/>
            <w:noProof/>
            <w:sz w:val="24"/>
            <w:szCs w:val="24"/>
          </w:rPr>
          <w:t>eserción.</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_Toc398194295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116</w:t>
        </w:r>
        <w:r w:rsidR="00307268" w:rsidRPr="003D10DC">
          <w:rPr>
            <w:rFonts w:ascii="Arial" w:hAnsi="Arial" w:cs="Arial"/>
            <w:b w:val="0"/>
            <w:noProof/>
            <w:webHidden/>
            <w:sz w:val="24"/>
            <w:szCs w:val="24"/>
          </w:rPr>
          <w:fldChar w:fldCharType="end"/>
        </w:r>
      </w:hyperlink>
    </w:p>
    <w:p w14:paraId="674AF435" w14:textId="3238DE4B"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96" w:history="1">
        <w:r w:rsidR="0019741A" w:rsidRPr="003D10DC">
          <w:rPr>
            <w:rStyle w:val="Hipervnculo"/>
            <w:rFonts w:ascii="Arial" w:hAnsi="Arial" w:cs="Arial"/>
            <w:b w:val="0"/>
            <w:noProof/>
            <w:sz w:val="24"/>
            <w:szCs w:val="24"/>
          </w:rPr>
          <w:t>14.10.2.</w:t>
        </w:r>
        <w:r w:rsidR="00224ECC" w:rsidRPr="003D10DC">
          <w:rPr>
            <w:rFonts w:ascii="Arial" w:hAnsi="Arial" w:cs="Arial"/>
            <w:b w:val="0"/>
            <w:noProof/>
            <w:sz w:val="24"/>
            <w:szCs w:val="24"/>
            <w:lang w:eastAsia="es-CO"/>
          </w:rPr>
          <w:t xml:space="preserve"> </w:t>
        </w:r>
        <w:r w:rsidR="00224ECC" w:rsidRPr="003D10DC">
          <w:rPr>
            <w:rStyle w:val="Hipervnculo"/>
            <w:rFonts w:ascii="Arial" w:hAnsi="Arial" w:cs="Arial"/>
            <w:b w:val="0"/>
            <w:noProof/>
            <w:sz w:val="24"/>
            <w:szCs w:val="24"/>
          </w:rPr>
          <w:t>E</w:t>
        </w:r>
        <w:r w:rsidR="0019741A" w:rsidRPr="003D10DC">
          <w:rPr>
            <w:rStyle w:val="Hipervnculo"/>
            <w:rFonts w:ascii="Arial" w:hAnsi="Arial" w:cs="Arial"/>
            <w:b w:val="0"/>
            <w:noProof/>
            <w:sz w:val="24"/>
            <w:szCs w:val="24"/>
          </w:rPr>
          <w:t>strategias para prevenir la deserción</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_Toc398194296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116</w:t>
        </w:r>
        <w:r w:rsidR="00307268" w:rsidRPr="003D10DC">
          <w:rPr>
            <w:rFonts w:ascii="Arial" w:hAnsi="Arial" w:cs="Arial"/>
            <w:b w:val="0"/>
            <w:noProof/>
            <w:webHidden/>
            <w:sz w:val="24"/>
            <w:szCs w:val="24"/>
          </w:rPr>
          <w:fldChar w:fldCharType="end"/>
        </w:r>
      </w:hyperlink>
    </w:p>
    <w:p w14:paraId="41878D4A" w14:textId="7C8D1A79"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97" w:history="1">
        <w:r w:rsidR="0019741A" w:rsidRPr="003D10DC">
          <w:rPr>
            <w:rStyle w:val="Hipervnculo"/>
            <w:rFonts w:ascii="Arial" w:hAnsi="Arial" w:cs="Arial"/>
            <w:b w:val="0"/>
            <w:noProof/>
            <w:sz w:val="24"/>
            <w:szCs w:val="24"/>
          </w:rPr>
          <w:t>14.10.3.</w:t>
        </w:r>
        <w:r w:rsidR="001622B2" w:rsidRPr="003D10DC">
          <w:rPr>
            <w:rFonts w:ascii="Arial" w:hAnsi="Arial" w:cs="Arial"/>
            <w:b w:val="0"/>
            <w:noProof/>
            <w:sz w:val="24"/>
            <w:szCs w:val="24"/>
            <w:lang w:eastAsia="es-CO"/>
          </w:rPr>
          <w:t xml:space="preserve"> A</w:t>
        </w:r>
        <w:r w:rsidR="0019741A" w:rsidRPr="003D10DC">
          <w:rPr>
            <w:rStyle w:val="Hipervnculo"/>
            <w:rFonts w:ascii="Arial" w:hAnsi="Arial" w:cs="Arial"/>
            <w:b w:val="0"/>
            <w:noProof/>
            <w:sz w:val="24"/>
            <w:szCs w:val="24"/>
          </w:rPr>
          <w:t>ctividades realizadas para la prevención de deserción</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_Toc398194297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116</w:t>
        </w:r>
        <w:r w:rsidR="00307268" w:rsidRPr="003D10DC">
          <w:rPr>
            <w:rFonts w:ascii="Arial" w:hAnsi="Arial" w:cs="Arial"/>
            <w:b w:val="0"/>
            <w:noProof/>
            <w:webHidden/>
            <w:sz w:val="24"/>
            <w:szCs w:val="24"/>
          </w:rPr>
          <w:fldChar w:fldCharType="end"/>
        </w:r>
      </w:hyperlink>
    </w:p>
    <w:p w14:paraId="08442947" w14:textId="15E15264"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298" w:history="1">
        <w:r w:rsidR="0019741A" w:rsidRPr="003D10DC">
          <w:rPr>
            <w:rStyle w:val="Hipervnculo"/>
            <w:rFonts w:ascii="Arial" w:hAnsi="Arial" w:cs="Arial"/>
            <w:b w:val="0"/>
            <w:noProof/>
            <w:sz w:val="24"/>
            <w:szCs w:val="24"/>
          </w:rPr>
          <w:t>14.10.4.</w:t>
        </w:r>
        <w:r w:rsidR="001622B2" w:rsidRPr="003D10DC">
          <w:rPr>
            <w:rFonts w:ascii="Arial" w:hAnsi="Arial" w:cs="Arial"/>
            <w:b w:val="0"/>
            <w:noProof/>
            <w:sz w:val="24"/>
            <w:szCs w:val="24"/>
            <w:lang w:eastAsia="es-CO"/>
          </w:rPr>
          <w:t xml:space="preserve"> R</w:t>
        </w:r>
        <w:r w:rsidR="0019741A" w:rsidRPr="003D10DC">
          <w:rPr>
            <w:rStyle w:val="Hipervnculo"/>
            <w:rFonts w:ascii="Arial" w:hAnsi="Arial" w:cs="Arial"/>
            <w:b w:val="0"/>
            <w:noProof/>
            <w:sz w:val="24"/>
            <w:szCs w:val="24"/>
          </w:rPr>
          <w:t>esultados de aplicación de estudios de la deserción</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_Toc398194298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116</w:t>
        </w:r>
        <w:r w:rsidR="00307268" w:rsidRPr="003D10DC">
          <w:rPr>
            <w:rFonts w:ascii="Arial" w:hAnsi="Arial" w:cs="Arial"/>
            <w:b w:val="0"/>
            <w:noProof/>
            <w:webHidden/>
            <w:sz w:val="24"/>
            <w:szCs w:val="24"/>
          </w:rPr>
          <w:fldChar w:fldCharType="end"/>
        </w:r>
      </w:hyperlink>
    </w:p>
    <w:p w14:paraId="4E8768C8" w14:textId="021C7796" w:rsidR="00307268" w:rsidRPr="003D10DC" w:rsidRDefault="000B76C1" w:rsidP="00B54712">
      <w:pPr>
        <w:pStyle w:val="TDC1"/>
        <w:tabs>
          <w:tab w:val="left" w:pos="660"/>
          <w:tab w:val="right" w:leader="dot" w:pos="9397"/>
        </w:tabs>
        <w:jc w:val="left"/>
        <w:rPr>
          <w:rFonts w:ascii="Arial" w:hAnsi="Arial" w:cs="Arial"/>
          <w:noProof/>
          <w:lang w:val="es-CO"/>
        </w:rPr>
      </w:pPr>
      <w:hyperlink w:anchor="_Toc398194299" w:history="1">
        <w:r w:rsidR="0019741A" w:rsidRPr="003D10DC">
          <w:rPr>
            <w:rStyle w:val="Hipervnculo"/>
            <w:rFonts w:ascii="Arial" w:hAnsi="Arial" w:cs="Arial"/>
            <w:noProof/>
            <w:kern w:val="32"/>
            <w:lang w:val="x-none"/>
          </w:rPr>
          <w:t>15.</w:t>
        </w:r>
        <w:r w:rsidR="0019741A" w:rsidRPr="003D10DC">
          <w:rPr>
            <w:rFonts w:ascii="Arial" w:hAnsi="Arial" w:cs="Arial"/>
            <w:noProof/>
            <w:lang w:val="es-CO"/>
          </w:rPr>
          <w:tab/>
        </w:r>
        <w:r w:rsidR="001622B2" w:rsidRPr="003D10DC">
          <w:rPr>
            <w:rStyle w:val="Hipervnculo"/>
            <w:rFonts w:ascii="Arial" w:hAnsi="Arial" w:cs="Arial"/>
            <w:noProof/>
            <w:kern w:val="32"/>
            <w:lang w:val="x-none"/>
          </w:rPr>
          <w:t>R</w:t>
        </w:r>
        <w:r w:rsidR="0019741A" w:rsidRPr="003D10DC">
          <w:rPr>
            <w:rStyle w:val="Hipervnculo"/>
            <w:rFonts w:ascii="Arial" w:hAnsi="Arial" w:cs="Arial"/>
            <w:noProof/>
            <w:kern w:val="32"/>
            <w:lang w:val="x-none"/>
          </w:rPr>
          <w:t>ecursos financieros suficientes</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_Toc398194299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118</w:t>
        </w:r>
        <w:r w:rsidR="00307268" w:rsidRPr="003D10DC">
          <w:rPr>
            <w:rFonts w:ascii="Arial" w:hAnsi="Arial" w:cs="Arial"/>
            <w:noProof/>
            <w:webHidden/>
          </w:rPr>
          <w:fldChar w:fldCharType="end"/>
        </w:r>
      </w:hyperlink>
    </w:p>
    <w:p w14:paraId="3BCBB2FF" w14:textId="7D2ED9E9"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300" w:history="1">
        <w:r w:rsidR="0019741A" w:rsidRPr="003D10DC">
          <w:rPr>
            <w:rStyle w:val="Hipervnculo"/>
            <w:rFonts w:ascii="Arial" w:hAnsi="Arial" w:cs="Arial"/>
            <w:noProof/>
            <w:spacing w:val="7"/>
            <w:kern w:val="32"/>
            <w:lang w:val="x-none" w:eastAsia="x-none"/>
          </w:rPr>
          <w:t>15.1.</w:t>
        </w:r>
        <w:r w:rsidR="001622B2" w:rsidRPr="003D10DC">
          <w:rPr>
            <w:rStyle w:val="Hipervnculo"/>
            <w:rFonts w:ascii="Arial" w:hAnsi="Arial" w:cs="Arial"/>
            <w:noProof/>
            <w:spacing w:val="7"/>
            <w:kern w:val="32"/>
            <w:shd w:val="clear" w:color="auto" w:fill="FFFFFF"/>
            <w:lang w:val="x-none" w:eastAsia="x-none"/>
          </w:rPr>
          <w:t>V</w:t>
        </w:r>
        <w:r w:rsidR="0019741A" w:rsidRPr="003D10DC">
          <w:rPr>
            <w:rStyle w:val="Hipervnculo"/>
            <w:rFonts w:ascii="Arial" w:hAnsi="Arial" w:cs="Arial"/>
            <w:noProof/>
            <w:spacing w:val="7"/>
            <w:kern w:val="32"/>
            <w:shd w:val="clear" w:color="auto" w:fill="FFFFFF"/>
            <w:lang w:val="x-none" w:eastAsia="x-none"/>
          </w:rPr>
          <w:t>icerrectoria administrativa y financiera de la universidad de pamplona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_Toc398194300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119</w:t>
        </w:r>
        <w:r w:rsidR="00307268" w:rsidRPr="003D10DC">
          <w:rPr>
            <w:rFonts w:ascii="Arial" w:hAnsi="Arial" w:cs="Arial"/>
            <w:noProof/>
            <w:webHidden/>
          </w:rPr>
          <w:fldChar w:fldCharType="end"/>
        </w:r>
      </w:hyperlink>
    </w:p>
    <w:p w14:paraId="109EC186" w14:textId="5E0FA7DC"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301" w:history="1">
        <w:r w:rsidR="0019741A" w:rsidRPr="003D10DC">
          <w:rPr>
            <w:rStyle w:val="Hipervnculo"/>
            <w:rFonts w:ascii="Arial" w:hAnsi="Arial" w:cs="Arial"/>
            <w:noProof/>
            <w:spacing w:val="7"/>
            <w:kern w:val="32"/>
            <w:lang w:val="x-none" w:eastAsia="x-none"/>
          </w:rPr>
          <w:t>15.2.</w:t>
        </w:r>
        <w:r w:rsidR="001622B2" w:rsidRPr="003D10DC">
          <w:rPr>
            <w:rStyle w:val="Hipervnculo"/>
            <w:rFonts w:ascii="Arial" w:hAnsi="Arial" w:cs="Arial"/>
            <w:noProof/>
            <w:spacing w:val="7"/>
            <w:kern w:val="32"/>
            <w:shd w:val="clear" w:color="auto" w:fill="FFFFFF"/>
            <w:lang w:val="x-none" w:eastAsia="x-none"/>
          </w:rPr>
          <w:t>E</w:t>
        </w:r>
        <w:r w:rsidR="0019741A" w:rsidRPr="003D10DC">
          <w:rPr>
            <w:rStyle w:val="Hipervnculo"/>
            <w:rFonts w:ascii="Arial" w:hAnsi="Arial" w:cs="Arial"/>
            <w:noProof/>
            <w:spacing w:val="7"/>
            <w:kern w:val="32"/>
            <w:shd w:val="clear" w:color="auto" w:fill="FFFFFF"/>
            <w:lang w:val="x-none" w:eastAsia="x-none"/>
          </w:rPr>
          <w:t>statuto presupuestal de la universidad de pamplona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_Toc398194301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119</w:t>
        </w:r>
        <w:r w:rsidR="00307268" w:rsidRPr="003D10DC">
          <w:rPr>
            <w:rFonts w:ascii="Arial" w:hAnsi="Arial" w:cs="Arial"/>
            <w:noProof/>
            <w:webHidden/>
          </w:rPr>
          <w:fldChar w:fldCharType="end"/>
        </w:r>
      </w:hyperlink>
    </w:p>
    <w:p w14:paraId="3572DFD6" w14:textId="161B5E29"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302" w:history="1">
        <w:r w:rsidR="001622B2" w:rsidRPr="003D10DC">
          <w:rPr>
            <w:rStyle w:val="Hipervnculo"/>
            <w:rFonts w:ascii="Arial" w:hAnsi="Arial" w:cs="Arial"/>
            <w:b w:val="0"/>
            <w:noProof/>
            <w:sz w:val="24"/>
            <w:szCs w:val="24"/>
          </w:rPr>
          <w:t>15.1.1S</w:t>
        </w:r>
        <w:r w:rsidR="0019741A" w:rsidRPr="003D10DC">
          <w:rPr>
            <w:rStyle w:val="Hipervnculo"/>
            <w:rFonts w:ascii="Arial" w:hAnsi="Arial" w:cs="Arial"/>
            <w:b w:val="0"/>
            <w:noProof/>
            <w:sz w:val="24"/>
            <w:szCs w:val="24"/>
          </w:rPr>
          <w:t>istema presupuestal</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_Toc398194302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120</w:t>
        </w:r>
        <w:r w:rsidR="00307268" w:rsidRPr="003D10DC">
          <w:rPr>
            <w:rFonts w:ascii="Arial" w:hAnsi="Arial" w:cs="Arial"/>
            <w:b w:val="0"/>
            <w:noProof/>
            <w:webHidden/>
            <w:sz w:val="24"/>
            <w:szCs w:val="24"/>
          </w:rPr>
          <w:fldChar w:fldCharType="end"/>
        </w:r>
      </w:hyperlink>
    </w:p>
    <w:p w14:paraId="4B89A30B" w14:textId="0CDDC34C"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303" w:history="1">
        <w:r w:rsidR="0019741A" w:rsidRPr="003D10DC">
          <w:rPr>
            <w:rStyle w:val="Hipervnculo"/>
            <w:rFonts w:ascii="Arial" w:hAnsi="Arial" w:cs="Arial"/>
            <w:noProof/>
            <w:spacing w:val="7"/>
            <w:kern w:val="32"/>
            <w:lang w:val="es-ES_tradnl" w:eastAsia="x-none"/>
          </w:rPr>
          <w:t>15.3.</w:t>
        </w:r>
        <w:r w:rsidR="001622B2" w:rsidRPr="003D10DC">
          <w:rPr>
            <w:rFonts w:ascii="Arial" w:hAnsi="Arial" w:cs="Arial"/>
            <w:noProof/>
            <w:lang w:val="es-CO"/>
          </w:rPr>
          <w:t xml:space="preserve"> </w:t>
        </w:r>
        <w:r w:rsidR="001622B2" w:rsidRPr="003D10DC">
          <w:rPr>
            <w:rStyle w:val="Hipervnculo"/>
            <w:rFonts w:ascii="Arial" w:hAnsi="Arial" w:cs="Arial"/>
            <w:noProof/>
            <w:spacing w:val="7"/>
            <w:kern w:val="32"/>
            <w:shd w:val="clear" w:color="auto" w:fill="FFFFFF"/>
            <w:lang w:val="x-none" w:eastAsia="x-none"/>
          </w:rPr>
          <w:t>P</w:t>
        </w:r>
        <w:r w:rsidR="0019741A" w:rsidRPr="003D10DC">
          <w:rPr>
            <w:rStyle w:val="Hipervnculo"/>
            <w:rFonts w:ascii="Arial" w:hAnsi="Arial" w:cs="Arial"/>
            <w:noProof/>
            <w:spacing w:val="7"/>
            <w:kern w:val="32"/>
            <w:shd w:val="clear" w:color="auto" w:fill="FFFFFF"/>
            <w:lang w:val="x-none" w:eastAsia="x-none"/>
          </w:rPr>
          <w:t>resupuesto general de ingresos y gastos de funcionamiento e inversión de la universidad de pamplona para la vigencia fiscal 2014.</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_Toc398194303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120</w:t>
        </w:r>
        <w:r w:rsidR="00307268" w:rsidRPr="003D10DC">
          <w:rPr>
            <w:rFonts w:ascii="Arial" w:hAnsi="Arial" w:cs="Arial"/>
            <w:noProof/>
            <w:webHidden/>
          </w:rPr>
          <w:fldChar w:fldCharType="end"/>
        </w:r>
      </w:hyperlink>
    </w:p>
    <w:p w14:paraId="7A40B6FB" w14:textId="3DD4F7F2"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304" w:history="1">
        <w:r w:rsidR="0019741A" w:rsidRPr="003D10DC">
          <w:rPr>
            <w:rStyle w:val="Hipervnculo"/>
            <w:rFonts w:ascii="Arial" w:hAnsi="Arial" w:cs="Arial"/>
            <w:b w:val="0"/>
            <w:noProof/>
            <w:sz w:val="24"/>
            <w:szCs w:val="24"/>
          </w:rPr>
          <w:t>15.3.1.</w:t>
        </w:r>
        <w:r w:rsidR="001622B2" w:rsidRPr="003D10DC">
          <w:rPr>
            <w:rStyle w:val="Hipervnculo"/>
            <w:rFonts w:ascii="Arial" w:hAnsi="Arial" w:cs="Arial"/>
            <w:b w:val="0"/>
            <w:noProof/>
            <w:sz w:val="24"/>
            <w:szCs w:val="24"/>
          </w:rPr>
          <w:t>R</w:t>
        </w:r>
        <w:r w:rsidR="0019741A" w:rsidRPr="003D10DC">
          <w:rPr>
            <w:rStyle w:val="Hipervnculo"/>
            <w:rFonts w:ascii="Arial" w:hAnsi="Arial" w:cs="Arial"/>
            <w:b w:val="0"/>
            <w:noProof/>
            <w:sz w:val="24"/>
            <w:szCs w:val="24"/>
          </w:rPr>
          <w:t>esumen presupuesto de rentas y recursos de capital.</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_Toc398194304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120</w:t>
        </w:r>
        <w:r w:rsidR="00307268" w:rsidRPr="003D10DC">
          <w:rPr>
            <w:rFonts w:ascii="Arial" w:hAnsi="Arial" w:cs="Arial"/>
            <w:b w:val="0"/>
            <w:noProof/>
            <w:webHidden/>
            <w:sz w:val="24"/>
            <w:szCs w:val="24"/>
          </w:rPr>
          <w:fldChar w:fldCharType="end"/>
        </w:r>
      </w:hyperlink>
    </w:p>
    <w:p w14:paraId="1FB8C128" w14:textId="4F2865B4" w:rsidR="00307268" w:rsidRPr="003D10DC" w:rsidRDefault="000B76C1" w:rsidP="00B54712">
      <w:pPr>
        <w:pStyle w:val="TDC3"/>
        <w:tabs>
          <w:tab w:val="left" w:pos="1540"/>
          <w:tab w:val="right" w:leader="dot" w:pos="9397"/>
        </w:tabs>
        <w:ind w:left="0"/>
        <w:jc w:val="left"/>
        <w:rPr>
          <w:rFonts w:ascii="Arial" w:hAnsi="Arial" w:cs="Arial"/>
          <w:b w:val="0"/>
          <w:noProof/>
          <w:sz w:val="24"/>
          <w:szCs w:val="24"/>
          <w:lang w:eastAsia="es-CO"/>
        </w:rPr>
      </w:pPr>
      <w:hyperlink w:anchor="_Toc398194305" w:history="1">
        <w:r w:rsidR="0019741A" w:rsidRPr="003D10DC">
          <w:rPr>
            <w:rStyle w:val="Hipervnculo"/>
            <w:rFonts w:ascii="Arial" w:hAnsi="Arial" w:cs="Arial"/>
            <w:b w:val="0"/>
            <w:noProof/>
            <w:sz w:val="24"/>
            <w:szCs w:val="24"/>
            <w:lang w:val="es-ES_tradnl"/>
          </w:rPr>
          <w:t>15.3.2.</w:t>
        </w:r>
        <w:r w:rsidR="001622B2" w:rsidRPr="003D10DC">
          <w:rPr>
            <w:rFonts w:ascii="Arial" w:hAnsi="Arial" w:cs="Arial"/>
            <w:b w:val="0"/>
            <w:noProof/>
            <w:sz w:val="24"/>
            <w:szCs w:val="24"/>
            <w:lang w:eastAsia="es-CO"/>
          </w:rPr>
          <w:t>R</w:t>
        </w:r>
        <w:r w:rsidR="0019741A" w:rsidRPr="003D10DC">
          <w:rPr>
            <w:rStyle w:val="Hipervnculo"/>
            <w:rFonts w:ascii="Arial" w:hAnsi="Arial" w:cs="Arial"/>
            <w:b w:val="0"/>
            <w:noProof/>
            <w:sz w:val="24"/>
            <w:szCs w:val="24"/>
          </w:rPr>
          <w:t>esumen de gastos año 2014</w:t>
        </w:r>
        <w:r w:rsidR="0019741A" w:rsidRPr="003D10DC">
          <w:rPr>
            <w:rFonts w:ascii="Arial" w:hAnsi="Arial" w:cs="Arial"/>
            <w:b w:val="0"/>
            <w:noProof/>
            <w:webHidden/>
            <w:sz w:val="24"/>
            <w:szCs w:val="24"/>
          </w:rPr>
          <w:tab/>
        </w:r>
        <w:r w:rsidR="00307268" w:rsidRPr="003D10DC">
          <w:rPr>
            <w:rFonts w:ascii="Arial" w:hAnsi="Arial" w:cs="Arial"/>
            <w:b w:val="0"/>
            <w:noProof/>
            <w:webHidden/>
            <w:sz w:val="24"/>
            <w:szCs w:val="24"/>
          </w:rPr>
          <w:fldChar w:fldCharType="begin"/>
        </w:r>
        <w:r w:rsidR="00307268" w:rsidRPr="003D10DC">
          <w:rPr>
            <w:rFonts w:ascii="Arial" w:hAnsi="Arial" w:cs="Arial"/>
            <w:b w:val="0"/>
            <w:noProof/>
            <w:webHidden/>
            <w:sz w:val="24"/>
            <w:szCs w:val="24"/>
          </w:rPr>
          <w:instrText xml:space="preserve"> PAGEREF _Toc398194305 \h </w:instrText>
        </w:r>
        <w:r w:rsidR="00307268" w:rsidRPr="003D10DC">
          <w:rPr>
            <w:rFonts w:ascii="Arial" w:hAnsi="Arial" w:cs="Arial"/>
            <w:b w:val="0"/>
            <w:noProof/>
            <w:webHidden/>
            <w:sz w:val="24"/>
            <w:szCs w:val="24"/>
          </w:rPr>
        </w:r>
        <w:r w:rsidR="00307268" w:rsidRPr="003D10DC">
          <w:rPr>
            <w:rFonts w:ascii="Arial" w:hAnsi="Arial" w:cs="Arial"/>
            <w:b w:val="0"/>
            <w:noProof/>
            <w:webHidden/>
            <w:sz w:val="24"/>
            <w:szCs w:val="24"/>
          </w:rPr>
          <w:fldChar w:fldCharType="separate"/>
        </w:r>
        <w:r w:rsidR="0019741A" w:rsidRPr="003D10DC">
          <w:rPr>
            <w:rFonts w:ascii="Arial" w:hAnsi="Arial" w:cs="Arial"/>
            <w:b w:val="0"/>
            <w:noProof/>
            <w:webHidden/>
            <w:sz w:val="24"/>
            <w:szCs w:val="24"/>
          </w:rPr>
          <w:t>123</w:t>
        </w:r>
        <w:r w:rsidR="00307268" w:rsidRPr="003D10DC">
          <w:rPr>
            <w:rFonts w:ascii="Arial" w:hAnsi="Arial" w:cs="Arial"/>
            <w:b w:val="0"/>
            <w:noProof/>
            <w:webHidden/>
            <w:sz w:val="24"/>
            <w:szCs w:val="24"/>
          </w:rPr>
          <w:fldChar w:fldCharType="end"/>
        </w:r>
      </w:hyperlink>
    </w:p>
    <w:p w14:paraId="09429E30" w14:textId="5BD28906" w:rsidR="00307268" w:rsidRPr="003D10DC" w:rsidRDefault="000B76C1" w:rsidP="00B54712">
      <w:pPr>
        <w:pStyle w:val="TDC1"/>
        <w:tabs>
          <w:tab w:val="left" w:pos="880"/>
          <w:tab w:val="right" w:leader="dot" w:pos="9397"/>
        </w:tabs>
        <w:jc w:val="left"/>
        <w:rPr>
          <w:rFonts w:ascii="Arial" w:hAnsi="Arial" w:cs="Arial"/>
          <w:noProof/>
          <w:lang w:val="es-CO"/>
        </w:rPr>
      </w:pPr>
      <w:hyperlink w:anchor="_Toc398194306" w:history="1">
        <w:r w:rsidR="0019741A" w:rsidRPr="003D10DC">
          <w:rPr>
            <w:rStyle w:val="Hipervnculo"/>
            <w:rFonts w:ascii="Arial" w:hAnsi="Arial" w:cs="Arial"/>
            <w:noProof/>
            <w:spacing w:val="7"/>
            <w:kern w:val="32"/>
            <w:lang w:val="x-none" w:eastAsia="x-none"/>
          </w:rPr>
          <w:t>15.4.</w:t>
        </w:r>
        <w:r w:rsidR="001622B2" w:rsidRPr="003D10DC">
          <w:rPr>
            <w:rFonts w:ascii="Arial" w:hAnsi="Arial" w:cs="Arial"/>
            <w:noProof/>
            <w:lang w:val="es-CO"/>
          </w:rPr>
          <w:t xml:space="preserve">  </w:t>
        </w:r>
        <w:r w:rsidR="001622B2" w:rsidRPr="003D10DC">
          <w:rPr>
            <w:rStyle w:val="Hipervnculo"/>
            <w:rFonts w:ascii="Arial" w:hAnsi="Arial" w:cs="Arial"/>
            <w:noProof/>
            <w:spacing w:val="7"/>
            <w:kern w:val="32"/>
            <w:shd w:val="clear" w:color="auto" w:fill="FFFFFF"/>
            <w:lang w:val="es-CO" w:eastAsia="x-none"/>
          </w:rPr>
          <w:t>R</w:t>
        </w:r>
        <w:r w:rsidR="0019741A" w:rsidRPr="003D10DC">
          <w:rPr>
            <w:rStyle w:val="Hipervnculo"/>
            <w:rFonts w:ascii="Arial" w:hAnsi="Arial" w:cs="Arial"/>
            <w:noProof/>
            <w:spacing w:val="7"/>
            <w:kern w:val="32"/>
            <w:shd w:val="clear" w:color="auto" w:fill="FFFFFF"/>
            <w:lang w:val="x-none" w:eastAsia="x-none"/>
          </w:rPr>
          <w:t>ecursos financieros del programa.</w:t>
        </w:r>
        <w:r w:rsidR="0019741A" w:rsidRPr="003D10DC">
          <w:rPr>
            <w:rFonts w:ascii="Arial" w:hAnsi="Arial" w:cs="Arial"/>
            <w:noProof/>
            <w:webHidden/>
          </w:rPr>
          <w:tab/>
        </w:r>
        <w:r w:rsidR="00307268" w:rsidRPr="003D10DC">
          <w:rPr>
            <w:rFonts w:ascii="Arial" w:hAnsi="Arial" w:cs="Arial"/>
            <w:noProof/>
            <w:webHidden/>
          </w:rPr>
          <w:fldChar w:fldCharType="begin"/>
        </w:r>
        <w:r w:rsidR="00307268" w:rsidRPr="003D10DC">
          <w:rPr>
            <w:rFonts w:ascii="Arial" w:hAnsi="Arial" w:cs="Arial"/>
            <w:noProof/>
            <w:webHidden/>
          </w:rPr>
          <w:instrText xml:space="preserve"> PAGEREF _Toc398194306 \h </w:instrText>
        </w:r>
        <w:r w:rsidR="00307268" w:rsidRPr="003D10DC">
          <w:rPr>
            <w:rFonts w:ascii="Arial" w:hAnsi="Arial" w:cs="Arial"/>
            <w:noProof/>
            <w:webHidden/>
          </w:rPr>
        </w:r>
        <w:r w:rsidR="00307268" w:rsidRPr="003D10DC">
          <w:rPr>
            <w:rFonts w:ascii="Arial" w:hAnsi="Arial" w:cs="Arial"/>
            <w:noProof/>
            <w:webHidden/>
          </w:rPr>
          <w:fldChar w:fldCharType="separate"/>
        </w:r>
        <w:r w:rsidR="0019741A" w:rsidRPr="003D10DC">
          <w:rPr>
            <w:rFonts w:ascii="Arial" w:hAnsi="Arial" w:cs="Arial"/>
            <w:noProof/>
            <w:webHidden/>
          </w:rPr>
          <w:t>129</w:t>
        </w:r>
        <w:r w:rsidR="00307268" w:rsidRPr="003D10DC">
          <w:rPr>
            <w:rFonts w:ascii="Arial" w:hAnsi="Arial" w:cs="Arial"/>
            <w:noProof/>
            <w:webHidden/>
          </w:rPr>
          <w:fldChar w:fldCharType="end"/>
        </w:r>
      </w:hyperlink>
    </w:p>
    <w:p w14:paraId="3DCAE6EF" w14:textId="2DEE6D04" w:rsidR="00683A6E" w:rsidRDefault="00307268" w:rsidP="003D10DC">
      <w:pPr>
        <w:autoSpaceDE w:val="0"/>
        <w:autoSpaceDN w:val="0"/>
        <w:adjustRightInd w:val="0"/>
        <w:jc w:val="left"/>
        <w:rPr>
          <w:rFonts w:ascii="Arial" w:hAnsi="Arial" w:cs="Arial"/>
          <w:b/>
        </w:rPr>
      </w:pPr>
      <w:r w:rsidRPr="003D10DC">
        <w:rPr>
          <w:rFonts w:ascii="Arial" w:hAnsi="Arial" w:cs="Arial"/>
          <w:bCs w:val="0"/>
        </w:rPr>
        <w:fldChar w:fldCharType="end"/>
      </w:r>
      <w:r w:rsidR="00683A6E" w:rsidRPr="00F3138E">
        <w:rPr>
          <w:rFonts w:ascii="Arial" w:hAnsi="Arial" w:cs="Arial"/>
        </w:rPr>
        <w:br w:type="page"/>
      </w:r>
      <w:r w:rsidR="00683A6E" w:rsidRPr="00F3138E">
        <w:rPr>
          <w:rFonts w:ascii="Arial" w:hAnsi="Arial" w:cs="Arial"/>
          <w:b/>
        </w:rPr>
        <w:lastRenderedPageBreak/>
        <w:t>LISTA DE TABLAS</w:t>
      </w:r>
    </w:p>
    <w:p w14:paraId="666366AC" w14:textId="369711F5" w:rsidR="004E54D5" w:rsidRPr="00E676A3" w:rsidRDefault="004E54D5">
      <w:pPr>
        <w:pStyle w:val="Tabladeilustraciones"/>
        <w:tabs>
          <w:tab w:val="right" w:leader="dot" w:pos="9538"/>
        </w:tabs>
        <w:rPr>
          <w:rFonts w:ascii="Arial" w:eastAsiaTheme="minorEastAsia" w:hAnsi="Arial" w:cs="Arial"/>
          <w:noProof/>
          <w:sz w:val="24"/>
          <w:szCs w:val="24"/>
          <w:lang w:val="es-CO" w:eastAsia="es-CO"/>
        </w:rPr>
      </w:pPr>
      <w:r w:rsidRPr="00745F13">
        <w:rPr>
          <w:rFonts w:ascii="Arial" w:hAnsi="Arial" w:cs="Arial"/>
        </w:rPr>
        <w:fldChar w:fldCharType="begin"/>
      </w:r>
      <w:r w:rsidRPr="00745F13">
        <w:rPr>
          <w:rFonts w:ascii="Arial" w:hAnsi="Arial" w:cs="Arial"/>
        </w:rPr>
        <w:instrText xml:space="preserve"> TOC \h \z \c "Tabla" </w:instrText>
      </w:r>
      <w:r w:rsidRPr="00745F13">
        <w:rPr>
          <w:rFonts w:ascii="Arial" w:hAnsi="Arial" w:cs="Arial"/>
        </w:rPr>
        <w:fldChar w:fldCharType="separate"/>
      </w:r>
      <w:hyperlink w:anchor="_Toc252449" w:history="1">
        <w:r w:rsidRPr="00E676A3">
          <w:rPr>
            <w:rStyle w:val="Hipervnculo"/>
            <w:rFonts w:ascii="Arial" w:hAnsi="Arial" w:cs="Arial"/>
            <w:noProof/>
            <w:color w:val="auto"/>
            <w:sz w:val="24"/>
            <w:szCs w:val="24"/>
          </w:rPr>
          <w:t xml:space="preserve">Tabla 1 </w:t>
        </w:r>
        <w:r w:rsidRPr="00E676A3">
          <w:rPr>
            <w:rStyle w:val="Hipervnculo"/>
            <w:rFonts w:ascii="Arial" w:hAnsi="Arial" w:cs="Arial"/>
            <w:noProof/>
            <w:color w:val="auto"/>
            <w:sz w:val="24"/>
            <w:szCs w:val="24"/>
            <w:lang w:eastAsia="es-CO"/>
          </w:rPr>
          <w:t>Características generales del programa de XXXXXXXXXXXXXXXX</w:t>
        </w:r>
        <w:r w:rsidRPr="00E676A3">
          <w:rPr>
            <w:rFonts w:ascii="Arial" w:hAnsi="Arial" w:cs="Arial"/>
            <w:noProof/>
            <w:webHidden/>
            <w:sz w:val="24"/>
            <w:szCs w:val="24"/>
          </w:rPr>
          <w:tab/>
        </w:r>
        <w:r w:rsidRPr="00E676A3">
          <w:rPr>
            <w:rFonts w:ascii="Arial" w:hAnsi="Arial" w:cs="Arial"/>
            <w:noProof/>
            <w:webHidden/>
            <w:sz w:val="24"/>
            <w:szCs w:val="24"/>
          </w:rPr>
          <w:fldChar w:fldCharType="begin"/>
        </w:r>
        <w:r w:rsidRPr="00E676A3">
          <w:rPr>
            <w:rFonts w:ascii="Arial" w:hAnsi="Arial" w:cs="Arial"/>
            <w:noProof/>
            <w:webHidden/>
            <w:sz w:val="24"/>
            <w:szCs w:val="24"/>
          </w:rPr>
          <w:instrText xml:space="preserve"> PAGEREF _Toc252449 \h </w:instrText>
        </w:r>
        <w:r w:rsidRPr="00E676A3">
          <w:rPr>
            <w:rFonts w:ascii="Arial" w:hAnsi="Arial" w:cs="Arial"/>
            <w:noProof/>
            <w:webHidden/>
            <w:sz w:val="24"/>
            <w:szCs w:val="24"/>
          </w:rPr>
        </w:r>
        <w:r w:rsidRPr="00E676A3">
          <w:rPr>
            <w:rFonts w:ascii="Arial" w:hAnsi="Arial" w:cs="Arial"/>
            <w:noProof/>
            <w:webHidden/>
            <w:sz w:val="24"/>
            <w:szCs w:val="24"/>
          </w:rPr>
          <w:fldChar w:fldCharType="separate"/>
        </w:r>
        <w:r w:rsidRPr="00E676A3">
          <w:rPr>
            <w:rFonts w:ascii="Arial" w:hAnsi="Arial" w:cs="Arial"/>
            <w:noProof/>
            <w:webHidden/>
            <w:sz w:val="24"/>
            <w:szCs w:val="24"/>
          </w:rPr>
          <w:t>14</w:t>
        </w:r>
        <w:r w:rsidRPr="00E676A3">
          <w:rPr>
            <w:rFonts w:ascii="Arial" w:hAnsi="Arial" w:cs="Arial"/>
            <w:noProof/>
            <w:webHidden/>
            <w:sz w:val="24"/>
            <w:szCs w:val="24"/>
          </w:rPr>
          <w:fldChar w:fldCharType="end"/>
        </w:r>
      </w:hyperlink>
    </w:p>
    <w:p w14:paraId="0E66C5EE" w14:textId="2EC89C80"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50" w:history="1">
        <w:r w:rsidR="004E54D5" w:rsidRPr="00E676A3">
          <w:rPr>
            <w:rStyle w:val="Hipervnculo"/>
            <w:rFonts w:ascii="Arial" w:hAnsi="Arial" w:cs="Arial"/>
            <w:noProof/>
            <w:color w:val="auto"/>
            <w:sz w:val="24"/>
            <w:szCs w:val="24"/>
            <w:u w:val="none"/>
          </w:rPr>
          <w:t>Tabla</w:t>
        </w:r>
        <w:r w:rsidR="004E54D5" w:rsidRPr="00E676A3">
          <w:rPr>
            <w:rStyle w:val="Hipervnculo"/>
            <w:rFonts w:ascii="Arial" w:hAnsi="Arial" w:cs="Arial"/>
            <w:noProof/>
            <w:color w:val="auto"/>
            <w:sz w:val="24"/>
            <w:szCs w:val="24"/>
          </w:rPr>
          <w:t xml:space="preserve"> 2 </w:t>
        </w:r>
        <w:r w:rsidR="004E54D5" w:rsidRPr="00E676A3">
          <w:rPr>
            <w:rStyle w:val="Hipervnculo"/>
            <w:rFonts w:ascii="Arial" w:hAnsi="Arial" w:cs="Arial"/>
            <w:noProof/>
            <w:color w:val="auto"/>
            <w:sz w:val="24"/>
            <w:szCs w:val="24"/>
            <w:lang w:val="es-MX"/>
          </w:rPr>
          <w:t>Plan General de Estudio</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_Toc252450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20</w:t>
        </w:r>
        <w:r w:rsidR="004E54D5" w:rsidRPr="00E676A3">
          <w:rPr>
            <w:rFonts w:ascii="Arial" w:hAnsi="Arial" w:cs="Arial"/>
            <w:noProof/>
            <w:webHidden/>
            <w:sz w:val="24"/>
            <w:szCs w:val="24"/>
          </w:rPr>
          <w:fldChar w:fldCharType="end"/>
        </w:r>
      </w:hyperlink>
    </w:p>
    <w:p w14:paraId="17C3EF17" w14:textId="7ED78A03"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51" w:history="1">
        <w:r w:rsidR="004E54D5" w:rsidRPr="00E676A3">
          <w:rPr>
            <w:rStyle w:val="Hipervnculo"/>
            <w:rFonts w:ascii="Arial" w:hAnsi="Arial" w:cs="Arial"/>
            <w:noProof/>
            <w:color w:val="auto"/>
            <w:sz w:val="24"/>
            <w:szCs w:val="24"/>
          </w:rPr>
          <w:t xml:space="preserve">Tabla 3 </w:t>
        </w:r>
        <w:r w:rsidR="004E54D5" w:rsidRPr="00E676A3">
          <w:rPr>
            <w:rStyle w:val="Hipervnculo"/>
            <w:rFonts w:ascii="Arial" w:hAnsi="Arial" w:cs="Arial"/>
            <w:noProof/>
            <w:color w:val="auto"/>
            <w:sz w:val="24"/>
            <w:szCs w:val="24"/>
            <w:lang w:val="es-MX"/>
          </w:rPr>
          <w:t>Resumen total del plan de estudios</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_Toc252451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22</w:t>
        </w:r>
        <w:r w:rsidR="004E54D5" w:rsidRPr="00E676A3">
          <w:rPr>
            <w:rFonts w:ascii="Arial" w:hAnsi="Arial" w:cs="Arial"/>
            <w:noProof/>
            <w:webHidden/>
            <w:sz w:val="24"/>
            <w:szCs w:val="24"/>
          </w:rPr>
          <w:fldChar w:fldCharType="end"/>
        </w:r>
      </w:hyperlink>
    </w:p>
    <w:p w14:paraId="52B7FE9A" w14:textId="37C00F5A"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52" w:history="1">
        <w:r w:rsidR="004E54D5" w:rsidRPr="00E676A3">
          <w:rPr>
            <w:rStyle w:val="Hipervnculo"/>
            <w:rFonts w:ascii="Arial" w:hAnsi="Arial" w:cs="Arial"/>
            <w:noProof/>
            <w:color w:val="auto"/>
            <w:sz w:val="24"/>
            <w:szCs w:val="24"/>
          </w:rPr>
          <w:t>Tabla 4 Componentes de Formación del Programa XXXXX</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_Toc252452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23</w:t>
        </w:r>
        <w:r w:rsidR="004E54D5" w:rsidRPr="00E676A3">
          <w:rPr>
            <w:rFonts w:ascii="Arial" w:hAnsi="Arial" w:cs="Arial"/>
            <w:noProof/>
            <w:webHidden/>
            <w:sz w:val="24"/>
            <w:szCs w:val="24"/>
          </w:rPr>
          <w:fldChar w:fldCharType="end"/>
        </w:r>
      </w:hyperlink>
    </w:p>
    <w:p w14:paraId="77AF2B17" w14:textId="6FC0782B"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53" w:history="1">
        <w:r w:rsidR="004E54D5" w:rsidRPr="00E676A3">
          <w:rPr>
            <w:rStyle w:val="Hipervnculo"/>
            <w:rFonts w:ascii="Arial" w:hAnsi="Arial" w:cs="Arial"/>
            <w:noProof/>
            <w:color w:val="auto"/>
            <w:sz w:val="24"/>
            <w:szCs w:val="24"/>
          </w:rPr>
          <w:t xml:space="preserve">Tabla 5 </w:t>
        </w:r>
        <w:r w:rsidR="004E54D5" w:rsidRPr="00E676A3">
          <w:rPr>
            <w:rStyle w:val="Hipervnculo"/>
            <w:rFonts w:ascii="Arial" w:hAnsi="Arial" w:cs="Arial"/>
            <w:noProof/>
            <w:color w:val="auto"/>
            <w:sz w:val="24"/>
            <w:szCs w:val="24"/>
            <w:lang w:eastAsia="es-ES"/>
          </w:rPr>
          <w:t>Listado de grupos de investigación clasificados en COLCIENCIA.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_Toc252453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33</w:t>
        </w:r>
        <w:r w:rsidR="004E54D5" w:rsidRPr="00E676A3">
          <w:rPr>
            <w:rFonts w:ascii="Arial" w:hAnsi="Arial" w:cs="Arial"/>
            <w:noProof/>
            <w:webHidden/>
            <w:sz w:val="24"/>
            <w:szCs w:val="24"/>
          </w:rPr>
          <w:fldChar w:fldCharType="end"/>
        </w:r>
      </w:hyperlink>
    </w:p>
    <w:p w14:paraId="161506B2" w14:textId="27878195"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54" w:history="1">
        <w:r w:rsidR="004E54D5" w:rsidRPr="00E676A3">
          <w:rPr>
            <w:rStyle w:val="Hipervnculo"/>
            <w:rFonts w:ascii="Arial" w:hAnsi="Arial" w:cs="Arial"/>
            <w:noProof/>
            <w:color w:val="auto"/>
            <w:sz w:val="24"/>
            <w:szCs w:val="24"/>
          </w:rPr>
          <w:t xml:space="preserve">Tabla 6 </w:t>
        </w:r>
        <w:r w:rsidR="004E54D5" w:rsidRPr="00E676A3">
          <w:rPr>
            <w:rStyle w:val="Hipervnculo"/>
            <w:rFonts w:ascii="Arial" w:hAnsi="Arial" w:cs="Arial"/>
            <w:noProof/>
            <w:color w:val="auto"/>
            <w:sz w:val="24"/>
            <w:szCs w:val="24"/>
            <w:lang w:eastAsia="es-ES"/>
          </w:rPr>
          <w:t>Docentes vinculados a los grupos de investigación (2018).</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_Toc252454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36</w:t>
        </w:r>
        <w:r w:rsidR="004E54D5" w:rsidRPr="00E676A3">
          <w:rPr>
            <w:rFonts w:ascii="Arial" w:hAnsi="Arial" w:cs="Arial"/>
            <w:noProof/>
            <w:webHidden/>
            <w:sz w:val="24"/>
            <w:szCs w:val="24"/>
          </w:rPr>
          <w:fldChar w:fldCharType="end"/>
        </w:r>
      </w:hyperlink>
    </w:p>
    <w:p w14:paraId="3FAE9F86" w14:textId="477B7C20"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55" w:history="1">
        <w:r w:rsidR="004E54D5" w:rsidRPr="00E676A3">
          <w:rPr>
            <w:rStyle w:val="Hipervnculo"/>
            <w:rFonts w:ascii="Arial" w:hAnsi="Arial" w:cs="Arial"/>
            <w:noProof/>
            <w:color w:val="auto"/>
            <w:sz w:val="24"/>
            <w:szCs w:val="24"/>
          </w:rPr>
          <w:t xml:space="preserve">Tabla 7 </w:t>
        </w:r>
        <w:r w:rsidR="004E54D5" w:rsidRPr="00E676A3">
          <w:rPr>
            <w:rStyle w:val="Hipervnculo"/>
            <w:rFonts w:ascii="Arial" w:hAnsi="Arial" w:cs="Arial"/>
            <w:noProof/>
            <w:color w:val="auto"/>
            <w:sz w:val="24"/>
            <w:szCs w:val="24"/>
            <w:lang w:eastAsia="es-ES"/>
          </w:rPr>
          <w:t>Revistas científicas de la Universidad de Pamplona. Según convocatoria 768 de 2016.</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_Toc252455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47</w:t>
        </w:r>
        <w:r w:rsidR="004E54D5" w:rsidRPr="00E676A3">
          <w:rPr>
            <w:rFonts w:ascii="Arial" w:hAnsi="Arial" w:cs="Arial"/>
            <w:noProof/>
            <w:webHidden/>
            <w:sz w:val="24"/>
            <w:szCs w:val="24"/>
          </w:rPr>
          <w:fldChar w:fldCharType="end"/>
        </w:r>
      </w:hyperlink>
    </w:p>
    <w:p w14:paraId="292AAEC0" w14:textId="09A0469A"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56" w:history="1">
        <w:r w:rsidR="004E54D5" w:rsidRPr="00E676A3">
          <w:rPr>
            <w:rStyle w:val="Hipervnculo"/>
            <w:rFonts w:ascii="Arial" w:hAnsi="Arial" w:cs="Arial"/>
            <w:noProof/>
            <w:color w:val="auto"/>
            <w:sz w:val="24"/>
            <w:szCs w:val="24"/>
          </w:rPr>
          <w:t>Tabla 8 Convenios por Carácter 2016-2017.</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_Toc252456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52</w:t>
        </w:r>
        <w:r w:rsidR="004E54D5" w:rsidRPr="00E676A3">
          <w:rPr>
            <w:rFonts w:ascii="Arial" w:hAnsi="Arial" w:cs="Arial"/>
            <w:noProof/>
            <w:webHidden/>
            <w:sz w:val="24"/>
            <w:szCs w:val="24"/>
          </w:rPr>
          <w:fldChar w:fldCharType="end"/>
        </w:r>
      </w:hyperlink>
    </w:p>
    <w:p w14:paraId="657EB1C5" w14:textId="2DB1D606"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57" w:history="1">
        <w:r w:rsidR="004E54D5" w:rsidRPr="00E676A3">
          <w:rPr>
            <w:rStyle w:val="Hipervnculo"/>
            <w:rFonts w:ascii="Arial" w:hAnsi="Arial" w:cs="Arial"/>
            <w:noProof/>
            <w:color w:val="auto"/>
            <w:sz w:val="24"/>
            <w:szCs w:val="24"/>
          </w:rPr>
          <w:t>Tabla 9 Relación Docentes por Tipo de Vinculación (Información propia del programa)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_Toc252457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56</w:t>
        </w:r>
        <w:r w:rsidR="004E54D5" w:rsidRPr="00E676A3">
          <w:rPr>
            <w:rFonts w:ascii="Arial" w:hAnsi="Arial" w:cs="Arial"/>
            <w:noProof/>
            <w:webHidden/>
            <w:sz w:val="24"/>
            <w:szCs w:val="24"/>
          </w:rPr>
          <w:fldChar w:fldCharType="end"/>
        </w:r>
      </w:hyperlink>
    </w:p>
    <w:p w14:paraId="4876D158" w14:textId="11A5A3F9"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58" w:history="1">
        <w:r w:rsidR="004E54D5" w:rsidRPr="00E676A3">
          <w:rPr>
            <w:rStyle w:val="Hipervnculo"/>
            <w:rFonts w:ascii="Arial" w:hAnsi="Arial" w:cs="Arial"/>
            <w:noProof/>
            <w:color w:val="auto"/>
            <w:sz w:val="24"/>
            <w:szCs w:val="24"/>
          </w:rPr>
          <w:t>Tabla 10 Relación de Docentes por Actividad con el sector externo (Información propia del programa).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_Toc252458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56</w:t>
        </w:r>
        <w:r w:rsidR="004E54D5" w:rsidRPr="00E676A3">
          <w:rPr>
            <w:rFonts w:ascii="Arial" w:hAnsi="Arial" w:cs="Arial"/>
            <w:noProof/>
            <w:webHidden/>
            <w:sz w:val="24"/>
            <w:szCs w:val="24"/>
          </w:rPr>
          <w:fldChar w:fldCharType="end"/>
        </w:r>
      </w:hyperlink>
    </w:p>
    <w:p w14:paraId="114A03B3" w14:textId="32EC6378"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59" w:history="1">
        <w:r w:rsidR="004E54D5" w:rsidRPr="00E676A3">
          <w:rPr>
            <w:rStyle w:val="Hipervnculo"/>
            <w:rFonts w:ascii="Arial" w:hAnsi="Arial" w:cs="Arial"/>
            <w:noProof/>
            <w:color w:val="auto"/>
            <w:sz w:val="24"/>
            <w:szCs w:val="24"/>
          </w:rPr>
          <w:t>Tabla 11 Relación de Docentes por Actividad de Investigación (Información propia del programa)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_Toc252459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57</w:t>
        </w:r>
        <w:r w:rsidR="004E54D5" w:rsidRPr="00E676A3">
          <w:rPr>
            <w:rFonts w:ascii="Arial" w:hAnsi="Arial" w:cs="Arial"/>
            <w:noProof/>
            <w:webHidden/>
            <w:sz w:val="24"/>
            <w:szCs w:val="24"/>
          </w:rPr>
          <w:fldChar w:fldCharType="end"/>
        </w:r>
      </w:hyperlink>
    </w:p>
    <w:p w14:paraId="5F7C9EA0" w14:textId="39443410"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60" w:history="1">
        <w:r w:rsidR="004E54D5" w:rsidRPr="00E676A3">
          <w:rPr>
            <w:rStyle w:val="Hipervnculo"/>
            <w:rFonts w:ascii="Arial" w:hAnsi="Arial" w:cs="Arial"/>
            <w:noProof/>
            <w:color w:val="auto"/>
            <w:sz w:val="24"/>
            <w:szCs w:val="24"/>
          </w:rPr>
          <w:t>Tabla 12 Vinculación Docente (Información propia del programa)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_Toc252460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57</w:t>
        </w:r>
        <w:r w:rsidR="004E54D5" w:rsidRPr="00E676A3">
          <w:rPr>
            <w:rFonts w:ascii="Arial" w:hAnsi="Arial" w:cs="Arial"/>
            <w:noProof/>
            <w:webHidden/>
            <w:sz w:val="24"/>
            <w:szCs w:val="24"/>
          </w:rPr>
          <w:fldChar w:fldCharType="end"/>
        </w:r>
      </w:hyperlink>
    </w:p>
    <w:p w14:paraId="4ADE4D98" w14:textId="72FFECCA"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61" w:history="1">
        <w:r w:rsidR="004E54D5" w:rsidRPr="00E676A3">
          <w:rPr>
            <w:rStyle w:val="Hipervnculo"/>
            <w:rFonts w:ascii="Arial" w:hAnsi="Arial" w:cs="Arial"/>
            <w:noProof/>
            <w:color w:val="auto"/>
            <w:sz w:val="24"/>
            <w:szCs w:val="24"/>
          </w:rPr>
          <w:t xml:space="preserve">Tabla 13 </w:t>
        </w:r>
        <w:r w:rsidR="004E54D5" w:rsidRPr="00E676A3">
          <w:rPr>
            <w:rStyle w:val="Hipervnculo"/>
            <w:rFonts w:ascii="Arial" w:hAnsi="Arial" w:cs="Arial"/>
            <w:noProof/>
            <w:color w:val="auto"/>
            <w:sz w:val="24"/>
            <w:szCs w:val="24"/>
            <w:lang w:eastAsia="es-CO"/>
          </w:rPr>
          <w:t xml:space="preserve">Desarrollo Docente en el Programa </w:t>
        </w:r>
        <w:r w:rsidR="004E54D5" w:rsidRPr="00E676A3">
          <w:rPr>
            <w:rStyle w:val="Hipervnculo"/>
            <w:rFonts w:ascii="Arial" w:hAnsi="Arial" w:cs="Arial"/>
            <w:noProof/>
            <w:color w:val="auto"/>
            <w:sz w:val="24"/>
            <w:szCs w:val="24"/>
          </w:rPr>
          <w:t>(Información propia del programa)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_Toc252461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59</w:t>
        </w:r>
        <w:r w:rsidR="004E54D5" w:rsidRPr="00E676A3">
          <w:rPr>
            <w:rFonts w:ascii="Arial" w:hAnsi="Arial" w:cs="Arial"/>
            <w:noProof/>
            <w:webHidden/>
            <w:sz w:val="24"/>
            <w:szCs w:val="24"/>
          </w:rPr>
          <w:fldChar w:fldCharType="end"/>
        </w:r>
      </w:hyperlink>
    </w:p>
    <w:p w14:paraId="4D53A885" w14:textId="1A2D9094"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62" w:history="1">
        <w:r w:rsidR="004E54D5" w:rsidRPr="00E676A3">
          <w:rPr>
            <w:rStyle w:val="Hipervnculo"/>
            <w:rFonts w:ascii="Arial" w:hAnsi="Arial" w:cs="Arial"/>
            <w:noProof/>
            <w:color w:val="auto"/>
            <w:sz w:val="24"/>
            <w:szCs w:val="24"/>
          </w:rPr>
          <w:t xml:space="preserve">Tabla 14 </w:t>
        </w:r>
        <w:r w:rsidR="004E54D5" w:rsidRPr="00E676A3">
          <w:rPr>
            <w:rStyle w:val="Hipervnculo"/>
            <w:rFonts w:ascii="Arial" w:hAnsi="Arial" w:cs="Arial"/>
            <w:noProof/>
            <w:color w:val="auto"/>
            <w:sz w:val="24"/>
            <w:szCs w:val="24"/>
            <w:lang w:val="es-ES_tradnl"/>
          </w:rPr>
          <w:t>Áreas del Sistema de Bibliotecas de la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_Toc252462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61</w:t>
        </w:r>
        <w:r w:rsidR="004E54D5" w:rsidRPr="00E676A3">
          <w:rPr>
            <w:rFonts w:ascii="Arial" w:hAnsi="Arial" w:cs="Arial"/>
            <w:noProof/>
            <w:webHidden/>
            <w:sz w:val="24"/>
            <w:szCs w:val="24"/>
          </w:rPr>
          <w:fldChar w:fldCharType="end"/>
        </w:r>
      </w:hyperlink>
    </w:p>
    <w:p w14:paraId="1D74CA2A" w14:textId="4988238C"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63" w:history="1">
        <w:r w:rsidR="004E54D5" w:rsidRPr="00E676A3">
          <w:rPr>
            <w:rStyle w:val="Hipervnculo"/>
            <w:rFonts w:ascii="Arial" w:hAnsi="Arial" w:cs="Arial"/>
            <w:noProof/>
            <w:color w:val="auto"/>
            <w:sz w:val="24"/>
            <w:szCs w:val="24"/>
          </w:rPr>
          <w:t>Tabla 15 Servicios</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_Toc252463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66</w:t>
        </w:r>
        <w:r w:rsidR="004E54D5" w:rsidRPr="00E676A3">
          <w:rPr>
            <w:rFonts w:ascii="Arial" w:hAnsi="Arial" w:cs="Arial"/>
            <w:noProof/>
            <w:webHidden/>
            <w:sz w:val="24"/>
            <w:szCs w:val="24"/>
          </w:rPr>
          <w:fldChar w:fldCharType="end"/>
        </w:r>
      </w:hyperlink>
    </w:p>
    <w:p w14:paraId="247C6A8D" w14:textId="78536CCC"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64" w:history="1">
        <w:r w:rsidR="004E54D5" w:rsidRPr="00E676A3">
          <w:rPr>
            <w:rStyle w:val="Hipervnculo"/>
            <w:rFonts w:ascii="Arial" w:hAnsi="Arial" w:cs="Arial"/>
            <w:noProof/>
            <w:color w:val="auto"/>
            <w:sz w:val="24"/>
            <w:szCs w:val="24"/>
          </w:rPr>
          <w:t>Tabla 16 Descripción de los recursos bibliográficos</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_Toc252464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68</w:t>
        </w:r>
        <w:r w:rsidR="004E54D5" w:rsidRPr="00E676A3">
          <w:rPr>
            <w:rFonts w:ascii="Arial" w:hAnsi="Arial" w:cs="Arial"/>
            <w:noProof/>
            <w:webHidden/>
            <w:sz w:val="24"/>
            <w:szCs w:val="24"/>
          </w:rPr>
          <w:fldChar w:fldCharType="end"/>
        </w:r>
      </w:hyperlink>
    </w:p>
    <w:p w14:paraId="54106D07" w14:textId="478B4AFF"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65" w:history="1">
        <w:r w:rsidR="004E54D5" w:rsidRPr="00E676A3">
          <w:rPr>
            <w:rStyle w:val="Hipervnculo"/>
            <w:rFonts w:ascii="Arial" w:hAnsi="Arial" w:cs="Arial"/>
            <w:noProof/>
            <w:color w:val="auto"/>
            <w:sz w:val="24"/>
            <w:szCs w:val="24"/>
          </w:rPr>
          <w:t>Tabla 17 Descripción de los recursos bibliográficos por colecciones.</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_Toc252465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69</w:t>
        </w:r>
        <w:r w:rsidR="004E54D5" w:rsidRPr="00E676A3">
          <w:rPr>
            <w:rFonts w:ascii="Arial" w:hAnsi="Arial" w:cs="Arial"/>
            <w:noProof/>
            <w:webHidden/>
            <w:sz w:val="24"/>
            <w:szCs w:val="24"/>
          </w:rPr>
          <w:fldChar w:fldCharType="end"/>
        </w:r>
      </w:hyperlink>
    </w:p>
    <w:p w14:paraId="15337C2A" w14:textId="2E882933"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66" w:history="1">
        <w:r w:rsidR="004E54D5" w:rsidRPr="00E676A3">
          <w:rPr>
            <w:rStyle w:val="Hipervnculo"/>
            <w:rFonts w:ascii="Arial" w:hAnsi="Arial" w:cs="Arial"/>
            <w:noProof/>
            <w:color w:val="auto"/>
            <w:sz w:val="24"/>
            <w:szCs w:val="24"/>
          </w:rPr>
          <w:t>Tabla 18 Organización del material bibliográfico por área del conocimiento Sistema de Clasificación DEWEY.</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_Toc252466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70</w:t>
        </w:r>
        <w:r w:rsidR="004E54D5" w:rsidRPr="00E676A3">
          <w:rPr>
            <w:rFonts w:ascii="Arial" w:hAnsi="Arial" w:cs="Arial"/>
            <w:noProof/>
            <w:webHidden/>
            <w:sz w:val="24"/>
            <w:szCs w:val="24"/>
          </w:rPr>
          <w:fldChar w:fldCharType="end"/>
        </w:r>
      </w:hyperlink>
    </w:p>
    <w:p w14:paraId="732F09D5" w14:textId="5240ACE2"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67" w:history="1">
        <w:r w:rsidR="004E54D5" w:rsidRPr="00E676A3">
          <w:rPr>
            <w:rStyle w:val="Hipervnculo"/>
            <w:rFonts w:ascii="Arial" w:hAnsi="Arial" w:cs="Arial"/>
            <w:noProof/>
            <w:color w:val="auto"/>
            <w:sz w:val="24"/>
            <w:szCs w:val="24"/>
          </w:rPr>
          <w:t>Tabla 19 Cantidad de préstamos por Unidad Bibliográfica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_Toc252467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71</w:t>
        </w:r>
        <w:r w:rsidR="004E54D5" w:rsidRPr="00E676A3">
          <w:rPr>
            <w:rFonts w:ascii="Arial" w:hAnsi="Arial" w:cs="Arial"/>
            <w:noProof/>
            <w:webHidden/>
            <w:sz w:val="24"/>
            <w:szCs w:val="24"/>
          </w:rPr>
          <w:fldChar w:fldCharType="end"/>
        </w:r>
      </w:hyperlink>
    </w:p>
    <w:p w14:paraId="6E992185" w14:textId="7F46DF8A"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68" w:history="1">
        <w:r w:rsidR="004E54D5" w:rsidRPr="00E676A3">
          <w:rPr>
            <w:rStyle w:val="Hipervnculo"/>
            <w:rFonts w:ascii="Arial" w:hAnsi="Arial" w:cs="Arial"/>
            <w:noProof/>
            <w:color w:val="auto"/>
            <w:sz w:val="24"/>
            <w:szCs w:val="24"/>
          </w:rPr>
          <w:t>Tabla 20 Hardware de la Biblioteca José Faría Bermúdez y sus Unidades Bibliográficas</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_Toc252468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71</w:t>
        </w:r>
        <w:r w:rsidR="004E54D5" w:rsidRPr="00E676A3">
          <w:rPr>
            <w:rFonts w:ascii="Arial" w:hAnsi="Arial" w:cs="Arial"/>
            <w:noProof/>
            <w:webHidden/>
            <w:sz w:val="24"/>
            <w:szCs w:val="24"/>
          </w:rPr>
          <w:fldChar w:fldCharType="end"/>
        </w:r>
      </w:hyperlink>
    </w:p>
    <w:p w14:paraId="03A7CFF3" w14:textId="7566DEB7"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69" w:history="1">
        <w:r w:rsidR="004E54D5" w:rsidRPr="00E676A3">
          <w:rPr>
            <w:rStyle w:val="Hipervnculo"/>
            <w:rFonts w:ascii="Arial" w:hAnsi="Arial" w:cs="Arial"/>
            <w:noProof/>
            <w:color w:val="auto"/>
            <w:sz w:val="24"/>
            <w:szCs w:val="24"/>
          </w:rPr>
          <w:t>Tabla 21 Enlace que presenta la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_Toc252469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72</w:t>
        </w:r>
        <w:r w:rsidR="004E54D5" w:rsidRPr="00E676A3">
          <w:rPr>
            <w:rFonts w:ascii="Arial" w:hAnsi="Arial" w:cs="Arial"/>
            <w:noProof/>
            <w:webHidden/>
            <w:sz w:val="24"/>
            <w:szCs w:val="24"/>
          </w:rPr>
          <w:fldChar w:fldCharType="end"/>
        </w:r>
      </w:hyperlink>
    </w:p>
    <w:p w14:paraId="57E14EA7" w14:textId="26A2AE4D"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70" w:history="1">
        <w:r w:rsidR="004E54D5" w:rsidRPr="00E676A3">
          <w:rPr>
            <w:rStyle w:val="Hipervnculo"/>
            <w:rFonts w:ascii="Arial" w:hAnsi="Arial" w:cs="Arial"/>
            <w:noProof/>
            <w:color w:val="auto"/>
            <w:sz w:val="24"/>
            <w:szCs w:val="24"/>
          </w:rPr>
          <w:t>Tabla 22 Software con el que cuenta la Biblioteca José Faría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_Toc252470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73</w:t>
        </w:r>
        <w:r w:rsidR="004E54D5" w:rsidRPr="00E676A3">
          <w:rPr>
            <w:rFonts w:ascii="Arial" w:hAnsi="Arial" w:cs="Arial"/>
            <w:noProof/>
            <w:webHidden/>
            <w:sz w:val="24"/>
            <w:szCs w:val="24"/>
          </w:rPr>
          <w:fldChar w:fldCharType="end"/>
        </w:r>
      </w:hyperlink>
    </w:p>
    <w:p w14:paraId="79935167" w14:textId="50A55CAA"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71" w:history="1">
        <w:r w:rsidR="004E54D5" w:rsidRPr="00E676A3">
          <w:rPr>
            <w:rStyle w:val="Hipervnculo"/>
            <w:rFonts w:ascii="Arial" w:hAnsi="Arial" w:cs="Arial"/>
            <w:noProof/>
            <w:color w:val="auto"/>
            <w:sz w:val="24"/>
            <w:szCs w:val="24"/>
          </w:rPr>
          <w:t>Tabla 23 Salas de Cómputo de la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_Toc252471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74</w:t>
        </w:r>
        <w:r w:rsidR="004E54D5" w:rsidRPr="00E676A3">
          <w:rPr>
            <w:rFonts w:ascii="Arial" w:hAnsi="Arial" w:cs="Arial"/>
            <w:noProof/>
            <w:webHidden/>
            <w:sz w:val="24"/>
            <w:szCs w:val="24"/>
          </w:rPr>
          <w:fldChar w:fldCharType="end"/>
        </w:r>
      </w:hyperlink>
    </w:p>
    <w:p w14:paraId="23A6DC79" w14:textId="3AD2F0DD"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72" w:history="1">
        <w:r w:rsidR="004E54D5" w:rsidRPr="00E676A3">
          <w:rPr>
            <w:rStyle w:val="Hipervnculo"/>
            <w:rFonts w:ascii="Arial" w:hAnsi="Arial" w:cs="Arial"/>
            <w:noProof/>
            <w:color w:val="auto"/>
            <w:sz w:val="24"/>
            <w:szCs w:val="24"/>
          </w:rPr>
          <w:t>Tabla 24 Equipos de Cómputo de la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_Toc252472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75</w:t>
        </w:r>
        <w:r w:rsidR="004E54D5" w:rsidRPr="00E676A3">
          <w:rPr>
            <w:rFonts w:ascii="Arial" w:hAnsi="Arial" w:cs="Arial"/>
            <w:noProof/>
            <w:webHidden/>
            <w:sz w:val="24"/>
            <w:szCs w:val="24"/>
          </w:rPr>
          <w:fldChar w:fldCharType="end"/>
        </w:r>
      </w:hyperlink>
    </w:p>
    <w:p w14:paraId="5364D1C4" w14:textId="7778514C"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73" w:history="1">
        <w:r w:rsidR="004E54D5" w:rsidRPr="00E676A3">
          <w:rPr>
            <w:rStyle w:val="Hipervnculo"/>
            <w:rFonts w:ascii="Arial" w:hAnsi="Arial" w:cs="Arial"/>
            <w:noProof/>
            <w:color w:val="auto"/>
            <w:sz w:val="24"/>
            <w:szCs w:val="24"/>
          </w:rPr>
          <w:t>Tabla 25 Número de Recursos Bibliográficos por Área.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_Toc252473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76</w:t>
        </w:r>
        <w:r w:rsidR="004E54D5" w:rsidRPr="00E676A3">
          <w:rPr>
            <w:rFonts w:ascii="Arial" w:hAnsi="Arial" w:cs="Arial"/>
            <w:noProof/>
            <w:webHidden/>
            <w:sz w:val="24"/>
            <w:szCs w:val="24"/>
          </w:rPr>
          <w:fldChar w:fldCharType="end"/>
        </w:r>
      </w:hyperlink>
    </w:p>
    <w:p w14:paraId="5DD034CD" w14:textId="17A5F992"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74" w:history="1">
        <w:r w:rsidR="004E54D5" w:rsidRPr="00E676A3">
          <w:rPr>
            <w:rStyle w:val="Hipervnculo"/>
            <w:rFonts w:ascii="Arial" w:hAnsi="Arial" w:cs="Arial"/>
            <w:noProof/>
            <w:color w:val="auto"/>
            <w:sz w:val="24"/>
            <w:szCs w:val="24"/>
          </w:rPr>
          <w:t>Tabla 26 Recursos Bibliográficos por Asignatura.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_Toc252474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76</w:t>
        </w:r>
        <w:r w:rsidR="004E54D5" w:rsidRPr="00E676A3">
          <w:rPr>
            <w:rFonts w:ascii="Arial" w:hAnsi="Arial" w:cs="Arial"/>
            <w:noProof/>
            <w:webHidden/>
            <w:sz w:val="24"/>
            <w:szCs w:val="24"/>
          </w:rPr>
          <w:fldChar w:fldCharType="end"/>
        </w:r>
      </w:hyperlink>
    </w:p>
    <w:p w14:paraId="17868C32" w14:textId="1C71BB52"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75" w:history="1">
        <w:r w:rsidR="004E54D5" w:rsidRPr="00E676A3">
          <w:rPr>
            <w:rStyle w:val="Hipervnculo"/>
            <w:rFonts w:ascii="Arial" w:hAnsi="Arial" w:cs="Arial"/>
            <w:noProof/>
            <w:color w:val="auto"/>
            <w:sz w:val="24"/>
            <w:szCs w:val="24"/>
          </w:rPr>
          <w:t>Tabla 27 Infraestructura General de la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_Toc252475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79</w:t>
        </w:r>
        <w:r w:rsidR="004E54D5" w:rsidRPr="00E676A3">
          <w:rPr>
            <w:rFonts w:ascii="Arial" w:hAnsi="Arial" w:cs="Arial"/>
            <w:noProof/>
            <w:webHidden/>
            <w:sz w:val="24"/>
            <w:szCs w:val="24"/>
          </w:rPr>
          <w:fldChar w:fldCharType="end"/>
        </w:r>
      </w:hyperlink>
    </w:p>
    <w:p w14:paraId="1FBD06F9" w14:textId="40DD59E4"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76" w:history="1">
        <w:r w:rsidR="004E54D5" w:rsidRPr="00E676A3">
          <w:rPr>
            <w:rStyle w:val="Hipervnculo"/>
            <w:rFonts w:ascii="Arial" w:hAnsi="Arial" w:cs="Arial"/>
            <w:noProof/>
            <w:color w:val="auto"/>
            <w:sz w:val="24"/>
            <w:szCs w:val="24"/>
          </w:rPr>
          <w:t>Tabla 28 Áreas de Recreación/Esparcimiento en el Campus de la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_Toc252476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80</w:t>
        </w:r>
        <w:r w:rsidR="004E54D5" w:rsidRPr="00E676A3">
          <w:rPr>
            <w:rFonts w:ascii="Arial" w:hAnsi="Arial" w:cs="Arial"/>
            <w:noProof/>
            <w:webHidden/>
            <w:sz w:val="24"/>
            <w:szCs w:val="24"/>
          </w:rPr>
          <w:fldChar w:fldCharType="end"/>
        </w:r>
      </w:hyperlink>
    </w:p>
    <w:p w14:paraId="31C149C3" w14:textId="5653613F"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77" w:history="1">
        <w:r w:rsidR="004E54D5" w:rsidRPr="00E676A3">
          <w:rPr>
            <w:rStyle w:val="Hipervnculo"/>
            <w:rFonts w:ascii="Arial" w:hAnsi="Arial" w:cs="Arial"/>
            <w:noProof/>
            <w:color w:val="auto"/>
            <w:sz w:val="24"/>
            <w:szCs w:val="24"/>
          </w:rPr>
          <w:t>Tabla 29 Unidades Administrativas en el Campus de Villa del Rosario</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_Toc252477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82</w:t>
        </w:r>
        <w:r w:rsidR="004E54D5" w:rsidRPr="00E676A3">
          <w:rPr>
            <w:rFonts w:ascii="Arial" w:hAnsi="Arial" w:cs="Arial"/>
            <w:noProof/>
            <w:webHidden/>
            <w:sz w:val="24"/>
            <w:szCs w:val="24"/>
          </w:rPr>
          <w:fldChar w:fldCharType="end"/>
        </w:r>
      </w:hyperlink>
    </w:p>
    <w:p w14:paraId="5F37865E" w14:textId="5AD338D8"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78" w:history="1">
        <w:r w:rsidR="004E54D5" w:rsidRPr="00E676A3">
          <w:rPr>
            <w:rStyle w:val="Hipervnculo"/>
            <w:rFonts w:ascii="Arial" w:hAnsi="Arial" w:cs="Arial"/>
            <w:noProof/>
            <w:color w:val="auto"/>
            <w:sz w:val="24"/>
            <w:szCs w:val="24"/>
          </w:rPr>
          <w:t>Tabla 30 Auditorios en el Campus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_Toc252478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83</w:t>
        </w:r>
        <w:r w:rsidR="004E54D5" w:rsidRPr="00E676A3">
          <w:rPr>
            <w:rFonts w:ascii="Arial" w:hAnsi="Arial" w:cs="Arial"/>
            <w:noProof/>
            <w:webHidden/>
            <w:sz w:val="24"/>
            <w:szCs w:val="24"/>
          </w:rPr>
          <w:fldChar w:fldCharType="end"/>
        </w:r>
      </w:hyperlink>
    </w:p>
    <w:p w14:paraId="702ABDC1" w14:textId="132A7B51"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79" w:history="1">
        <w:r w:rsidR="004E54D5" w:rsidRPr="00E676A3">
          <w:rPr>
            <w:rStyle w:val="Hipervnculo"/>
            <w:rFonts w:ascii="Arial" w:hAnsi="Arial" w:cs="Arial"/>
            <w:noProof/>
            <w:color w:val="auto"/>
            <w:sz w:val="24"/>
            <w:szCs w:val="24"/>
          </w:rPr>
          <w:t>Tabla 31 Auditorios en el Campus de Villa del Rosario</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_Toc252479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83</w:t>
        </w:r>
        <w:r w:rsidR="004E54D5" w:rsidRPr="00E676A3">
          <w:rPr>
            <w:rFonts w:ascii="Arial" w:hAnsi="Arial" w:cs="Arial"/>
            <w:noProof/>
            <w:webHidden/>
            <w:sz w:val="24"/>
            <w:szCs w:val="24"/>
          </w:rPr>
          <w:fldChar w:fldCharType="end"/>
        </w:r>
      </w:hyperlink>
    </w:p>
    <w:p w14:paraId="32BE8DC0" w14:textId="78A21BB4"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80" w:history="1">
        <w:r w:rsidR="004E54D5" w:rsidRPr="00E676A3">
          <w:rPr>
            <w:rStyle w:val="Hipervnculo"/>
            <w:rFonts w:ascii="Arial" w:hAnsi="Arial" w:cs="Arial"/>
            <w:noProof/>
            <w:color w:val="auto"/>
            <w:sz w:val="24"/>
            <w:szCs w:val="24"/>
          </w:rPr>
          <w:t>Tabla 32 Bibliotecas y Virtualtecas existentes en el Campus de la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_Toc252480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84</w:t>
        </w:r>
        <w:r w:rsidR="004E54D5" w:rsidRPr="00E676A3">
          <w:rPr>
            <w:rFonts w:ascii="Arial" w:hAnsi="Arial" w:cs="Arial"/>
            <w:noProof/>
            <w:webHidden/>
            <w:sz w:val="24"/>
            <w:szCs w:val="24"/>
          </w:rPr>
          <w:fldChar w:fldCharType="end"/>
        </w:r>
      </w:hyperlink>
    </w:p>
    <w:p w14:paraId="5350C34F" w14:textId="0E2A1D0E"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81" w:history="1">
        <w:r w:rsidR="004E54D5" w:rsidRPr="00E676A3">
          <w:rPr>
            <w:rStyle w:val="Hipervnculo"/>
            <w:rFonts w:ascii="Arial" w:hAnsi="Arial" w:cs="Arial"/>
            <w:noProof/>
            <w:color w:val="auto"/>
            <w:sz w:val="24"/>
            <w:szCs w:val="24"/>
          </w:rPr>
          <w:t>Tabla 33 Bibliotecas y Virtualtecas existentes en el Campus de Villa del Rosario</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_Toc252481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84</w:t>
        </w:r>
        <w:r w:rsidR="004E54D5" w:rsidRPr="00E676A3">
          <w:rPr>
            <w:rFonts w:ascii="Arial" w:hAnsi="Arial" w:cs="Arial"/>
            <w:noProof/>
            <w:webHidden/>
            <w:sz w:val="24"/>
            <w:szCs w:val="24"/>
          </w:rPr>
          <w:fldChar w:fldCharType="end"/>
        </w:r>
      </w:hyperlink>
    </w:p>
    <w:p w14:paraId="5C618F41" w14:textId="7145DF08"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82" w:history="1">
        <w:r w:rsidR="004E54D5" w:rsidRPr="00E676A3">
          <w:rPr>
            <w:rStyle w:val="Hipervnculo"/>
            <w:rFonts w:ascii="Arial" w:hAnsi="Arial" w:cs="Arial"/>
            <w:noProof/>
            <w:color w:val="auto"/>
            <w:sz w:val="24"/>
            <w:szCs w:val="24"/>
          </w:rPr>
          <w:t>Tabla 34 Servicios de Comunicación Internas y Externas</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_Toc252482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85</w:t>
        </w:r>
        <w:r w:rsidR="004E54D5" w:rsidRPr="00E676A3">
          <w:rPr>
            <w:rFonts w:ascii="Arial" w:hAnsi="Arial" w:cs="Arial"/>
            <w:noProof/>
            <w:webHidden/>
            <w:sz w:val="24"/>
            <w:szCs w:val="24"/>
          </w:rPr>
          <w:fldChar w:fldCharType="end"/>
        </w:r>
      </w:hyperlink>
    </w:p>
    <w:p w14:paraId="25C19D7C" w14:textId="54051D05"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83" w:history="1">
        <w:r w:rsidR="004E54D5" w:rsidRPr="00E676A3">
          <w:rPr>
            <w:rStyle w:val="Hipervnculo"/>
            <w:rFonts w:ascii="Arial" w:hAnsi="Arial" w:cs="Arial"/>
            <w:noProof/>
            <w:color w:val="auto"/>
            <w:sz w:val="24"/>
            <w:szCs w:val="24"/>
          </w:rPr>
          <w:t>Tabla 35 Servicios de Comunicación Internas y Externas</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_Toc252483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85</w:t>
        </w:r>
        <w:r w:rsidR="004E54D5" w:rsidRPr="00E676A3">
          <w:rPr>
            <w:rFonts w:ascii="Arial" w:hAnsi="Arial" w:cs="Arial"/>
            <w:noProof/>
            <w:webHidden/>
            <w:sz w:val="24"/>
            <w:szCs w:val="24"/>
          </w:rPr>
          <w:fldChar w:fldCharType="end"/>
        </w:r>
      </w:hyperlink>
    </w:p>
    <w:p w14:paraId="0FC374F8" w14:textId="0925AC7E"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84" w:history="1">
        <w:r w:rsidR="004E54D5" w:rsidRPr="00E676A3">
          <w:rPr>
            <w:rStyle w:val="Hipervnculo"/>
            <w:rFonts w:ascii="Arial" w:hAnsi="Arial" w:cs="Arial"/>
            <w:noProof/>
            <w:color w:val="auto"/>
            <w:sz w:val="24"/>
            <w:szCs w:val="24"/>
          </w:rPr>
          <w:t>Tabla 36 Licencias de Software Adquirido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_Toc252484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85</w:t>
        </w:r>
        <w:r w:rsidR="004E54D5" w:rsidRPr="00E676A3">
          <w:rPr>
            <w:rFonts w:ascii="Arial" w:hAnsi="Arial" w:cs="Arial"/>
            <w:noProof/>
            <w:webHidden/>
            <w:sz w:val="24"/>
            <w:szCs w:val="24"/>
          </w:rPr>
          <w:fldChar w:fldCharType="end"/>
        </w:r>
      </w:hyperlink>
    </w:p>
    <w:p w14:paraId="586AF62E" w14:textId="4D8E50E0"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85" w:history="1">
        <w:r w:rsidR="004E54D5" w:rsidRPr="00E676A3">
          <w:rPr>
            <w:rStyle w:val="Hipervnculo"/>
            <w:rFonts w:ascii="Arial" w:hAnsi="Arial" w:cs="Arial"/>
            <w:noProof/>
            <w:color w:val="auto"/>
            <w:sz w:val="24"/>
            <w:szCs w:val="24"/>
          </w:rPr>
          <w:t>Tabla 37 Licencias de Software Desarrollado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_Toc252485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86</w:t>
        </w:r>
        <w:r w:rsidR="004E54D5" w:rsidRPr="00E676A3">
          <w:rPr>
            <w:rFonts w:ascii="Arial" w:hAnsi="Arial" w:cs="Arial"/>
            <w:noProof/>
            <w:webHidden/>
            <w:sz w:val="24"/>
            <w:szCs w:val="24"/>
          </w:rPr>
          <w:fldChar w:fldCharType="end"/>
        </w:r>
      </w:hyperlink>
    </w:p>
    <w:p w14:paraId="1A73235F" w14:textId="04221BCC"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86" w:history="1">
        <w:r w:rsidR="004E54D5" w:rsidRPr="00E676A3">
          <w:rPr>
            <w:rStyle w:val="Hipervnculo"/>
            <w:rFonts w:ascii="Arial" w:hAnsi="Arial" w:cs="Arial"/>
            <w:noProof/>
            <w:color w:val="auto"/>
            <w:sz w:val="24"/>
            <w:szCs w:val="24"/>
          </w:rPr>
          <w:t>Tabla 38 Equipos Informáticos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_Toc252486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86</w:t>
        </w:r>
        <w:r w:rsidR="004E54D5" w:rsidRPr="00E676A3">
          <w:rPr>
            <w:rFonts w:ascii="Arial" w:hAnsi="Arial" w:cs="Arial"/>
            <w:noProof/>
            <w:webHidden/>
            <w:sz w:val="24"/>
            <w:szCs w:val="24"/>
          </w:rPr>
          <w:fldChar w:fldCharType="end"/>
        </w:r>
      </w:hyperlink>
    </w:p>
    <w:p w14:paraId="4E20B320" w14:textId="30E39752"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87" w:history="1">
        <w:r w:rsidR="004E54D5" w:rsidRPr="00E676A3">
          <w:rPr>
            <w:rStyle w:val="Hipervnculo"/>
            <w:rFonts w:ascii="Arial" w:hAnsi="Arial" w:cs="Arial"/>
            <w:noProof/>
            <w:color w:val="auto"/>
            <w:sz w:val="24"/>
            <w:szCs w:val="24"/>
          </w:rPr>
          <w:t>Tabla 39 Equipos Audiovisuales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_Toc252487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86</w:t>
        </w:r>
        <w:r w:rsidR="004E54D5" w:rsidRPr="00E676A3">
          <w:rPr>
            <w:rFonts w:ascii="Arial" w:hAnsi="Arial" w:cs="Arial"/>
            <w:noProof/>
            <w:webHidden/>
            <w:sz w:val="24"/>
            <w:szCs w:val="24"/>
          </w:rPr>
          <w:fldChar w:fldCharType="end"/>
        </w:r>
      </w:hyperlink>
    </w:p>
    <w:p w14:paraId="5784B4A1" w14:textId="59B65B9B"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88" w:history="1">
        <w:r w:rsidR="004E54D5" w:rsidRPr="00E676A3">
          <w:rPr>
            <w:rStyle w:val="Hipervnculo"/>
            <w:rFonts w:ascii="Arial" w:hAnsi="Arial" w:cs="Arial"/>
            <w:noProof/>
            <w:color w:val="auto"/>
            <w:sz w:val="24"/>
            <w:szCs w:val="24"/>
          </w:rPr>
          <w:t>Tabla 40 Distribución Equipos Audiovisuales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_Toc252488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87</w:t>
        </w:r>
        <w:r w:rsidR="004E54D5" w:rsidRPr="00E676A3">
          <w:rPr>
            <w:rFonts w:ascii="Arial" w:hAnsi="Arial" w:cs="Arial"/>
            <w:noProof/>
            <w:webHidden/>
            <w:sz w:val="24"/>
            <w:szCs w:val="24"/>
          </w:rPr>
          <w:fldChar w:fldCharType="end"/>
        </w:r>
      </w:hyperlink>
    </w:p>
    <w:p w14:paraId="191274CF" w14:textId="1E56D153"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89" w:history="1">
        <w:r w:rsidR="004E54D5" w:rsidRPr="00E676A3">
          <w:rPr>
            <w:rStyle w:val="Hipervnculo"/>
            <w:rFonts w:ascii="Arial" w:hAnsi="Arial" w:cs="Arial"/>
            <w:noProof/>
            <w:color w:val="auto"/>
            <w:sz w:val="24"/>
            <w:szCs w:val="24"/>
          </w:rPr>
          <w:t>Tabla 41 Video Beam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_Toc252489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87</w:t>
        </w:r>
        <w:r w:rsidR="004E54D5" w:rsidRPr="00E676A3">
          <w:rPr>
            <w:rFonts w:ascii="Arial" w:hAnsi="Arial" w:cs="Arial"/>
            <w:noProof/>
            <w:webHidden/>
            <w:sz w:val="24"/>
            <w:szCs w:val="24"/>
          </w:rPr>
          <w:fldChar w:fldCharType="end"/>
        </w:r>
      </w:hyperlink>
    </w:p>
    <w:p w14:paraId="7417E763" w14:textId="48C3178F"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90" w:history="1">
        <w:r w:rsidR="004E54D5" w:rsidRPr="00E676A3">
          <w:rPr>
            <w:rStyle w:val="Hipervnculo"/>
            <w:rFonts w:ascii="Arial" w:hAnsi="Arial" w:cs="Arial"/>
            <w:noProof/>
            <w:color w:val="auto"/>
            <w:sz w:val="24"/>
            <w:szCs w:val="24"/>
          </w:rPr>
          <w:t>Tabla 42 Distribución Video Beam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_Toc252490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87</w:t>
        </w:r>
        <w:r w:rsidR="004E54D5" w:rsidRPr="00E676A3">
          <w:rPr>
            <w:rFonts w:ascii="Arial" w:hAnsi="Arial" w:cs="Arial"/>
            <w:noProof/>
            <w:webHidden/>
            <w:sz w:val="24"/>
            <w:szCs w:val="24"/>
          </w:rPr>
          <w:fldChar w:fldCharType="end"/>
        </w:r>
      </w:hyperlink>
    </w:p>
    <w:p w14:paraId="5414B806" w14:textId="07083AC2"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91" w:history="1">
        <w:r w:rsidR="004E54D5" w:rsidRPr="00E676A3">
          <w:rPr>
            <w:rStyle w:val="Hipervnculo"/>
            <w:rFonts w:ascii="Arial" w:hAnsi="Arial" w:cs="Arial"/>
            <w:noProof/>
            <w:color w:val="auto"/>
            <w:sz w:val="24"/>
            <w:szCs w:val="24"/>
          </w:rPr>
          <w:t>Tabla 43 Distribución Video Beam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_Toc252491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88</w:t>
        </w:r>
        <w:r w:rsidR="004E54D5" w:rsidRPr="00E676A3">
          <w:rPr>
            <w:rFonts w:ascii="Arial" w:hAnsi="Arial" w:cs="Arial"/>
            <w:noProof/>
            <w:webHidden/>
            <w:sz w:val="24"/>
            <w:szCs w:val="24"/>
          </w:rPr>
          <w:fldChar w:fldCharType="end"/>
        </w:r>
      </w:hyperlink>
    </w:p>
    <w:p w14:paraId="39E4B025" w14:textId="388AA840"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92" w:history="1">
        <w:r w:rsidR="004E54D5" w:rsidRPr="00E676A3">
          <w:rPr>
            <w:rStyle w:val="Hipervnculo"/>
            <w:rFonts w:ascii="Arial" w:hAnsi="Arial" w:cs="Arial"/>
            <w:noProof/>
            <w:color w:val="auto"/>
            <w:sz w:val="24"/>
            <w:szCs w:val="24"/>
          </w:rPr>
          <w:t xml:space="preserve">Tabla 44 </w:t>
        </w:r>
        <w:r w:rsidR="004E54D5" w:rsidRPr="00E676A3">
          <w:rPr>
            <w:rStyle w:val="Hipervnculo"/>
            <w:rFonts w:ascii="Arial" w:hAnsi="Arial" w:cs="Arial"/>
            <w:noProof/>
            <w:color w:val="auto"/>
            <w:spacing w:val="7"/>
            <w:kern w:val="32"/>
            <w:sz w:val="24"/>
            <w:szCs w:val="24"/>
            <w:shd w:val="clear" w:color="auto" w:fill="FFFFFF"/>
            <w:lang w:val="x-none" w:eastAsia="x-none"/>
          </w:rPr>
          <w:t>Infraestructura y soporte tecnológico</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_Toc252492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88</w:t>
        </w:r>
        <w:r w:rsidR="004E54D5" w:rsidRPr="00E676A3">
          <w:rPr>
            <w:rFonts w:ascii="Arial" w:hAnsi="Arial" w:cs="Arial"/>
            <w:noProof/>
            <w:webHidden/>
            <w:sz w:val="24"/>
            <w:szCs w:val="24"/>
          </w:rPr>
          <w:fldChar w:fldCharType="end"/>
        </w:r>
      </w:hyperlink>
    </w:p>
    <w:p w14:paraId="15465FD9" w14:textId="0B73C7F8"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93" w:history="1">
        <w:r w:rsidR="004E54D5" w:rsidRPr="00E676A3">
          <w:rPr>
            <w:rStyle w:val="Hipervnculo"/>
            <w:rFonts w:ascii="Arial" w:hAnsi="Arial" w:cs="Arial"/>
            <w:noProof/>
            <w:color w:val="auto"/>
            <w:sz w:val="24"/>
            <w:szCs w:val="24"/>
          </w:rPr>
          <w:t>Tabla 45 Evidencias de aplicación del Reglamento Estudiantil en Pregrado en la Institución</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_Toc252493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92</w:t>
        </w:r>
        <w:r w:rsidR="004E54D5" w:rsidRPr="00E676A3">
          <w:rPr>
            <w:rFonts w:ascii="Arial" w:hAnsi="Arial" w:cs="Arial"/>
            <w:noProof/>
            <w:webHidden/>
            <w:sz w:val="24"/>
            <w:szCs w:val="24"/>
          </w:rPr>
          <w:fldChar w:fldCharType="end"/>
        </w:r>
      </w:hyperlink>
    </w:p>
    <w:p w14:paraId="47D7CA98" w14:textId="3C0CB228"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94" w:history="1">
        <w:r w:rsidR="004E54D5" w:rsidRPr="00E676A3">
          <w:rPr>
            <w:rStyle w:val="Hipervnculo"/>
            <w:rFonts w:ascii="Arial" w:hAnsi="Arial" w:cs="Arial"/>
            <w:noProof/>
            <w:color w:val="auto"/>
            <w:sz w:val="24"/>
            <w:szCs w:val="24"/>
          </w:rPr>
          <w:t xml:space="preserve">Tabla 46 </w:t>
        </w:r>
        <w:r w:rsidR="004E54D5" w:rsidRPr="00E676A3">
          <w:rPr>
            <w:rStyle w:val="Hipervnculo"/>
            <w:rFonts w:ascii="Arial" w:hAnsi="Arial" w:cs="Arial"/>
            <w:noProof/>
            <w:color w:val="auto"/>
            <w:sz w:val="24"/>
            <w:szCs w:val="24"/>
            <w:lang w:eastAsia="es-CO"/>
          </w:rPr>
          <w:t>Puntos por categoría docente Institucional (Últimos 5 años)</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_Toc252494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95</w:t>
        </w:r>
        <w:r w:rsidR="004E54D5" w:rsidRPr="00E676A3">
          <w:rPr>
            <w:rFonts w:ascii="Arial" w:hAnsi="Arial" w:cs="Arial"/>
            <w:noProof/>
            <w:webHidden/>
            <w:sz w:val="24"/>
            <w:szCs w:val="24"/>
          </w:rPr>
          <w:fldChar w:fldCharType="end"/>
        </w:r>
      </w:hyperlink>
    </w:p>
    <w:p w14:paraId="3C83FCFD" w14:textId="04D1046F"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95" w:history="1">
        <w:r w:rsidR="004E54D5" w:rsidRPr="00E676A3">
          <w:rPr>
            <w:rStyle w:val="Hipervnculo"/>
            <w:rFonts w:ascii="Arial" w:hAnsi="Arial" w:cs="Arial"/>
            <w:noProof/>
            <w:color w:val="auto"/>
            <w:sz w:val="24"/>
            <w:szCs w:val="24"/>
          </w:rPr>
          <w:t>Tabla 47 B</w:t>
        </w:r>
        <w:r w:rsidR="00FC0DDD" w:rsidRPr="00E676A3">
          <w:rPr>
            <w:rStyle w:val="Hipervnculo"/>
            <w:rFonts w:ascii="Arial" w:hAnsi="Arial" w:cs="Arial"/>
            <w:noProof/>
            <w:color w:val="auto"/>
            <w:sz w:val="24"/>
            <w:szCs w:val="24"/>
          </w:rPr>
          <w:t>onificaciones</w:t>
        </w:r>
        <w:r w:rsidR="004E54D5" w:rsidRPr="00E676A3">
          <w:rPr>
            <w:rStyle w:val="Hipervnculo"/>
            <w:rFonts w:ascii="Arial" w:hAnsi="Arial" w:cs="Arial"/>
            <w:noProof/>
            <w:color w:val="auto"/>
            <w:sz w:val="24"/>
            <w:szCs w:val="24"/>
          </w:rPr>
          <w:t>:</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_Toc252495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95</w:t>
        </w:r>
        <w:r w:rsidR="004E54D5" w:rsidRPr="00E676A3">
          <w:rPr>
            <w:rFonts w:ascii="Arial" w:hAnsi="Arial" w:cs="Arial"/>
            <w:noProof/>
            <w:webHidden/>
            <w:sz w:val="24"/>
            <w:szCs w:val="24"/>
          </w:rPr>
          <w:fldChar w:fldCharType="end"/>
        </w:r>
      </w:hyperlink>
    </w:p>
    <w:p w14:paraId="2E8D5299" w14:textId="6E4CD642"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96" w:history="1">
        <w:r w:rsidR="004E54D5" w:rsidRPr="00E676A3">
          <w:rPr>
            <w:rStyle w:val="Hipervnculo"/>
            <w:rFonts w:ascii="Arial" w:hAnsi="Arial" w:cs="Arial"/>
            <w:noProof/>
            <w:color w:val="auto"/>
            <w:sz w:val="24"/>
            <w:szCs w:val="24"/>
          </w:rPr>
          <w:t xml:space="preserve">Tabla 48 </w:t>
        </w:r>
        <w:r w:rsidR="004E54D5" w:rsidRPr="00E676A3">
          <w:rPr>
            <w:rStyle w:val="Hipervnculo"/>
            <w:rFonts w:ascii="Arial" w:hAnsi="Arial" w:cs="Arial"/>
            <w:noProof/>
            <w:color w:val="auto"/>
            <w:sz w:val="24"/>
            <w:szCs w:val="24"/>
            <w:lang w:eastAsia="es-CO"/>
          </w:rPr>
          <w:t>Puntos por categoría docente por facultad (Últimos 5 años).</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_Toc252496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95</w:t>
        </w:r>
        <w:r w:rsidR="004E54D5" w:rsidRPr="00E676A3">
          <w:rPr>
            <w:rFonts w:ascii="Arial" w:hAnsi="Arial" w:cs="Arial"/>
            <w:noProof/>
            <w:webHidden/>
            <w:sz w:val="24"/>
            <w:szCs w:val="24"/>
          </w:rPr>
          <w:fldChar w:fldCharType="end"/>
        </w:r>
      </w:hyperlink>
    </w:p>
    <w:p w14:paraId="7EA68581" w14:textId="1136F7D5"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97" w:history="1">
        <w:r w:rsidR="004E54D5" w:rsidRPr="00E676A3">
          <w:rPr>
            <w:rStyle w:val="Hipervnculo"/>
            <w:rFonts w:ascii="Arial" w:hAnsi="Arial" w:cs="Arial"/>
            <w:noProof/>
            <w:color w:val="auto"/>
            <w:sz w:val="24"/>
            <w:szCs w:val="24"/>
          </w:rPr>
          <w:t>Tabla 49 Puntos obtenidos docentes del Programa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_Toc252497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96</w:t>
        </w:r>
        <w:r w:rsidR="004E54D5" w:rsidRPr="00E676A3">
          <w:rPr>
            <w:rFonts w:ascii="Arial" w:hAnsi="Arial" w:cs="Arial"/>
            <w:noProof/>
            <w:webHidden/>
            <w:sz w:val="24"/>
            <w:szCs w:val="24"/>
          </w:rPr>
          <w:fldChar w:fldCharType="end"/>
        </w:r>
      </w:hyperlink>
    </w:p>
    <w:p w14:paraId="555CA278" w14:textId="57DC227D"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98" w:history="1">
        <w:r w:rsidR="004E54D5" w:rsidRPr="00E676A3">
          <w:rPr>
            <w:rStyle w:val="Hipervnculo"/>
            <w:rFonts w:ascii="Arial" w:hAnsi="Arial" w:cs="Arial"/>
            <w:noProof/>
            <w:color w:val="auto"/>
            <w:sz w:val="24"/>
            <w:szCs w:val="24"/>
          </w:rPr>
          <w:t>Tabla 50 Comité de Trabajo de Grado.</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_Toc252498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103</w:t>
        </w:r>
        <w:r w:rsidR="004E54D5" w:rsidRPr="00E676A3">
          <w:rPr>
            <w:rFonts w:ascii="Arial" w:hAnsi="Arial" w:cs="Arial"/>
            <w:noProof/>
            <w:webHidden/>
            <w:sz w:val="24"/>
            <w:szCs w:val="24"/>
          </w:rPr>
          <w:fldChar w:fldCharType="end"/>
        </w:r>
      </w:hyperlink>
    </w:p>
    <w:p w14:paraId="5DD1B221" w14:textId="3ED93118"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499" w:history="1">
        <w:r w:rsidR="004E54D5" w:rsidRPr="00E676A3">
          <w:rPr>
            <w:rStyle w:val="Hipervnculo"/>
            <w:rFonts w:ascii="Arial" w:hAnsi="Arial" w:cs="Arial"/>
            <w:noProof/>
            <w:color w:val="auto"/>
            <w:sz w:val="24"/>
            <w:szCs w:val="24"/>
          </w:rPr>
          <w:t>Tabla 51 Personal Administrativo</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_Toc252499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104</w:t>
        </w:r>
        <w:r w:rsidR="004E54D5" w:rsidRPr="00E676A3">
          <w:rPr>
            <w:rFonts w:ascii="Arial" w:hAnsi="Arial" w:cs="Arial"/>
            <w:noProof/>
            <w:webHidden/>
            <w:sz w:val="24"/>
            <w:szCs w:val="24"/>
          </w:rPr>
          <w:fldChar w:fldCharType="end"/>
        </w:r>
      </w:hyperlink>
    </w:p>
    <w:p w14:paraId="50AB8257" w14:textId="17DCFB98"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500" w:history="1">
        <w:r w:rsidR="004E54D5" w:rsidRPr="00E676A3">
          <w:rPr>
            <w:rStyle w:val="Hipervnculo"/>
            <w:rFonts w:ascii="Arial" w:hAnsi="Arial" w:cs="Arial"/>
            <w:noProof/>
            <w:color w:val="auto"/>
            <w:sz w:val="24"/>
            <w:szCs w:val="24"/>
          </w:rPr>
          <w:t>Tabla 52 Grados de Cumplimiento del proceso de Autoevaluación de la Universidad de Pamplona.</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_Toc252500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111</w:t>
        </w:r>
        <w:r w:rsidR="004E54D5" w:rsidRPr="00E676A3">
          <w:rPr>
            <w:rFonts w:ascii="Arial" w:hAnsi="Arial" w:cs="Arial"/>
            <w:noProof/>
            <w:webHidden/>
            <w:sz w:val="24"/>
            <w:szCs w:val="24"/>
          </w:rPr>
          <w:fldChar w:fldCharType="end"/>
        </w:r>
      </w:hyperlink>
    </w:p>
    <w:p w14:paraId="5EB42217" w14:textId="66A309E8"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501" w:history="1">
        <w:r w:rsidR="004E54D5" w:rsidRPr="00E676A3">
          <w:rPr>
            <w:rStyle w:val="Hipervnculo"/>
            <w:rFonts w:ascii="Arial" w:hAnsi="Arial" w:cs="Arial"/>
            <w:noProof/>
            <w:color w:val="auto"/>
            <w:sz w:val="24"/>
            <w:szCs w:val="24"/>
          </w:rPr>
          <w:t xml:space="preserve">Tabla 53 </w:t>
        </w:r>
        <w:r w:rsidR="004E54D5" w:rsidRPr="00E676A3">
          <w:rPr>
            <w:rStyle w:val="Hipervnculo"/>
            <w:rFonts w:ascii="Arial" w:hAnsi="Arial" w:cs="Arial"/>
            <w:noProof/>
            <w:color w:val="auto"/>
            <w:sz w:val="24"/>
            <w:szCs w:val="24"/>
            <w:lang w:eastAsia="es-CO"/>
          </w:rPr>
          <w:t>Integrantes del Comité de Autoevaluación y Acreditación del Programa XXXXXXXXXXXX</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_Toc252501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112</w:t>
        </w:r>
        <w:r w:rsidR="004E54D5" w:rsidRPr="00E676A3">
          <w:rPr>
            <w:rFonts w:ascii="Arial" w:hAnsi="Arial" w:cs="Arial"/>
            <w:noProof/>
            <w:webHidden/>
            <w:sz w:val="24"/>
            <w:szCs w:val="24"/>
          </w:rPr>
          <w:fldChar w:fldCharType="end"/>
        </w:r>
      </w:hyperlink>
    </w:p>
    <w:p w14:paraId="3F8CA811" w14:textId="31A3F7AE" w:rsidR="004E54D5" w:rsidRPr="00E676A3" w:rsidRDefault="000B76C1">
      <w:pPr>
        <w:pStyle w:val="Tabladeilustraciones"/>
        <w:tabs>
          <w:tab w:val="right" w:leader="dot" w:pos="9538"/>
        </w:tabs>
        <w:rPr>
          <w:rFonts w:ascii="Arial" w:eastAsiaTheme="minorEastAsia" w:hAnsi="Arial" w:cs="Arial"/>
          <w:noProof/>
          <w:sz w:val="24"/>
          <w:szCs w:val="24"/>
          <w:lang w:val="es-CO" w:eastAsia="es-CO"/>
        </w:rPr>
      </w:pPr>
      <w:hyperlink w:anchor="_Toc252502" w:history="1">
        <w:r w:rsidR="004E54D5" w:rsidRPr="00E676A3">
          <w:rPr>
            <w:rStyle w:val="Hipervnculo"/>
            <w:rFonts w:ascii="Arial" w:hAnsi="Arial" w:cs="Arial"/>
            <w:noProof/>
            <w:color w:val="auto"/>
            <w:sz w:val="24"/>
            <w:szCs w:val="24"/>
          </w:rPr>
          <w:t xml:space="preserve">Tabla 54 </w:t>
        </w:r>
        <w:r w:rsidR="004E54D5" w:rsidRPr="00E676A3">
          <w:rPr>
            <w:rStyle w:val="Hipervnculo"/>
            <w:rFonts w:ascii="Arial" w:hAnsi="Arial" w:cs="Arial"/>
            <w:noProof/>
            <w:color w:val="auto"/>
            <w:sz w:val="24"/>
            <w:szCs w:val="24"/>
            <w:lang w:eastAsia="es-CO"/>
          </w:rPr>
          <w:t>Tabla comparativa de los dos procesos de Autoevaluación por factor.</w:t>
        </w:r>
        <w:r w:rsidR="004E54D5" w:rsidRPr="00E676A3">
          <w:rPr>
            <w:rFonts w:ascii="Arial" w:hAnsi="Arial" w:cs="Arial"/>
            <w:noProof/>
            <w:webHidden/>
            <w:sz w:val="24"/>
            <w:szCs w:val="24"/>
          </w:rPr>
          <w:tab/>
        </w:r>
        <w:r w:rsidR="004E54D5" w:rsidRPr="00E676A3">
          <w:rPr>
            <w:rFonts w:ascii="Arial" w:hAnsi="Arial" w:cs="Arial"/>
            <w:noProof/>
            <w:webHidden/>
            <w:sz w:val="24"/>
            <w:szCs w:val="24"/>
          </w:rPr>
          <w:fldChar w:fldCharType="begin"/>
        </w:r>
        <w:r w:rsidR="004E54D5" w:rsidRPr="00E676A3">
          <w:rPr>
            <w:rFonts w:ascii="Arial" w:hAnsi="Arial" w:cs="Arial"/>
            <w:noProof/>
            <w:webHidden/>
            <w:sz w:val="24"/>
            <w:szCs w:val="24"/>
          </w:rPr>
          <w:instrText xml:space="preserve"> PAGEREF _Toc252502 \h </w:instrText>
        </w:r>
        <w:r w:rsidR="004E54D5" w:rsidRPr="00E676A3">
          <w:rPr>
            <w:rFonts w:ascii="Arial" w:hAnsi="Arial" w:cs="Arial"/>
            <w:noProof/>
            <w:webHidden/>
            <w:sz w:val="24"/>
            <w:szCs w:val="24"/>
          </w:rPr>
        </w:r>
        <w:r w:rsidR="004E54D5" w:rsidRPr="00E676A3">
          <w:rPr>
            <w:rFonts w:ascii="Arial" w:hAnsi="Arial" w:cs="Arial"/>
            <w:noProof/>
            <w:webHidden/>
            <w:sz w:val="24"/>
            <w:szCs w:val="24"/>
          </w:rPr>
          <w:fldChar w:fldCharType="separate"/>
        </w:r>
        <w:r w:rsidR="004E54D5" w:rsidRPr="00E676A3">
          <w:rPr>
            <w:rFonts w:ascii="Arial" w:hAnsi="Arial" w:cs="Arial"/>
            <w:noProof/>
            <w:webHidden/>
            <w:sz w:val="24"/>
            <w:szCs w:val="24"/>
          </w:rPr>
          <w:t>113</w:t>
        </w:r>
        <w:r w:rsidR="004E54D5" w:rsidRPr="00E676A3">
          <w:rPr>
            <w:rFonts w:ascii="Arial" w:hAnsi="Arial" w:cs="Arial"/>
            <w:noProof/>
            <w:webHidden/>
            <w:sz w:val="24"/>
            <w:szCs w:val="24"/>
          </w:rPr>
          <w:fldChar w:fldCharType="end"/>
        </w:r>
      </w:hyperlink>
    </w:p>
    <w:p w14:paraId="2ED904F3" w14:textId="2CD92C26" w:rsidR="00AE4249" w:rsidRPr="00745F13" w:rsidRDefault="004E54D5" w:rsidP="003D10DC">
      <w:pPr>
        <w:autoSpaceDE w:val="0"/>
        <w:autoSpaceDN w:val="0"/>
        <w:adjustRightInd w:val="0"/>
        <w:jc w:val="left"/>
        <w:rPr>
          <w:rFonts w:ascii="Arial" w:hAnsi="Arial" w:cs="Arial"/>
        </w:rPr>
      </w:pPr>
      <w:r w:rsidRPr="00745F13">
        <w:rPr>
          <w:rFonts w:ascii="Arial" w:hAnsi="Arial" w:cs="Arial"/>
        </w:rPr>
        <w:fldChar w:fldCharType="end"/>
      </w:r>
    </w:p>
    <w:p w14:paraId="411581BF" w14:textId="77777777" w:rsidR="003D10DC" w:rsidRPr="003D10DC" w:rsidRDefault="003D10DC" w:rsidP="003D10DC">
      <w:pPr>
        <w:autoSpaceDE w:val="0"/>
        <w:autoSpaceDN w:val="0"/>
        <w:adjustRightInd w:val="0"/>
        <w:jc w:val="left"/>
        <w:rPr>
          <w:rFonts w:ascii="Arial" w:hAnsi="Arial" w:cs="Arial"/>
          <w:b/>
          <w:bCs w:val="0"/>
        </w:rPr>
      </w:pPr>
    </w:p>
    <w:p w14:paraId="2F3BA806" w14:textId="66B8CD4D" w:rsidR="00683A6E" w:rsidRPr="00A82C2F" w:rsidRDefault="00683A6E" w:rsidP="00386705">
      <w:pPr>
        <w:jc w:val="center"/>
        <w:rPr>
          <w:rFonts w:ascii="Arial" w:hAnsi="Arial" w:cs="Arial"/>
          <w:b/>
        </w:rPr>
      </w:pPr>
      <w:r w:rsidRPr="00A82C2F">
        <w:rPr>
          <w:rFonts w:ascii="Arial" w:hAnsi="Arial" w:cs="Arial"/>
          <w:b/>
        </w:rPr>
        <w:t>LISTA DE FIGURAS</w:t>
      </w:r>
    </w:p>
    <w:p w14:paraId="4DA4872E" w14:textId="0DA8BAE9" w:rsidR="00A82C2F" w:rsidRPr="00A82C2F" w:rsidRDefault="00A82C2F">
      <w:pPr>
        <w:pStyle w:val="Tabladeilustraciones"/>
        <w:tabs>
          <w:tab w:val="right" w:leader="dot" w:pos="9538"/>
        </w:tabs>
        <w:rPr>
          <w:rFonts w:ascii="Arial" w:eastAsiaTheme="minorEastAsia" w:hAnsi="Arial" w:cs="Arial"/>
          <w:noProof/>
          <w:sz w:val="24"/>
          <w:szCs w:val="24"/>
          <w:lang w:val="es-CO" w:eastAsia="es-CO"/>
        </w:rPr>
      </w:pPr>
      <w:r w:rsidRPr="00A82C2F">
        <w:rPr>
          <w:rFonts w:ascii="Arial" w:hAnsi="Arial" w:cs="Arial"/>
          <w:b/>
          <w:sz w:val="24"/>
          <w:szCs w:val="24"/>
        </w:rPr>
        <w:fldChar w:fldCharType="begin"/>
      </w:r>
      <w:r w:rsidRPr="00A82C2F">
        <w:rPr>
          <w:rFonts w:ascii="Arial" w:hAnsi="Arial" w:cs="Arial"/>
          <w:b/>
          <w:sz w:val="24"/>
          <w:szCs w:val="24"/>
        </w:rPr>
        <w:instrText xml:space="preserve"> TOC \h \z \c "Figura" </w:instrText>
      </w:r>
      <w:r w:rsidRPr="00A82C2F">
        <w:rPr>
          <w:rFonts w:ascii="Arial" w:hAnsi="Arial" w:cs="Arial"/>
          <w:b/>
          <w:sz w:val="24"/>
          <w:szCs w:val="24"/>
        </w:rPr>
        <w:fldChar w:fldCharType="separate"/>
      </w:r>
      <w:hyperlink w:anchor="_Toc339278" w:history="1">
        <w:r w:rsidRPr="00A82C2F">
          <w:rPr>
            <w:rStyle w:val="Hipervnculo"/>
            <w:rFonts w:ascii="Arial" w:hAnsi="Arial" w:cs="Arial"/>
            <w:noProof/>
            <w:sz w:val="24"/>
            <w:szCs w:val="24"/>
          </w:rPr>
          <w:t xml:space="preserve">Figura 1 </w:t>
        </w:r>
        <w:r w:rsidRPr="00A82C2F">
          <w:rPr>
            <w:rStyle w:val="Hipervnculo"/>
            <w:rFonts w:ascii="Arial" w:hAnsi="Arial" w:cs="Arial"/>
            <w:noProof/>
            <w:sz w:val="24"/>
            <w:szCs w:val="24"/>
            <w:lang w:eastAsia="es-CO"/>
          </w:rPr>
          <w:t>Estructura del Sistema de Investigación Universidad de Pamplona</w:t>
        </w:r>
        <w:r w:rsidRPr="00A82C2F">
          <w:rPr>
            <w:rFonts w:ascii="Arial" w:hAnsi="Arial" w:cs="Arial"/>
            <w:noProof/>
            <w:webHidden/>
            <w:sz w:val="24"/>
            <w:szCs w:val="24"/>
          </w:rPr>
          <w:tab/>
        </w:r>
        <w:r w:rsidRPr="00A82C2F">
          <w:rPr>
            <w:rFonts w:ascii="Arial" w:hAnsi="Arial" w:cs="Arial"/>
            <w:noProof/>
            <w:webHidden/>
            <w:sz w:val="24"/>
            <w:szCs w:val="24"/>
          </w:rPr>
          <w:fldChar w:fldCharType="begin"/>
        </w:r>
        <w:r w:rsidRPr="00A82C2F">
          <w:rPr>
            <w:rFonts w:ascii="Arial" w:hAnsi="Arial" w:cs="Arial"/>
            <w:noProof/>
            <w:webHidden/>
            <w:sz w:val="24"/>
            <w:szCs w:val="24"/>
          </w:rPr>
          <w:instrText xml:space="preserve"> PAGEREF _Toc339278 \h </w:instrText>
        </w:r>
        <w:r w:rsidRPr="00A82C2F">
          <w:rPr>
            <w:rFonts w:ascii="Arial" w:hAnsi="Arial" w:cs="Arial"/>
            <w:noProof/>
            <w:webHidden/>
            <w:sz w:val="24"/>
            <w:szCs w:val="24"/>
          </w:rPr>
        </w:r>
        <w:r w:rsidRPr="00A82C2F">
          <w:rPr>
            <w:rFonts w:ascii="Arial" w:hAnsi="Arial" w:cs="Arial"/>
            <w:noProof/>
            <w:webHidden/>
            <w:sz w:val="24"/>
            <w:szCs w:val="24"/>
          </w:rPr>
          <w:fldChar w:fldCharType="separate"/>
        </w:r>
        <w:r w:rsidRPr="00A82C2F">
          <w:rPr>
            <w:rFonts w:ascii="Arial" w:hAnsi="Arial" w:cs="Arial"/>
            <w:noProof/>
            <w:webHidden/>
            <w:sz w:val="24"/>
            <w:szCs w:val="24"/>
          </w:rPr>
          <w:t>31</w:t>
        </w:r>
        <w:r w:rsidRPr="00A82C2F">
          <w:rPr>
            <w:rFonts w:ascii="Arial" w:hAnsi="Arial" w:cs="Arial"/>
            <w:noProof/>
            <w:webHidden/>
            <w:sz w:val="24"/>
            <w:szCs w:val="24"/>
          </w:rPr>
          <w:fldChar w:fldCharType="end"/>
        </w:r>
      </w:hyperlink>
    </w:p>
    <w:p w14:paraId="3BE2D4DD" w14:textId="253E31A9"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79" w:history="1">
        <w:r w:rsidR="00A82C2F" w:rsidRPr="00A82C2F">
          <w:rPr>
            <w:rStyle w:val="Hipervnculo"/>
            <w:rFonts w:ascii="Arial" w:hAnsi="Arial" w:cs="Arial"/>
            <w:noProof/>
            <w:sz w:val="24"/>
            <w:szCs w:val="24"/>
          </w:rPr>
          <w:t>Figura 2 Estructura Organizacional del Sistema de Investigaciones</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_Toc339279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31</w:t>
        </w:r>
        <w:r w:rsidR="00A82C2F" w:rsidRPr="00A82C2F">
          <w:rPr>
            <w:rFonts w:ascii="Arial" w:hAnsi="Arial" w:cs="Arial"/>
            <w:noProof/>
            <w:webHidden/>
            <w:sz w:val="24"/>
            <w:szCs w:val="24"/>
          </w:rPr>
          <w:fldChar w:fldCharType="end"/>
        </w:r>
      </w:hyperlink>
    </w:p>
    <w:p w14:paraId="080D045F" w14:textId="655CC967"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80" w:history="1">
        <w:r w:rsidR="00A82C2F" w:rsidRPr="00A82C2F">
          <w:rPr>
            <w:rStyle w:val="Hipervnculo"/>
            <w:rFonts w:ascii="Arial" w:hAnsi="Arial" w:cs="Arial"/>
            <w:noProof/>
            <w:sz w:val="24"/>
            <w:szCs w:val="24"/>
          </w:rPr>
          <w:t>Figura 3 Asignación de Recursos Financieros de 2008-2018</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_Toc339280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32</w:t>
        </w:r>
        <w:r w:rsidR="00A82C2F" w:rsidRPr="00A82C2F">
          <w:rPr>
            <w:rFonts w:ascii="Arial" w:hAnsi="Arial" w:cs="Arial"/>
            <w:noProof/>
            <w:webHidden/>
            <w:sz w:val="24"/>
            <w:szCs w:val="24"/>
          </w:rPr>
          <w:fldChar w:fldCharType="end"/>
        </w:r>
      </w:hyperlink>
    </w:p>
    <w:p w14:paraId="766D5B11" w14:textId="6D2F4AEC"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81" w:history="1">
        <w:r w:rsidR="00A82C2F" w:rsidRPr="00A82C2F">
          <w:rPr>
            <w:rStyle w:val="Hipervnculo"/>
            <w:rFonts w:ascii="Arial" w:hAnsi="Arial" w:cs="Arial"/>
            <w:noProof/>
            <w:sz w:val="24"/>
            <w:szCs w:val="24"/>
          </w:rPr>
          <w:t xml:space="preserve">Figura 4 </w:t>
        </w:r>
        <w:r w:rsidR="00A82C2F" w:rsidRPr="00A82C2F">
          <w:rPr>
            <w:rStyle w:val="Hipervnculo"/>
            <w:rFonts w:ascii="Arial" w:eastAsia="Times New Roman" w:hAnsi="Arial" w:cs="Arial"/>
            <w:noProof/>
            <w:sz w:val="24"/>
            <w:szCs w:val="24"/>
            <w:lang w:eastAsia="es-ES"/>
          </w:rPr>
          <w:t>Grupos de Investigación de la Universidad de Pamplona.</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_Toc339281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33</w:t>
        </w:r>
        <w:r w:rsidR="00A82C2F" w:rsidRPr="00A82C2F">
          <w:rPr>
            <w:rFonts w:ascii="Arial" w:hAnsi="Arial" w:cs="Arial"/>
            <w:noProof/>
            <w:webHidden/>
            <w:sz w:val="24"/>
            <w:szCs w:val="24"/>
          </w:rPr>
          <w:fldChar w:fldCharType="end"/>
        </w:r>
      </w:hyperlink>
    </w:p>
    <w:p w14:paraId="5C4BA1F8" w14:textId="16439574"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82" w:history="1">
        <w:r w:rsidR="00A82C2F" w:rsidRPr="00A82C2F">
          <w:rPr>
            <w:rStyle w:val="Hipervnculo"/>
            <w:rFonts w:ascii="Arial" w:hAnsi="Arial" w:cs="Arial"/>
            <w:noProof/>
            <w:sz w:val="24"/>
            <w:szCs w:val="24"/>
          </w:rPr>
          <w:t xml:space="preserve">Figura 5 </w:t>
        </w:r>
        <w:r w:rsidR="00A82C2F" w:rsidRPr="00A82C2F">
          <w:rPr>
            <w:rStyle w:val="Hipervnculo"/>
            <w:rFonts w:ascii="Arial" w:hAnsi="Arial" w:cs="Arial"/>
            <w:noProof/>
            <w:sz w:val="24"/>
            <w:szCs w:val="24"/>
            <w:lang w:eastAsia="es-ES"/>
          </w:rPr>
          <w:t>Docentes investigadores clasificados por categoría y tipo de vinculación laboral.</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_Toc339282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39</w:t>
        </w:r>
        <w:r w:rsidR="00A82C2F" w:rsidRPr="00A82C2F">
          <w:rPr>
            <w:rFonts w:ascii="Arial" w:hAnsi="Arial" w:cs="Arial"/>
            <w:noProof/>
            <w:webHidden/>
            <w:sz w:val="24"/>
            <w:szCs w:val="24"/>
          </w:rPr>
          <w:fldChar w:fldCharType="end"/>
        </w:r>
      </w:hyperlink>
    </w:p>
    <w:p w14:paraId="5C919E9A" w14:textId="61AC3727"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83" w:history="1">
        <w:r w:rsidR="00A82C2F" w:rsidRPr="00A82C2F">
          <w:rPr>
            <w:rStyle w:val="Hipervnculo"/>
            <w:rFonts w:ascii="Arial" w:hAnsi="Arial" w:cs="Arial"/>
            <w:noProof/>
            <w:sz w:val="24"/>
            <w:szCs w:val="24"/>
          </w:rPr>
          <w:t xml:space="preserve">Figura 6 </w:t>
        </w:r>
        <w:r w:rsidR="00A82C2F" w:rsidRPr="00A82C2F">
          <w:rPr>
            <w:rStyle w:val="Hipervnculo"/>
            <w:rFonts w:ascii="Arial" w:hAnsi="Arial" w:cs="Arial"/>
            <w:noProof/>
            <w:sz w:val="24"/>
            <w:szCs w:val="24"/>
            <w:lang w:eastAsia="es-ES"/>
          </w:rPr>
          <w:t>Docentes investigadores categorizados por Facultad</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_Toc339283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39</w:t>
        </w:r>
        <w:r w:rsidR="00A82C2F" w:rsidRPr="00A82C2F">
          <w:rPr>
            <w:rFonts w:ascii="Arial" w:hAnsi="Arial" w:cs="Arial"/>
            <w:noProof/>
            <w:webHidden/>
            <w:sz w:val="24"/>
            <w:szCs w:val="24"/>
          </w:rPr>
          <w:fldChar w:fldCharType="end"/>
        </w:r>
      </w:hyperlink>
    </w:p>
    <w:p w14:paraId="597E6F48" w14:textId="07BF0315"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84" w:history="1">
        <w:r w:rsidR="00A82C2F" w:rsidRPr="00A82C2F">
          <w:rPr>
            <w:rStyle w:val="Hipervnculo"/>
            <w:rFonts w:ascii="Arial" w:hAnsi="Arial" w:cs="Arial"/>
            <w:noProof/>
            <w:sz w:val="24"/>
            <w:szCs w:val="24"/>
          </w:rPr>
          <w:t xml:space="preserve">Figura 7 </w:t>
        </w:r>
        <w:r w:rsidR="00A82C2F" w:rsidRPr="00A82C2F">
          <w:rPr>
            <w:rStyle w:val="Hipervnculo"/>
            <w:rFonts w:ascii="Arial" w:eastAsia="Times New Roman" w:hAnsi="Arial" w:cs="Arial"/>
            <w:noProof/>
            <w:sz w:val="24"/>
            <w:szCs w:val="24"/>
            <w:lang w:eastAsia="es-ES"/>
          </w:rPr>
          <w:t>Docentes categorizados por grado de escolaridad.</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_Toc339284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40</w:t>
        </w:r>
        <w:r w:rsidR="00A82C2F" w:rsidRPr="00A82C2F">
          <w:rPr>
            <w:rFonts w:ascii="Arial" w:hAnsi="Arial" w:cs="Arial"/>
            <w:noProof/>
            <w:webHidden/>
            <w:sz w:val="24"/>
            <w:szCs w:val="24"/>
          </w:rPr>
          <w:fldChar w:fldCharType="end"/>
        </w:r>
      </w:hyperlink>
    </w:p>
    <w:p w14:paraId="6280083A" w14:textId="36B410D8"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85" w:history="1">
        <w:r w:rsidR="00A82C2F" w:rsidRPr="00A82C2F">
          <w:rPr>
            <w:rStyle w:val="Hipervnculo"/>
            <w:rFonts w:ascii="Arial" w:hAnsi="Arial" w:cs="Arial"/>
            <w:noProof/>
            <w:sz w:val="24"/>
            <w:szCs w:val="24"/>
          </w:rPr>
          <w:t xml:space="preserve">Figura 8 </w:t>
        </w:r>
        <w:r w:rsidR="00A82C2F" w:rsidRPr="00A82C2F">
          <w:rPr>
            <w:rStyle w:val="Hipervnculo"/>
            <w:rFonts w:ascii="Arial" w:eastAsia="Times New Roman" w:hAnsi="Arial" w:cs="Arial"/>
            <w:noProof/>
            <w:sz w:val="24"/>
            <w:szCs w:val="24"/>
            <w:lang w:eastAsia="es-ES"/>
          </w:rPr>
          <w:t>Distribución de semilleros de investigación por Facultad.</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_Toc339285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41</w:t>
        </w:r>
        <w:r w:rsidR="00A82C2F" w:rsidRPr="00A82C2F">
          <w:rPr>
            <w:rFonts w:ascii="Arial" w:hAnsi="Arial" w:cs="Arial"/>
            <w:noProof/>
            <w:webHidden/>
            <w:sz w:val="24"/>
            <w:szCs w:val="24"/>
          </w:rPr>
          <w:fldChar w:fldCharType="end"/>
        </w:r>
      </w:hyperlink>
    </w:p>
    <w:p w14:paraId="64C88890" w14:textId="3C81C8B0"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86" w:history="1">
        <w:r w:rsidR="00A82C2F" w:rsidRPr="00A82C2F">
          <w:rPr>
            <w:rStyle w:val="Hipervnculo"/>
            <w:rFonts w:ascii="Arial" w:hAnsi="Arial" w:cs="Arial"/>
            <w:noProof/>
            <w:sz w:val="24"/>
            <w:szCs w:val="24"/>
          </w:rPr>
          <w:t xml:space="preserve">Figura 9 </w:t>
        </w:r>
        <w:r w:rsidR="00A82C2F" w:rsidRPr="00A82C2F">
          <w:rPr>
            <w:rStyle w:val="Hipervnculo"/>
            <w:rFonts w:ascii="Arial" w:eastAsia="Times New Roman" w:hAnsi="Arial" w:cs="Arial"/>
            <w:noProof/>
            <w:sz w:val="24"/>
            <w:szCs w:val="24"/>
            <w:lang w:eastAsia="es-ES"/>
          </w:rPr>
          <w:t>Distribución de semilleros de investigación por Facultad.</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_Toc339286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41</w:t>
        </w:r>
        <w:r w:rsidR="00A82C2F" w:rsidRPr="00A82C2F">
          <w:rPr>
            <w:rFonts w:ascii="Arial" w:hAnsi="Arial" w:cs="Arial"/>
            <w:noProof/>
            <w:webHidden/>
            <w:sz w:val="24"/>
            <w:szCs w:val="24"/>
          </w:rPr>
          <w:fldChar w:fldCharType="end"/>
        </w:r>
      </w:hyperlink>
    </w:p>
    <w:p w14:paraId="7C2BE0F0" w14:textId="7CA92416"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87" w:history="1">
        <w:r w:rsidR="00A82C2F" w:rsidRPr="00A82C2F">
          <w:rPr>
            <w:rStyle w:val="Hipervnculo"/>
            <w:rFonts w:ascii="Arial" w:hAnsi="Arial" w:cs="Arial"/>
            <w:noProof/>
            <w:sz w:val="24"/>
            <w:szCs w:val="24"/>
          </w:rPr>
          <w:t xml:space="preserve">Figura 10 </w:t>
        </w:r>
        <w:r w:rsidR="00A82C2F" w:rsidRPr="00A82C2F">
          <w:rPr>
            <w:rStyle w:val="Hipervnculo"/>
            <w:rFonts w:ascii="Arial" w:hAnsi="Arial" w:cs="Arial"/>
            <w:noProof/>
            <w:sz w:val="24"/>
            <w:szCs w:val="24"/>
            <w:lang w:eastAsia="es-ES"/>
          </w:rPr>
          <w:t>Ciclo de la vida de un proyecto de investigación.</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_Toc339287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42</w:t>
        </w:r>
        <w:r w:rsidR="00A82C2F" w:rsidRPr="00A82C2F">
          <w:rPr>
            <w:rFonts w:ascii="Arial" w:hAnsi="Arial" w:cs="Arial"/>
            <w:noProof/>
            <w:webHidden/>
            <w:sz w:val="24"/>
            <w:szCs w:val="24"/>
          </w:rPr>
          <w:fldChar w:fldCharType="end"/>
        </w:r>
      </w:hyperlink>
    </w:p>
    <w:p w14:paraId="3A615538" w14:textId="28B901A5"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88" w:history="1">
        <w:r w:rsidR="00A82C2F" w:rsidRPr="00A82C2F">
          <w:rPr>
            <w:rStyle w:val="Hipervnculo"/>
            <w:rFonts w:ascii="Arial" w:hAnsi="Arial" w:cs="Arial"/>
            <w:noProof/>
            <w:sz w:val="24"/>
            <w:szCs w:val="24"/>
          </w:rPr>
          <w:t xml:space="preserve">Figura 11 </w:t>
        </w:r>
        <w:r w:rsidR="00A82C2F" w:rsidRPr="00A82C2F">
          <w:rPr>
            <w:rStyle w:val="Hipervnculo"/>
            <w:rFonts w:ascii="Arial" w:eastAsia="Times New Roman" w:hAnsi="Arial" w:cs="Arial"/>
            <w:noProof/>
            <w:sz w:val="24"/>
            <w:szCs w:val="24"/>
            <w:lang w:eastAsia="es-ES"/>
          </w:rPr>
          <w:t>Tipología de proyectos según su convocatoria (2006 – 2018).</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_Toc339288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43</w:t>
        </w:r>
        <w:r w:rsidR="00A82C2F" w:rsidRPr="00A82C2F">
          <w:rPr>
            <w:rFonts w:ascii="Arial" w:hAnsi="Arial" w:cs="Arial"/>
            <w:noProof/>
            <w:webHidden/>
            <w:sz w:val="24"/>
            <w:szCs w:val="24"/>
          </w:rPr>
          <w:fldChar w:fldCharType="end"/>
        </w:r>
      </w:hyperlink>
    </w:p>
    <w:p w14:paraId="430F0CE7" w14:textId="2F98487A"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89" w:history="1">
        <w:r w:rsidR="00A82C2F" w:rsidRPr="00A82C2F">
          <w:rPr>
            <w:rStyle w:val="Hipervnculo"/>
            <w:rFonts w:ascii="Arial" w:hAnsi="Arial" w:cs="Arial"/>
            <w:noProof/>
            <w:sz w:val="24"/>
            <w:szCs w:val="24"/>
          </w:rPr>
          <w:t xml:space="preserve">Figura  12 </w:t>
        </w:r>
        <w:r w:rsidR="00A82C2F" w:rsidRPr="00A82C2F">
          <w:rPr>
            <w:rStyle w:val="Hipervnculo"/>
            <w:rFonts w:ascii="Arial" w:eastAsia="Times New Roman" w:hAnsi="Arial" w:cs="Arial"/>
            <w:noProof/>
            <w:sz w:val="24"/>
            <w:szCs w:val="24"/>
            <w:lang w:eastAsia="es-ES"/>
          </w:rPr>
          <w:t>Proyectos de Investigación por Facultad (2006-2018).</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_Toc339289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43</w:t>
        </w:r>
        <w:r w:rsidR="00A82C2F" w:rsidRPr="00A82C2F">
          <w:rPr>
            <w:rFonts w:ascii="Arial" w:hAnsi="Arial" w:cs="Arial"/>
            <w:noProof/>
            <w:webHidden/>
            <w:sz w:val="24"/>
            <w:szCs w:val="24"/>
          </w:rPr>
          <w:fldChar w:fldCharType="end"/>
        </w:r>
      </w:hyperlink>
    </w:p>
    <w:p w14:paraId="336EBF4D" w14:textId="4F63A3FE"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90" w:history="1">
        <w:r w:rsidR="00A82C2F" w:rsidRPr="00A82C2F">
          <w:rPr>
            <w:rStyle w:val="Hipervnculo"/>
            <w:rFonts w:ascii="Arial" w:hAnsi="Arial" w:cs="Arial"/>
            <w:noProof/>
            <w:sz w:val="24"/>
            <w:szCs w:val="24"/>
          </w:rPr>
          <w:t xml:space="preserve">Figura 13 </w:t>
        </w:r>
        <w:r w:rsidR="00A82C2F" w:rsidRPr="00A82C2F">
          <w:rPr>
            <w:rStyle w:val="Hipervnculo"/>
            <w:rFonts w:ascii="Arial" w:eastAsia="Times New Roman" w:hAnsi="Arial" w:cs="Arial"/>
            <w:noProof/>
            <w:sz w:val="24"/>
            <w:szCs w:val="24"/>
            <w:lang w:eastAsia="es-ES"/>
          </w:rPr>
          <w:t>Docentes vinculados a los proyectos de investigación</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_Toc339290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44</w:t>
        </w:r>
        <w:r w:rsidR="00A82C2F" w:rsidRPr="00A82C2F">
          <w:rPr>
            <w:rFonts w:ascii="Arial" w:hAnsi="Arial" w:cs="Arial"/>
            <w:noProof/>
            <w:webHidden/>
            <w:sz w:val="24"/>
            <w:szCs w:val="24"/>
          </w:rPr>
          <w:fldChar w:fldCharType="end"/>
        </w:r>
      </w:hyperlink>
    </w:p>
    <w:p w14:paraId="3AADCE74" w14:textId="764ED600"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91" w:history="1">
        <w:r w:rsidR="00A82C2F" w:rsidRPr="00A82C2F">
          <w:rPr>
            <w:rStyle w:val="Hipervnculo"/>
            <w:rFonts w:ascii="Arial" w:hAnsi="Arial" w:cs="Arial"/>
            <w:noProof/>
            <w:sz w:val="24"/>
            <w:szCs w:val="24"/>
          </w:rPr>
          <w:t xml:space="preserve">Figura 14 </w:t>
        </w:r>
        <w:r w:rsidR="00A82C2F" w:rsidRPr="00A82C2F">
          <w:rPr>
            <w:rStyle w:val="Hipervnculo"/>
            <w:rFonts w:ascii="Arial" w:eastAsia="Times New Roman" w:hAnsi="Arial" w:cs="Arial"/>
            <w:noProof/>
            <w:sz w:val="24"/>
            <w:szCs w:val="24"/>
            <w:lang w:eastAsia="es-ES"/>
          </w:rPr>
          <w:t>Responsabilidad académica para investigación (horas).</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_Toc339291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44</w:t>
        </w:r>
        <w:r w:rsidR="00A82C2F" w:rsidRPr="00A82C2F">
          <w:rPr>
            <w:rFonts w:ascii="Arial" w:hAnsi="Arial" w:cs="Arial"/>
            <w:noProof/>
            <w:webHidden/>
            <w:sz w:val="24"/>
            <w:szCs w:val="24"/>
          </w:rPr>
          <w:fldChar w:fldCharType="end"/>
        </w:r>
      </w:hyperlink>
    </w:p>
    <w:p w14:paraId="38D61E0B" w14:textId="49B74994"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92" w:history="1">
        <w:r w:rsidR="00A82C2F" w:rsidRPr="00A82C2F">
          <w:rPr>
            <w:rStyle w:val="Hipervnculo"/>
            <w:rFonts w:ascii="Arial" w:hAnsi="Arial" w:cs="Arial"/>
            <w:noProof/>
            <w:sz w:val="24"/>
            <w:szCs w:val="24"/>
          </w:rPr>
          <w:t xml:space="preserve">Figura 15 </w:t>
        </w:r>
        <w:r w:rsidR="00A82C2F" w:rsidRPr="00A82C2F">
          <w:rPr>
            <w:rStyle w:val="Hipervnculo"/>
            <w:rFonts w:ascii="Arial" w:eastAsia="Times New Roman" w:hAnsi="Arial" w:cs="Arial"/>
            <w:noProof/>
            <w:sz w:val="24"/>
            <w:szCs w:val="24"/>
            <w:lang w:eastAsia="es-ES"/>
          </w:rPr>
          <w:t>Artículos publicados en revistas indexadas y homologadas (2014 – 2016).</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_Toc339292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45</w:t>
        </w:r>
        <w:r w:rsidR="00A82C2F" w:rsidRPr="00A82C2F">
          <w:rPr>
            <w:rFonts w:ascii="Arial" w:hAnsi="Arial" w:cs="Arial"/>
            <w:noProof/>
            <w:webHidden/>
            <w:sz w:val="24"/>
            <w:szCs w:val="24"/>
          </w:rPr>
          <w:fldChar w:fldCharType="end"/>
        </w:r>
      </w:hyperlink>
    </w:p>
    <w:p w14:paraId="094B670A" w14:textId="41094CDF"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93" w:history="1">
        <w:r w:rsidR="00A82C2F" w:rsidRPr="00A82C2F">
          <w:rPr>
            <w:rStyle w:val="Hipervnculo"/>
            <w:rFonts w:ascii="Arial" w:hAnsi="Arial" w:cs="Arial"/>
            <w:noProof/>
            <w:sz w:val="24"/>
            <w:szCs w:val="24"/>
          </w:rPr>
          <w:t xml:space="preserve">Figura 16 </w:t>
        </w:r>
        <w:r w:rsidR="00A82C2F" w:rsidRPr="00A82C2F">
          <w:rPr>
            <w:rStyle w:val="Hipervnculo"/>
            <w:rFonts w:ascii="Arial" w:hAnsi="Arial" w:cs="Arial"/>
            <w:noProof/>
            <w:sz w:val="24"/>
            <w:szCs w:val="24"/>
            <w:lang w:eastAsia="es-ES"/>
          </w:rPr>
          <w:t>Histórico de libros publicados por la Universidad de Pamplona.</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_Toc339293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46</w:t>
        </w:r>
        <w:r w:rsidR="00A82C2F" w:rsidRPr="00A82C2F">
          <w:rPr>
            <w:rFonts w:ascii="Arial" w:hAnsi="Arial" w:cs="Arial"/>
            <w:noProof/>
            <w:webHidden/>
            <w:sz w:val="24"/>
            <w:szCs w:val="24"/>
          </w:rPr>
          <w:fldChar w:fldCharType="end"/>
        </w:r>
      </w:hyperlink>
    </w:p>
    <w:p w14:paraId="2CBC9259" w14:textId="7EB3DAFB"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94" w:history="1">
        <w:r w:rsidR="00A82C2F" w:rsidRPr="00A82C2F">
          <w:rPr>
            <w:rStyle w:val="Hipervnculo"/>
            <w:rFonts w:ascii="Arial" w:hAnsi="Arial" w:cs="Arial"/>
            <w:noProof/>
            <w:sz w:val="24"/>
            <w:szCs w:val="24"/>
          </w:rPr>
          <w:t xml:space="preserve">Figura 17 </w:t>
        </w:r>
        <w:r w:rsidR="00A82C2F" w:rsidRPr="00A82C2F">
          <w:rPr>
            <w:rStyle w:val="Hipervnculo"/>
            <w:rFonts w:ascii="Arial" w:eastAsia="Times New Roman" w:hAnsi="Arial" w:cs="Arial"/>
            <w:noProof/>
            <w:sz w:val="24"/>
            <w:szCs w:val="24"/>
            <w:lang w:eastAsia="es-ES"/>
          </w:rPr>
          <w:t>Distribución de libros publicados por Facultad (2013-2014).</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_Toc339294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47</w:t>
        </w:r>
        <w:r w:rsidR="00A82C2F" w:rsidRPr="00A82C2F">
          <w:rPr>
            <w:rFonts w:ascii="Arial" w:hAnsi="Arial" w:cs="Arial"/>
            <w:noProof/>
            <w:webHidden/>
            <w:sz w:val="24"/>
            <w:szCs w:val="24"/>
          </w:rPr>
          <w:fldChar w:fldCharType="end"/>
        </w:r>
      </w:hyperlink>
    </w:p>
    <w:p w14:paraId="59471E26" w14:textId="1A9185AC"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95" w:history="1">
        <w:r w:rsidR="00A82C2F" w:rsidRPr="00A82C2F">
          <w:rPr>
            <w:rStyle w:val="Hipervnculo"/>
            <w:rFonts w:ascii="Arial" w:hAnsi="Arial" w:cs="Arial"/>
            <w:noProof/>
            <w:sz w:val="24"/>
            <w:szCs w:val="24"/>
          </w:rPr>
          <w:t>Figura 18 Movilidades por Investigación docentes.</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_Toc339295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48</w:t>
        </w:r>
        <w:r w:rsidR="00A82C2F" w:rsidRPr="00A82C2F">
          <w:rPr>
            <w:rFonts w:ascii="Arial" w:hAnsi="Arial" w:cs="Arial"/>
            <w:noProof/>
            <w:webHidden/>
            <w:sz w:val="24"/>
            <w:szCs w:val="24"/>
          </w:rPr>
          <w:fldChar w:fldCharType="end"/>
        </w:r>
      </w:hyperlink>
    </w:p>
    <w:p w14:paraId="185C6C07" w14:textId="13B907C0"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96" w:history="1">
        <w:r w:rsidR="00A82C2F" w:rsidRPr="00A82C2F">
          <w:rPr>
            <w:rStyle w:val="Hipervnculo"/>
            <w:rFonts w:ascii="Arial" w:hAnsi="Arial" w:cs="Arial"/>
            <w:noProof/>
            <w:sz w:val="24"/>
            <w:szCs w:val="24"/>
          </w:rPr>
          <w:t>Figura 19 Movilidades por Investigación estudiantes.</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_Toc339296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48</w:t>
        </w:r>
        <w:r w:rsidR="00A82C2F" w:rsidRPr="00A82C2F">
          <w:rPr>
            <w:rFonts w:ascii="Arial" w:hAnsi="Arial" w:cs="Arial"/>
            <w:noProof/>
            <w:webHidden/>
            <w:sz w:val="24"/>
            <w:szCs w:val="24"/>
          </w:rPr>
          <w:fldChar w:fldCharType="end"/>
        </w:r>
      </w:hyperlink>
    </w:p>
    <w:p w14:paraId="2CA90250" w14:textId="211D00E3"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97" w:history="1">
        <w:r w:rsidR="00A82C2F" w:rsidRPr="00A82C2F">
          <w:rPr>
            <w:rStyle w:val="Hipervnculo"/>
            <w:rFonts w:ascii="Arial" w:hAnsi="Arial" w:cs="Arial"/>
            <w:noProof/>
            <w:sz w:val="24"/>
            <w:szCs w:val="24"/>
          </w:rPr>
          <w:t>Figura 20 Estructura orgánico-funcional de la Biblioteca José Rafael Faría Bermúdez</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_Toc339297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66</w:t>
        </w:r>
        <w:r w:rsidR="00A82C2F" w:rsidRPr="00A82C2F">
          <w:rPr>
            <w:rFonts w:ascii="Arial" w:hAnsi="Arial" w:cs="Arial"/>
            <w:noProof/>
            <w:webHidden/>
            <w:sz w:val="24"/>
            <w:szCs w:val="24"/>
          </w:rPr>
          <w:fldChar w:fldCharType="end"/>
        </w:r>
      </w:hyperlink>
    </w:p>
    <w:p w14:paraId="6ACA929F" w14:textId="71B182E3"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98" w:history="1">
        <w:r w:rsidR="00A82C2F" w:rsidRPr="00A82C2F">
          <w:rPr>
            <w:rStyle w:val="Hipervnculo"/>
            <w:rFonts w:ascii="Arial" w:hAnsi="Arial" w:cs="Arial"/>
            <w:noProof/>
            <w:sz w:val="24"/>
            <w:szCs w:val="24"/>
          </w:rPr>
          <w:t>Figura 21. Estructura Académico-Administrativa Institucional</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_Toc339298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102</w:t>
        </w:r>
        <w:r w:rsidR="00A82C2F" w:rsidRPr="00A82C2F">
          <w:rPr>
            <w:rFonts w:ascii="Arial" w:hAnsi="Arial" w:cs="Arial"/>
            <w:noProof/>
            <w:webHidden/>
            <w:sz w:val="24"/>
            <w:szCs w:val="24"/>
          </w:rPr>
          <w:fldChar w:fldCharType="end"/>
        </w:r>
      </w:hyperlink>
    </w:p>
    <w:p w14:paraId="7867DC9D" w14:textId="159F0B6A"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299" w:history="1">
        <w:r w:rsidR="00A82C2F" w:rsidRPr="00A82C2F">
          <w:rPr>
            <w:rStyle w:val="Hipervnculo"/>
            <w:rFonts w:ascii="Arial" w:hAnsi="Arial" w:cs="Arial"/>
            <w:noProof/>
            <w:sz w:val="24"/>
            <w:szCs w:val="24"/>
          </w:rPr>
          <w:t>Figura 22. Organigrama de la Decanatura</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_Toc339299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103</w:t>
        </w:r>
        <w:r w:rsidR="00A82C2F" w:rsidRPr="00A82C2F">
          <w:rPr>
            <w:rFonts w:ascii="Arial" w:hAnsi="Arial" w:cs="Arial"/>
            <w:noProof/>
            <w:webHidden/>
            <w:sz w:val="24"/>
            <w:szCs w:val="24"/>
          </w:rPr>
          <w:fldChar w:fldCharType="end"/>
        </w:r>
      </w:hyperlink>
    </w:p>
    <w:p w14:paraId="438760CE" w14:textId="4BC02393"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300" w:history="1">
        <w:r w:rsidR="00A82C2F" w:rsidRPr="00A82C2F">
          <w:rPr>
            <w:rStyle w:val="Hipervnculo"/>
            <w:rFonts w:ascii="Arial" w:hAnsi="Arial" w:cs="Arial"/>
            <w:noProof/>
            <w:sz w:val="24"/>
            <w:szCs w:val="24"/>
          </w:rPr>
          <w:t>Figura 23. Estructura Orgánica Vicerrectoría Académica.</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_Toc339300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108</w:t>
        </w:r>
        <w:r w:rsidR="00A82C2F" w:rsidRPr="00A82C2F">
          <w:rPr>
            <w:rFonts w:ascii="Arial" w:hAnsi="Arial" w:cs="Arial"/>
            <w:noProof/>
            <w:webHidden/>
            <w:sz w:val="24"/>
            <w:szCs w:val="24"/>
          </w:rPr>
          <w:fldChar w:fldCharType="end"/>
        </w:r>
      </w:hyperlink>
    </w:p>
    <w:p w14:paraId="3B999CB9" w14:textId="7006884F"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301" w:history="1">
        <w:r w:rsidR="00A82C2F" w:rsidRPr="00A82C2F">
          <w:rPr>
            <w:rStyle w:val="Hipervnculo"/>
            <w:rFonts w:ascii="Arial" w:hAnsi="Arial" w:cs="Arial"/>
            <w:noProof/>
            <w:sz w:val="24"/>
            <w:szCs w:val="24"/>
          </w:rPr>
          <w:t>Figura 24.Fases del Proceso de la Elaboración del Documento de Registro Calificado</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_Toc339301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110</w:t>
        </w:r>
        <w:r w:rsidR="00A82C2F" w:rsidRPr="00A82C2F">
          <w:rPr>
            <w:rFonts w:ascii="Arial" w:hAnsi="Arial" w:cs="Arial"/>
            <w:noProof/>
            <w:webHidden/>
            <w:sz w:val="24"/>
            <w:szCs w:val="24"/>
          </w:rPr>
          <w:fldChar w:fldCharType="end"/>
        </w:r>
      </w:hyperlink>
    </w:p>
    <w:p w14:paraId="0F1E2F8A" w14:textId="420E3FFD"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302" w:history="1">
        <w:r w:rsidR="00A82C2F" w:rsidRPr="00A82C2F">
          <w:rPr>
            <w:rStyle w:val="Hipervnculo"/>
            <w:rFonts w:ascii="Arial" w:hAnsi="Arial" w:cs="Arial"/>
            <w:noProof/>
            <w:sz w:val="24"/>
            <w:szCs w:val="24"/>
          </w:rPr>
          <w:t>Figura 25. Proceso de Seguimiento en la Elaboración del Documento de Registro Calificado</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_Toc339302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111</w:t>
        </w:r>
        <w:r w:rsidR="00A82C2F" w:rsidRPr="00A82C2F">
          <w:rPr>
            <w:rFonts w:ascii="Arial" w:hAnsi="Arial" w:cs="Arial"/>
            <w:noProof/>
            <w:webHidden/>
            <w:sz w:val="24"/>
            <w:szCs w:val="24"/>
          </w:rPr>
          <w:fldChar w:fldCharType="end"/>
        </w:r>
      </w:hyperlink>
    </w:p>
    <w:p w14:paraId="14127BCE" w14:textId="6137A53B"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303" w:history="1">
        <w:r w:rsidR="00A82C2F" w:rsidRPr="00A82C2F">
          <w:rPr>
            <w:rStyle w:val="Hipervnculo"/>
            <w:rFonts w:ascii="Arial" w:hAnsi="Arial" w:cs="Arial"/>
            <w:noProof/>
            <w:sz w:val="24"/>
            <w:szCs w:val="24"/>
          </w:rPr>
          <w:t>Figura 26. Módulo del Sistema de Autoevaluación y Acreditación Institucional (SAAI IG)</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_Toc339303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112</w:t>
        </w:r>
        <w:r w:rsidR="00A82C2F" w:rsidRPr="00A82C2F">
          <w:rPr>
            <w:rFonts w:ascii="Arial" w:hAnsi="Arial" w:cs="Arial"/>
            <w:noProof/>
            <w:webHidden/>
            <w:sz w:val="24"/>
            <w:szCs w:val="24"/>
          </w:rPr>
          <w:fldChar w:fldCharType="end"/>
        </w:r>
      </w:hyperlink>
    </w:p>
    <w:p w14:paraId="242449EE" w14:textId="41DFF593"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304" w:history="1">
        <w:r w:rsidR="00A82C2F" w:rsidRPr="00A82C2F">
          <w:rPr>
            <w:rStyle w:val="Hipervnculo"/>
            <w:rFonts w:ascii="Arial" w:hAnsi="Arial" w:cs="Arial"/>
            <w:noProof/>
            <w:sz w:val="24"/>
            <w:szCs w:val="24"/>
          </w:rPr>
          <w:t>Figura 27 Número de egresados por modalidad durante el periodo 2013 -2017</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_Toc339304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121</w:t>
        </w:r>
        <w:r w:rsidR="00A82C2F" w:rsidRPr="00A82C2F">
          <w:rPr>
            <w:rFonts w:ascii="Arial" w:hAnsi="Arial" w:cs="Arial"/>
            <w:noProof/>
            <w:webHidden/>
            <w:sz w:val="24"/>
            <w:szCs w:val="24"/>
          </w:rPr>
          <w:fldChar w:fldCharType="end"/>
        </w:r>
      </w:hyperlink>
    </w:p>
    <w:p w14:paraId="1F34FCDD" w14:textId="60913E61"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305" w:history="1">
        <w:r w:rsidR="00A82C2F" w:rsidRPr="00A82C2F">
          <w:rPr>
            <w:rStyle w:val="Hipervnculo"/>
            <w:rFonts w:ascii="Arial" w:hAnsi="Arial" w:cs="Arial"/>
            <w:noProof/>
            <w:sz w:val="24"/>
            <w:szCs w:val="24"/>
          </w:rPr>
          <w:t>Figura 28 Número de egresados por facultad durante el periodo 2013 -2017</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_Toc339305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122</w:t>
        </w:r>
        <w:r w:rsidR="00A82C2F" w:rsidRPr="00A82C2F">
          <w:rPr>
            <w:rFonts w:ascii="Arial" w:hAnsi="Arial" w:cs="Arial"/>
            <w:noProof/>
            <w:webHidden/>
            <w:sz w:val="24"/>
            <w:szCs w:val="24"/>
          </w:rPr>
          <w:fldChar w:fldCharType="end"/>
        </w:r>
      </w:hyperlink>
    </w:p>
    <w:p w14:paraId="4ED5761D" w14:textId="5BF3B5F4" w:rsidR="00A82C2F" w:rsidRPr="00A82C2F" w:rsidRDefault="000B76C1">
      <w:pPr>
        <w:pStyle w:val="Tabladeilustraciones"/>
        <w:tabs>
          <w:tab w:val="right" w:leader="dot" w:pos="9538"/>
        </w:tabs>
        <w:rPr>
          <w:rFonts w:ascii="Arial" w:eastAsiaTheme="minorEastAsia" w:hAnsi="Arial" w:cs="Arial"/>
          <w:noProof/>
          <w:sz w:val="24"/>
          <w:szCs w:val="24"/>
          <w:lang w:val="es-CO" w:eastAsia="es-CO"/>
        </w:rPr>
      </w:pPr>
      <w:hyperlink w:anchor="_Toc339306" w:history="1">
        <w:r w:rsidR="00A82C2F" w:rsidRPr="00A82C2F">
          <w:rPr>
            <w:rStyle w:val="Hipervnculo"/>
            <w:rFonts w:ascii="Arial" w:hAnsi="Arial" w:cs="Arial"/>
            <w:noProof/>
            <w:sz w:val="24"/>
            <w:szCs w:val="24"/>
          </w:rPr>
          <w:t xml:space="preserve">Figura 29 </w:t>
        </w:r>
        <w:r w:rsidR="00A82C2F" w:rsidRPr="00A82C2F">
          <w:rPr>
            <w:rStyle w:val="Hipervnculo"/>
            <w:rFonts w:ascii="Arial" w:hAnsi="Arial" w:cs="Arial"/>
            <w:noProof/>
            <w:spacing w:val="7"/>
            <w:kern w:val="32"/>
            <w:sz w:val="24"/>
            <w:szCs w:val="24"/>
            <w:shd w:val="clear" w:color="auto" w:fill="FFFFFF"/>
            <w:lang w:eastAsia="es-ES"/>
          </w:rPr>
          <w:t>Organización de Bienestar Universitario</w:t>
        </w:r>
        <w:r w:rsidR="00A82C2F" w:rsidRPr="00A82C2F">
          <w:rPr>
            <w:rFonts w:ascii="Arial" w:hAnsi="Arial" w:cs="Arial"/>
            <w:noProof/>
            <w:webHidden/>
            <w:sz w:val="24"/>
            <w:szCs w:val="24"/>
          </w:rPr>
          <w:tab/>
        </w:r>
        <w:r w:rsidR="00A82C2F" w:rsidRPr="00A82C2F">
          <w:rPr>
            <w:rFonts w:ascii="Arial" w:hAnsi="Arial" w:cs="Arial"/>
            <w:noProof/>
            <w:webHidden/>
            <w:sz w:val="24"/>
            <w:szCs w:val="24"/>
          </w:rPr>
          <w:fldChar w:fldCharType="begin"/>
        </w:r>
        <w:r w:rsidR="00A82C2F" w:rsidRPr="00A82C2F">
          <w:rPr>
            <w:rFonts w:ascii="Arial" w:hAnsi="Arial" w:cs="Arial"/>
            <w:noProof/>
            <w:webHidden/>
            <w:sz w:val="24"/>
            <w:szCs w:val="24"/>
          </w:rPr>
          <w:instrText xml:space="preserve"> PAGEREF _Toc339306 \h </w:instrText>
        </w:r>
        <w:r w:rsidR="00A82C2F" w:rsidRPr="00A82C2F">
          <w:rPr>
            <w:rFonts w:ascii="Arial" w:hAnsi="Arial" w:cs="Arial"/>
            <w:noProof/>
            <w:webHidden/>
            <w:sz w:val="24"/>
            <w:szCs w:val="24"/>
          </w:rPr>
        </w:r>
        <w:r w:rsidR="00A82C2F" w:rsidRPr="00A82C2F">
          <w:rPr>
            <w:rFonts w:ascii="Arial" w:hAnsi="Arial" w:cs="Arial"/>
            <w:noProof/>
            <w:webHidden/>
            <w:sz w:val="24"/>
            <w:szCs w:val="24"/>
          </w:rPr>
          <w:fldChar w:fldCharType="separate"/>
        </w:r>
        <w:r w:rsidR="00A82C2F" w:rsidRPr="00A82C2F">
          <w:rPr>
            <w:rFonts w:ascii="Arial" w:hAnsi="Arial" w:cs="Arial"/>
            <w:noProof/>
            <w:webHidden/>
            <w:sz w:val="24"/>
            <w:szCs w:val="24"/>
          </w:rPr>
          <w:t>127</w:t>
        </w:r>
        <w:r w:rsidR="00A82C2F" w:rsidRPr="00A82C2F">
          <w:rPr>
            <w:rFonts w:ascii="Arial" w:hAnsi="Arial" w:cs="Arial"/>
            <w:noProof/>
            <w:webHidden/>
            <w:sz w:val="24"/>
            <w:szCs w:val="24"/>
          </w:rPr>
          <w:fldChar w:fldCharType="end"/>
        </w:r>
      </w:hyperlink>
    </w:p>
    <w:p w14:paraId="5AA8FE74" w14:textId="7D27C7BF" w:rsidR="00A82C2F" w:rsidRPr="00F3138E" w:rsidRDefault="00A82C2F" w:rsidP="00386705">
      <w:pPr>
        <w:jc w:val="center"/>
        <w:rPr>
          <w:rFonts w:ascii="Arial" w:hAnsi="Arial" w:cs="Arial"/>
          <w:b/>
        </w:rPr>
      </w:pPr>
      <w:r w:rsidRPr="00A82C2F">
        <w:rPr>
          <w:rFonts w:ascii="Arial" w:hAnsi="Arial" w:cs="Arial"/>
          <w:b/>
        </w:rPr>
        <w:fldChar w:fldCharType="end"/>
      </w:r>
    </w:p>
    <w:p w14:paraId="624A67CF" w14:textId="474B8BB0" w:rsidR="00683A6E" w:rsidRPr="00D55D4D" w:rsidRDefault="00683A6E" w:rsidP="00386705">
      <w:pPr>
        <w:jc w:val="center"/>
        <w:rPr>
          <w:rFonts w:ascii="Arial" w:hAnsi="Arial" w:cs="Arial"/>
          <w:b/>
        </w:rPr>
      </w:pPr>
      <w:r w:rsidRPr="00F3138E">
        <w:rPr>
          <w:rFonts w:ascii="Arial" w:hAnsi="Arial" w:cs="Arial"/>
        </w:rPr>
        <w:br w:type="page"/>
      </w:r>
      <w:r w:rsidRPr="00D55D4D">
        <w:rPr>
          <w:rFonts w:ascii="Arial" w:hAnsi="Arial" w:cs="Arial"/>
          <w:b/>
        </w:rPr>
        <w:lastRenderedPageBreak/>
        <w:t>LISTA DE ANEXOS</w:t>
      </w:r>
    </w:p>
    <w:p w14:paraId="02FC3528" w14:textId="4EA96762" w:rsidR="00D55D4D" w:rsidRPr="00D55D4D" w:rsidRDefault="00D55D4D">
      <w:pPr>
        <w:pStyle w:val="Tabladeilustraciones"/>
        <w:tabs>
          <w:tab w:val="right" w:leader="dot" w:pos="9538"/>
        </w:tabs>
        <w:rPr>
          <w:rFonts w:ascii="Arial" w:eastAsiaTheme="minorEastAsia" w:hAnsi="Arial" w:cs="Arial"/>
          <w:noProof/>
          <w:sz w:val="24"/>
          <w:szCs w:val="24"/>
          <w:lang w:val="es-CO" w:eastAsia="es-CO"/>
        </w:rPr>
      </w:pPr>
      <w:r w:rsidRPr="00D55D4D">
        <w:rPr>
          <w:rFonts w:ascii="Arial" w:hAnsi="Arial" w:cs="Arial"/>
          <w:sz w:val="24"/>
          <w:szCs w:val="24"/>
        </w:rPr>
        <w:fldChar w:fldCharType="begin"/>
      </w:r>
      <w:r w:rsidRPr="00D55D4D">
        <w:rPr>
          <w:rFonts w:ascii="Arial" w:hAnsi="Arial" w:cs="Arial"/>
          <w:sz w:val="24"/>
          <w:szCs w:val="24"/>
        </w:rPr>
        <w:instrText xml:space="preserve"> TOC \h \z \c "Anexo " </w:instrText>
      </w:r>
      <w:r w:rsidRPr="00D55D4D">
        <w:rPr>
          <w:rFonts w:ascii="Arial" w:hAnsi="Arial" w:cs="Arial"/>
          <w:sz w:val="24"/>
          <w:szCs w:val="24"/>
        </w:rPr>
        <w:fldChar w:fldCharType="separate"/>
      </w:r>
      <w:hyperlink w:anchor="_Toc512561" w:history="1">
        <w:r w:rsidRPr="00D55D4D">
          <w:rPr>
            <w:rStyle w:val="Hipervnculo"/>
            <w:rFonts w:ascii="Arial" w:hAnsi="Arial" w:cs="Arial"/>
            <w:noProof/>
            <w:sz w:val="24"/>
            <w:szCs w:val="24"/>
          </w:rPr>
          <w:t>Anexo  1 Copia del registro SNIES</w:t>
        </w:r>
        <w:r w:rsidRPr="00D55D4D">
          <w:rPr>
            <w:rFonts w:ascii="Arial" w:hAnsi="Arial" w:cs="Arial"/>
            <w:noProof/>
            <w:webHidden/>
            <w:sz w:val="24"/>
            <w:szCs w:val="24"/>
          </w:rPr>
          <w:tab/>
        </w:r>
        <w:r w:rsidRPr="00D55D4D">
          <w:rPr>
            <w:rFonts w:ascii="Arial" w:hAnsi="Arial" w:cs="Arial"/>
            <w:noProof/>
            <w:webHidden/>
            <w:sz w:val="24"/>
            <w:szCs w:val="24"/>
          </w:rPr>
          <w:fldChar w:fldCharType="begin"/>
        </w:r>
        <w:r w:rsidRPr="00D55D4D">
          <w:rPr>
            <w:rFonts w:ascii="Arial" w:hAnsi="Arial" w:cs="Arial"/>
            <w:noProof/>
            <w:webHidden/>
            <w:sz w:val="24"/>
            <w:szCs w:val="24"/>
          </w:rPr>
          <w:instrText xml:space="preserve"> PAGEREF _Toc512561 \h </w:instrText>
        </w:r>
        <w:r w:rsidRPr="00D55D4D">
          <w:rPr>
            <w:rFonts w:ascii="Arial" w:hAnsi="Arial" w:cs="Arial"/>
            <w:noProof/>
            <w:webHidden/>
            <w:sz w:val="24"/>
            <w:szCs w:val="24"/>
          </w:rPr>
        </w:r>
        <w:r w:rsidRPr="00D55D4D">
          <w:rPr>
            <w:rFonts w:ascii="Arial" w:hAnsi="Arial" w:cs="Arial"/>
            <w:noProof/>
            <w:webHidden/>
            <w:sz w:val="24"/>
            <w:szCs w:val="24"/>
          </w:rPr>
          <w:fldChar w:fldCharType="separate"/>
        </w:r>
        <w:r w:rsidRPr="00D55D4D">
          <w:rPr>
            <w:rFonts w:ascii="Arial" w:hAnsi="Arial" w:cs="Arial"/>
            <w:noProof/>
            <w:webHidden/>
            <w:sz w:val="24"/>
            <w:szCs w:val="24"/>
          </w:rPr>
          <w:t>15</w:t>
        </w:r>
        <w:r w:rsidRPr="00D55D4D">
          <w:rPr>
            <w:rFonts w:ascii="Arial" w:hAnsi="Arial" w:cs="Arial"/>
            <w:noProof/>
            <w:webHidden/>
            <w:sz w:val="24"/>
            <w:szCs w:val="24"/>
          </w:rPr>
          <w:fldChar w:fldCharType="end"/>
        </w:r>
      </w:hyperlink>
    </w:p>
    <w:p w14:paraId="209003A5" w14:textId="3D3D5F2A"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62" w:history="1">
        <w:r w:rsidR="00D55D4D" w:rsidRPr="00D55D4D">
          <w:rPr>
            <w:rStyle w:val="Hipervnculo"/>
            <w:rFonts w:ascii="Arial" w:hAnsi="Arial" w:cs="Arial"/>
            <w:noProof/>
            <w:sz w:val="24"/>
            <w:szCs w:val="24"/>
          </w:rPr>
          <w:t>Anexo  2 Acuerdo XXX creación del Programa de XXX</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_Toc512562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15</w:t>
        </w:r>
        <w:r w:rsidR="00D55D4D" w:rsidRPr="00D55D4D">
          <w:rPr>
            <w:rFonts w:ascii="Arial" w:hAnsi="Arial" w:cs="Arial"/>
            <w:noProof/>
            <w:webHidden/>
            <w:sz w:val="24"/>
            <w:szCs w:val="24"/>
          </w:rPr>
          <w:fldChar w:fldCharType="end"/>
        </w:r>
      </w:hyperlink>
    </w:p>
    <w:p w14:paraId="4FE888B1" w14:textId="4B67DB52"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63" w:history="1">
        <w:r w:rsidR="00D55D4D" w:rsidRPr="00D55D4D">
          <w:rPr>
            <w:rStyle w:val="Hipervnculo"/>
            <w:rFonts w:ascii="Arial" w:hAnsi="Arial" w:cs="Arial"/>
            <w:noProof/>
            <w:sz w:val="24"/>
            <w:szCs w:val="24"/>
          </w:rPr>
          <w:t>Anexo  3 Registro ICFES programa XXX, del XXX</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_Toc512563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15</w:t>
        </w:r>
        <w:r w:rsidR="00D55D4D" w:rsidRPr="00D55D4D">
          <w:rPr>
            <w:rFonts w:ascii="Arial" w:hAnsi="Arial" w:cs="Arial"/>
            <w:noProof/>
            <w:webHidden/>
            <w:sz w:val="24"/>
            <w:szCs w:val="24"/>
          </w:rPr>
          <w:fldChar w:fldCharType="end"/>
        </w:r>
      </w:hyperlink>
    </w:p>
    <w:p w14:paraId="26D0BE2D" w14:textId="16552602"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64" w:history="1">
        <w:r w:rsidR="00D55D4D" w:rsidRPr="00D55D4D">
          <w:rPr>
            <w:rStyle w:val="Hipervnculo"/>
            <w:rFonts w:ascii="Arial" w:hAnsi="Arial" w:cs="Arial"/>
            <w:noProof/>
            <w:sz w:val="24"/>
            <w:szCs w:val="24"/>
          </w:rPr>
          <w:t>Anexo  4 Acuerdo XXX modificación plan de estu</w:t>
        </w:r>
        <w:r w:rsidR="00D55D4D">
          <w:rPr>
            <w:rStyle w:val="Hipervnculo"/>
            <w:rFonts w:ascii="Arial" w:hAnsi="Arial" w:cs="Arial"/>
            <w:noProof/>
            <w:sz w:val="24"/>
            <w:szCs w:val="24"/>
          </w:rPr>
          <w:t>dios del Programa de XXX 20XX –</w:t>
        </w:r>
        <w:r w:rsidR="00D55D4D" w:rsidRPr="00D55D4D">
          <w:rPr>
            <w:rStyle w:val="Hipervnculo"/>
            <w:rFonts w:ascii="Arial" w:hAnsi="Arial" w:cs="Arial"/>
            <w:noProof/>
            <w:sz w:val="24"/>
            <w:szCs w:val="24"/>
          </w:rPr>
          <w:t>20XX Anexo  5 Acuerdo XXX plan de asimilación 20XX – 20XX</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_Toc512564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15</w:t>
        </w:r>
        <w:r w:rsidR="00D55D4D" w:rsidRPr="00D55D4D">
          <w:rPr>
            <w:rFonts w:ascii="Arial" w:hAnsi="Arial" w:cs="Arial"/>
            <w:noProof/>
            <w:webHidden/>
            <w:sz w:val="24"/>
            <w:szCs w:val="24"/>
          </w:rPr>
          <w:fldChar w:fldCharType="end"/>
        </w:r>
      </w:hyperlink>
    </w:p>
    <w:p w14:paraId="311C8FF4" w14:textId="0F9B8D9F"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65" w:history="1">
        <w:r w:rsidR="001F4034">
          <w:rPr>
            <w:rStyle w:val="Hipervnculo"/>
            <w:rFonts w:ascii="Arial" w:hAnsi="Arial" w:cs="Arial"/>
            <w:noProof/>
            <w:sz w:val="24"/>
            <w:szCs w:val="24"/>
          </w:rPr>
          <w:t xml:space="preserve">Anexo  </w:t>
        </w:r>
        <w:r w:rsidR="00D55D4D" w:rsidRPr="00D55D4D">
          <w:rPr>
            <w:rStyle w:val="Hipervnculo"/>
            <w:rFonts w:ascii="Arial" w:hAnsi="Arial" w:cs="Arial"/>
            <w:noProof/>
            <w:sz w:val="24"/>
            <w:szCs w:val="24"/>
          </w:rPr>
          <w:t>6 Resolución XXX que otorga registro calificado al programa XXX</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_Toc512565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15</w:t>
        </w:r>
        <w:r w:rsidR="00D55D4D" w:rsidRPr="00D55D4D">
          <w:rPr>
            <w:rFonts w:ascii="Arial" w:hAnsi="Arial" w:cs="Arial"/>
            <w:noProof/>
            <w:webHidden/>
            <w:sz w:val="24"/>
            <w:szCs w:val="24"/>
          </w:rPr>
          <w:fldChar w:fldCharType="end"/>
        </w:r>
      </w:hyperlink>
    </w:p>
    <w:p w14:paraId="2FCB41AF" w14:textId="12DC235B"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66" w:history="1">
        <w:r w:rsidR="00D55D4D" w:rsidRPr="00D55D4D">
          <w:rPr>
            <w:rStyle w:val="Hipervnculo"/>
            <w:rFonts w:ascii="Arial" w:hAnsi="Arial" w:cs="Arial"/>
            <w:noProof/>
            <w:sz w:val="24"/>
            <w:szCs w:val="24"/>
          </w:rPr>
          <w:t>Anexo  7 Comunicado del XXX otorgamiento del registro calificado al Programa de XXX</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_Toc512566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15</w:t>
        </w:r>
        <w:r w:rsidR="00D55D4D" w:rsidRPr="00D55D4D">
          <w:rPr>
            <w:rFonts w:ascii="Arial" w:hAnsi="Arial" w:cs="Arial"/>
            <w:noProof/>
            <w:webHidden/>
            <w:sz w:val="24"/>
            <w:szCs w:val="24"/>
          </w:rPr>
          <w:fldChar w:fldCharType="end"/>
        </w:r>
      </w:hyperlink>
    </w:p>
    <w:p w14:paraId="23A39956" w14:textId="72C20DED"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67" w:history="1">
        <w:r w:rsidR="00D55D4D" w:rsidRPr="00D55D4D">
          <w:rPr>
            <w:rStyle w:val="Hipervnculo"/>
            <w:rFonts w:ascii="Arial" w:hAnsi="Arial" w:cs="Arial"/>
            <w:noProof/>
            <w:sz w:val="24"/>
            <w:szCs w:val="24"/>
          </w:rPr>
          <w:t>Anexo  8. Contenidos Programáticos</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_Toc512567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24</w:t>
        </w:r>
        <w:r w:rsidR="00D55D4D" w:rsidRPr="00D55D4D">
          <w:rPr>
            <w:rFonts w:ascii="Arial" w:hAnsi="Arial" w:cs="Arial"/>
            <w:noProof/>
            <w:webHidden/>
            <w:sz w:val="24"/>
            <w:szCs w:val="24"/>
          </w:rPr>
          <w:fldChar w:fldCharType="end"/>
        </w:r>
      </w:hyperlink>
    </w:p>
    <w:p w14:paraId="563E4C03" w14:textId="7E00038E"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68" w:history="1">
        <w:r w:rsidR="00D55D4D" w:rsidRPr="00D55D4D">
          <w:rPr>
            <w:rStyle w:val="Hipervnculo"/>
            <w:rFonts w:ascii="Arial" w:hAnsi="Arial" w:cs="Arial"/>
            <w:noProof/>
            <w:sz w:val="24"/>
            <w:szCs w:val="24"/>
          </w:rPr>
          <w:t>Anexo  9. Acuerdo 166 del 9 de noviembre del 2005</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_Toc512568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27</w:t>
        </w:r>
        <w:r w:rsidR="00D55D4D" w:rsidRPr="00D55D4D">
          <w:rPr>
            <w:rFonts w:ascii="Arial" w:hAnsi="Arial" w:cs="Arial"/>
            <w:noProof/>
            <w:webHidden/>
            <w:sz w:val="24"/>
            <w:szCs w:val="24"/>
          </w:rPr>
          <w:fldChar w:fldCharType="end"/>
        </w:r>
      </w:hyperlink>
    </w:p>
    <w:p w14:paraId="2EF6EBC7" w14:textId="1F17EE94"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69" w:history="1">
        <w:r w:rsidR="00D55D4D" w:rsidRPr="00D55D4D">
          <w:rPr>
            <w:rStyle w:val="Hipervnculo"/>
            <w:rFonts w:ascii="Arial" w:hAnsi="Arial" w:cs="Arial"/>
            <w:noProof/>
            <w:sz w:val="24"/>
            <w:szCs w:val="24"/>
          </w:rPr>
          <w:t>Anexo  10. Decreto 1075 del 26 de mayo del 2015</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_Toc512569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27</w:t>
        </w:r>
        <w:r w:rsidR="00D55D4D" w:rsidRPr="00D55D4D">
          <w:rPr>
            <w:rFonts w:ascii="Arial" w:hAnsi="Arial" w:cs="Arial"/>
            <w:noProof/>
            <w:webHidden/>
            <w:sz w:val="24"/>
            <w:szCs w:val="24"/>
          </w:rPr>
          <w:fldChar w:fldCharType="end"/>
        </w:r>
      </w:hyperlink>
    </w:p>
    <w:p w14:paraId="51BFFF38" w14:textId="37C539E8"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70" w:history="1">
        <w:r w:rsidR="00D55D4D" w:rsidRPr="00D55D4D">
          <w:rPr>
            <w:rStyle w:val="Hipervnculo"/>
            <w:rFonts w:ascii="Arial" w:hAnsi="Arial" w:cs="Arial"/>
            <w:noProof/>
            <w:sz w:val="24"/>
            <w:szCs w:val="24"/>
          </w:rPr>
          <w:t>Anexo  11. Acuerdo 041 del 25 de Julio del 2002</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_Toc512570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27</w:t>
        </w:r>
        <w:r w:rsidR="00D55D4D" w:rsidRPr="00D55D4D">
          <w:rPr>
            <w:rFonts w:ascii="Arial" w:hAnsi="Arial" w:cs="Arial"/>
            <w:noProof/>
            <w:webHidden/>
            <w:sz w:val="24"/>
            <w:szCs w:val="24"/>
          </w:rPr>
          <w:fldChar w:fldCharType="end"/>
        </w:r>
      </w:hyperlink>
    </w:p>
    <w:p w14:paraId="4DAEDD96" w14:textId="676666BF"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71" w:history="1">
        <w:r w:rsidR="00D55D4D" w:rsidRPr="00D55D4D">
          <w:rPr>
            <w:rStyle w:val="Hipervnculo"/>
            <w:rFonts w:ascii="Arial" w:hAnsi="Arial" w:cs="Arial"/>
            <w:noProof/>
            <w:sz w:val="24"/>
            <w:szCs w:val="24"/>
          </w:rPr>
          <w:t xml:space="preserve">Anexo  12. </w:t>
        </w:r>
        <w:r w:rsidR="00D55D4D" w:rsidRPr="00D55D4D">
          <w:rPr>
            <w:rStyle w:val="Hipervnculo"/>
            <w:rFonts w:ascii="Arial" w:hAnsi="Arial" w:cs="Arial"/>
            <w:noProof/>
            <w:sz w:val="24"/>
            <w:szCs w:val="24"/>
            <w:lang w:val="es-ES_tradnl"/>
          </w:rPr>
          <w:t>Acuerdo 070 del 24 de agosto de 2001</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_Toc512571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30</w:t>
        </w:r>
        <w:r w:rsidR="00D55D4D" w:rsidRPr="00D55D4D">
          <w:rPr>
            <w:rFonts w:ascii="Arial" w:hAnsi="Arial" w:cs="Arial"/>
            <w:noProof/>
            <w:webHidden/>
            <w:sz w:val="24"/>
            <w:szCs w:val="24"/>
          </w:rPr>
          <w:fldChar w:fldCharType="end"/>
        </w:r>
      </w:hyperlink>
    </w:p>
    <w:p w14:paraId="48779FF4" w14:textId="71515E48"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72" w:history="1">
        <w:r w:rsidR="00D55D4D" w:rsidRPr="00D55D4D">
          <w:rPr>
            <w:rStyle w:val="Hipervnculo"/>
            <w:rFonts w:ascii="Arial" w:hAnsi="Arial" w:cs="Arial"/>
            <w:noProof/>
            <w:sz w:val="24"/>
            <w:szCs w:val="24"/>
          </w:rPr>
          <w:t>Anexo  13 Planeación Integral Vicerrectoría de Investigaciones</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_Toc512572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31</w:t>
        </w:r>
        <w:r w:rsidR="00D55D4D" w:rsidRPr="00D55D4D">
          <w:rPr>
            <w:rFonts w:ascii="Arial" w:hAnsi="Arial" w:cs="Arial"/>
            <w:noProof/>
            <w:webHidden/>
            <w:sz w:val="24"/>
            <w:szCs w:val="24"/>
          </w:rPr>
          <w:fldChar w:fldCharType="end"/>
        </w:r>
      </w:hyperlink>
    </w:p>
    <w:p w14:paraId="30403307" w14:textId="192BC2A8"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73" w:history="1">
        <w:r w:rsidR="00D55D4D" w:rsidRPr="00D55D4D">
          <w:rPr>
            <w:rStyle w:val="Hipervnculo"/>
            <w:rFonts w:ascii="Arial" w:hAnsi="Arial" w:cs="Arial"/>
            <w:noProof/>
            <w:sz w:val="24"/>
            <w:szCs w:val="24"/>
          </w:rPr>
          <w:t>Anexo  14. Resolución 0305 del 30 abril 2009</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_Toc512573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53</w:t>
        </w:r>
        <w:r w:rsidR="00D55D4D" w:rsidRPr="00D55D4D">
          <w:rPr>
            <w:rFonts w:ascii="Arial" w:hAnsi="Arial" w:cs="Arial"/>
            <w:noProof/>
            <w:webHidden/>
            <w:sz w:val="24"/>
            <w:szCs w:val="24"/>
          </w:rPr>
          <w:fldChar w:fldCharType="end"/>
        </w:r>
      </w:hyperlink>
    </w:p>
    <w:p w14:paraId="29F24FC9" w14:textId="35BB4FFA"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74" w:history="1">
        <w:r w:rsidR="00D55D4D" w:rsidRPr="00D55D4D">
          <w:rPr>
            <w:rStyle w:val="Hipervnculo"/>
            <w:rFonts w:ascii="Arial" w:hAnsi="Arial" w:cs="Arial"/>
            <w:noProof/>
            <w:sz w:val="24"/>
            <w:szCs w:val="24"/>
          </w:rPr>
          <w:t>Anexo  15. Acuerdo 130 del 12 de diciembre del 2002 del Consejo Superior Universitario</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_Toc512574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57</w:t>
        </w:r>
        <w:r w:rsidR="00D55D4D" w:rsidRPr="00D55D4D">
          <w:rPr>
            <w:rFonts w:ascii="Arial" w:hAnsi="Arial" w:cs="Arial"/>
            <w:noProof/>
            <w:webHidden/>
            <w:sz w:val="24"/>
            <w:szCs w:val="24"/>
          </w:rPr>
          <w:fldChar w:fldCharType="end"/>
        </w:r>
      </w:hyperlink>
    </w:p>
    <w:p w14:paraId="4FEBAD5B" w14:textId="03C3F4A3"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75" w:history="1">
        <w:r w:rsidR="00D55D4D" w:rsidRPr="00D55D4D">
          <w:rPr>
            <w:rStyle w:val="Hipervnculo"/>
            <w:rFonts w:ascii="Arial" w:hAnsi="Arial" w:cs="Arial"/>
            <w:noProof/>
            <w:sz w:val="24"/>
            <w:szCs w:val="24"/>
          </w:rPr>
          <w:t>Anexo  16. Resolución 629 del 24 de abril de 2000 de Rectoría</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_Toc512575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57</w:t>
        </w:r>
        <w:r w:rsidR="00D55D4D" w:rsidRPr="00D55D4D">
          <w:rPr>
            <w:rFonts w:ascii="Arial" w:hAnsi="Arial" w:cs="Arial"/>
            <w:noProof/>
            <w:webHidden/>
            <w:sz w:val="24"/>
            <w:szCs w:val="24"/>
          </w:rPr>
          <w:fldChar w:fldCharType="end"/>
        </w:r>
      </w:hyperlink>
    </w:p>
    <w:p w14:paraId="1F666602" w14:textId="2B8C3FBA"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76" w:history="1">
        <w:r w:rsidR="00D55D4D" w:rsidRPr="00D55D4D">
          <w:rPr>
            <w:rStyle w:val="Hipervnculo"/>
            <w:rFonts w:ascii="Arial" w:hAnsi="Arial" w:cs="Arial"/>
            <w:noProof/>
            <w:sz w:val="24"/>
            <w:szCs w:val="24"/>
          </w:rPr>
          <w:t>Anexo  17. Decreto 1279 de junio 19 de 2002</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_Toc512576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57</w:t>
        </w:r>
        <w:r w:rsidR="00D55D4D" w:rsidRPr="00D55D4D">
          <w:rPr>
            <w:rFonts w:ascii="Arial" w:hAnsi="Arial" w:cs="Arial"/>
            <w:noProof/>
            <w:webHidden/>
            <w:sz w:val="24"/>
            <w:szCs w:val="24"/>
          </w:rPr>
          <w:fldChar w:fldCharType="end"/>
        </w:r>
      </w:hyperlink>
    </w:p>
    <w:p w14:paraId="36642E6C" w14:textId="2A9AA8DE"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77" w:history="1">
        <w:r w:rsidR="00D55D4D" w:rsidRPr="00D55D4D">
          <w:rPr>
            <w:rStyle w:val="Hipervnculo"/>
            <w:rFonts w:ascii="Arial" w:hAnsi="Arial" w:cs="Arial"/>
            <w:noProof/>
            <w:sz w:val="24"/>
            <w:szCs w:val="24"/>
          </w:rPr>
          <w:t>Anexo  18. Acuerdo 046 del 25 de julio de 2002</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_Toc512577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57</w:t>
        </w:r>
        <w:r w:rsidR="00D55D4D" w:rsidRPr="00D55D4D">
          <w:rPr>
            <w:rFonts w:ascii="Arial" w:hAnsi="Arial" w:cs="Arial"/>
            <w:noProof/>
            <w:webHidden/>
            <w:sz w:val="24"/>
            <w:szCs w:val="24"/>
          </w:rPr>
          <w:fldChar w:fldCharType="end"/>
        </w:r>
      </w:hyperlink>
    </w:p>
    <w:p w14:paraId="3C55BAF4" w14:textId="7E2BB6BF"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78" w:history="1">
        <w:r w:rsidR="00D55D4D" w:rsidRPr="00D55D4D">
          <w:rPr>
            <w:rStyle w:val="Hipervnculo"/>
            <w:rFonts w:ascii="Arial" w:hAnsi="Arial" w:cs="Arial"/>
            <w:noProof/>
            <w:sz w:val="24"/>
            <w:szCs w:val="24"/>
          </w:rPr>
          <w:t xml:space="preserve">Anexo  19. </w:t>
        </w:r>
        <w:r w:rsidR="00D55D4D" w:rsidRPr="00D55D4D">
          <w:rPr>
            <w:rStyle w:val="Hipervnculo"/>
            <w:rFonts w:ascii="Arial" w:hAnsi="Arial" w:cs="Arial"/>
            <w:noProof/>
            <w:sz w:val="24"/>
            <w:szCs w:val="24"/>
            <w:lang w:eastAsia="es-CO"/>
          </w:rPr>
          <w:t>Acuerdo 130 de 12 de diciembre de 2002</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_Toc512578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95</w:t>
        </w:r>
        <w:r w:rsidR="00D55D4D" w:rsidRPr="00D55D4D">
          <w:rPr>
            <w:rFonts w:ascii="Arial" w:hAnsi="Arial" w:cs="Arial"/>
            <w:noProof/>
            <w:webHidden/>
            <w:sz w:val="24"/>
            <w:szCs w:val="24"/>
          </w:rPr>
          <w:fldChar w:fldCharType="end"/>
        </w:r>
      </w:hyperlink>
    </w:p>
    <w:p w14:paraId="3FF1F4B0" w14:textId="2FBB1770"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79" w:history="1">
        <w:r w:rsidR="00D55D4D" w:rsidRPr="00D55D4D">
          <w:rPr>
            <w:rStyle w:val="Hipervnculo"/>
            <w:rFonts w:ascii="Arial" w:hAnsi="Arial" w:cs="Arial"/>
            <w:noProof/>
            <w:sz w:val="24"/>
            <w:szCs w:val="24"/>
          </w:rPr>
          <w:t xml:space="preserve">Anexo  20. </w:t>
        </w:r>
        <w:r w:rsidR="00D55D4D" w:rsidRPr="00D55D4D">
          <w:rPr>
            <w:rStyle w:val="Hipervnculo"/>
            <w:rFonts w:ascii="Arial" w:hAnsi="Arial" w:cs="Arial"/>
            <w:noProof/>
            <w:sz w:val="24"/>
            <w:szCs w:val="24"/>
            <w:lang w:eastAsia="es-CO"/>
          </w:rPr>
          <w:t>Acuerdo 046 de 25 de Julio de 2002 del Consejo Superior Universitario</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_Toc512579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95</w:t>
        </w:r>
        <w:r w:rsidR="00D55D4D" w:rsidRPr="00D55D4D">
          <w:rPr>
            <w:rFonts w:ascii="Arial" w:hAnsi="Arial" w:cs="Arial"/>
            <w:noProof/>
            <w:webHidden/>
            <w:sz w:val="24"/>
            <w:szCs w:val="24"/>
          </w:rPr>
          <w:fldChar w:fldCharType="end"/>
        </w:r>
      </w:hyperlink>
    </w:p>
    <w:p w14:paraId="4044D9CE" w14:textId="00B5A6B7"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80" w:history="1">
        <w:r w:rsidR="00D55D4D" w:rsidRPr="00D55D4D">
          <w:rPr>
            <w:rStyle w:val="Hipervnculo"/>
            <w:rFonts w:ascii="Arial" w:hAnsi="Arial" w:cs="Arial"/>
            <w:noProof/>
            <w:sz w:val="24"/>
            <w:szCs w:val="24"/>
            <w:lang w:val="es-CO"/>
          </w:rPr>
          <w:t xml:space="preserve"> Consejo Superior Universitario</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_Toc512580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101</w:t>
        </w:r>
        <w:r w:rsidR="00D55D4D" w:rsidRPr="00D55D4D">
          <w:rPr>
            <w:rFonts w:ascii="Arial" w:hAnsi="Arial" w:cs="Arial"/>
            <w:noProof/>
            <w:webHidden/>
            <w:sz w:val="24"/>
            <w:szCs w:val="24"/>
          </w:rPr>
          <w:fldChar w:fldCharType="end"/>
        </w:r>
      </w:hyperlink>
    </w:p>
    <w:p w14:paraId="2C6493D2" w14:textId="7D2D581B"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81" w:history="1">
        <w:r w:rsidR="00D55D4D" w:rsidRPr="00D55D4D">
          <w:rPr>
            <w:rStyle w:val="Hipervnculo"/>
            <w:rFonts w:ascii="Arial" w:hAnsi="Arial" w:cs="Arial"/>
            <w:noProof/>
            <w:sz w:val="24"/>
            <w:szCs w:val="24"/>
          </w:rPr>
          <w:t>Anexo  22. Resolución 0306 del 30 de Abril de 2009</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_Toc512581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101</w:t>
        </w:r>
        <w:r w:rsidR="00D55D4D" w:rsidRPr="00D55D4D">
          <w:rPr>
            <w:rFonts w:ascii="Arial" w:hAnsi="Arial" w:cs="Arial"/>
            <w:noProof/>
            <w:webHidden/>
            <w:sz w:val="24"/>
            <w:szCs w:val="24"/>
          </w:rPr>
          <w:fldChar w:fldCharType="end"/>
        </w:r>
      </w:hyperlink>
    </w:p>
    <w:p w14:paraId="2987ACEB" w14:textId="26F129D1"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82" w:history="1">
        <w:r w:rsidR="00D55D4D" w:rsidRPr="00D55D4D">
          <w:rPr>
            <w:rStyle w:val="Hipervnculo"/>
            <w:rFonts w:ascii="Arial" w:hAnsi="Arial" w:cs="Arial"/>
            <w:noProof/>
            <w:sz w:val="24"/>
            <w:szCs w:val="24"/>
          </w:rPr>
          <w:t>Anexo  23. Acuerdo 016 del 12 de marzo de 2009</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_Toc512582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101</w:t>
        </w:r>
        <w:r w:rsidR="00D55D4D" w:rsidRPr="00D55D4D">
          <w:rPr>
            <w:rFonts w:ascii="Arial" w:hAnsi="Arial" w:cs="Arial"/>
            <w:noProof/>
            <w:webHidden/>
            <w:sz w:val="24"/>
            <w:szCs w:val="24"/>
          </w:rPr>
          <w:fldChar w:fldCharType="end"/>
        </w:r>
      </w:hyperlink>
    </w:p>
    <w:p w14:paraId="55016DBD" w14:textId="32444EA6"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83" w:history="1">
        <w:r w:rsidR="00D55D4D" w:rsidRPr="00D55D4D">
          <w:rPr>
            <w:rStyle w:val="Hipervnculo"/>
            <w:rFonts w:ascii="Arial" w:hAnsi="Arial" w:cs="Arial"/>
            <w:noProof/>
            <w:sz w:val="24"/>
            <w:szCs w:val="24"/>
          </w:rPr>
          <w:t>Anexo  24. Resolución N° 629 del 24 de abril del 2000</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_Toc512583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103</w:t>
        </w:r>
        <w:r w:rsidR="00D55D4D" w:rsidRPr="00D55D4D">
          <w:rPr>
            <w:rFonts w:ascii="Arial" w:hAnsi="Arial" w:cs="Arial"/>
            <w:noProof/>
            <w:webHidden/>
            <w:sz w:val="24"/>
            <w:szCs w:val="24"/>
          </w:rPr>
          <w:fldChar w:fldCharType="end"/>
        </w:r>
      </w:hyperlink>
    </w:p>
    <w:p w14:paraId="32DBD89B" w14:textId="598A9EC5"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84" w:history="1">
        <w:r w:rsidR="00D55D4D" w:rsidRPr="00D55D4D">
          <w:rPr>
            <w:rStyle w:val="Hipervnculo"/>
            <w:rFonts w:ascii="Arial" w:hAnsi="Arial" w:cs="Arial"/>
            <w:noProof/>
            <w:sz w:val="24"/>
            <w:szCs w:val="24"/>
          </w:rPr>
          <w:t>Anexo  25. Ley 30 del 28 diciembre de 1992</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_Toc512584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107</w:t>
        </w:r>
        <w:r w:rsidR="00D55D4D" w:rsidRPr="00D55D4D">
          <w:rPr>
            <w:rFonts w:ascii="Arial" w:hAnsi="Arial" w:cs="Arial"/>
            <w:noProof/>
            <w:webHidden/>
            <w:sz w:val="24"/>
            <w:szCs w:val="24"/>
          </w:rPr>
          <w:fldChar w:fldCharType="end"/>
        </w:r>
      </w:hyperlink>
    </w:p>
    <w:p w14:paraId="37119032" w14:textId="526E7E36"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85" w:history="1">
        <w:r w:rsidR="00D55D4D" w:rsidRPr="00D55D4D">
          <w:rPr>
            <w:rStyle w:val="Hipervnculo"/>
            <w:rFonts w:ascii="Arial" w:hAnsi="Arial" w:cs="Arial"/>
            <w:noProof/>
            <w:sz w:val="24"/>
            <w:szCs w:val="24"/>
          </w:rPr>
          <w:t>Anexo  26. Resolución 898 del 7 de noviembre de 1995</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_Toc512585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107</w:t>
        </w:r>
        <w:r w:rsidR="00D55D4D" w:rsidRPr="00D55D4D">
          <w:rPr>
            <w:rFonts w:ascii="Arial" w:hAnsi="Arial" w:cs="Arial"/>
            <w:noProof/>
            <w:webHidden/>
            <w:sz w:val="24"/>
            <w:szCs w:val="24"/>
          </w:rPr>
          <w:fldChar w:fldCharType="end"/>
        </w:r>
      </w:hyperlink>
    </w:p>
    <w:p w14:paraId="37D5987E" w14:textId="753930A4"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86" w:history="1">
        <w:r w:rsidR="00D55D4D" w:rsidRPr="00D55D4D">
          <w:rPr>
            <w:rStyle w:val="Hipervnculo"/>
            <w:rFonts w:ascii="Arial" w:hAnsi="Arial" w:cs="Arial"/>
            <w:noProof/>
            <w:sz w:val="24"/>
            <w:szCs w:val="24"/>
          </w:rPr>
          <w:t>Anexo  27. Resolución 844 del 4 de agosto de 1997</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_Toc512586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107</w:t>
        </w:r>
        <w:r w:rsidR="00D55D4D" w:rsidRPr="00D55D4D">
          <w:rPr>
            <w:rFonts w:ascii="Arial" w:hAnsi="Arial" w:cs="Arial"/>
            <w:noProof/>
            <w:webHidden/>
            <w:sz w:val="24"/>
            <w:szCs w:val="24"/>
          </w:rPr>
          <w:fldChar w:fldCharType="end"/>
        </w:r>
      </w:hyperlink>
    </w:p>
    <w:p w14:paraId="1847FACF" w14:textId="4B463081"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87" w:history="1">
        <w:r w:rsidR="00D55D4D" w:rsidRPr="00D55D4D">
          <w:rPr>
            <w:rStyle w:val="Hipervnculo"/>
            <w:rFonts w:ascii="Arial" w:hAnsi="Arial" w:cs="Arial"/>
            <w:noProof/>
            <w:sz w:val="24"/>
            <w:szCs w:val="24"/>
          </w:rPr>
          <w:t>Anexo  28. Resolución 492 del 2001</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_Toc512587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107</w:t>
        </w:r>
        <w:r w:rsidR="00D55D4D" w:rsidRPr="00D55D4D">
          <w:rPr>
            <w:rFonts w:ascii="Arial" w:hAnsi="Arial" w:cs="Arial"/>
            <w:noProof/>
            <w:webHidden/>
            <w:sz w:val="24"/>
            <w:szCs w:val="24"/>
          </w:rPr>
          <w:fldChar w:fldCharType="end"/>
        </w:r>
      </w:hyperlink>
    </w:p>
    <w:p w14:paraId="1C6D934B" w14:textId="1205B2E5"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88" w:history="1">
        <w:r w:rsidR="00D55D4D" w:rsidRPr="00D55D4D">
          <w:rPr>
            <w:rStyle w:val="Hipervnculo"/>
            <w:rFonts w:ascii="Arial" w:hAnsi="Arial" w:cs="Arial"/>
            <w:noProof/>
            <w:sz w:val="24"/>
            <w:szCs w:val="24"/>
          </w:rPr>
          <w:t>Anexo  29. Resolución 701 del 1 de junio de 2005</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_Toc512588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108</w:t>
        </w:r>
        <w:r w:rsidR="00D55D4D" w:rsidRPr="00D55D4D">
          <w:rPr>
            <w:rFonts w:ascii="Arial" w:hAnsi="Arial" w:cs="Arial"/>
            <w:noProof/>
            <w:webHidden/>
            <w:sz w:val="24"/>
            <w:szCs w:val="24"/>
          </w:rPr>
          <w:fldChar w:fldCharType="end"/>
        </w:r>
      </w:hyperlink>
    </w:p>
    <w:p w14:paraId="32B871A6" w14:textId="2E6D1BBF"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89" w:history="1">
        <w:r w:rsidR="00D55D4D" w:rsidRPr="00D55D4D">
          <w:rPr>
            <w:rStyle w:val="Hipervnculo"/>
            <w:rFonts w:ascii="Arial" w:hAnsi="Arial" w:cs="Arial"/>
            <w:noProof/>
            <w:sz w:val="24"/>
            <w:szCs w:val="24"/>
          </w:rPr>
          <w:t>Anexo  30. Acuerdo 049 del 5 de junio de 2006</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_Toc512589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108</w:t>
        </w:r>
        <w:r w:rsidR="00D55D4D" w:rsidRPr="00D55D4D">
          <w:rPr>
            <w:rFonts w:ascii="Arial" w:hAnsi="Arial" w:cs="Arial"/>
            <w:noProof/>
            <w:webHidden/>
            <w:sz w:val="24"/>
            <w:szCs w:val="24"/>
          </w:rPr>
          <w:fldChar w:fldCharType="end"/>
        </w:r>
      </w:hyperlink>
    </w:p>
    <w:p w14:paraId="68ECB921" w14:textId="2AEA45D0"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90" w:history="1">
        <w:r w:rsidR="00D55D4D" w:rsidRPr="00D55D4D">
          <w:rPr>
            <w:rStyle w:val="Hipervnculo"/>
            <w:rFonts w:ascii="Arial" w:hAnsi="Arial" w:cs="Arial"/>
            <w:noProof/>
            <w:sz w:val="24"/>
            <w:szCs w:val="24"/>
          </w:rPr>
          <w:t>Anexo  31. Resolución 0176, del 5 de mayo del 2010</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_Toc512590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108</w:t>
        </w:r>
        <w:r w:rsidR="00D55D4D" w:rsidRPr="00D55D4D">
          <w:rPr>
            <w:rFonts w:ascii="Arial" w:hAnsi="Arial" w:cs="Arial"/>
            <w:noProof/>
            <w:webHidden/>
            <w:sz w:val="24"/>
            <w:szCs w:val="24"/>
          </w:rPr>
          <w:fldChar w:fldCharType="end"/>
        </w:r>
      </w:hyperlink>
    </w:p>
    <w:p w14:paraId="5C87204C" w14:textId="40EF5AF5"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91" w:history="1">
        <w:r w:rsidR="00D55D4D" w:rsidRPr="00D55D4D">
          <w:rPr>
            <w:rStyle w:val="Hipervnculo"/>
            <w:rFonts w:ascii="Arial" w:hAnsi="Arial" w:cs="Arial"/>
            <w:noProof/>
            <w:sz w:val="24"/>
            <w:szCs w:val="24"/>
          </w:rPr>
          <w:t>Anexo  32. Resolución 0177 del 5 de mayo del 2010</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_Toc512591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108</w:t>
        </w:r>
        <w:r w:rsidR="00D55D4D" w:rsidRPr="00D55D4D">
          <w:rPr>
            <w:rFonts w:ascii="Arial" w:hAnsi="Arial" w:cs="Arial"/>
            <w:noProof/>
            <w:webHidden/>
            <w:sz w:val="24"/>
            <w:szCs w:val="24"/>
          </w:rPr>
          <w:fldChar w:fldCharType="end"/>
        </w:r>
      </w:hyperlink>
    </w:p>
    <w:p w14:paraId="46EEE05F" w14:textId="1A219075"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92" w:history="1">
        <w:r w:rsidR="00D55D4D" w:rsidRPr="00D55D4D">
          <w:rPr>
            <w:rStyle w:val="Hipervnculo"/>
            <w:rFonts w:ascii="Arial" w:hAnsi="Arial" w:cs="Arial"/>
            <w:noProof/>
            <w:sz w:val="24"/>
            <w:szCs w:val="24"/>
          </w:rPr>
          <w:t>Anexo  33. Resolución 748 del 26 de octubre de 2017</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_Toc512592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108</w:t>
        </w:r>
        <w:r w:rsidR="00D55D4D" w:rsidRPr="00D55D4D">
          <w:rPr>
            <w:rFonts w:ascii="Arial" w:hAnsi="Arial" w:cs="Arial"/>
            <w:noProof/>
            <w:webHidden/>
            <w:sz w:val="24"/>
            <w:szCs w:val="24"/>
          </w:rPr>
          <w:fldChar w:fldCharType="end"/>
        </w:r>
      </w:hyperlink>
    </w:p>
    <w:p w14:paraId="55227168" w14:textId="6450B8C0"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93" w:history="1">
        <w:r w:rsidR="00D55D4D" w:rsidRPr="00D55D4D">
          <w:rPr>
            <w:rStyle w:val="Hipervnculo"/>
            <w:rFonts w:ascii="Arial" w:hAnsi="Arial" w:cs="Arial"/>
            <w:noProof/>
            <w:sz w:val="24"/>
            <w:szCs w:val="24"/>
          </w:rPr>
          <w:t>Anexo  34. PGA-13 Solicitud o Renovación de Registro Calificado</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_Toc512593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111</w:t>
        </w:r>
        <w:r w:rsidR="00D55D4D" w:rsidRPr="00D55D4D">
          <w:rPr>
            <w:rFonts w:ascii="Arial" w:hAnsi="Arial" w:cs="Arial"/>
            <w:noProof/>
            <w:webHidden/>
            <w:sz w:val="24"/>
            <w:szCs w:val="24"/>
          </w:rPr>
          <w:fldChar w:fldCharType="end"/>
        </w:r>
      </w:hyperlink>
    </w:p>
    <w:p w14:paraId="256574E8" w14:textId="119EBAB2"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94" w:history="1">
        <w:r w:rsidR="00D55D4D" w:rsidRPr="00D55D4D">
          <w:rPr>
            <w:rStyle w:val="Hipervnculo"/>
            <w:rFonts w:ascii="Arial" w:hAnsi="Arial" w:cs="Arial"/>
            <w:noProof/>
            <w:sz w:val="24"/>
            <w:szCs w:val="24"/>
          </w:rPr>
          <w:t>Anexo  35. PGA-14 Autoevaluación</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_Toc512594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111</w:t>
        </w:r>
        <w:r w:rsidR="00D55D4D" w:rsidRPr="00D55D4D">
          <w:rPr>
            <w:rFonts w:ascii="Arial" w:hAnsi="Arial" w:cs="Arial"/>
            <w:noProof/>
            <w:webHidden/>
            <w:sz w:val="24"/>
            <w:szCs w:val="24"/>
          </w:rPr>
          <w:fldChar w:fldCharType="end"/>
        </w:r>
      </w:hyperlink>
    </w:p>
    <w:p w14:paraId="40429EC1" w14:textId="7E58FD31"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95" w:history="1">
        <w:r w:rsidR="00D55D4D" w:rsidRPr="00D55D4D">
          <w:rPr>
            <w:rStyle w:val="Hipervnculo"/>
            <w:rFonts w:ascii="Arial" w:hAnsi="Arial" w:cs="Arial"/>
            <w:noProof/>
            <w:sz w:val="24"/>
            <w:szCs w:val="24"/>
          </w:rPr>
          <w:t>Anexo  36. Decreto 1075 del 26 de Mayo de 2015.</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_Toc512595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111</w:t>
        </w:r>
        <w:r w:rsidR="00D55D4D" w:rsidRPr="00D55D4D">
          <w:rPr>
            <w:rFonts w:ascii="Arial" w:hAnsi="Arial" w:cs="Arial"/>
            <w:noProof/>
            <w:webHidden/>
            <w:sz w:val="24"/>
            <w:szCs w:val="24"/>
          </w:rPr>
          <w:fldChar w:fldCharType="end"/>
        </w:r>
      </w:hyperlink>
    </w:p>
    <w:p w14:paraId="56D12DF9" w14:textId="47E2CA84"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96" w:history="1">
        <w:r w:rsidR="00D55D4D" w:rsidRPr="00D55D4D">
          <w:rPr>
            <w:rStyle w:val="Hipervnculo"/>
            <w:rFonts w:ascii="Arial" w:hAnsi="Arial" w:cs="Arial"/>
            <w:noProof/>
            <w:sz w:val="24"/>
            <w:szCs w:val="24"/>
          </w:rPr>
          <w:t>Anexo  37. Resolución 748 del 26 de octubre de 2017 de Rectoría</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_Toc512596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113</w:t>
        </w:r>
        <w:r w:rsidR="00D55D4D" w:rsidRPr="00D55D4D">
          <w:rPr>
            <w:rFonts w:ascii="Arial" w:hAnsi="Arial" w:cs="Arial"/>
            <w:noProof/>
            <w:webHidden/>
            <w:sz w:val="24"/>
            <w:szCs w:val="24"/>
          </w:rPr>
          <w:fldChar w:fldCharType="end"/>
        </w:r>
      </w:hyperlink>
    </w:p>
    <w:p w14:paraId="31DD9DD2" w14:textId="0A123555"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97" w:history="1">
        <w:r w:rsidR="00D55D4D" w:rsidRPr="00D55D4D">
          <w:rPr>
            <w:rStyle w:val="Hipervnculo"/>
            <w:rFonts w:ascii="Arial" w:hAnsi="Arial" w:cs="Arial"/>
            <w:noProof/>
            <w:sz w:val="24"/>
            <w:szCs w:val="24"/>
          </w:rPr>
          <w:t>Anexo  38. Plan de Mejoramiento II Proceso de Autoevaluación</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_Toc512597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115</w:t>
        </w:r>
        <w:r w:rsidR="00D55D4D" w:rsidRPr="00D55D4D">
          <w:rPr>
            <w:rFonts w:ascii="Arial" w:hAnsi="Arial" w:cs="Arial"/>
            <w:noProof/>
            <w:webHidden/>
            <w:sz w:val="24"/>
            <w:szCs w:val="24"/>
          </w:rPr>
          <w:fldChar w:fldCharType="end"/>
        </w:r>
      </w:hyperlink>
    </w:p>
    <w:p w14:paraId="1DFC5E81" w14:textId="6DFC003A"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98" w:history="1">
        <w:r w:rsidR="00D55D4D" w:rsidRPr="00D55D4D">
          <w:rPr>
            <w:rStyle w:val="Hipervnculo"/>
            <w:rFonts w:ascii="Arial" w:hAnsi="Arial" w:cs="Arial"/>
            <w:noProof/>
            <w:sz w:val="24"/>
            <w:szCs w:val="24"/>
          </w:rPr>
          <w:t>Anexo  39. Acuerdo 003 del 26 de Marzo de 2008</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_Toc512598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117</w:t>
        </w:r>
        <w:r w:rsidR="00D55D4D" w:rsidRPr="00D55D4D">
          <w:rPr>
            <w:rFonts w:ascii="Arial" w:hAnsi="Arial" w:cs="Arial"/>
            <w:noProof/>
            <w:webHidden/>
            <w:sz w:val="24"/>
            <w:szCs w:val="24"/>
          </w:rPr>
          <w:fldChar w:fldCharType="end"/>
        </w:r>
      </w:hyperlink>
    </w:p>
    <w:p w14:paraId="75C22CD6" w14:textId="525A1FBD"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599" w:history="1">
        <w:r w:rsidR="00D55D4D" w:rsidRPr="00D55D4D">
          <w:rPr>
            <w:rStyle w:val="Hipervnculo"/>
            <w:rFonts w:ascii="Arial" w:hAnsi="Arial" w:cs="Arial"/>
            <w:noProof/>
            <w:sz w:val="24"/>
            <w:szCs w:val="24"/>
          </w:rPr>
          <w:t>Anexo  40 PIS.EG-01 v.02</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_Toc512599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117</w:t>
        </w:r>
        <w:r w:rsidR="00D55D4D" w:rsidRPr="00D55D4D">
          <w:rPr>
            <w:rFonts w:ascii="Arial" w:hAnsi="Arial" w:cs="Arial"/>
            <w:noProof/>
            <w:webHidden/>
            <w:sz w:val="24"/>
            <w:szCs w:val="24"/>
          </w:rPr>
          <w:fldChar w:fldCharType="end"/>
        </w:r>
      </w:hyperlink>
    </w:p>
    <w:p w14:paraId="353F13DD" w14:textId="6C443BE5"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600" w:history="1">
        <w:r w:rsidR="00D55D4D" w:rsidRPr="00D55D4D">
          <w:rPr>
            <w:rStyle w:val="Hipervnculo"/>
            <w:rFonts w:ascii="Arial" w:hAnsi="Arial" w:cs="Arial"/>
            <w:noProof/>
            <w:sz w:val="24"/>
            <w:szCs w:val="24"/>
          </w:rPr>
          <w:t>Anexo  41 ISS.EG-01 v.01</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_Toc512600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117</w:t>
        </w:r>
        <w:r w:rsidR="00D55D4D" w:rsidRPr="00D55D4D">
          <w:rPr>
            <w:rFonts w:ascii="Arial" w:hAnsi="Arial" w:cs="Arial"/>
            <w:noProof/>
            <w:webHidden/>
            <w:sz w:val="24"/>
            <w:szCs w:val="24"/>
          </w:rPr>
          <w:fldChar w:fldCharType="end"/>
        </w:r>
      </w:hyperlink>
    </w:p>
    <w:p w14:paraId="4FE9E485" w14:textId="7ABB402A"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601" w:history="1">
        <w:r w:rsidR="00D55D4D" w:rsidRPr="00D55D4D">
          <w:rPr>
            <w:rStyle w:val="Hipervnculo"/>
            <w:rFonts w:ascii="Arial" w:hAnsi="Arial" w:cs="Arial"/>
            <w:noProof/>
            <w:sz w:val="24"/>
            <w:szCs w:val="24"/>
          </w:rPr>
          <w:t xml:space="preserve">Anexo  42 </w:t>
        </w:r>
        <w:r w:rsidR="00D55D4D" w:rsidRPr="00D55D4D">
          <w:rPr>
            <w:rStyle w:val="Hipervnculo"/>
            <w:rFonts w:ascii="Arial" w:eastAsia="Times New Roman" w:hAnsi="Arial" w:cs="Arial"/>
            <w:noProof/>
            <w:sz w:val="24"/>
            <w:szCs w:val="24"/>
            <w:lang w:val="es-CO"/>
          </w:rPr>
          <w:t>Resolución 030 de 2018 del 16 de enero de 2018</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_Toc512601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119</w:t>
        </w:r>
        <w:r w:rsidR="00D55D4D" w:rsidRPr="00D55D4D">
          <w:rPr>
            <w:rFonts w:ascii="Arial" w:hAnsi="Arial" w:cs="Arial"/>
            <w:noProof/>
            <w:webHidden/>
            <w:sz w:val="24"/>
            <w:szCs w:val="24"/>
          </w:rPr>
          <w:fldChar w:fldCharType="end"/>
        </w:r>
      </w:hyperlink>
    </w:p>
    <w:p w14:paraId="5AF096FC" w14:textId="4E0A6D19"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602" w:history="1">
        <w:r w:rsidR="00D55D4D" w:rsidRPr="00D55D4D">
          <w:rPr>
            <w:rStyle w:val="Hipervnculo"/>
            <w:rFonts w:ascii="Arial" w:hAnsi="Arial" w:cs="Arial"/>
            <w:noProof/>
            <w:sz w:val="24"/>
            <w:szCs w:val="24"/>
          </w:rPr>
          <w:t>Anexo  43. Acuerdo 078 del 06 de noviembre de 2015</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_Toc512602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141</w:t>
        </w:r>
        <w:r w:rsidR="00D55D4D" w:rsidRPr="00D55D4D">
          <w:rPr>
            <w:rFonts w:ascii="Arial" w:hAnsi="Arial" w:cs="Arial"/>
            <w:noProof/>
            <w:webHidden/>
            <w:sz w:val="24"/>
            <w:szCs w:val="24"/>
          </w:rPr>
          <w:fldChar w:fldCharType="end"/>
        </w:r>
      </w:hyperlink>
    </w:p>
    <w:p w14:paraId="5ADD2520" w14:textId="7FFF5039" w:rsidR="00D55D4D" w:rsidRPr="00D55D4D" w:rsidRDefault="000B76C1">
      <w:pPr>
        <w:pStyle w:val="Tabladeilustraciones"/>
        <w:tabs>
          <w:tab w:val="right" w:leader="dot" w:pos="9538"/>
        </w:tabs>
        <w:rPr>
          <w:rFonts w:ascii="Arial" w:eastAsiaTheme="minorEastAsia" w:hAnsi="Arial" w:cs="Arial"/>
          <w:noProof/>
          <w:sz w:val="24"/>
          <w:szCs w:val="24"/>
          <w:lang w:val="es-CO" w:eastAsia="es-CO"/>
        </w:rPr>
      </w:pPr>
      <w:hyperlink w:anchor="_Toc512603" w:history="1">
        <w:r w:rsidR="00D55D4D" w:rsidRPr="00D55D4D">
          <w:rPr>
            <w:rStyle w:val="Hipervnculo"/>
            <w:rFonts w:ascii="Arial" w:hAnsi="Arial" w:cs="Arial"/>
            <w:noProof/>
            <w:sz w:val="24"/>
            <w:szCs w:val="24"/>
          </w:rPr>
          <w:t>Anexo  44. Acuerdo 098 del 14 de diciembre de 2017</w:t>
        </w:r>
        <w:r w:rsidR="00D55D4D" w:rsidRPr="00D55D4D">
          <w:rPr>
            <w:rFonts w:ascii="Arial" w:hAnsi="Arial" w:cs="Arial"/>
            <w:noProof/>
            <w:webHidden/>
            <w:sz w:val="24"/>
            <w:szCs w:val="24"/>
          </w:rPr>
          <w:tab/>
        </w:r>
        <w:r w:rsidR="00D55D4D" w:rsidRPr="00D55D4D">
          <w:rPr>
            <w:rFonts w:ascii="Arial" w:hAnsi="Arial" w:cs="Arial"/>
            <w:noProof/>
            <w:webHidden/>
            <w:sz w:val="24"/>
            <w:szCs w:val="24"/>
          </w:rPr>
          <w:fldChar w:fldCharType="begin"/>
        </w:r>
        <w:r w:rsidR="00D55D4D" w:rsidRPr="00D55D4D">
          <w:rPr>
            <w:rFonts w:ascii="Arial" w:hAnsi="Arial" w:cs="Arial"/>
            <w:noProof/>
            <w:webHidden/>
            <w:sz w:val="24"/>
            <w:szCs w:val="24"/>
          </w:rPr>
          <w:instrText xml:space="preserve"> PAGEREF _Toc512603 \h </w:instrText>
        </w:r>
        <w:r w:rsidR="00D55D4D" w:rsidRPr="00D55D4D">
          <w:rPr>
            <w:rFonts w:ascii="Arial" w:hAnsi="Arial" w:cs="Arial"/>
            <w:noProof/>
            <w:webHidden/>
            <w:sz w:val="24"/>
            <w:szCs w:val="24"/>
          </w:rPr>
        </w:r>
        <w:r w:rsidR="00D55D4D" w:rsidRPr="00D55D4D">
          <w:rPr>
            <w:rFonts w:ascii="Arial" w:hAnsi="Arial" w:cs="Arial"/>
            <w:noProof/>
            <w:webHidden/>
            <w:sz w:val="24"/>
            <w:szCs w:val="24"/>
          </w:rPr>
          <w:fldChar w:fldCharType="separate"/>
        </w:r>
        <w:r w:rsidR="00D55D4D" w:rsidRPr="00D55D4D">
          <w:rPr>
            <w:rFonts w:ascii="Arial" w:hAnsi="Arial" w:cs="Arial"/>
            <w:noProof/>
            <w:webHidden/>
            <w:sz w:val="24"/>
            <w:szCs w:val="24"/>
          </w:rPr>
          <w:t>142</w:t>
        </w:r>
        <w:r w:rsidR="00D55D4D" w:rsidRPr="00D55D4D">
          <w:rPr>
            <w:rFonts w:ascii="Arial" w:hAnsi="Arial" w:cs="Arial"/>
            <w:noProof/>
            <w:webHidden/>
            <w:sz w:val="24"/>
            <w:szCs w:val="24"/>
          </w:rPr>
          <w:fldChar w:fldCharType="end"/>
        </w:r>
      </w:hyperlink>
    </w:p>
    <w:p w14:paraId="4AA187D9" w14:textId="265521E0" w:rsidR="00AE4249" w:rsidRPr="00D55D4D" w:rsidRDefault="00D55D4D" w:rsidP="00386705">
      <w:pPr>
        <w:rPr>
          <w:rFonts w:ascii="Arial" w:hAnsi="Arial" w:cs="Arial"/>
        </w:rPr>
      </w:pPr>
      <w:r w:rsidRPr="00D55D4D">
        <w:rPr>
          <w:rFonts w:ascii="Arial" w:hAnsi="Arial" w:cs="Arial"/>
        </w:rPr>
        <w:fldChar w:fldCharType="end"/>
      </w:r>
    </w:p>
    <w:p w14:paraId="20FFAC84" w14:textId="0B89FEA0" w:rsidR="00AE4249" w:rsidRPr="00D55D4D" w:rsidRDefault="00AE4249" w:rsidP="00386705">
      <w:pPr>
        <w:rPr>
          <w:rFonts w:ascii="Arial" w:hAnsi="Arial" w:cs="Arial"/>
        </w:rPr>
      </w:pPr>
    </w:p>
    <w:p w14:paraId="47F9FC38" w14:textId="5C4DBDBE" w:rsidR="00AE4249" w:rsidRDefault="00AE4249" w:rsidP="00386705">
      <w:pPr>
        <w:rPr>
          <w:rFonts w:ascii="Arial" w:hAnsi="Arial" w:cs="Arial"/>
        </w:rPr>
      </w:pPr>
    </w:p>
    <w:p w14:paraId="2D751437" w14:textId="7F9554EC" w:rsidR="00AE4249" w:rsidRDefault="00AE4249" w:rsidP="00386705">
      <w:pPr>
        <w:rPr>
          <w:rFonts w:ascii="Arial" w:hAnsi="Arial" w:cs="Arial"/>
        </w:rPr>
      </w:pPr>
    </w:p>
    <w:p w14:paraId="1EE7E4DC" w14:textId="4143A0F7" w:rsidR="00AE4249" w:rsidRDefault="00AE4249" w:rsidP="00386705">
      <w:pPr>
        <w:rPr>
          <w:rFonts w:ascii="Arial" w:hAnsi="Arial" w:cs="Arial"/>
        </w:rPr>
      </w:pPr>
    </w:p>
    <w:p w14:paraId="066CF200" w14:textId="1EBC7C05" w:rsidR="00AE4249" w:rsidRDefault="00AE4249" w:rsidP="00386705">
      <w:pPr>
        <w:rPr>
          <w:rFonts w:ascii="Arial" w:hAnsi="Arial" w:cs="Arial"/>
        </w:rPr>
      </w:pPr>
    </w:p>
    <w:p w14:paraId="3FEE9FA9" w14:textId="406FFA0D" w:rsidR="009E731B" w:rsidRDefault="009E731B" w:rsidP="00386705">
      <w:pPr>
        <w:rPr>
          <w:rFonts w:ascii="Arial" w:hAnsi="Arial" w:cs="Arial"/>
        </w:rPr>
      </w:pPr>
    </w:p>
    <w:p w14:paraId="22D88E87" w14:textId="68E0A7A8" w:rsidR="009E731B" w:rsidRDefault="009E731B" w:rsidP="00386705">
      <w:pPr>
        <w:rPr>
          <w:rFonts w:ascii="Arial" w:hAnsi="Arial" w:cs="Arial"/>
        </w:rPr>
      </w:pPr>
    </w:p>
    <w:p w14:paraId="0D8CD756" w14:textId="6F2DC905" w:rsidR="009E731B" w:rsidRDefault="009E731B" w:rsidP="00386705">
      <w:pPr>
        <w:rPr>
          <w:rFonts w:ascii="Arial" w:hAnsi="Arial" w:cs="Arial"/>
        </w:rPr>
      </w:pPr>
    </w:p>
    <w:p w14:paraId="4A85A94C" w14:textId="04BC926B" w:rsidR="009E731B" w:rsidRDefault="009E731B" w:rsidP="00386705">
      <w:pPr>
        <w:rPr>
          <w:rFonts w:ascii="Arial" w:hAnsi="Arial" w:cs="Arial"/>
        </w:rPr>
      </w:pPr>
    </w:p>
    <w:p w14:paraId="5149C320" w14:textId="15CF7B91" w:rsidR="009E731B" w:rsidRDefault="009E731B" w:rsidP="00386705">
      <w:pPr>
        <w:rPr>
          <w:rFonts w:ascii="Arial" w:hAnsi="Arial" w:cs="Arial"/>
        </w:rPr>
      </w:pPr>
    </w:p>
    <w:p w14:paraId="53C43474" w14:textId="291D2A9F" w:rsidR="009E731B" w:rsidRDefault="009E731B" w:rsidP="00386705">
      <w:pPr>
        <w:rPr>
          <w:rFonts w:ascii="Arial" w:hAnsi="Arial" w:cs="Arial"/>
        </w:rPr>
      </w:pPr>
    </w:p>
    <w:p w14:paraId="5EF8DF7D" w14:textId="0CA2B46D" w:rsidR="009E731B" w:rsidRDefault="009E731B" w:rsidP="00386705">
      <w:pPr>
        <w:rPr>
          <w:rFonts w:ascii="Arial" w:hAnsi="Arial" w:cs="Arial"/>
        </w:rPr>
      </w:pPr>
    </w:p>
    <w:p w14:paraId="58F0704B" w14:textId="1B10DE04" w:rsidR="009E731B" w:rsidRDefault="009E731B" w:rsidP="00386705">
      <w:pPr>
        <w:rPr>
          <w:rFonts w:ascii="Arial" w:hAnsi="Arial" w:cs="Arial"/>
        </w:rPr>
      </w:pPr>
    </w:p>
    <w:p w14:paraId="71220116" w14:textId="4090ADB1" w:rsidR="009E731B" w:rsidRDefault="009E731B" w:rsidP="00386705">
      <w:pPr>
        <w:rPr>
          <w:rFonts w:ascii="Arial" w:hAnsi="Arial" w:cs="Arial"/>
        </w:rPr>
      </w:pPr>
    </w:p>
    <w:p w14:paraId="09642D28" w14:textId="63250071" w:rsidR="009E731B" w:rsidRDefault="009E731B" w:rsidP="00386705">
      <w:pPr>
        <w:rPr>
          <w:rFonts w:ascii="Arial" w:hAnsi="Arial" w:cs="Arial"/>
        </w:rPr>
      </w:pPr>
    </w:p>
    <w:p w14:paraId="1D8ECFA3" w14:textId="0AC058DD" w:rsidR="009E731B" w:rsidRDefault="009E731B" w:rsidP="00386705">
      <w:pPr>
        <w:rPr>
          <w:rFonts w:ascii="Arial" w:hAnsi="Arial" w:cs="Arial"/>
        </w:rPr>
      </w:pPr>
    </w:p>
    <w:p w14:paraId="101DD60D" w14:textId="63A97A4D" w:rsidR="009E731B" w:rsidRDefault="009E731B" w:rsidP="00386705">
      <w:pPr>
        <w:rPr>
          <w:rFonts w:ascii="Arial" w:hAnsi="Arial" w:cs="Arial"/>
        </w:rPr>
      </w:pPr>
    </w:p>
    <w:p w14:paraId="77C5C40C" w14:textId="78FEE5A9" w:rsidR="009E731B" w:rsidRDefault="009E731B" w:rsidP="00386705">
      <w:pPr>
        <w:rPr>
          <w:rFonts w:ascii="Arial" w:hAnsi="Arial" w:cs="Arial"/>
        </w:rPr>
      </w:pPr>
    </w:p>
    <w:p w14:paraId="65BD7469" w14:textId="3027CF44" w:rsidR="009E731B" w:rsidRDefault="009E731B" w:rsidP="00386705">
      <w:pPr>
        <w:rPr>
          <w:rFonts w:ascii="Arial" w:hAnsi="Arial" w:cs="Arial"/>
        </w:rPr>
      </w:pPr>
    </w:p>
    <w:p w14:paraId="0247257F" w14:textId="0CA3D92B" w:rsidR="009E731B" w:rsidRDefault="009E731B" w:rsidP="00386705">
      <w:pPr>
        <w:rPr>
          <w:rFonts w:ascii="Arial" w:hAnsi="Arial" w:cs="Arial"/>
        </w:rPr>
      </w:pPr>
    </w:p>
    <w:p w14:paraId="04CEFCF3" w14:textId="13CA9DD8" w:rsidR="007D6ECA" w:rsidRDefault="007D6ECA" w:rsidP="00386705">
      <w:pPr>
        <w:rPr>
          <w:rFonts w:ascii="Arial" w:hAnsi="Arial" w:cs="Arial"/>
        </w:rPr>
      </w:pPr>
    </w:p>
    <w:p w14:paraId="5F161759" w14:textId="77777777" w:rsidR="007D6ECA" w:rsidRDefault="007D6ECA" w:rsidP="00386705">
      <w:pPr>
        <w:rPr>
          <w:rFonts w:ascii="Arial" w:hAnsi="Arial" w:cs="Arial"/>
        </w:rPr>
      </w:pPr>
    </w:p>
    <w:p w14:paraId="31E561E1" w14:textId="77777777" w:rsidR="00AE4249" w:rsidRPr="002D5998" w:rsidRDefault="00AE4249" w:rsidP="00AE4249">
      <w:pPr>
        <w:rPr>
          <w:rFonts w:ascii="Arial" w:hAnsi="Arial" w:cs="Arial"/>
          <w:b/>
        </w:rPr>
      </w:pPr>
      <w:r w:rsidRPr="002D5998">
        <w:rPr>
          <w:rFonts w:ascii="Arial" w:hAnsi="Arial" w:cs="Arial"/>
          <w:b/>
        </w:rPr>
        <w:t>FUENTE:</w:t>
      </w:r>
    </w:p>
    <w:p w14:paraId="47E8CA9B" w14:textId="77777777" w:rsidR="00AE4249" w:rsidRPr="002D5998" w:rsidRDefault="00AE4249" w:rsidP="00AE4249">
      <w:pPr>
        <w:rPr>
          <w:rFonts w:ascii="Arial" w:hAnsi="Arial" w:cs="Arial"/>
        </w:rPr>
      </w:pPr>
      <w:r w:rsidRPr="002D5998">
        <w:rPr>
          <w:rFonts w:ascii="Arial" w:hAnsi="Arial" w:cs="Arial"/>
          <w:b/>
        </w:rPr>
        <w:t>Tipo de letra:</w:t>
      </w:r>
      <w:r w:rsidRPr="002D5998">
        <w:rPr>
          <w:rFonts w:ascii="Arial" w:hAnsi="Arial" w:cs="Arial"/>
        </w:rPr>
        <w:t xml:space="preserve"> Arial</w:t>
      </w:r>
    </w:p>
    <w:p w14:paraId="48B17C4B" w14:textId="77777777" w:rsidR="00AE4249" w:rsidRPr="002D5998" w:rsidRDefault="00AE4249" w:rsidP="00AE4249">
      <w:pPr>
        <w:rPr>
          <w:rFonts w:ascii="Arial" w:hAnsi="Arial" w:cs="Arial"/>
        </w:rPr>
      </w:pPr>
      <w:r w:rsidRPr="002D5998">
        <w:rPr>
          <w:rFonts w:ascii="Arial" w:hAnsi="Arial" w:cs="Arial"/>
          <w:b/>
        </w:rPr>
        <w:t>Tamaño:</w:t>
      </w:r>
      <w:r w:rsidRPr="002D5998">
        <w:rPr>
          <w:rFonts w:ascii="Arial" w:hAnsi="Arial" w:cs="Arial"/>
        </w:rPr>
        <w:t xml:space="preserve"> 12</w:t>
      </w:r>
    </w:p>
    <w:p w14:paraId="5BFA16DF" w14:textId="77777777" w:rsidR="00AE4249" w:rsidRPr="002D5998" w:rsidRDefault="00AE4249" w:rsidP="00AE4249">
      <w:pPr>
        <w:spacing w:before="240"/>
        <w:rPr>
          <w:rFonts w:ascii="Arial" w:hAnsi="Arial" w:cs="Arial"/>
        </w:rPr>
      </w:pPr>
      <w:r w:rsidRPr="00175C60">
        <w:rPr>
          <w:rFonts w:ascii="Arial" w:hAnsi="Arial" w:cs="Arial"/>
          <w:b/>
        </w:rPr>
        <w:t>Int</w:t>
      </w:r>
      <w:r w:rsidRPr="002D5998">
        <w:rPr>
          <w:rFonts w:ascii="Arial" w:hAnsi="Arial" w:cs="Arial"/>
          <w:b/>
        </w:rPr>
        <w:t xml:space="preserve">erlineado </w:t>
      </w:r>
      <w:r w:rsidRPr="002D5998">
        <w:rPr>
          <w:rFonts w:ascii="Arial" w:hAnsi="Arial" w:cs="Arial"/>
        </w:rPr>
        <w:t xml:space="preserve">1,15 </w:t>
      </w:r>
    </w:p>
    <w:p w14:paraId="244C49BF" w14:textId="77777777" w:rsidR="00AE4249" w:rsidRPr="002D5998" w:rsidRDefault="00AE4249" w:rsidP="00AE4249">
      <w:pPr>
        <w:spacing w:before="240"/>
        <w:rPr>
          <w:rFonts w:ascii="Arial" w:hAnsi="Arial" w:cs="Arial"/>
        </w:rPr>
      </w:pPr>
      <w:r w:rsidRPr="002D5998">
        <w:rPr>
          <w:rFonts w:ascii="Arial" w:hAnsi="Arial" w:cs="Arial"/>
          <w:b/>
        </w:rPr>
        <w:t>Tabla: tamaño</w:t>
      </w:r>
      <w:r w:rsidRPr="002D5998">
        <w:rPr>
          <w:rFonts w:ascii="Arial" w:hAnsi="Arial" w:cs="Arial"/>
        </w:rPr>
        <w:t xml:space="preserve"> 10</w:t>
      </w:r>
    </w:p>
    <w:p w14:paraId="1DB5EAF9" w14:textId="77777777" w:rsidR="00AE4249" w:rsidRPr="00F1580F" w:rsidRDefault="00AE4249" w:rsidP="0066385D">
      <w:pPr>
        <w:rPr>
          <w:rFonts w:ascii="Arial" w:hAnsi="Arial" w:cs="Arial"/>
          <w:b/>
          <w:color w:val="00B0F0"/>
        </w:rPr>
      </w:pPr>
      <w:bookmarkStart w:id="0" w:name="_Toc535935226"/>
      <w:r w:rsidRPr="00F1580F">
        <w:rPr>
          <w:rFonts w:ascii="Arial" w:hAnsi="Arial" w:cs="Arial"/>
          <w:color w:val="00B0F0"/>
        </w:rPr>
        <w:t xml:space="preserve">Se debe tener en cuenta el código de colores de la plantilla, el color negro indica datos Institucionales no se modifica, el color azul son las indicaciones y sugerencias para los docentes en la construcción del documento, el verde </w:t>
      </w:r>
      <w:bookmarkEnd w:id="0"/>
      <w:r w:rsidRPr="00F1580F">
        <w:rPr>
          <w:rFonts w:ascii="Arial" w:hAnsi="Arial" w:cs="Arial"/>
          <w:color w:val="00B0F0"/>
        </w:rPr>
        <w:t>recomendaciones y documentos para revisar.</w:t>
      </w:r>
    </w:p>
    <w:p w14:paraId="34C711DF" w14:textId="7E7618AE" w:rsidR="004E54D5" w:rsidRDefault="004E54D5" w:rsidP="00AE4249">
      <w:pPr>
        <w:rPr>
          <w:rFonts w:ascii="Arial" w:hAnsi="Arial" w:cs="Arial"/>
        </w:rPr>
      </w:pPr>
    </w:p>
    <w:p w14:paraId="44E9BD02" w14:textId="1B223E32" w:rsidR="00683A6E" w:rsidRPr="00AE4249" w:rsidRDefault="004D48B3" w:rsidP="00AE4249">
      <w:pPr>
        <w:jc w:val="center"/>
        <w:rPr>
          <w:rFonts w:ascii="Arial" w:hAnsi="Arial" w:cs="Arial"/>
        </w:rPr>
      </w:pPr>
      <w:r w:rsidRPr="00D856C1">
        <w:rPr>
          <w:rFonts w:ascii="Arial" w:hAnsi="Arial" w:cs="Arial"/>
          <w:b/>
        </w:rPr>
        <w:t>PRESENTACIÓN</w:t>
      </w:r>
    </w:p>
    <w:p w14:paraId="14AC0AC9" w14:textId="77777777" w:rsidR="00D856C1" w:rsidRPr="00D856C1" w:rsidRDefault="00D856C1" w:rsidP="00386705">
      <w:pPr>
        <w:autoSpaceDE w:val="0"/>
        <w:autoSpaceDN w:val="0"/>
        <w:adjustRightInd w:val="0"/>
        <w:jc w:val="center"/>
        <w:rPr>
          <w:rFonts w:ascii="Arial" w:hAnsi="Arial" w:cs="Arial"/>
          <w:b/>
        </w:rPr>
      </w:pPr>
    </w:p>
    <w:p w14:paraId="5A47239C" w14:textId="07DB3891" w:rsidR="004D48B3" w:rsidRPr="00F3138E" w:rsidRDefault="004D48B3" w:rsidP="004D48B3">
      <w:pPr>
        <w:rPr>
          <w:rFonts w:ascii="Arial" w:hAnsi="Arial" w:cs="Arial"/>
          <w:lang w:val="es-ES_tradnl"/>
        </w:rPr>
      </w:pPr>
      <w:r w:rsidRPr="00F3138E">
        <w:rPr>
          <w:rFonts w:ascii="Arial" w:hAnsi="Arial" w:cs="Arial"/>
        </w:rPr>
        <w:t xml:space="preserve">En el marco del decreto 1075 del 26 de mayo de 2015, Por medio del cual se expide el Decreto Único Reglamentario del Sector Educación, donde se establecen las condiciones de calidad para registro calificado y en concordancia con la políticas institucionales establecidas </w:t>
      </w:r>
      <w:r w:rsidR="00D24B36" w:rsidRPr="00F3138E">
        <w:rPr>
          <w:rFonts w:ascii="Arial" w:hAnsi="Arial" w:cs="Arial"/>
        </w:rPr>
        <w:t xml:space="preserve">entre ellas el </w:t>
      </w:r>
      <w:r w:rsidRPr="00F3138E">
        <w:rPr>
          <w:rFonts w:ascii="Arial" w:hAnsi="Arial" w:cs="Arial"/>
        </w:rPr>
        <w:t xml:space="preserve"> </w:t>
      </w:r>
      <w:r w:rsidR="00D24B36" w:rsidRPr="00F3138E">
        <w:rPr>
          <w:rFonts w:ascii="Arial" w:hAnsi="Arial" w:cs="Arial"/>
        </w:rPr>
        <w:t xml:space="preserve">Acuerdo No. 049 del 31 de Agosto de 2012: Por el cual se aprueba el Plan de Desarrollo de la Universidad de   Pamplona 2012-2020,"Hacia una Universidad de excelencia: Investigación, innovación e internacionalización" y el plan de gestión </w:t>
      </w:r>
      <w:r w:rsidR="00550D2C" w:rsidRPr="00F3138E">
        <w:rPr>
          <w:rFonts w:ascii="Arial" w:hAnsi="Arial" w:cs="Arial"/>
        </w:rPr>
        <w:t>2018 - 2017</w:t>
      </w:r>
      <w:r w:rsidR="00D24B36" w:rsidRPr="00F3138E">
        <w:rPr>
          <w:rFonts w:ascii="Arial" w:hAnsi="Arial" w:cs="Arial"/>
        </w:rPr>
        <w:t>.</w:t>
      </w:r>
    </w:p>
    <w:p w14:paraId="590CBE6D" w14:textId="436198E1" w:rsidR="004D48B3" w:rsidRPr="00FC281C" w:rsidRDefault="00550D2C" w:rsidP="004D48B3">
      <w:pPr>
        <w:rPr>
          <w:rFonts w:ascii="Arial" w:hAnsi="Arial" w:cs="Arial"/>
          <w:color w:val="00B0F0"/>
        </w:rPr>
      </w:pPr>
      <w:r w:rsidRPr="00FC281C">
        <w:rPr>
          <w:rFonts w:ascii="Arial" w:hAnsi="Arial" w:cs="Arial"/>
          <w:color w:val="00B0F0"/>
          <w:lang w:val="es-ES_tradnl"/>
        </w:rPr>
        <w:t>Redac</w:t>
      </w:r>
      <w:r w:rsidR="007D7E46" w:rsidRPr="00FC281C">
        <w:rPr>
          <w:rFonts w:ascii="Arial" w:hAnsi="Arial" w:cs="Arial"/>
          <w:color w:val="00B0F0"/>
          <w:lang w:val="es-ES_tradnl"/>
        </w:rPr>
        <w:t>tar tres párrafo</w:t>
      </w:r>
      <w:r w:rsidR="00FC281C" w:rsidRPr="00FC281C">
        <w:rPr>
          <w:rFonts w:ascii="Arial" w:hAnsi="Arial" w:cs="Arial"/>
          <w:color w:val="00B0F0"/>
          <w:lang w:val="es-ES_tradnl"/>
        </w:rPr>
        <w:t>s donde se mencione</w:t>
      </w:r>
      <w:r w:rsidRPr="00FC281C">
        <w:rPr>
          <w:rFonts w:ascii="Arial" w:hAnsi="Arial" w:cs="Arial"/>
          <w:color w:val="00B0F0"/>
          <w:lang w:val="es-ES_tradnl"/>
        </w:rPr>
        <w:t xml:space="preserve"> los logros o avances del programa en academia, inv</w:t>
      </w:r>
      <w:r w:rsidR="00FC281C" w:rsidRPr="00FC281C">
        <w:rPr>
          <w:rFonts w:ascii="Arial" w:hAnsi="Arial" w:cs="Arial"/>
          <w:color w:val="00B0F0"/>
          <w:lang w:val="es-ES_tradnl"/>
        </w:rPr>
        <w:t>estigación e interacción social.</w:t>
      </w:r>
      <w:r w:rsidRPr="00FC281C">
        <w:rPr>
          <w:rFonts w:ascii="Arial" w:hAnsi="Arial" w:cs="Arial"/>
          <w:color w:val="00B0F0"/>
          <w:lang w:val="es-ES_tradnl"/>
        </w:rPr>
        <w:t xml:space="preserve"> </w:t>
      </w:r>
      <w:r w:rsidR="00FC281C" w:rsidRPr="00FC281C">
        <w:rPr>
          <w:rFonts w:ascii="Arial" w:hAnsi="Arial" w:cs="Arial"/>
          <w:color w:val="00B0F0"/>
          <w:lang w:val="es-ES_tradnl"/>
        </w:rPr>
        <w:t>(</w:t>
      </w:r>
      <w:r w:rsidR="000C67C4">
        <w:rPr>
          <w:rFonts w:ascii="Arial" w:hAnsi="Arial" w:cs="Arial"/>
          <w:color w:val="00B0F0"/>
          <w:lang w:val="es-ES_tradnl"/>
        </w:rPr>
        <w:t xml:space="preserve">Tener en cuenta estos </w:t>
      </w:r>
      <w:r w:rsidRPr="00FC281C">
        <w:rPr>
          <w:rFonts w:ascii="Arial" w:hAnsi="Arial" w:cs="Arial"/>
          <w:color w:val="00B0F0"/>
          <w:lang w:val="es-ES_tradnl"/>
        </w:rPr>
        <w:t>tres ejes mis</w:t>
      </w:r>
      <w:r w:rsidR="00FC281C" w:rsidRPr="00FC281C">
        <w:rPr>
          <w:rFonts w:ascii="Arial" w:hAnsi="Arial" w:cs="Arial"/>
          <w:color w:val="00B0F0"/>
          <w:lang w:val="es-ES_tradnl"/>
        </w:rPr>
        <w:t>ionales de nuestra universidad.)</w:t>
      </w:r>
    </w:p>
    <w:p w14:paraId="5604C9CC" w14:textId="77777777" w:rsidR="00683A6E" w:rsidRPr="00F3138E" w:rsidRDefault="00683A6E" w:rsidP="004D48B3">
      <w:pPr>
        <w:autoSpaceDE w:val="0"/>
        <w:autoSpaceDN w:val="0"/>
        <w:adjustRightInd w:val="0"/>
        <w:rPr>
          <w:rFonts w:ascii="Arial" w:hAnsi="Arial" w:cs="Arial"/>
        </w:rPr>
      </w:pPr>
    </w:p>
    <w:p w14:paraId="10BE694F" w14:textId="1163FABD" w:rsidR="00683A6E" w:rsidRPr="00F3138E" w:rsidRDefault="00683A6E" w:rsidP="00386705">
      <w:pPr>
        <w:autoSpaceDE w:val="0"/>
        <w:autoSpaceDN w:val="0"/>
        <w:adjustRightInd w:val="0"/>
        <w:jc w:val="center"/>
        <w:rPr>
          <w:rFonts w:ascii="Arial" w:hAnsi="Arial" w:cs="Arial"/>
          <w:b/>
          <w:i/>
        </w:rPr>
      </w:pPr>
    </w:p>
    <w:p w14:paraId="4396F1C3" w14:textId="10C59C29" w:rsidR="00550D2C" w:rsidRPr="00F3138E" w:rsidRDefault="00550D2C" w:rsidP="00386705">
      <w:pPr>
        <w:autoSpaceDE w:val="0"/>
        <w:autoSpaceDN w:val="0"/>
        <w:adjustRightInd w:val="0"/>
        <w:jc w:val="center"/>
        <w:rPr>
          <w:rFonts w:ascii="Arial" w:hAnsi="Arial" w:cs="Arial"/>
          <w:b/>
          <w:i/>
        </w:rPr>
      </w:pPr>
    </w:p>
    <w:p w14:paraId="08048DF7" w14:textId="31C6F1A2" w:rsidR="00550D2C" w:rsidRPr="00F3138E" w:rsidRDefault="00550D2C" w:rsidP="00386705">
      <w:pPr>
        <w:autoSpaceDE w:val="0"/>
        <w:autoSpaceDN w:val="0"/>
        <w:adjustRightInd w:val="0"/>
        <w:jc w:val="center"/>
        <w:rPr>
          <w:rFonts w:ascii="Arial" w:hAnsi="Arial" w:cs="Arial"/>
          <w:b/>
          <w:i/>
        </w:rPr>
      </w:pPr>
    </w:p>
    <w:p w14:paraId="38309078" w14:textId="3A232369" w:rsidR="00550D2C" w:rsidRPr="00F3138E" w:rsidRDefault="00550D2C" w:rsidP="00386705">
      <w:pPr>
        <w:autoSpaceDE w:val="0"/>
        <w:autoSpaceDN w:val="0"/>
        <w:adjustRightInd w:val="0"/>
        <w:jc w:val="center"/>
        <w:rPr>
          <w:rFonts w:ascii="Arial" w:hAnsi="Arial" w:cs="Arial"/>
          <w:b/>
          <w:i/>
        </w:rPr>
      </w:pPr>
    </w:p>
    <w:p w14:paraId="7112487C" w14:textId="6573B8FA" w:rsidR="00550D2C" w:rsidRPr="00F3138E" w:rsidRDefault="00550D2C" w:rsidP="00386705">
      <w:pPr>
        <w:autoSpaceDE w:val="0"/>
        <w:autoSpaceDN w:val="0"/>
        <w:adjustRightInd w:val="0"/>
        <w:jc w:val="center"/>
        <w:rPr>
          <w:rFonts w:ascii="Arial" w:hAnsi="Arial" w:cs="Arial"/>
          <w:b/>
          <w:i/>
        </w:rPr>
      </w:pPr>
    </w:p>
    <w:p w14:paraId="238C3972" w14:textId="55849019" w:rsidR="00550D2C" w:rsidRPr="00F3138E" w:rsidRDefault="00550D2C" w:rsidP="00386705">
      <w:pPr>
        <w:autoSpaceDE w:val="0"/>
        <w:autoSpaceDN w:val="0"/>
        <w:adjustRightInd w:val="0"/>
        <w:jc w:val="center"/>
        <w:rPr>
          <w:rFonts w:ascii="Arial" w:hAnsi="Arial" w:cs="Arial"/>
          <w:b/>
          <w:i/>
        </w:rPr>
      </w:pPr>
    </w:p>
    <w:p w14:paraId="5998E613" w14:textId="59BF3C52" w:rsidR="00550D2C" w:rsidRPr="00F3138E" w:rsidRDefault="00550D2C" w:rsidP="00386705">
      <w:pPr>
        <w:autoSpaceDE w:val="0"/>
        <w:autoSpaceDN w:val="0"/>
        <w:adjustRightInd w:val="0"/>
        <w:jc w:val="center"/>
        <w:rPr>
          <w:rFonts w:ascii="Arial" w:hAnsi="Arial" w:cs="Arial"/>
          <w:b/>
          <w:i/>
        </w:rPr>
      </w:pPr>
    </w:p>
    <w:p w14:paraId="48219633" w14:textId="4B8C0C1A" w:rsidR="005501EF" w:rsidRDefault="005501EF" w:rsidP="005501EF"/>
    <w:p w14:paraId="56B918A9" w14:textId="6B8A0AAE" w:rsidR="005501EF" w:rsidRDefault="005501EF" w:rsidP="005501EF"/>
    <w:p w14:paraId="29C89B91" w14:textId="1004C1F3" w:rsidR="005501EF" w:rsidRDefault="005501EF" w:rsidP="005501EF"/>
    <w:p w14:paraId="21914A91" w14:textId="5DE6547F" w:rsidR="005501EF" w:rsidRDefault="005501EF" w:rsidP="005501EF"/>
    <w:p w14:paraId="68447256" w14:textId="77777777" w:rsidR="005501EF" w:rsidRPr="005501EF" w:rsidRDefault="005501EF" w:rsidP="005501EF"/>
    <w:p w14:paraId="464EBB67" w14:textId="350A0EB4" w:rsidR="00683A6E" w:rsidRPr="00CD2D4F" w:rsidRDefault="008C387B" w:rsidP="008C387B">
      <w:pPr>
        <w:rPr>
          <w:rFonts w:ascii="Arial" w:hAnsi="Arial" w:cs="Arial"/>
          <w:b/>
        </w:rPr>
      </w:pPr>
      <w:r w:rsidRPr="00CD2D4F">
        <w:rPr>
          <w:rFonts w:ascii="Arial" w:hAnsi="Arial" w:cs="Arial"/>
          <w:b/>
        </w:rPr>
        <w:t xml:space="preserve">                         </w:t>
      </w:r>
      <w:r w:rsidR="0031750B" w:rsidRPr="00CD2D4F">
        <w:rPr>
          <w:rFonts w:ascii="Arial" w:hAnsi="Arial" w:cs="Arial"/>
          <w:b/>
        </w:rPr>
        <w:t xml:space="preserve">                    </w:t>
      </w:r>
      <w:r w:rsidR="00AE4249" w:rsidRPr="00CD2D4F">
        <w:rPr>
          <w:rFonts w:ascii="Arial" w:hAnsi="Arial" w:cs="Arial"/>
          <w:b/>
        </w:rPr>
        <w:t>CONDICIONES DEL PROGRAMA</w:t>
      </w:r>
    </w:p>
    <w:p w14:paraId="5578406C" w14:textId="77777777" w:rsidR="00683A6E" w:rsidRPr="00F3138E" w:rsidRDefault="00683A6E" w:rsidP="00386705">
      <w:pPr>
        <w:autoSpaceDE w:val="0"/>
        <w:autoSpaceDN w:val="0"/>
        <w:adjustRightInd w:val="0"/>
        <w:rPr>
          <w:rFonts w:ascii="Arial" w:hAnsi="Arial" w:cs="Arial"/>
          <w:b/>
          <w:i/>
        </w:rPr>
      </w:pPr>
      <w:r w:rsidRPr="00F3138E">
        <w:rPr>
          <w:rFonts w:ascii="Arial" w:hAnsi="Arial" w:cs="Arial"/>
          <w:b/>
          <w:i/>
        </w:rPr>
        <w:br w:type="page"/>
      </w:r>
    </w:p>
    <w:p w14:paraId="014C5F8E" w14:textId="49D33359" w:rsidR="00683A6E" w:rsidRDefault="00683A6E" w:rsidP="00386705">
      <w:pPr>
        <w:autoSpaceDE w:val="0"/>
        <w:autoSpaceDN w:val="0"/>
        <w:adjustRightInd w:val="0"/>
        <w:rPr>
          <w:rFonts w:ascii="Arial" w:hAnsi="Arial" w:cs="Arial"/>
          <w:b/>
          <w:i/>
        </w:rPr>
      </w:pPr>
    </w:p>
    <w:p w14:paraId="4665CA81" w14:textId="4A16834A" w:rsidR="00DF74F6" w:rsidRDefault="00DF74F6" w:rsidP="00386705">
      <w:pPr>
        <w:autoSpaceDE w:val="0"/>
        <w:autoSpaceDN w:val="0"/>
        <w:adjustRightInd w:val="0"/>
        <w:rPr>
          <w:rFonts w:ascii="Arial" w:hAnsi="Arial" w:cs="Arial"/>
          <w:b/>
          <w:i/>
        </w:rPr>
      </w:pPr>
    </w:p>
    <w:p w14:paraId="5CB79236" w14:textId="097103C7" w:rsidR="00DF74F6" w:rsidRDefault="00DF74F6" w:rsidP="00386705">
      <w:pPr>
        <w:autoSpaceDE w:val="0"/>
        <w:autoSpaceDN w:val="0"/>
        <w:adjustRightInd w:val="0"/>
        <w:rPr>
          <w:rFonts w:ascii="Arial" w:hAnsi="Arial" w:cs="Arial"/>
          <w:b/>
          <w:i/>
        </w:rPr>
      </w:pPr>
    </w:p>
    <w:p w14:paraId="4FAA9AD2" w14:textId="5F024699" w:rsidR="00DF74F6" w:rsidRDefault="00DF74F6" w:rsidP="00386705">
      <w:pPr>
        <w:autoSpaceDE w:val="0"/>
        <w:autoSpaceDN w:val="0"/>
        <w:adjustRightInd w:val="0"/>
        <w:rPr>
          <w:rFonts w:ascii="Arial" w:hAnsi="Arial" w:cs="Arial"/>
          <w:b/>
          <w:i/>
        </w:rPr>
      </w:pPr>
    </w:p>
    <w:p w14:paraId="755B5364" w14:textId="4B9B0E2D" w:rsidR="00DF74F6" w:rsidRDefault="00DF74F6" w:rsidP="00386705">
      <w:pPr>
        <w:autoSpaceDE w:val="0"/>
        <w:autoSpaceDN w:val="0"/>
        <w:adjustRightInd w:val="0"/>
        <w:rPr>
          <w:rFonts w:ascii="Arial" w:hAnsi="Arial" w:cs="Arial"/>
          <w:b/>
          <w:i/>
        </w:rPr>
      </w:pPr>
    </w:p>
    <w:p w14:paraId="167BAF17" w14:textId="77777777" w:rsidR="00DF74F6" w:rsidRPr="00F3138E" w:rsidRDefault="00DF74F6" w:rsidP="00386705">
      <w:pPr>
        <w:autoSpaceDE w:val="0"/>
        <w:autoSpaceDN w:val="0"/>
        <w:adjustRightInd w:val="0"/>
        <w:rPr>
          <w:rFonts w:ascii="Arial" w:hAnsi="Arial" w:cs="Arial"/>
          <w:b/>
          <w:i/>
        </w:rPr>
      </w:pPr>
    </w:p>
    <w:p w14:paraId="5DCCC135" w14:textId="6D35659A" w:rsidR="00683A6E" w:rsidRPr="00EA16D9" w:rsidRDefault="008D6D79" w:rsidP="0066385D">
      <w:pPr>
        <w:pStyle w:val="Ttulo1"/>
        <w:rPr>
          <w:szCs w:val="24"/>
        </w:rPr>
      </w:pPr>
      <w:r>
        <w:rPr>
          <w:szCs w:val="24"/>
        </w:rPr>
        <w:t>1</w:t>
      </w:r>
      <w:r w:rsidR="00EA16D9" w:rsidRPr="00EA16D9">
        <w:rPr>
          <w:szCs w:val="24"/>
        </w:rPr>
        <w:t>. DENOMINACIÓN</w:t>
      </w:r>
    </w:p>
    <w:p w14:paraId="131CFF36" w14:textId="30C0F91A" w:rsidR="00683A6E" w:rsidRPr="0066385D" w:rsidRDefault="00683A6E" w:rsidP="0066385D">
      <w:pPr>
        <w:pStyle w:val="Ttulo2"/>
        <w:rPr>
          <w:rFonts w:ascii="Arial" w:hAnsi="Arial" w:cs="Arial"/>
          <w:sz w:val="24"/>
          <w:szCs w:val="24"/>
        </w:rPr>
      </w:pPr>
      <w:r w:rsidRPr="00F3138E">
        <w:br w:type="page"/>
      </w:r>
      <w:bookmarkStart w:id="1" w:name="_Toc508615355"/>
      <w:r w:rsidRPr="0066385D">
        <w:rPr>
          <w:rFonts w:ascii="Arial" w:hAnsi="Arial" w:cs="Arial"/>
          <w:sz w:val="24"/>
          <w:szCs w:val="24"/>
        </w:rPr>
        <w:lastRenderedPageBreak/>
        <w:t>CARACTERÍSTICAS GENERALES DEL PROGRAMA</w:t>
      </w:r>
      <w:bookmarkEnd w:id="1"/>
    </w:p>
    <w:p w14:paraId="21126AC2" w14:textId="288CF13E" w:rsidR="009E5C7E" w:rsidRPr="00F3138E" w:rsidRDefault="009E5C7E" w:rsidP="009E5C7E">
      <w:pPr>
        <w:spacing w:after="0"/>
        <w:rPr>
          <w:rFonts w:ascii="Arial" w:eastAsiaTheme="majorEastAsia" w:hAnsi="Arial" w:cs="Arial"/>
        </w:rPr>
      </w:pPr>
      <w:r w:rsidRPr="00F3138E">
        <w:rPr>
          <w:rFonts w:ascii="Arial" w:eastAsiaTheme="majorEastAsia" w:hAnsi="Arial" w:cs="Arial"/>
        </w:rPr>
        <w:t>En la Universidad de Pamplona se establecieron la visión y la misión del programa XXXXXXX así:</w:t>
      </w:r>
    </w:p>
    <w:p w14:paraId="7621200D" w14:textId="0C9A1D24" w:rsidR="009E5C7E" w:rsidRPr="00F3138E" w:rsidRDefault="009E5C7E" w:rsidP="009E5C7E">
      <w:pPr>
        <w:rPr>
          <w:rFonts w:ascii="Arial" w:hAnsi="Arial" w:cs="Arial"/>
          <w:color w:val="00B0F0"/>
          <w:lang w:val="es-CO"/>
        </w:rPr>
      </w:pPr>
      <w:r w:rsidRPr="00F3138E">
        <w:rPr>
          <w:rFonts w:ascii="Arial" w:hAnsi="Arial" w:cs="Arial"/>
          <w:color w:val="00B0F0"/>
          <w:lang w:val="es-CO"/>
        </w:rPr>
        <w:t xml:space="preserve">Colocar la misión y visión del programa tal cual </w:t>
      </w:r>
      <w:r w:rsidR="007C527E">
        <w:rPr>
          <w:rFonts w:ascii="Arial" w:hAnsi="Arial" w:cs="Arial"/>
          <w:color w:val="00B0F0"/>
          <w:lang w:val="es-CO"/>
        </w:rPr>
        <w:t xml:space="preserve">como </w:t>
      </w:r>
      <w:r w:rsidRPr="00F3138E">
        <w:rPr>
          <w:rFonts w:ascii="Arial" w:hAnsi="Arial" w:cs="Arial"/>
          <w:color w:val="00B0F0"/>
          <w:lang w:val="es-CO"/>
        </w:rPr>
        <w:t>aparece en el PEP.</w:t>
      </w:r>
    </w:p>
    <w:p w14:paraId="6C5C6DC0" w14:textId="710FE4AB" w:rsidR="009E5C7E" w:rsidRPr="00F3138E" w:rsidRDefault="009E5C7E" w:rsidP="009E5C7E">
      <w:pPr>
        <w:rPr>
          <w:rFonts w:ascii="Arial" w:hAnsi="Arial" w:cs="Arial"/>
          <w:lang w:val="es-CO"/>
        </w:rPr>
      </w:pPr>
      <w:r w:rsidRPr="00F3138E">
        <w:rPr>
          <w:rFonts w:ascii="Arial" w:hAnsi="Arial" w:cs="Arial"/>
          <w:b/>
          <w:lang w:val="es-CO"/>
        </w:rPr>
        <w:t>Misión</w:t>
      </w:r>
      <w:r w:rsidRPr="00F3138E">
        <w:rPr>
          <w:rFonts w:ascii="Arial" w:hAnsi="Arial" w:cs="Arial"/>
          <w:lang w:val="es-CO"/>
        </w:rPr>
        <w:t xml:space="preserve">: </w:t>
      </w:r>
    </w:p>
    <w:p w14:paraId="612BDA6B" w14:textId="2918DC7F" w:rsidR="009E5C7E" w:rsidRPr="00F3138E" w:rsidRDefault="009E5C7E" w:rsidP="009E5C7E">
      <w:pPr>
        <w:rPr>
          <w:rFonts w:ascii="Arial" w:hAnsi="Arial" w:cs="Arial"/>
          <w:lang w:val="es-CO"/>
        </w:rPr>
      </w:pPr>
      <w:r w:rsidRPr="00F3138E">
        <w:rPr>
          <w:rFonts w:ascii="Arial" w:hAnsi="Arial" w:cs="Arial"/>
          <w:b/>
          <w:lang w:val="es-CO"/>
        </w:rPr>
        <w:t>Visión</w:t>
      </w:r>
      <w:r w:rsidRPr="00F3138E">
        <w:rPr>
          <w:rFonts w:ascii="Arial" w:hAnsi="Arial" w:cs="Arial"/>
          <w:lang w:val="es-CO"/>
        </w:rPr>
        <w:t>:</w:t>
      </w:r>
    </w:p>
    <w:p w14:paraId="34A1AB0E" w14:textId="73B1A7ED" w:rsidR="00683A6E" w:rsidRPr="00F3138E" w:rsidRDefault="0061462E" w:rsidP="00386705">
      <w:pPr>
        <w:autoSpaceDE w:val="0"/>
        <w:autoSpaceDN w:val="0"/>
        <w:adjustRightInd w:val="0"/>
        <w:rPr>
          <w:rFonts w:ascii="Arial" w:hAnsi="Arial" w:cs="Arial"/>
          <w:color w:val="00B0F0"/>
          <w:lang w:val="es-CO"/>
        </w:rPr>
      </w:pPr>
      <w:r>
        <w:rPr>
          <w:rFonts w:ascii="Arial" w:hAnsi="Arial" w:cs="Arial"/>
          <w:lang w:val="es-CO"/>
        </w:rPr>
        <w:t>En la tabla 1</w:t>
      </w:r>
      <w:r w:rsidR="00683A6E" w:rsidRPr="00F3138E">
        <w:rPr>
          <w:rFonts w:ascii="Arial" w:hAnsi="Arial" w:cs="Arial"/>
          <w:lang w:val="es-CO"/>
        </w:rPr>
        <w:t xml:space="preserve"> se pueden observar las características generales del programa </w:t>
      </w:r>
      <w:r w:rsidR="00683A6E" w:rsidRPr="00F1580F">
        <w:rPr>
          <w:rFonts w:ascii="Arial" w:hAnsi="Arial" w:cs="Arial"/>
          <w:lang w:val="es-CO"/>
        </w:rPr>
        <w:t>XXXXXXXXXXXXXXXXXXXXXXX.</w:t>
      </w:r>
      <w:r w:rsidR="009E5C7E" w:rsidRPr="00F1580F">
        <w:rPr>
          <w:rFonts w:ascii="Arial" w:hAnsi="Arial" w:cs="Arial"/>
          <w:lang w:val="es-CO"/>
        </w:rPr>
        <w:t xml:space="preserve"> </w:t>
      </w:r>
      <w:r w:rsidR="009E5C7E" w:rsidRPr="00F3138E">
        <w:rPr>
          <w:rFonts w:ascii="Arial" w:hAnsi="Arial" w:cs="Arial"/>
          <w:color w:val="00B0F0"/>
          <w:lang w:val="es-CO"/>
        </w:rPr>
        <w:t xml:space="preserve">Llenar la tabla según </w:t>
      </w:r>
      <w:r w:rsidR="006771C8">
        <w:rPr>
          <w:rFonts w:ascii="Arial" w:hAnsi="Arial" w:cs="Arial"/>
          <w:color w:val="00B0F0"/>
          <w:lang w:val="es-CO"/>
        </w:rPr>
        <w:t xml:space="preserve">la </w:t>
      </w:r>
      <w:r w:rsidR="009E5C7E" w:rsidRPr="00F3138E">
        <w:rPr>
          <w:rFonts w:ascii="Arial" w:hAnsi="Arial" w:cs="Arial"/>
          <w:color w:val="00B0F0"/>
          <w:lang w:val="es-CO"/>
        </w:rPr>
        <w:t xml:space="preserve">información y </w:t>
      </w:r>
      <w:r w:rsidR="006771C8">
        <w:rPr>
          <w:rFonts w:ascii="Arial" w:hAnsi="Arial" w:cs="Arial"/>
          <w:color w:val="00B0F0"/>
          <w:lang w:val="es-CO"/>
        </w:rPr>
        <w:t xml:space="preserve">las </w:t>
      </w:r>
      <w:r w:rsidR="009E5C7E" w:rsidRPr="00F3138E">
        <w:rPr>
          <w:rFonts w:ascii="Arial" w:hAnsi="Arial" w:cs="Arial"/>
          <w:color w:val="00B0F0"/>
          <w:lang w:val="es-CO"/>
        </w:rPr>
        <w:t>características del propia del programa.</w:t>
      </w:r>
    </w:p>
    <w:p w14:paraId="2787F1A3" w14:textId="3F073263" w:rsidR="00E93ECF" w:rsidRPr="00D25BB6" w:rsidRDefault="00D25BB6" w:rsidP="00D25BB6">
      <w:pPr>
        <w:pStyle w:val="Descripcin"/>
        <w:keepNext/>
        <w:rPr>
          <w:rFonts w:ascii="Arial" w:hAnsi="Arial" w:cs="Arial"/>
          <w:sz w:val="24"/>
          <w:szCs w:val="24"/>
        </w:rPr>
      </w:pPr>
      <w:bookmarkStart w:id="2" w:name="_Toc252449"/>
      <w:r w:rsidRPr="00D25BB6">
        <w:rPr>
          <w:rFonts w:ascii="Arial" w:hAnsi="Arial" w:cs="Arial"/>
          <w:sz w:val="24"/>
          <w:szCs w:val="24"/>
        </w:rPr>
        <w:t xml:space="preserve">Tabla </w:t>
      </w:r>
      <w:r w:rsidRPr="00D25BB6">
        <w:rPr>
          <w:rFonts w:ascii="Arial" w:hAnsi="Arial" w:cs="Arial"/>
          <w:sz w:val="24"/>
          <w:szCs w:val="24"/>
        </w:rPr>
        <w:fldChar w:fldCharType="begin"/>
      </w:r>
      <w:r w:rsidRPr="00D25BB6">
        <w:rPr>
          <w:rFonts w:ascii="Arial" w:hAnsi="Arial" w:cs="Arial"/>
          <w:sz w:val="24"/>
          <w:szCs w:val="24"/>
        </w:rPr>
        <w:instrText xml:space="preserve"> SEQ Tabla \* ARABIC </w:instrText>
      </w:r>
      <w:r w:rsidRPr="00D25BB6">
        <w:rPr>
          <w:rFonts w:ascii="Arial" w:hAnsi="Arial" w:cs="Arial"/>
          <w:sz w:val="24"/>
          <w:szCs w:val="24"/>
        </w:rPr>
        <w:fldChar w:fldCharType="separate"/>
      </w:r>
      <w:r w:rsidR="0059557C">
        <w:rPr>
          <w:rFonts w:ascii="Arial" w:hAnsi="Arial" w:cs="Arial"/>
          <w:noProof/>
          <w:sz w:val="24"/>
          <w:szCs w:val="24"/>
        </w:rPr>
        <w:t>1</w:t>
      </w:r>
      <w:r w:rsidRPr="00D25BB6">
        <w:rPr>
          <w:rFonts w:ascii="Arial" w:hAnsi="Arial" w:cs="Arial"/>
          <w:sz w:val="24"/>
          <w:szCs w:val="24"/>
        </w:rPr>
        <w:fldChar w:fldCharType="end"/>
      </w:r>
      <w:r w:rsidRPr="00D25BB6">
        <w:rPr>
          <w:rFonts w:ascii="Arial" w:hAnsi="Arial" w:cs="Arial"/>
          <w:sz w:val="24"/>
          <w:szCs w:val="24"/>
        </w:rPr>
        <w:t xml:space="preserve"> </w:t>
      </w:r>
      <w:r w:rsidR="00745186" w:rsidRPr="00D25BB6">
        <w:rPr>
          <w:rFonts w:ascii="Arial" w:hAnsi="Arial" w:cs="Arial"/>
          <w:sz w:val="24"/>
          <w:szCs w:val="24"/>
          <w:lang w:eastAsia="es-CO"/>
        </w:rPr>
        <w:t>Características generales del programa de XXXXXXXXXXXXXXXX</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8"/>
        <w:gridCol w:w="3890"/>
      </w:tblGrid>
      <w:tr w:rsidR="006C6A9F" w:rsidRPr="00592630" w14:paraId="01E82FF1" w14:textId="77777777" w:rsidTr="00967035">
        <w:trPr>
          <w:trHeight w:val="143"/>
          <w:jc w:val="center"/>
        </w:trPr>
        <w:tc>
          <w:tcPr>
            <w:tcW w:w="5000" w:type="pct"/>
            <w:gridSpan w:val="2"/>
            <w:shd w:val="clear" w:color="auto" w:fill="AD3333"/>
            <w:vAlign w:val="center"/>
          </w:tcPr>
          <w:p w14:paraId="31ED9133" w14:textId="77777777" w:rsidR="006C6A9F" w:rsidRPr="00592630" w:rsidRDefault="006C6A9F" w:rsidP="002D5AAD">
            <w:pPr>
              <w:pStyle w:val="TEXTOTABLA"/>
              <w:jc w:val="center"/>
              <w:rPr>
                <w:rFonts w:ascii="Arial" w:eastAsia="Times New Roman" w:hAnsi="Arial" w:cs="Arial"/>
                <w:b/>
                <w:szCs w:val="20"/>
                <w:lang w:val="es-CO" w:eastAsia="es-CO"/>
              </w:rPr>
            </w:pPr>
            <w:r w:rsidRPr="00592630">
              <w:rPr>
                <w:rFonts w:ascii="Arial" w:eastAsia="Times New Roman" w:hAnsi="Arial" w:cs="Arial"/>
                <w:b/>
                <w:szCs w:val="20"/>
                <w:lang w:val="es-CO" w:eastAsia="es-CO"/>
              </w:rPr>
              <w:t>CARACTERISTICAS GENERALES DEL PROGRAMA</w:t>
            </w:r>
          </w:p>
        </w:tc>
      </w:tr>
      <w:tr w:rsidR="006C6A9F" w:rsidRPr="00592630" w14:paraId="3140B7CF" w14:textId="77777777" w:rsidTr="00745186">
        <w:trPr>
          <w:trHeight w:val="143"/>
          <w:jc w:val="center"/>
        </w:trPr>
        <w:tc>
          <w:tcPr>
            <w:tcW w:w="2961" w:type="pct"/>
            <w:vAlign w:val="center"/>
          </w:tcPr>
          <w:p w14:paraId="4383DEEE"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NOMBRE DE LA INSTITUCION</w:t>
            </w:r>
          </w:p>
        </w:tc>
        <w:tc>
          <w:tcPr>
            <w:tcW w:w="2039" w:type="pct"/>
            <w:vAlign w:val="center"/>
          </w:tcPr>
          <w:p w14:paraId="350C3B03" w14:textId="523320D0" w:rsidR="006C6A9F" w:rsidRPr="00592630" w:rsidRDefault="006C6A9F" w:rsidP="002D5AAD">
            <w:pPr>
              <w:pStyle w:val="TEXTOTABLA"/>
              <w:rPr>
                <w:rFonts w:ascii="Arial" w:eastAsia="Times New Roman" w:hAnsi="Arial" w:cs="Arial"/>
                <w:szCs w:val="20"/>
                <w:lang w:val="es-CO" w:eastAsia="es-CO"/>
              </w:rPr>
            </w:pPr>
          </w:p>
        </w:tc>
      </w:tr>
      <w:tr w:rsidR="006C6A9F" w:rsidRPr="00592630" w14:paraId="37079C19" w14:textId="77777777" w:rsidTr="00745186">
        <w:trPr>
          <w:trHeight w:val="295"/>
          <w:jc w:val="center"/>
        </w:trPr>
        <w:tc>
          <w:tcPr>
            <w:tcW w:w="2961" w:type="pct"/>
            <w:vAlign w:val="center"/>
          </w:tcPr>
          <w:p w14:paraId="1AD85240"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NOMBRE DEL PROGRAMA</w:t>
            </w:r>
          </w:p>
        </w:tc>
        <w:tc>
          <w:tcPr>
            <w:tcW w:w="2039" w:type="pct"/>
            <w:vAlign w:val="center"/>
          </w:tcPr>
          <w:p w14:paraId="77D810C0" w14:textId="0E7EB511" w:rsidR="006C6A9F" w:rsidRPr="00592630" w:rsidRDefault="006C6A9F" w:rsidP="002D5AAD">
            <w:pPr>
              <w:pStyle w:val="TEXTOTABLA"/>
              <w:rPr>
                <w:rFonts w:ascii="Arial" w:eastAsia="Times New Roman" w:hAnsi="Arial" w:cs="Arial"/>
                <w:szCs w:val="20"/>
                <w:lang w:val="es-CO" w:eastAsia="es-CO"/>
              </w:rPr>
            </w:pPr>
          </w:p>
        </w:tc>
      </w:tr>
      <w:tr w:rsidR="006C6A9F" w:rsidRPr="00592630" w14:paraId="5B4DE3E2" w14:textId="77777777" w:rsidTr="00745186">
        <w:trPr>
          <w:trHeight w:val="285"/>
          <w:jc w:val="center"/>
        </w:trPr>
        <w:tc>
          <w:tcPr>
            <w:tcW w:w="2961" w:type="pct"/>
            <w:vAlign w:val="center"/>
          </w:tcPr>
          <w:p w14:paraId="39FC38C9"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TITULO QUE OTORGA</w:t>
            </w:r>
          </w:p>
        </w:tc>
        <w:tc>
          <w:tcPr>
            <w:tcW w:w="2039" w:type="pct"/>
            <w:vAlign w:val="center"/>
          </w:tcPr>
          <w:p w14:paraId="1C1B385C" w14:textId="2DF4F710" w:rsidR="006C6A9F" w:rsidRPr="00592630" w:rsidRDefault="006C6A9F" w:rsidP="002D5AAD">
            <w:pPr>
              <w:pStyle w:val="TEXTOTABLA"/>
              <w:rPr>
                <w:rFonts w:ascii="Arial" w:eastAsia="Times New Roman" w:hAnsi="Arial" w:cs="Arial"/>
                <w:szCs w:val="20"/>
                <w:lang w:val="es-CO" w:eastAsia="es-CO"/>
              </w:rPr>
            </w:pPr>
          </w:p>
        </w:tc>
      </w:tr>
      <w:tr w:rsidR="006C6A9F" w:rsidRPr="00592630" w14:paraId="4236BCA5" w14:textId="77777777" w:rsidTr="00745186">
        <w:trPr>
          <w:trHeight w:val="205"/>
          <w:jc w:val="center"/>
        </w:trPr>
        <w:tc>
          <w:tcPr>
            <w:tcW w:w="2961" w:type="pct"/>
            <w:vMerge w:val="restart"/>
            <w:vAlign w:val="center"/>
          </w:tcPr>
          <w:p w14:paraId="562C335C"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UBICACIÓN DEL PROGRAMA</w:t>
            </w:r>
          </w:p>
        </w:tc>
        <w:tc>
          <w:tcPr>
            <w:tcW w:w="2039" w:type="pct"/>
            <w:vAlign w:val="center"/>
          </w:tcPr>
          <w:p w14:paraId="78BB3D97" w14:textId="7A160118" w:rsidR="006C6A9F" w:rsidRPr="00592630" w:rsidRDefault="006C6A9F" w:rsidP="002D5AAD">
            <w:pPr>
              <w:pStyle w:val="TEXTOTABLA"/>
              <w:rPr>
                <w:rFonts w:ascii="Arial" w:eastAsia="Times New Roman" w:hAnsi="Arial" w:cs="Arial"/>
                <w:szCs w:val="20"/>
                <w:lang w:val="es-CO" w:eastAsia="es-CO"/>
              </w:rPr>
            </w:pPr>
          </w:p>
        </w:tc>
      </w:tr>
      <w:tr w:rsidR="006C6A9F" w:rsidRPr="00592630" w14:paraId="5F1BD199" w14:textId="77777777" w:rsidTr="00745186">
        <w:trPr>
          <w:trHeight w:val="205"/>
          <w:jc w:val="center"/>
        </w:trPr>
        <w:tc>
          <w:tcPr>
            <w:tcW w:w="2961" w:type="pct"/>
            <w:vMerge/>
            <w:vAlign w:val="center"/>
          </w:tcPr>
          <w:p w14:paraId="48EFEA45" w14:textId="77777777" w:rsidR="006C6A9F" w:rsidRPr="00EE2671" w:rsidRDefault="006C6A9F" w:rsidP="002D5AAD">
            <w:pPr>
              <w:pStyle w:val="TEXTOTABLA"/>
              <w:rPr>
                <w:rFonts w:ascii="Arial" w:eastAsia="Times New Roman" w:hAnsi="Arial" w:cs="Arial"/>
                <w:b/>
                <w:szCs w:val="20"/>
                <w:lang w:val="es-CO" w:eastAsia="es-CO"/>
              </w:rPr>
            </w:pPr>
          </w:p>
        </w:tc>
        <w:tc>
          <w:tcPr>
            <w:tcW w:w="2039" w:type="pct"/>
            <w:vAlign w:val="center"/>
          </w:tcPr>
          <w:p w14:paraId="36FB3B39" w14:textId="3934E357" w:rsidR="006C6A9F" w:rsidRPr="00592630" w:rsidDel="000707CE" w:rsidRDefault="006C6A9F" w:rsidP="002D5AAD">
            <w:pPr>
              <w:pStyle w:val="TEXTOTABLA"/>
              <w:rPr>
                <w:rFonts w:ascii="Arial" w:eastAsia="Times New Roman" w:hAnsi="Arial" w:cs="Arial"/>
                <w:szCs w:val="20"/>
                <w:highlight w:val="yellow"/>
                <w:lang w:val="es-CO" w:eastAsia="es-CO"/>
              </w:rPr>
            </w:pPr>
          </w:p>
        </w:tc>
      </w:tr>
      <w:tr w:rsidR="006C6A9F" w:rsidRPr="00592630" w14:paraId="05A19811" w14:textId="77777777" w:rsidTr="00745186">
        <w:trPr>
          <w:jc w:val="center"/>
        </w:trPr>
        <w:tc>
          <w:tcPr>
            <w:tcW w:w="2961" w:type="pct"/>
            <w:vAlign w:val="center"/>
          </w:tcPr>
          <w:p w14:paraId="4944B6E5"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METODOLOGIA</w:t>
            </w:r>
          </w:p>
        </w:tc>
        <w:tc>
          <w:tcPr>
            <w:tcW w:w="2039" w:type="pct"/>
            <w:vAlign w:val="center"/>
          </w:tcPr>
          <w:p w14:paraId="6C2940A3" w14:textId="3D02508E" w:rsidR="006C6A9F" w:rsidRPr="00592630" w:rsidRDefault="006C6A9F" w:rsidP="002D5AAD">
            <w:pPr>
              <w:pStyle w:val="TEXTOTABLA"/>
              <w:rPr>
                <w:rFonts w:ascii="Arial" w:eastAsia="Times New Roman" w:hAnsi="Arial" w:cs="Arial"/>
                <w:szCs w:val="20"/>
                <w:lang w:val="es-CO" w:eastAsia="es-CO"/>
              </w:rPr>
            </w:pPr>
          </w:p>
        </w:tc>
      </w:tr>
      <w:tr w:rsidR="006C6A9F" w:rsidRPr="00592630" w14:paraId="6599C0AE" w14:textId="77777777" w:rsidTr="00745186">
        <w:trPr>
          <w:jc w:val="center"/>
        </w:trPr>
        <w:tc>
          <w:tcPr>
            <w:tcW w:w="2961" w:type="pct"/>
            <w:vAlign w:val="center"/>
          </w:tcPr>
          <w:p w14:paraId="2353788E" w14:textId="29E2BA68"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NIVEL DEL PROGRAMA</w:t>
            </w:r>
          </w:p>
        </w:tc>
        <w:tc>
          <w:tcPr>
            <w:tcW w:w="2039" w:type="pct"/>
            <w:vAlign w:val="center"/>
          </w:tcPr>
          <w:p w14:paraId="544491C9" w14:textId="1CD92A29" w:rsidR="006C6A9F" w:rsidRPr="00592630" w:rsidRDefault="006C6A9F" w:rsidP="002D5AAD">
            <w:pPr>
              <w:pStyle w:val="TEXTOTABLA"/>
              <w:rPr>
                <w:rFonts w:ascii="Arial" w:eastAsia="Times New Roman" w:hAnsi="Arial" w:cs="Arial"/>
                <w:szCs w:val="20"/>
                <w:lang w:val="es-CO" w:eastAsia="es-CO"/>
              </w:rPr>
            </w:pPr>
          </w:p>
        </w:tc>
      </w:tr>
      <w:tr w:rsidR="006C6A9F" w:rsidRPr="00592630" w14:paraId="7CCD817C" w14:textId="77777777" w:rsidTr="00745186">
        <w:trPr>
          <w:jc w:val="center"/>
        </w:trPr>
        <w:tc>
          <w:tcPr>
            <w:tcW w:w="2961" w:type="pct"/>
            <w:vAlign w:val="center"/>
          </w:tcPr>
          <w:p w14:paraId="5681CC4B"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NORMA INTERNA DE CREACION</w:t>
            </w:r>
          </w:p>
        </w:tc>
        <w:tc>
          <w:tcPr>
            <w:tcW w:w="2039" w:type="pct"/>
            <w:vAlign w:val="center"/>
          </w:tcPr>
          <w:p w14:paraId="4C874777" w14:textId="5D3ED075" w:rsidR="006C6A9F" w:rsidRPr="00592630" w:rsidRDefault="006C6A9F" w:rsidP="002D5AAD">
            <w:pPr>
              <w:pStyle w:val="TEXTOTABLA"/>
              <w:rPr>
                <w:rFonts w:ascii="Arial" w:eastAsia="Times New Roman" w:hAnsi="Arial" w:cs="Arial"/>
                <w:szCs w:val="20"/>
                <w:lang w:val="es-CO" w:eastAsia="es-CO"/>
              </w:rPr>
            </w:pPr>
          </w:p>
        </w:tc>
      </w:tr>
      <w:tr w:rsidR="006C6A9F" w:rsidRPr="00592630" w14:paraId="08EA91FA" w14:textId="77777777" w:rsidTr="00745186">
        <w:trPr>
          <w:jc w:val="center"/>
        </w:trPr>
        <w:tc>
          <w:tcPr>
            <w:tcW w:w="2961" w:type="pct"/>
            <w:vAlign w:val="center"/>
          </w:tcPr>
          <w:p w14:paraId="72ED6968"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NORMA DE CREACION PLAN DE ESTUDIOS</w:t>
            </w:r>
          </w:p>
        </w:tc>
        <w:tc>
          <w:tcPr>
            <w:tcW w:w="2039" w:type="pct"/>
            <w:vAlign w:val="center"/>
          </w:tcPr>
          <w:p w14:paraId="18F1A243" w14:textId="10E28617" w:rsidR="006C6A9F" w:rsidRPr="00592630" w:rsidRDefault="006C6A9F" w:rsidP="002D5AAD">
            <w:pPr>
              <w:pStyle w:val="TEXTOTABLA"/>
              <w:rPr>
                <w:rFonts w:ascii="Arial" w:eastAsia="Times New Roman" w:hAnsi="Arial" w:cs="Arial"/>
                <w:szCs w:val="20"/>
                <w:lang w:val="es-CO" w:eastAsia="es-CO"/>
              </w:rPr>
            </w:pPr>
          </w:p>
        </w:tc>
      </w:tr>
      <w:tr w:rsidR="006C6A9F" w:rsidRPr="00592630" w14:paraId="35600ADE" w14:textId="77777777" w:rsidTr="00745186">
        <w:trPr>
          <w:jc w:val="center"/>
        </w:trPr>
        <w:tc>
          <w:tcPr>
            <w:tcW w:w="2961" w:type="pct"/>
            <w:vAlign w:val="center"/>
          </w:tcPr>
          <w:p w14:paraId="29EEC8B0"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INSTANCIA QUE EXPIDE LA NORMA</w:t>
            </w:r>
          </w:p>
        </w:tc>
        <w:tc>
          <w:tcPr>
            <w:tcW w:w="2039" w:type="pct"/>
            <w:vAlign w:val="center"/>
          </w:tcPr>
          <w:p w14:paraId="4895C980" w14:textId="77777777" w:rsidR="006C6A9F" w:rsidRPr="00592630" w:rsidRDefault="006C6A9F" w:rsidP="002D5AAD">
            <w:pPr>
              <w:pStyle w:val="TEXTOTABLA"/>
              <w:rPr>
                <w:rFonts w:ascii="Arial" w:eastAsia="Times New Roman" w:hAnsi="Arial" w:cs="Arial"/>
                <w:szCs w:val="20"/>
                <w:lang w:val="es-CO" w:eastAsia="es-CO"/>
              </w:rPr>
            </w:pPr>
            <w:r w:rsidRPr="00592630">
              <w:rPr>
                <w:rFonts w:ascii="Arial" w:eastAsia="Times New Roman" w:hAnsi="Arial" w:cs="Arial"/>
                <w:szCs w:val="20"/>
                <w:lang w:val="es-CO" w:eastAsia="es-CO"/>
              </w:rPr>
              <w:t>Consejo Superior Universitario</w:t>
            </w:r>
          </w:p>
        </w:tc>
      </w:tr>
      <w:tr w:rsidR="006C6A9F" w:rsidRPr="00592630" w14:paraId="11581F9C" w14:textId="77777777" w:rsidTr="00745186">
        <w:trPr>
          <w:jc w:val="center"/>
        </w:trPr>
        <w:tc>
          <w:tcPr>
            <w:tcW w:w="2961" w:type="pct"/>
            <w:vAlign w:val="center"/>
          </w:tcPr>
          <w:p w14:paraId="408DB88C"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DURACIÓN ESTIMADA  DEL PROGRAMA</w:t>
            </w:r>
          </w:p>
        </w:tc>
        <w:tc>
          <w:tcPr>
            <w:tcW w:w="2039" w:type="pct"/>
            <w:vAlign w:val="center"/>
          </w:tcPr>
          <w:p w14:paraId="17ED9ACB" w14:textId="560B7709" w:rsidR="006C6A9F" w:rsidRPr="00592630" w:rsidRDefault="006C6A9F" w:rsidP="006C6A9F">
            <w:pPr>
              <w:pStyle w:val="TEXTOTABLA"/>
              <w:rPr>
                <w:rFonts w:ascii="Arial" w:eastAsia="Times New Roman" w:hAnsi="Arial" w:cs="Arial"/>
                <w:szCs w:val="20"/>
                <w:lang w:val="es-CO" w:eastAsia="es-CO"/>
              </w:rPr>
            </w:pPr>
          </w:p>
        </w:tc>
      </w:tr>
      <w:tr w:rsidR="006C6A9F" w:rsidRPr="00592630" w14:paraId="519140B8" w14:textId="77777777" w:rsidTr="00745186">
        <w:trPr>
          <w:jc w:val="center"/>
        </w:trPr>
        <w:tc>
          <w:tcPr>
            <w:tcW w:w="2961" w:type="pct"/>
            <w:vAlign w:val="center"/>
          </w:tcPr>
          <w:p w14:paraId="7CC1708B"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PERIODICIDAD DE LA ADMISION</w:t>
            </w:r>
          </w:p>
        </w:tc>
        <w:tc>
          <w:tcPr>
            <w:tcW w:w="2039" w:type="pct"/>
            <w:vAlign w:val="center"/>
          </w:tcPr>
          <w:p w14:paraId="240792A3" w14:textId="77777777" w:rsidR="006C6A9F" w:rsidRPr="00592630" w:rsidRDefault="006C6A9F" w:rsidP="002D5AAD">
            <w:pPr>
              <w:pStyle w:val="TEXTOTABLA"/>
              <w:rPr>
                <w:rFonts w:ascii="Arial" w:eastAsia="Times New Roman" w:hAnsi="Arial" w:cs="Arial"/>
                <w:szCs w:val="20"/>
                <w:lang w:val="es-CO" w:eastAsia="es-CO"/>
              </w:rPr>
            </w:pPr>
            <w:r w:rsidRPr="00592630">
              <w:rPr>
                <w:rFonts w:ascii="Arial" w:eastAsia="Times New Roman" w:hAnsi="Arial" w:cs="Arial"/>
                <w:szCs w:val="20"/>
                <w:lang w:val="es-CO" w:eastAsia="es-CO"/>
              </w:rPr>
              <w:t>Semestral</w:t>
            </w:r>
          </w:p>
        </w:tc>
      </w:tr>
      <w:tr w:rsidR="006C6A9F" w:rsidRPr="00592630" w14:paraId="1CE474AC" w14:textId="77777777" w:rsidTr="00745186">
        <w:trPr>
          <w:jc w:val="center"/>
        </w:trPr>
        <w:tc>
          <w:tcPr>
            <w:tcW w:w="2961" w:type="pct"/>
            <w:vAlign w:val="center"/>
          </w:tcPr>
          <w:p w14:paraId="4C6CB3F3"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DIRECCIÓN SEDE PRINCIPAL</w:t>
            </w:r>
          </w:p>
        </w:tc>
        <w:tc>
          <w:tcPr>
            <w:tcW w:w="2039" w:type="pct"/>
            <w:vAlign w:val="center"/>
          </w:tcPr>
          <w:p w14:paraId="01405AB5" w14:textId="77777777" w:rsidR="006C6A9F" w:rsidRPr="00592630" w:rsidRDefault="006C6A9F" w:rsidP="002D5AAD">
            <w:pPr>
              <w:pStyle w:val="TEXTOTABLA"/>
              <w:rPr>
                <w:rFonts w:ascii="Arial" w:eastAsia="Times New Roman" w:hAnsi="Arial" w:cs="Arial"/>
                <w:szCs w:val="20"/>
                <w:lang w:val="es-CO" w:eastAsia="es-CO"/>
              </w:rPr>
            </w:pPr>
            <w:r w:rsidRPr="00592630">
              <w:rPr>
                <w:rFonts w:ascii="Arial" w:eastAsia="Times New Roman" w:hAnsi="Arial" w:cs="Arial"/>
                <w:szCs w:val="20"/>
                <w:lang w:val="es-CO" w:eastAsia="es-CO"/>
              </w:rPr>
              <w:t>Km 1 Vía Pamplona – Bucaramanga Barrio El Buque. Pamplona.</w:t>
            </w:r>
          </w:p>
        </w:tc>
      </w:tr>
      <w:tr w:rsidR="006C6A9F" w:rsidRPr="00592630" w14:paraId="2B32ED17" w14:textId="77777777" w:rsidTr="00745186">
        <w:trPr>
          <w:jc w:val="center"/>
        </w:trPr>
        <w:tc>
          <w:tcPr>
            <w:tcW w:w="2961" w:type="pct"/>
            <w:vAlign w:val="center"/>
          </w:tcPr>
          <w:p w14:paraId="035CB6B1"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TELÉFONO SEDE PRINCIPAL</w:t>
            </w:r>
          </w:p>
        </w:tc>
        <w:tc>
          <w:tcPr>
            <w:tcW w:w="2039" w:type="pct"/>
            <w:vAlign w:val="center"/>
          </w:tcPr>
          <w:p w14:paraId="16D958DE" w14:textId="77777777" w:rsidR="006C6A9F" w:rsidRPr="00592630" w:rsidRDefault="006C6A9F" w:rsidP="002D5AAD">
            <w:pPr>
              <w:pStyle w:val="TEXTOTABLA"/>
              <w:rPr>
                <w:rFonts w:ascii="Arial" w:eastAsia="Times New Roman" w:hAnsi="Arial" w:cs="Arial"/>
                <w:szCs w:val="20"/>
                <w:lang w:val="es-CO" w:eastAsia="es-CO"/>
              </w:rPr>
            </w:pPr>
            <w:r w:rsidRPr="00592630">
              <w:rPr>
                <w:rFonts w:ascii="Arial" w:eastAsia="Times New Roman" w:hAnsi="Arial" w:cs="Arial"/>
                <w:szCs w:val="20"/>
                <w:lang w:val="es-CO" w:eastAsia="es-CO"/>
              </w:rPr>
              <w:t>5685303</w:t>
            </w:r>
          </w:p>
        </w:tc>
      </w:tr>
      <w:tr w:rsidR="006C6A9F" w:rsidRPr="00592630" w14:paraId="1E923C0E" w14:textId="77777777" w:rsidTr="00745186">
        <w:trPr>
          <w:jc w:val="center"/>
        </w:trPr>
        <w:tc>
          <w:tcPr>
            <w:tcW w:w="2961" w:type="pct"/>
            <w:vAlign w:val="center"/>
          </w:tcPr>
          <w:p w14:paraId="5BBE6288"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FAX SEDE PRINCIPAL</w:t>
            </w:r>
          </w:p>
        </w:tc>
        <w:tc>
          <w:tcPr>
            <w:tcW w:w="2039" w:type="pct"/>
            <w:vAlign w:val="center"/>
          </w:tcPr>
          <w:p w14:paraId="31D6F56E" w14:textId="77777777" w:rsidR="006C6A9F" w:rsidRPr="00592630" w:rsidRDefault="006C6A9F" w:rsidP="002D5AAD">
            <w:pPr>
              <w:pStyle w:val="TEXTOTABLA"/>
              <w:rPr>
                <w:rFonts w:ascii="Arial" w:eastAsia="Times New Roman" w:hAnsi="Arial" w:cs="Arial"/>
                <w:szCs w:val="20"/>
                <w:lang w:val="es-CO" w:eastAsia="es-CO"/>
              </w:rPr>
            </w:pPr>
            <w:r w:rsidRPr="00592630">
              <w:rPr>
                <w:rFonts w:ascii="Arial" w:eastAsia="Times New Roman" w:hAnsi="Arial" w:cs="Arial"/>
                <w:szCs w:val="20"/>
                <w:lang w:val="es-CO" w:eastAsia="es-CO"/>
              </w:rPr>
              <w:t>5682770</w:t>
            </w:r>
          </w:p>
        </w:tc>
      </w:tr>
      <w:tr w:rsidR="006C6A9F" w:rsidRPr="00592630" w14:paraId="308D5055" w14:textId="77777777" w:rsidTr="00745186">
        <w:trPr>
          <w:trHeight w:val="251"/>
          <w:jc w:val="center"/>
        </w:trPr>
        <w:tc>
          <w:tcPr>
            <w:tcW w:w="2961" w:type="pct"/>
            <w:vAlign w:val="center"/>
          </w:tcPr>
          <w:p w14:paraId="6B169650"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CORREOS ELECTRÓNICOS SEDE PRINCIPAL</w:t>
            </w:r>
          </w:p>
        </w:tc>
        <w:tc>
          <w:tcPr>
            <w:tcW w:w="2039" w:type="pct"/>
            <w:vAlign w:val="center"/>
          </w:tcPr>
          <w:p w14:paraId="50643D37" w14:textId="284F2F3E" w:rsidR="006C6A9F" w:rsidRPr="00592630" w:rsidRDefault="006C6A9F" w:rsidP="002D5AAD">
            <w:pPr>
              <w:pStyle w:val="TEXTOTABLA"/>
              <w:rPr>
                <w:rFonts w:ascii="Arial" w:eastAsia="Times New Roman" w:hAnsi="Arial" w:cs="Arial"/>
                <w:szCs w:val="20"/>
                <w:lang w:val="es-CO" w:eastAsia="es-CO"/>
              </w:rPr>
            </w:pPr>
          </w:p>
        </w:tc>
      </w:tr>
      <w:tr w:rsidR="006C6A9F" w:rsidRPr="00592630" w14:paraId="135E69AD" w14:textId="77777777" w:rsidTr="00745186">
        <w:trPr>
          <w:jc w:val="center"/>
        </w:trPr>
        <w:tc>
          <w:tcPr>
            <w:tcW w:w="2961" w:type="pct"/>
            <w:vAlign w:val="center"/>
          </w:tcPr>
          <w:p w14:paraId="384F8F31"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NUMERO DE CREDITOS ACADÉMICOS</w:t>
            </w:r>
          </w:p>
        </w:tc>
        <w:tc>
          <w:tcPr>
            <w:tcW w:w="2039" w:type="pct"/>
            <w:vAlign w:val="center"/>
          </w:tcPr>
          <w:p w14:paraId="5F351B1F" w14:textId="00D42862" w:rsidR="006C6A9F" w:rsidRPr="00592630" w:rsidRDefault="006C6A9F" w:rsidP="002D5AAD">
            <w:pPr>
              <w:pStyle w:val="TEXTOTABLA"/>
              <w:rPr>
                <w:rFonts w:ascii="Arial" w:eastAsia="Times New Roman" w:hAnsi="Arial" w:cs="Arial"/>
                <w:szCs w:val="20"/>
                <w:lang w:val="es-CO" w:eastAsia="es-CO"/>
              </w:rPr>
            </w:pPr>
          </w:p>
        </w:tc>
      </w:tr>
      <w:tr w:rsidR="006C6A9F" w:rsidRPr="00592630" w14:paraId="392A5CBA" w14:textId="77777777" w:rsidTr="00745186">
        <w:trPr>
          <w:jc w:val="center"/>
        </w:trPr>
        <w:tc>
          <w:tcPr>
            <w:tcW w:w="2961" w:type="pct"/>
            <w:vAlign w:val="center"/>
          </w:tcPr>
          <w:p w14:paraId="2808DD87"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MODALIDAD</w:t>
            </w:r>
          </w:p>
        </w:tc>
        <w:tc>
          <w:tcPr>
            <w:tcW w:w="2039" w:type="pct"/>
            <w:vAlign w:val="center"/>
          </w:tcPr>
          <w:p w14:paraId="7727490D" w14:textId="661DD652" w:rsidR="006C6A9F" w:rsidRPr="00592630" w:rsidRDefault="006C6A9F" w:rsidP="002D5AAD">
            <w:pPr>
              <w:pStyle w:val="TEXTOTABLA"/>
              <w:rPr>
                <w:rFonts w:ascii="Arial" w:eastAsia="Times New Roman" w:hAnsi="Arial" w:cs="Arial"/>
                <w:szCs w:val="20"/>
                <w:highlight w:val="yellow"/>
                <w:lang w:val="es-CO" w:eastAsia="es-CO"/>
              </w:rPr>
            </w:pPr>
          </w:p>
        </w:tc>
      </w:tr>
      <w:tr w:rsidR="006C6A9F" w:rsidRPr="00592630" w14:paraId="68D4019F" w14:textId="77777777" w:rsidTr="00745186">
        <w:trPr>
          <w:jc w:val="center"/>
        </w:trPr>
        <w:tc>
          <w:tcPr>
            <w:tcW w:w="2961" w:type="pct"/>
            <w:vAlign w:val="center"/>
          </w:tcPr>
          <w:p w14:paraId="29341FB7" w14:textId="77777777" w:rsidR="006C6A9F" w:rsidRPr="00EE2671" w:rsidRDefault="006C6A9F" w:rsidP="002D5AAD">
            <w:pPr>
              <w:pStyle w:val="TEXTOTABLA"/>
              <w:rPr>
                <w:rFonts w:ascii="Arial" w:eastAsia="Times New Roman" w:hAnsi="Arial" w:cs="Arial"/>
                <w:b/>
                <w:szCs w:val="20"/>
                <w:lang w:val="es-CO" w:eastAsia="es-CO"/>
              </w:rPr>
            </w:pPr>
            <w:r w:rsidRPr="00EE2671">
              <w:rPr>
                <w:rFonts w:ascii="Arial" w:eastAsia="Times New Roman" w:hAnsi="Arial" w:cs="Arial"/>
                <w:b/>
                <w:szCs w:val="20"/>
                <w:lang w:val="es-CO" w:eastAsia="es-CO"/>
              </w:rPr>
              <w:t>ADSCRITO A</w:t>
            </w:r>
          </w:p>
        </w:tc>
        <w:tc>
          <w:tcPr>
            <w:tcW w:w="2039" w:type="pct"/>
            <w:vAlign w:val="center"/>
          </w:tcPr>
          <w:p w14:paraId="4FB188A5" w14:textId="21B3F3C4" w:rsidR="006C6A9F" w:rsidRPr="00592630" w:rsidRDefault="006C6A9F" w:rsidP="002D5AAD">
            <w:pPr>
              <w:pStyle w:val="TEXTOTABLA"/>
              <w:rPr>
                <w:rFonts w:ascii="Arial" w:eastAsia="Times New Roman" w:hAnsi="Arial" w:cs="Arial"/>
                <w:szCs w:val="20"/>
                <w:lang w:val="es-CO" w:eastAsia="es-CO"/>
              </w:rPr>
            </w:pPr>
          </w:p>
        </w:tc>
      </w:tr>
    </w:tbl>
    <w:p w14:paraId="4FCE46B4" w14:textId="606E5D5C" w:rsidR="008976CA" w:rsidRDefault="008976CA" w:rsidP="0066385D">
      <w:pPr>
        <w:rPr>
          <w:rFonts w:ascii="Arial" w:hAnsi="Arial" w:cs="Arial"/>
          <w:color w:val="00B0F0"/>
        </w:rPr>
      </w:pPr>
    </w:p>
    <w:p w14:paraId="050073D5" w14:textId="7D686AF2" w:rsidR="00EE2671" w:rsidRDefault="00EE2671" w:rsidP="0066385D">
      <w:pPr>
        <w:rPr>
          <w:rFonts w:ascii="Arial" w:hAnsi="Arial" w:cs="Arial"/>
          <w:color w:val="00B0F0"/>
        </w:rPr>
      </w:pPr>
    </w:p>
    <w:p w14:paraId="29DBCB70" w14:textId="70185589" w:rsidR="00EE2671" w:rsidRDefault="00EE2671" w:rsidP="0066385D">
      <w:pPr>
        <w:rPr>
          <w:rFonts w:ascii="Arial" w:hAnsi="Arial" w:cs="Arial"/>
          <w:color w:val="00B0F0"/>
        </w:rPr>
      </w:pPr>
    </w:p>
    <w:p w14:paraId="70965E68" w14:textId="53B09C83" w:rsidR="00EE2671" w:rsidRDefault="00EE2671" w:rsidP="0066385D">
      <w:pPr>
        <w:rPr>
          <w:rFonts w:ascii="Arial" w:hAnsi="Arial" w:cs="Arial"/>
          <w:color w:val="00B0F0"/>
        </w:rPr>
      </w:pPr>
    </w:p>
    <w:p w14:paraId="39713A9C" w14:textId="47E25786" w:rsidR="00EE2671" w:rsidRDefault="00EE2671" w:rsidP="0066385D">
      <w:pPr>
        <w:rPr>
          <w:rFonts w:ascii="Arial" w:hAnsi="Arial" w:cs="Arial"/>
          <w:color w:val="00B0F0"/>
        </w:rPr>
      </w:pPr>
    </w:p>
    <w:p w14:paraId="51449C40" w14:textId="77777777" w:rsidR="00EE2671" w:rsidRDefault="00EE2671" w:rsidP="0066385D">
      <w:pPr>
        <w:rPr>
          <w:rFonts w:ascii="Arial" w:hAnsi="Arial" w:cs="Arial"/>
          <w:color w:val="00B0F0"/>
        </w:rPr>
      </w:pPr>
    </w:p>
    <w:p w14:paraId="601047BE" w14:textId="77777777" w:rsidR="00EE2671" w:rsidRDefault="00EE2671" w:rsidP="0066385D">
      <w:pPr>
        <w:rPr>
          <w:rFonts w:ascii="Arial" w:hAnsi="Arial" w:cs="Arial"/>
          <w:color w:val="00B0F0"/>
        </w:rPr>
      </w:pPr>
    </w:p>
    <w:p w14:paraId="1170845B" w14:textId="70CF6987" w:rsidR="008976CA" w:rsidRDefault="00566A2E" w:rsidP="0066385D">
      <w:pPr>
        <w:rPr>
          <w:rFonts w:ascii="Arial" w:hAnsi="Arial" w:cs="Arial"/>
          <w:color w:val="00B0F0"/>
        </w:rPr>
      </w:pPr>
      <w:r>
        <w:rPr>
          <w:rFonts w:ascii="Arial" w:hAnsi="Arial" w:cs="Arial"/>
          <w:color w:val="00B0F0"/>
        </w:rPr>
        <w:t>R</w:t>
      </w:r>
      <w:r w:rsidR="00086CB9" w:rsidRPr="008976CA">
        <w:rPr>
          <w:rFonts w:ascii="Arial" w:hAnsi="Arial" w:cs="Arial"/>
          <w:color w:val="00B0F0"/>
        </w:rPr>
        <w:t>edactar la denominación o nombre del programa; el título que se va a expedir; el nivel técnico profesional, tecnológico, profesional universitario, de especialización, maestría o doctorado al que aplica, y su correspondencia con los contenidos</w:t>
      </w:r>
      <w:r w:rsidR="00086CB9" w:rsidRPr="008976CA">
        <w:rPr>
          <w:rFonts w:ascii="Arial" w:hAnsi="Arial" w:cs="Arial"/>
          <w:color w:val="00B0F0"/>
          <w:lang w:val="es-CO"/>
        </w:rPr>
        <w:t xml:space="preserve"> curriculares del programa.</w:t>
      </w:r>
      <w:r w:rsidR="00806BD2" w:rsidRPr="008976CA">
        <w:rPr>
          <w:rFonts w:ascii="Arial" w:hAnsi="Arial" w:cs="Arial"/>
          <w:color w:val="00B0F0"/>
        </w:rPr>
        <w:t xml:space="preserve"> Los títulos académicos deben corresponder a la denominación aprobada en el registro calificado para el programa.</w:t>
      </w:r>
    </w:p>
    <w:p w14:paraId="47CB2E05" w14:textId="77777777" w:rsidR="008976CA" w:rsidRPr="008976CA" w:rsidRDefault="008976CA" w:rsidP="008976CA">
      <w:pPr>
        <w:spacing w:after="0"/>
        <w:jc w:val="left"/>
        <w:rPr>
          <w:rFonts w:ascii="Arial" w:hAnsi="Arial" w:cs="Arial"/>
          <w:color w:val="00B0F0"/>
        </w:rPr>
      </w:pPr>
    </w:p>
    <w:p w14:paraId="56377BB2" w14:textId="213FF2B7" w:rsidR="00635D06" w:rsidRPr="008976CA" w:rsidRDefault="00DF6B46" w:rsidP="00DF6B46">
      <w:pPr>
        <w:spacing w:after="0"/>
        <w:rPr>
          <w:rFonts w:ascii="Arial" w:hAnsi="Arial" w:cs="Arial"/>
          <w:color w:val="00B0F0"/>
        </w:rPr>
      </w:pPr>
      <w:r>
        <w:rPr>
          <w:rFonts w:ascii="Arial" w:hAnsi="Arial" w:cs="Arial"/>
          <w:color w:val="00B0F0"/>
        </w:rPr>
        <w:t xml:space="preserve">Para </w:t>
      </w:r>
      <w:r w:rsidR="00067D95">
        <w:rPr>
          <w:rFonts w:ascii="Arial" w:hAnsi="Arial" w:cs="Arial"/>
          <w:color w:val="00B0F0"/>
        </w:rPr>
        <w:t xml:space="preserve">los </w:t>
      </w:r>
      <w:r w:rsidR="00635D06" w:rsidRPr="008976CA">
        <w:rPr>
          <w:rFonts w:ascii="Arial" w:hAnsi="Arial" w:cs="Arial"/>
          <w:color w:val="00B0F0"/>
        </w:rPr>
        <w:t>programas en Renovación de Registro Calificad</w:t>
      </w:r>
      <w:r>
        <w:rPr>
          <w:rFonts w:ascii="Arial" w:hAnsi="Arial" w:cs="Arial"/>
          <w:color w:val="00B0F0"/>
        </w:rPr>
        <w:t xml:space="preserve">o que presenten simultáneamente la </w:t>
      </w:r>
      <w:r w:rsidR="00635D06" w:rsidRPr="008976CA">
        <w:rPr>
          <w:rFonts w:ascii="Arial" w:hAnsi="Arial" w:cs="Arial"/>
          <w:color w:val="00B0F0"/>
        </w:rPr>
        <w:t>solicitud de modificación curricular</w:t>
      </w:r>
      <w:r w:rsidR="00EB4DC8">
        <w:rPr>
          <w:rFonts w:ascii="Arial" w:hAnsi="Arial" w:cs="Arial"/>
          <w:color w:val="00B0F0"/>
        </w:rPr>
        <w:t>,</w:t>
      </w:r>
      <w:r w:rsidR="00635D06" w:rsidRPr="008976CA">
        <w:rPr>
          <w:rFonts w:ascii="Arial" w:hAnsi="Arial" w:cs="Arial"/>
          <w:color w:val="00B0F0"/>
        </w:rPr>
        <w:t xml:space="preserve"> </w:t>
      </w:r>
      <w:r w:rsidR="00EB4DC8">
        <w:rPr>
          <w:rFonts w:ascii="Arial" w:hAnsi="Arial" w:cs="Arial"/>
          <w:color w:val="00B0F0"/>
        </w:rPr>
        <w:t xml:space="preserve">es necesario </w:t>
      </w:r>
      <w:r w:rsidR="00635D06" w:rsidRPr="008976CA">
        <w:rPr>
          <w:rFonts w:ascii="Arial" w:hAnsi="Arial" w:cs="Arial"/>
          <w:color w:val="00B0F0"/>
        </w:rPr>
        <w:t xml:space="preserve">verificar </w:t>
      </w:r>
      <w:r w:rsidR="00EB4DC8">
        <w:rPr>
          <w:rFonts w:ascii="Arial" w:hAnsi="Arial" w:cs="Arial"/>
          <w:color w:val="00B0F0"/>
        </w:rPr>
        <w:t xml:space="preserve">dichos cambios </w:t>
      </w:r>
      <w:r>
        <w:rPr>
          <w:rFonts w:ascii="Arial" w:hAnsi="Arial" w:cs="Arial"/>
          <w:color w:val="00B0F0"/>
        </w:rPr>
        <w:t xml:space="preserve">de acuerdo al </w:t>
      </w:r>
      <w:r w:rsidR="00635D06" w:rsidRPr="008976CA">
        <w:rPr>
          <w:rFonts w:ascii="Arial" w:hAnsi="Arial" w:cs="Arial"/>
          <w:color w:val="00B0F0"/>
        </w:rPr>
        <w:t>impacto que generen en los perfiles (de formación, profesional y ocupacional), puedan</w:t>
      </w:r>
      <w:r w:rsidR="00635D06" w:rsidRPr="008976CA">
        <w:rPr>
          <w:rFonts w:ascii="Arial" w:hAnsi="Arial" w:cs="Arial"/>
          <w:color w:val="00B0F0"/>
          <w:lang w:val="es-CO"/>
        </w:rPr>
        <w:t xml:space="preserve"> </w:t>
      </w:r>
      <w:r w:rsidR="00635D06" w:rsidRPr="008976CA">
        <w:rPr>
          <w:rFonts w:ascii="Arial" w:hAnsi="Arial" w:cs="Arial"/>
          <w:color w:val="00B0F0"/>
        </w:rPr>
        <w:t>derivar en la necesidad de ajustar la Denominación del Programa.</w:t>
      </w:r>
    </w:p>
    <w:p w14:paraId="2192790D" w14:textId="77777777" w:rsidR="00706B15" w:rsidRPr="00F3138E" w:rsidRDefault="00706B15" w:rsidP="0076138A">
      <w:pPr>
        <w:autoSpaceDE w:val="0"/>
        <w:autoSpaceDN w:val="0"/>
        <w:adjustRightInd w:val="0"/>
        <w:spacing w:after="0"/>
        <w:rPr>
          <w:rFonts w:ascii="Arial" w:hAnsi="Arial" w:cs="Arial"/>
          <w:lang w:val="es-CO"/>
        </w:rPr>
      </w:pPr>
    </w:p>
    <w:p w14:paraId="6F14445C" w14:textId="77777777" w:rsidR="00683A6E" w:rsidRPr="00F3138E" w:rsidRDefault="00683A6E" w:rsidP="00706B15">
      <w:pPr>
        <w:spacing w:after="0"/>
        <w:rPr>
          <w:rFonts w:ascii="Arial" w:hAnsi="Arial" w:cs="Arial"/>
        </w:rPr>
      </w:pPr>
      <w:r w:rsidRPr="00F3138E">
        <w:rPr>
          <w:rFonts w:ascii="Arial" w:hAnsi="Arial" w:cs="Arial"/>
        </w:rPr>
        <w:t>Véase:</w:t>
      </w:r>
    </w:p>
    <w:p w14:paraId="65671490" w14:textId="59D26A4A" w:rsidR="00A344E4" w:rsidRPr="00A344E4" w:rsidRDefault="00A344E4" w:rsidP="00A344E4">
      <w:pPr>
        <w:pStyle w:val="Descripcin"/>
        <w:spacing w:after="0"/>
        <w:jc w:val="both"/>
        <w:rPr>
          <w:rFonts w:ascii="Arial" w:hAnsi="Arial" w:cs="Arial"/>
          <w:sz w:val="24"/>
          <w:szCs w:val="24"/>
        </w:rPr>
      </w:pPr>
      <w:bookmarkStart w:id="3" w:name="_Toc512561"/>
      <w:r w:rsidRPr="00A344E4">
        <w:rPr>
          <w:rFonts w:ascii="Arial" w:hAnsi="Arial" w:cs="Arial"/>
          <w:sz w:val="24"/>
          <w:szCs w:val="24"/>
        </w:rPr>
        <w:t xml:space="preserve">Anexo  </w:t>
      </w:r>
      <w:r w:rsidRPr="00A344E4">
        <w:rPr>
          <w:rFonts w:ascii="Arial" w:hAnsi="Arial" w:cs="Arial"/>
          <w:sz w:val="24"/>
          <w:szCs w:val="24"/>
        </w:rPr>
        <w:fldChar w:fldCharType="begin"/>
      </w:r>
      <w:r w:rsidRPr="00A344E4">
        <w:rPr>
          <w:rFonts w:ascii="Arial" w:hAnsi="Arial" w:cs="Arial"/>
          <w:sz w:val="24"/>
          <w:szCs w:val="24"/>
        </w:rPr>
        <w:instrText xml:space="preserve"> SEQ Anexo_ \* ARABIC </w:instrText>
      </w:r>
      <w:r w:rsidRPr="00A344E4">
        <w:rPr>
          <w:rFonts w:ascii="Arial" w:hAnsi="Arial" w:cs="Arial"/>
          <w:sz w:val="24"/>
          <w:szCs w:val="24"/>
        </w:rPr>
        <w:fldChar w:fldCharType="separate"/>
      </w:r>
      <w:r w:rsidR="003D3AB1">
        <w:rPr>
          <w:rFonts w:ascii="Arial" w:hAnsi="Arial" w:cs="Arial"/>
          <w:noProof/>
          <w:sz w:val="24"/>
          <w:szCs w:val="24"/>
        </w:rPr>
        <w:t>1</w:t>
      </w:r>
      <w:r w:rsidRPr="00A344E4">
        <w:rPr>
          <w:rFonts w:ascii="Arial" w:hAnsi="Arial" w:cs="Arial"/>
          <w:sz w:val="24"/>
          <w:szCs w:val="24"/>
        </w:rPr>
        <w:fldChar w:fldCharType="end"/>
      </w:r>
      <w:r w:rsidRPr="00A344E4">
        <w:rPr>
          <w:rFonts w:ascii="Arial" w:hAnsi="Arial" w:cs="Arial"/>
          <w:sz w:val="24"/>
          <w:szCs w:val="24"/>
        </w:rPr>
        <w:t xml:space="preserve"> </w:t>
      </w:r>
      <w:r w:rsidRPr="00A344E4">
        <w:rPr>
          <w:rFonts w:ascii="Arial" w:hAnsi="Arial" w:cs="Arial"/>
          <w:b w:val="0"/>
          <w:sz w:val="24"/>
          <w:szCs w:val="24"/>
        </w:rPr>
        <w:t>Copia del registro SNIES</w:t>
      </w:r>
      <w:bookmarkEnd w:id="3"/>
    </w:p>
    <w:p w14:paraId="55AE0210" w14:textId="24CCB4A5" w:rsidR="00683A6E" w:rsidRPr="00A344E4" w:rsidRDefault="009E3D94" w:rsidP="00A344E4">
      <w:pPr>
        <w:pStyle w:val="Descripcin"/>
        <w:spacing w:after="0"/>
        <w:jc w:val="both"/>
        <w:rPr>
          <w:rFonts w:ascii="Arial" w:hAnsi="Arial" w:cs="Arial"/>
          <w:sz w:val="24"/>
          <w:szCs w:val="24"/>
        </w:rPr>
      </w:pPr>
      <w:bookmarkStart w:id="4" w:name="_Toc512562"/>
      <w:r w:rsidRPr="00A344E4">
        <w:rPr>
          <w:rFonts w:ascii="Arial" w:hAnsi="Arial" w:cs="Arial"/>
          <w:sz w:val="24"/>
          <w:szCs w:val="24"/>
        </w:rPr>
        <w:t xml:space="preserve">Anexo  </w:t>
      </w:r>
      <w:r w:rsidRPr="00A344E4">
        <w:rPr>
          <w:rFonts w:ascii="Arial" w:hAnsi="Arial" w:cs="Arial"/>
          <w:sz w:val="24"/>
          <w:szCs w:val="24"/>
        </w:rPr>
        <w:fldChar w:fldCharType="begin"/>
      </w:r>
      <w:r w:rsidRPr="00A344E4">
        <w:rPr>
          <w:rFonts w:ascii="Arial" w:hAnsi="Arial" w:cs="Arial"/>
          <w:sz w:val="24"/>
          <w:szCs w:val="24"/>
        </w:rPr>
        <w:instrText xml:space="preserve"> SEQ Anexo_ \* ARABIC </w:instrText>
      </w:r>
      <w:r w:rsidRPr="00A344E4">
        <w:rPr>
          <w:rFonts w:ascii="Arial" w:hAnsi="Arial" w:cs="Arial"/>
          <w:sz w:val="24"/>
          <w:szCs w:val="24"/>
        </w:rPr>
        <w:fldChar w:fldCharType="separate"/>
      </w:r>
      <w:r w:rsidR="003D3AB1">
        <w:rPr>
          <w:rFonts w:ascii="Arial" w:hAnsi="Arial" w:cs="Arial"/>
          <w:noProof/>
          <w:sz w:val="24"/>
          <w:szCs w:val="24"/>
        </w:rPr>
        <w:t>2</w:t>
      </w:r>
      <w:r w:rsidRPr="00A344E4">
        <w:rPr>
          <w:rFonts w:ascii="Arial" w:hAnsi="Arial" w:cs="Arial"/>
          <w:sz w:val="24"/>
          <w:szCs w:val="24"/>
        </w:rPr>
        <w:fldChar w:fldCharType="end"/>
      </w:r>
      <w:r w:rsidRPr="00A344E4">
        <w:rPr>
          <w:rFonts w:ascii="Arial" w:hAnsi="Arial" w:cs="Arial"/>
          <w:sz w:val="24"/>
          <w:szCs w:val="24"/>
        </w:rPr>
        <w:t xml:space="preserve"> </w:t>
      </w:r>
      <w:r w:rsidR="00683A6E" w:rsidRPr="00A344E4">
        <w:rPr>
          <w:rFonts w:ascii="Arial" w:hAnsi="Arial" w:cs="Arial"/>
          <w:b w:val="0"/>
          <w:sz w:val="24"/>
          <w:szCs w:val="24"/>
        </w:rPr>
        <w:t>Acuerdo XXX creación del Programa de XXX</w:t>
      </w:r>
      <w:bookmarkEnd w:id="4"/>
    </w:p>
    <w:p w14:paraId="78C9DB15" w14:textId="7332FD66" w:rsidR="009E3D94" w:rsidRPr="00A344E4" w:rsidRDefault="009E3D94" w:rsidP="00A344E4">
      <w:pPr>
        <w:keepNext/>
        <w:spacing w:after="0"/>
        <w:rPr>
          <w:rFonts w:ascii="Arial" w:hAnsi="Arial" w:cs="Arial"/>
          <w:b/>
        </w:rPr>
      </w:pPr>
      <w:bookmarkStart w:id="5" w:name="_Toc512563"/>
      <w:bookmarkStart w:id="6" w:name="_Toc316453650"/>
      <w:bookmarkStart w:id="7" w:name="_Toc353754570"/>
      <w:r w:rsidRPr="00A344E4">
        <w:rPr>
          <w:rFonts w:ascii="Arial" w:hAnsi="Arial" w:cs="Arial"/>
          <w:b/>
        </w:rPr>
        <w:t xml:space="preserve">Anexo  </w:t>
      </w:r>
      <w:r w:rsidRPr="00A344E4">
        <w:rPr>
          <w:rFonts w:ascii="Arial" w:hAnsi="Arial" w:cs="Arial"/>
          <w:b/>
        </w:rPr>
        <w:fldChar w:fldCharType="begin"/>
      </w:r>
      <w:r w:rsidRPr="00A344E4">
        <w:rPr>
          <w:rFonts w:ascii="Arial" w:hAnsi="Arial" w:cs="Arial"/>
          <w:b/>
        </w:rPr>
        <w:instrText xml:space="preserve"> SEQ Anexo_ \* ARABIC </w:instrText>
      </w:r>
      <w:r w:rsidRPr="00A344E4">
        <w:rPr>
          <w:rFonts w:ascii="Arial" w:hAnsi="Arial" w:cs="Arial"/>
          <w:b/>
        </w:rPr>
        <w:fldChar w:fldCharType="separate"/>
      </w:r>
      <w:r w:rsidR="003D3AB1">
        <w:rPr>
          <w:rFonts w:ascii="Arial" w:hAnsi="Arial" w:cs="Arial"/>
          <w:b/>
          <w:noProof/>
        </w:rPr>
        <w:t>3</w:t>
      </w:r>
      <w:r w:rsidRPr="00A344E4">
        <w:rPr>
          <w:rFonts w:ascii="Arial" w:hAnsi="Arial" w:cs="Arial"/>
          <w:b/>
        </w:rPr>
        <w:fldChar w:fldCharType="end"/>
      </w:r>
      <w:r w:rsidRPr="00A344E4">
        <w:rPr>
          <w:rFonts w:ascii="Arial" w:hAnsi="Arial" w:cs="Arial"/>
          <w:b/>
        </w:rPr>
        <w:t xml:space="preserve"> </w:t>
      </w:r>
      <w:r w:rsidRPr="00A344E4">
        <w:rPr>
          <w:rFonts w:ascii="Arial" w:hAnsi="Arial" w:cs="Arial"/>
        </w:rPr>
        <w:t>Registro ICFES programa XXX, del XXX</w:t>
      </w:r>
      <w:bookmarkEnd w:id="5"/>
    </w:p>
    <w:p w14:paraId="04E1F647" w14:textId="28D6C8F0" w:rsidR="009E3D94" w:rsidRPr="00A344E4" w:rsidRDefault="009E3D94" w:rsidP="00A344E4">
      <w:pPr>
        <w:keepNext/>
        <w:spacing w:after="0"/>
        <w:rPr>
          <w:rFonts w:ascii="Arial" w:hAnsi="Arial" w:cs="Arial"/>
        </w:rPr>
      </w:pPr>
      <w:bookmarkStart w:id="8" w:name="_Toc316453651"/>
      <w:bookmarkStart w:id="9" w:name="_Toc353754571"/>
      <w:bookmarkStart w:id="10" w:name="_Toc512564"/>
      <w:bookmarkEnd w:id="6"/>
      <w:bookmarkEnd w:id="7"/>
      <w:r w:rsidRPr="00A344E4">
        <w:rPr>
          <w:rFonts w:ascii="Arial" w:hAnsi="Arial" w:cs="Arial"/>
          <w:b/>
        </w:rPr>
        <w:t xml:space="preserve">Anexo  </w:t>
      </w:r>
      <w:r w:rsidRPr="00A344E4">
        <w:rPr>
          <w:rFonts w:ascii="Arial" w:hAnsi="Arial" w:cs="Arial"/>
          <w:b/>
        </w:rPr>
        <w:fldChar w:fldCharType="begin"/>
      </w:r>
      <w:r w:rsidRPr="00A344E4">
        <w:rPr>
          <w:rFonts w:ascii="Arial" w:hAnsi="Arial" w:cs="Arial"/>
          <w:b/>
        </w:rPr>
        <w:instrText xml:space="preserve"> SEQ Anexo_ \* ARABIC </w:instrText>
      </w:r>
      <w:r w:rsidRPr="00A344E4">
        <w:rPr>
          <w:rFonts w:ascii="Arial" w:hAnsi="Arial" w:cs="Arial"/>
          <w:b/>
        </w:rPr>
        <w:fldChar w:fldCharType="separate"/>
      </w:r>
      <w:r w:rsidR="003D3AB1">
        <w:rPr>
          <w:rFonts w:ascii="Arial" w:hAnsi="Arial" w:cs="Arial"/>
          <w:b/>
          <w:noProof/>
        </w:rPr>
        <w:t>4</w:t>
      </w:r>
      <w:r w:rsidRPr="00A344E4">
        <w:rPr>
          <w:rFonts w:ascii="Arial" w:hAnsi="Arial" w:cs="Arial"/>
          <w:b/>
        </w:rPr>
        <w:fldChar w:fldCharType="end"/>
      </w:r>
      <w:r w:rsidRPr="00A344E4">
        <w:rPr>
          <w:rFonts w:ascii="Arial" w:hAnsi="Arial" w:cs="Arial"/>
          <w:b/>
        </w:rPr>
        <w:t xml:space="preserve"> </w:t>
      </w:r>
      <w:r w:rsidRPr="00A344E4">
        <w:rPr>
          <w:rFonts w:ascii="Arial" w:hAnsi="Arial" w:cs="Arial"/>
        </w:rPr>
        <w:t>Acuerdo XXX modificación plan de estudios del Programa de XXX 20XX –</w:t>
      </w:r>
      <w:r w:rsidRPr="00A344E4">
        <w:rPr>
          <w:rFonts w:ascii="Arial" w:hAnsi="Arial" w:cs="Arial"/>
          <w:b/>
        </w:rPr>
        <w:t xml:space="preserve"> 20XX </w:t>
      </w:r>
      <w:bookmarkStart w:id="11" w:name="_Toc316453654"/>
      <w:bookmarkStart w:id="12" w:name="_Toc353754574"/>
      <w:bookmarkEnd w:id="8"/>
      <w:bookmarkEnd w:id="9"/>
      <w:r w:rsidRPr="00A344E4">
        <w:rPr>
          <w:rFonts w:ascii="Arial" w:hAnsi="Arial" w:cs="Arial"/>
          <w:b/>
        </w:rPr>
        <w:t xml:space="preserve">Anexo  </w:t>
      </w:r>
      <w:r w:rsidRPr="00A344E4">
        <w:rPr>
          <w:rFonts w:ascii="Arial" w:hAnsi="Arial" w:cs="Arial"/>
          <w:b/>
        </w:rPr>
        <w:fldChar w:fldCharType="begin"/>
      </w:r>
      <w:r w:rsidRPr="00A344E4">
        <w:rPr>
          <w:rFonts w:ascii="Arial" w:hAnsi="Arial" w:cs="Arial"/>
          <w:b/>
        </w:rPr>
        <w:instrText xml:space="preserve"> SEQ Anexo_ \* ARABIC </w:instrText>
      </w:r>
      <w:r w:rsidRPr="00A344E4">
        <w:rPr>
          <w:rFonts w:ascii="Arial" w:hAnsi="Arial" w:cs="Arial"/>
          <w:b/>
        </w:rPr>
        <w:fldChar w:fldCharType="separate"/>
      </w:r>
      <w:r w:rsidR="003D3AB1">
        <w:rPr>
          <w:rFonts w:ascii="Arial" w:hAnsi="Arial" w:cs="Arial"/>
          <w:b/>
          <w:noProof/>
        </w:rPr>
        <w:t>5</w:t>
      </w:r>
      <w:r w:rsidRPr="00A344E4">
        <w:rPr>
          <w:rFonts w:ascii="Arial" w:hAnsi="Arial" w:cs="Arial"/>
          <w:b/>
        </w:rPr>
        <w:fldChar w:fldCharType="end"/>
      </w:r>
      <w:r w:rsidRPr="00A344E4">
        <w:rPr>
          <w:rFonts w:ascii="Arial" w:hAnsi="Arial" w:cs="Arial"/>
        </w:rPr>
        <w:t xml:space="preserve"> Acuerdo XXX plan de asimilación 20XX – 20XX</w:t>
      </w:r>
      <w:bookmarkEnd w:id="10"/>
    </w:p>
    <w:p w14:paraId="29FC6254" w14:textId="53CA7929" w:rsidR="00683A6E" w:rsidRPr="00A344E4" w:rsidRDefault="009E3D94" w:rsidP="00A344E4">
      <w:pPr>
        <w:keepNext/>
        <w:spacing w:after="0"/>
        <w:rPr>
          <w:rFonts w:ascii="Arial" w:hAnsi="Arial" w:cs="Arial"/>
        </w:rPr>
      </w:pPr>
      <w:bookmarkStart w:id="13" w:name="_Toc512565"/>
      <w:r w:rsidRPr="00A344E4">
        <w:rPr>
          <w:rFonts w:ascii="Arial" w:hAnsi="Arial" w:cs="Arial"/>
        </w:rPr>
        <w:t xml:space="preserve">Anexo  </w:t>
      </w:r>
      <w:r w:rsidR="00A344E4">
        <w:rPr>
          <w:rFonts w:ascii="Arial" w:hAnsi="Arial" w:cs="Arial"/>
        </w:rPr>
        <w:t xml:space="preserve"> </w:t>
      </w:r>
      <w:r w:rsidRPr="00A344E4">
        <w:rPr>
          <w:rFonts w:ascii="Arial" w:hAnsi="Arial" w:cs="Arial"/>
        </w:rPr>
        <w:fldChar w:fldCharType="begin"/>
      </w:r>
      <w:r w:rsidRPr="00A344E4">
        <w:rPr>
          <w:rFonts w:ascii="Arial" w:hAnsi="Arial" w:cs="Arial"/>
        </w:rPr>
        <w:instrText xml:space="preserve"> SEQ Anexo_ \* ARABIC </w:instrText>
      </w:r>
      <w:r w:rsidRPr="00A344E4">
        <w:rPr>
          <w:rFonts w:ascii="Arial" w:hAnsi="Arial" w:cs="Arial"/>
        </w:rPr>
        <w:fldChar w:fldCharType="separate"/>
      </w:r>
      <w:r w:rsidR="003D3AB1">
        <w:rPr>
          <w:rFonts w:ascii="Arial" w:hAnsi="Arial" w:cs="Arial"/>
          <w:noProof/>
        </w:rPr>
        <w:t>6</w:t>
      </w:r>
      <w:r w:rsidRPr="00A344E4">
        <w:rPr>
          <w:rFonts w:ascii="Arial" w:hAnsi="Arial" w:cs="Arial"/>
        </w:rPr>
        <w:fldChar w:fldCharType="end"/>
      </w:r>
      <w:r w:rsidRPr="00A344E4">
        <w:rPr>
          <w:rFonts w:ascii="Arial" w:hAnsi="Arial" w:cs="Arial"/>
        </w:rPr>
        <w:t xml:space="preserve"> </w:t>
      </w:r>
      <w:r w:rsidR="00683A6E" w:rsidRPr="00A344E4">
        <w:rPr>
          <w:rFonts w:ascii="Arial" w:hAnsi="Arial" w:cs="Arial"/>
        </w:rPr>
        <w:t>Resolución XXX que otorga registro calificado</w:t>
      </w:r>
      <w:bookmarkEnd w:id="11"/>
      <w:r w:rsidR="00683A6E" w:rsidRPr="00A344E4">
        <w:rPr>
          <w:rFonts w:ascii="Arial" w:hAnsi="Arial" w:cs="Arial"/>
        </w:rPr>
        <w:t xml:space="preserve"> al programa XXX</w:t>
      </w:r>
      <w:bookmarkEnd w:id="12"/>
      <w:bookmarkEnd w:id="13"/>
    </w:p>
    <w:p w14:paraId="5254F406" w14:textId="3728D220" w:rsidR="00683A6E" w:rsidRPr="00A344E4" w:rsidRDefault="00A344E4" w:rsidP="00A344E4">
      <w:pPr>
        <w:pStyle w:val="Descripcin"/>
        <w:spacing w:after="0"/>
        <w:jc w:val="both"/>
        <w:rPr>
          <w:rFonts w:ascii="Arial" w:hAnsi="Arial" w:cs="Arial"/>
          <w:sz w:val="24"/>
          <w:szCs w:val="24"/>
        </w:rPr>
      </w:pPr>
      <w:bookmarkStart w:id="14" w:name="_Toc316453655"/>
      <w:bookmarkStart w:id="15" w:name="_Toc353754575"/>
      <w:bookmarkStart w:id="16" w:name="_Toc512566"/>
      <w:r w:rsidRPr="00A344E4">
        <w:rPr>
          <w:rFonts w:ascii="Arial" w:hAnsi="Arial" w:cs="Arial"/>
          <w:sz w:val="24"/>
          <w:szCs w:val="24"/>
        </w:rPr>
        <w:t xml:space="preserve">Anexo  </w:t>
      </w:r>
      <w:r w:rsidRPr="00A344E4">
        <w:rPr>
          <w:rFonts w:ascii="Arial" w:hAnsi="Arial" w:cs="Arial"/>
          <w:sz w:val="24"/>
          <w:szCs w:val="24"/>
        </w:rPr>
        <w:fldChar w:fldCharType="begin"/>
      </w:r>
      <w:r w:rsidRPr="00A344E4">
        <w:rPr>
          <w:rFonts w:ascii="Arial" w:hAnsi="Arial" w:cs="Arial"/>
          <w:sz w:val="24"/>
          <w:szCs w:val="24"/>
        </w:rPr>
        <w:instrText xml:space="preserve"> SEQ Anexo_ \* ARABIC </w:instrText>
      </w:r>
      <w:r w:rsidRPr="00A344E4">
        <w:rPr>
          <w:rFonts w:ascii="Arial" w:hAnsi="Arial" w:cs="Arial"/>
          <w:sz w:val="24"/>
          <w:szCs w:val="24"/>
        </w:rPr>
        <w:fldChar w:fldCharType="separate"/>
      </w:r>
      <w:r w:rsidR="003D3AB1">
        <w:rPr>
          <w:rFonts w:ascii="Arial" w:hAnsi="Arial" w:cs="Arial"/>
          <w:noProof/>
          <w:sz w:val="24"/>
          <w:szCs w:val="24"/>
        </w:rPr>
        <w:t>7</w:t>
      </w:r>
      <w:r w:rsidRPr="00A344E4">
        <w:rPr>
          <w:rFonts w:ascii="Arial" w:hAnsi="Arial" w:cs="Arial"/>
          <w:sz w:val="24"/>
          <w:szCs w:val="24"/>
        </w:rPr>
        <w:fldChar w:fldCharType="end"/>
      </w:r>
      <w:r w:rsidRPr="00A344E4">
        <w:rPr>
          <w:rFonts w:ascii="Arial" w:hAnsi="Arial" w:cs="Arial"/>
          <w:sz w:val="24"/>
          <w:szCs w:val="24"/>
        </w:rPr>
        <w:t xml:space="preserve"> </w:t>
      </w:r>
      <w:r w:rsidR="00683A6E" w:rsidRPr="00A344E4">
        <w:rPr>
          <w:rFonts w:ascii="Arial" w:hAnsi="Arial" w:cs="Arial"/>
          <w:b w:val="0"/>
          <w:sz w:val="24"/>
          <w:szCs w:val="24"/>
        </w:rPr>
        <w:t xml:space="preserve">Comunicado del XXX otorgamiento del registro calificado al Programa de </w:t>
      </w:r>
      <w:bookmarkEnd w:id="14"/>
      <w:r w:rsidR="00683A6E" w:rsidRPr="00A344E4">
        <w:rPr>
          <w:rFonts w:ascii="Arial" w:hAnsi="Arial" w:cs="Arial"/>
          <w:sz w:val="24"/>
          <w:szCs w:val="24"/>
        </w:rPr>
        <w:t>XXX</w:t>
      </w:r>
      <w:bookmarkEnd w:id="15"/>
      <w:bookmarkEnd w:id="16"/>
    </w:p>
    <w:p w14:paraId="20227D46" w14:textId="77777777" w:rsidR="00683A6E" w:rsidRPr="00F3138E" w:rsidRDefault="00683A6E" w:rsidP="00386705">
      <w:pPr>
        <w:autoSpaceDE w:val="0"/>
        <w:autoSpaceDN w:val="0"/>
        <w:adjustRightInd w:val="0"/>
        <w:rPr>
          <w:rFonts w:ascii="Arial" w:hAnsi="Arial" w:cs="Arial"/>
          <w:b/>
          <w:i/>
        </w:rPr>
      </w:pPr>
      <w:r w:rsidRPr="00F3138E">
        <w:rPr>
          <w:rFonts w:ascii="Arial" w:hAnsi="Arial" w:cs="Arial"/>
          <w:b/>
          <w:i/>
        </w:rPr>
        <w:br w:type="page"/>
      </w:r>
    </w:p>
    <w:p w14:paraId="662C99E7" w14:textId="172781F3" w:rsidR="00683A6E" w:rsidRDefault="00683A6E" w:rsidP="00386705">
      <w:pPr>
        <w:autoSpaceDE w:val="0"/>
        <w:autoSpaceDN w:val="0"/>
        <w:adjustRightInd w:val="0"/>
        <w:rPr>
          <w:rFonts w:ascii="Arial" w:hAnsi="Arial" w:cs="Arial"/>
          <w:b/>
          <w:i/>
        </w:rPr>
      </w:pPr>
    </w:p>
    <w:p w14:paraId="61B10252" w14:textId="5EB2E2B9" w:rsidR="005821C4" w:rsidRDefault="005821C4" w:rsidP="00386705">
      <w:pPr>
        <w:autoSpaceDE w:val="0"/>
        <w:autoSpaceDN w:val="0"/>
        <w:adjustRightInd w:val="0"/>
        <w:rPr>
          <w:rFonts w:ascii="Arial" w:hAnsi="Arial" w:cs="Arial"/>
          <w:b/>
          <w:i/>
        </w:rPr>
      </w:pPr>
    </w:p>
    <w:p w14:paraId="0FB0B25F" w14:textId="08B78DDA" w:rsidR="005821C4" w:rsidRDefault="005821C4" w:rsidP="00386705">
      <w:pPr>
        <w:autoSpaceDE w:val="0"/>
        <w:autoSpaceDN w:val="0"/>
        <w:adjustRightInd w:val="0"/>
        <w:rPr>
          <w:rFonts w:ascii="Arial" w:hAnsi="Arial" w:cs="Arial"/>
          <w:b/>
          <w:i/>
        </w:rPr>
      </w:pPr>
    </w:p>
    <w:p w14:paraId="04C9A589" w14:textId="46E03B3B" w:rsidR="005821C4" w:rsidRDefault="005821C4" w:rsidP="00386705">
      <w:pPr>
        <w:autoSpaceDE w:val="0"/>
        <w:autoSpaceDN w:val="0"/>
        <w:adjustRightInd w:val="0"/>
        <w:rPr>
          <w:rFonts w:ascii="Arial" w:hAnsi="Arial" w:cs="Arial"/>
          <w:b/>
          <w:i/>
        </w:rPr>
      </w:pPr>
    </w:p>
    <w:p w14:paraId="234D24B2" w14:textId="77777777" w:rsidR="005821C4" w:rsidRPr="00F3138E" w:rsidRDefault="005821C4" w:rsidP="00386705">
      <w:pPr>
        <w:autoSpaceDE w:val="0"/>
        <w:autoSpaceDN w:val="0"/>
        <w:adjustRightInd w:val="0"/>
        <w:rPr>
          <w:rFonts w:ascii="Arial" w:hAnsi="Arial" w:cs="Arial"/>
          <w:b/>
          <w:i/>
        </w:rPr>
      </w:pPr>
    </w:p>
    <w:p w14:paraId="58192AF4" w14:textId="77777777" w:rsidR="00683A6E" w:rsidRPr="00F3138E" w:rsidRDefault="00683A6E" w:rsidP="00386705">
      <w:pPr>
        <w:autoSpaceDE w:val="0"/>
        <w:autoSpaceDN w:val="0"/>
        <w:adjustRightInd w:val="0"/>
        <w:rPr>
          <w:rFonts w:ascii="Arial" w:hAnsi="Arial" w:cs="Arial"/>
          <w:b/>
          <w:i/>
        </w:rPr>
      </w:pPr>
    </w:p>
    <w:p w14:paraId="38C2900D" w14:textId="6B1F2539" w:rsidR="00683A6E" w:rsidRPr="00F3138E" w:rsidRDefault="007E374D" w:rsidP="0066385D">
      <w:pPr>
        <w:pStyle w:val="Ttulo1"/>
        <w:rPr>
          <w:rFonts w:cs="Arial"/>
        </w:rPr>
      </w:pPr>
      <w:bookmarkStart w:id="17" w:name="_Toc508615357"/>
      <w:r>
        <w:rPr>
          <w:rFonts w:cs="Arial"/>
        </w:rPr>
        <w:t xml:space="preserve">2. </w:t>
      </w:r>
      <w:r w:rsidR="00683A6E" w:rsidRPr="00BB15FF">
        <w:t>JUSTIFICACIÓN DEL PROGRAMA</w:t>
      </w:r>
      <w:bookmarkEnd w:id="17"/>
    </w:p>
    <w:p w14:paraId="154A689B" w14:textId="3D7250A5" w:rsidR="001531C2" w:rsidRPr="001531C2" w:rsidRDefault="00683A6E" w:rsidP="001531C2">
      <w:pPr>
        <w:autoSpaceDE w:val="0"/>
        <w:autoSpaceDN w:val="0"/>
        <w:adjustRightInd w:val="0"/>
        <w:spacing w:after="0"/>
        <w:rPr>
          <w:rFonts w:ascii="Arial" w:hAnsi="Arial" w:cs="Arial"/>
          <w:bCs w:val="0"/>
          <w:color w:val="000000"/>
          <w:lang w:val="es-CO"/>
        </w:rPr>
      </w:pPr>
      <w:r w:rsidRPr="00F3138E">
        <w:rPr>
          <w:rFonts w:ascii="Arial" w:hAnsi="Arial" w:cs="Arial"/>
          <w:i/>
        </w:rPr>
        <w:br w:type="page"/>
      </w:r>
      <w:r w:rsidR="00670074">
        <w:rPr>
          <w:rFonts w:ascii="Arial" w:hAnsi="Arial" w:cs="Arial"/>
          <w:color w:val="00B0F0"/>
          <w:lang w:val="es-CO"/>
        </w:rPr>
        <w:lastRenderedPageBreak/>
        <w:t>S</w:t>
      </w:r>
      <w:r w:rsidR="006423D4" w:rsidRPr="001531C2">
        <w:rPr>
          <w:rFonts w:ascii="Arial" w:hAnsi="Arial" w:cs="Arial"/>
          <w:color w:val="00B0F0"/>
          <w:lang w:val="es-CO"/>
        </w:rPr>
        <w:t>ustentar su contenido curricular, los perfiles pretendidos y la metodología en que se desea ofrecer el programa</w:t>
      </w:r>
      <w:r w:rsidR="001531C2" w:rsidRPr="001531C2">
        <w:rPr>
          <w:rFonts w:ascii="Arial" w:hAnsi="Arial" w:cs="Arial"/>
          <w:color w:val="00B0F0"/>
        </w:rPr>
        <w:t xml:space="preserve"> en relación con la misión y visión institucional expresada en el PEI</w:t>
      </w:r>
      <w:r w:rsidR="006423D4" w:rsidRPr="001531C2">
        <w:rPr>
          <w:rFonts w:ascii="Arial" w:hAnsi="Arial" w:cs="Arial"/>
          <w:color w:val="00B0F0"/>
          <w:lang w:val="es-CO"/>
        </w:rPr>
        <w:t xml:space="preserve">, </w:t>
      </w:r>
      <w:r w:rsidR="001531C2" w:rsidRPr="001531C2">
        <w:rPr>
          <w:rFonts w:ascii="Arial" w:hAnsi="Arial" w:cs="Arial"/>
          <w:color w:val="00B0F0"/>
          <w:lang w:val="es-CO"/>
        </w:rPr>
        <w:t xml:space="preserve">el </w:t>
      </w:r>
      <w:r w:rsidR="001531C2" w:rsidRPr="001531C2">
        <w:rPr>
          <w:rFonts w:ascii="Arial" w:hAnsi="Arial" w:cs="Arial"/>
          <w:bCs w:val="0"/>
          <w:color w:val="00B0F0"/>
          <w:lang w:val="es-CO"/>
        </w:rPr>
        <w:t xml:space="preserve">análisis de las necesidades (actuales y futuras) de la población, de la región y de los sectores productivos afines al ámbito de formación del programa, </w:t>
      </w:r>
      <w:r w:rsidR="006423D4" w:rsidRPr="001531C2">
        <w:rPr>
          <w:rFonts w:ascii="Arial" w:hAnsi="Arial" w:cs="Arial"/>
          <w:color w:val="00B0F0"/>
          <w:lang w:val="es-CO"/>
        </w:rPr>
        <w:t>marco legal en el cual se inscribe el programa. (Leyes, decretos, resoluciones, acuerdo de creación del programa y normas institucionales) con fundamento en un diagnóstico que por lo menos contenga los siguientes componentes:</w:t>
      </w:r>
      <w:r w:rsidR="001531C2" w:rsidRPr="001531C2">
        <w:rPr>
          <w:rFonts w:ascii="Arial" w:hAnsi="Arial" w:cs="Arial"/>
          <w:color w:val="00B0F0"/>
          <w:lang w:val="es-CO"/>
        </w:rPr>
        <w:t xml:space="preserve"> </w:t>
      </w:r>
    </w:p>
    <w:p w14:paraId="6F1AEDA4" w14:textId="580BCBF4" w:rsidR="006423D4" w:rsidRPr="00F3138E" w:rsidRDefault="006423D4" w:rsidP="006423D4">
      <w:pPr>
        <w:autoSpaceDE w:val="0"/>
        <w:autoSpaceDN w:val="0"/>
        <w:adjustRightInd w:val="0"/>
        <w:spacing w:after="0"/>
        <w:rPr>
          <w:rFonts w:ascii="Arial" w:hAnsi="Arial" w:cs="Arial"/>
          <w:color w:val="00B0F0"/>
          <w:lang w:val="es-CO"/>
        </w:rPr>
      </w:pPr>
    </w:p>
    <w:p w14:paraId="338A162B" w14:textId="0B9CF55E" w:rsidR="00326C70" w:rsidRPr="0066385D" w:rsidRDefault="006423D4" w:rsidP="0066385D">
      <w:pPr>
        <w:pStyle w:val="Ttulo2"/>
        <w:numPr>
          <w:ilvl w:val="0"/>
          <w:numId w:val="0"/>
        </w:numPr>
        <w:ind w:left="576" w:hanging="576"/>
        <w:rPr>
          <w:rFonts w:ascii="Arial" w:hAnsi="Arial" w:cs="Arial"/>
          <w:sz w:val="24"/>
          <w:szCs w:val="24"/>
        </w:rPr>
      </w:pPr>
      <w:r w:rsidRPr="0066385D">
        <w:rPr>
          <w:rFonts w:ascii="Arial" w:hAnsi="Arial" w:cs="Arial"/>
          <w:sz w:val="24"/>
          <w:szCs w:val="24"/>
        </w:rPr>
        <w:t>2.1. Estado de la educación en el área del programa, y de la ocupación, profesión</w:t>
      </w:r>
      <w:r w:rsidR="0037564F" w:rsidRPr="0066385D">
        <w:rPr>
          <w:rFonts w:ascii="Arial" w:hAnsi="Arial" w:cs="Arial"/>
          <w:sz w:val="24"/>
          <w:szCs w:val="24"/>
        </w:rPr>
        <w:t xml:space="preserve"> </w:t>
      </w:r>
      <w:r w:rsidRPr="0066385D">
        <w:rPr>
          <w:rFonts w:ascii="Arial" w:hAnsi="Arial" w:cs="Arial"/>
          <w:sz w:val="24"/>
          <w:szCs w:val="24"/>
        </w:rPr>
        <w:t>arte u oficio, cuando sea del caso, en los á</w:t>
      </w:r>
      <w:r w:rsidR="00326C70" w:rsidRPr="0066385D">
        <w:rPr>
          <w:rFonts w:ascii="Arial" w:hAnsi="Arial" w:cs="Arial"/>
          <w:sz w:val="24"/>
          <w:szCs w:val="24"/>
        </w:rPr>
        <w:t>mbitos nacional e internacional.</w:t>
      </w:r>
    </w:p>
    <w:p w14:paraId="1E542EED" w14:textId="77777777" w:rsidR="00326C70" w:rsidRDefault="00326C70" w:rsidP="006423D4">
      <w:pPr>
        <w:autoSpaceDE w:val="0"/>
        <w:autoSpaceDN w:val="0"/>
        <w:adjustRightInd w:val="0"/>
        <w:spacing w:after="0"/>
        <w:rPr>
          <w:rFonts w:ascii="Arial" w:hAnsi="Arial" w:cs="Arial"/>
          <w:color w:val="00B0F0"/>
          <w:lang w:val="es-CO"/>
        </w:rPr>
      </w:pPr>
    </w:p>
    <w:p w14:paraId="781A1081" w14:textId="61A49618" w:rsidR="006423D4" w:rsidRDefault="00CC5E63" w:rsidP="006423D4">
      <w:pPr>
        <w:autoSpaceDE w:val="0"/>
        <w:autoSpaceDN w:val="0"/>
        <w:adjustRightInd w:val="0"/>
        <w:spacing w:after="0"/>
        <w:rPr>
          <w:rFonts w:ascii="Arial" w:hAnsi="Arial" w:cs="Arial"/>
          <w:color w:val="00B0F0"/>
          <w:lang w:val="es-CO"/>
        </w:rPr>
      </w:pPr>
      <w:r>
        <w:rPr>
          <w:rFonts w:ascii="Arial" w:hAnsi="Arial" w:cs="Arial"/>
          <w:color w:val="00B0F0"/>
          <w:lang w:val="es-CO"/>
        </w:rPr>
        <w:t xml:space="preserve">Referir </w:t>
      </w:r>
      <w:r w:rsidR="006423D4" w:rsidRPr="00F3138E">
        <w:rPr>
          <w:rFonts w:ascii="Arial" w:hAnsi="Arial" w:cs="Arial"/>
          <w:color w:val="00B0F0"/>
          <w:lang w:val="es-CO"/>
        </w:rPr>
        <w:t xml:space="preserve">programas de igual o similar denominación, hacer clasificación y análisis de los programas </w:t>
      </w:r>
      <w:r w:rsidR="004B5C0B" w:rsidRPr="00F3138E">
        <w:rPr>
          <w:rFonts w:ascii="Arial" w:hAnsi="Arial" w:cs="Arial"/>
          <w:color w:val="00B0F0"/>
          <w:lang w:val="es-CO"/>
        </w:rPr>
        <w:t>encontrados,</w:t>
      </w:r>
      <w:r w:rsidR="006423D4" w:rsidRPr="00F3138E">
        <w:rPr>
          <w:rFonts w:ascii="Arial" w:hAnsi="Arial" w:cs="Arial"/>
          <w:color w:val="00B0F0"/>
          <w:lang w:val="es-CO"/>
        </w:rPr>
        <w:t xml:space="preserve"> así como los avances educativos en el área, tener en </w:t>
      </w:r>
      <w:r>
        <w:rPr>
          <w:rFonts w:ascii="Arial" w:hAnsi="Arial" w:cs="Arial"/>
          <w:color w:val="00B0F0"/>
          <w:lang w:val="es-CO"/>
        </w:rPr>
        <w:t>cuenta</w:t>
      </w:r>
      <w:r w:rsidR="004B5C0B" w:rsidRPr="00F3138E">
        <w:rPr>
          <w:rFonts w:ascii="Arial" w:hAnsi="Arial" w:cs="Arial"/>
          <w:color w:val="00B0F0"/>
          <w:lang w:val="es-CO"/>
        </w:rPr>
        <w:t xml:space="preserve"> tratados</w:t>
      </w:r>
      <w:r w:rsidR="006423D4" w:rsidRPr="00F3138E">
        <w:rPr>
          <w:rFonts w:ascii="Arial" w:hAnsi="Arial" w:cs="Arial"/>
          <w:color w:val="00B0F0"/>
          <w:lang w:val="es-CO"/>
        </w:rPr>
        <w:t>, teorías, metodologías etc.</w:t>
      </w:r>
    </w:p>
    <w:p w14:paraId="0B646E22" w14:textId="77777777" w:rsidR="00326C70" w:rsidRPr="00F3138E" w:rsidRDefault="00326C70" w:rsidP="006423D4">
      <w:pPr>
        <w:autoSpaceDE w:val="0"/>
        <w:autoSpaceDN w:val="0"/>
        <w:adjustRightInd w:val="0"/>
        <w:spacing w:after="0"/>
        <w:rPr>
          <w:rFonts w:ascii="Arial" w:hAnsi="Arial" w:cs="Arial"/>
          <w:color w:val="00B0F0"/>
          <w:lang w:val="es-CO"/>
        </w:rPr>
      </w:pPr>
    </w:p>
    <w:p w14:paraId="7C732433" w14:textId="77777777" w:rsidR="000A0E2C" w:rsidRPr="000A0E2C" w:rsidRDefault="000A0E2C" w:rsidP="000A0E2C">
      <w:pPr>
        <w:pStyle w:val="Prrafodelista"/>
        <w:keepNext/>
        <w:keepLines/>
        <w:numPr>
          <w:ilvl w:val="0"/>
          <w:numId w:val="3"/>
        </w:numPr>
        <w:spacing w:before="200" w:after="0"/>
        <w:contextualSpacing w:val="0"/>
        <w:outlineLvl w:val="1"/>
        <w:rPr>
          <w:rFonts w:ascii="Arial" w:eastAsiaTheme="majorEastAsia" w:hAnsi="Arial" w:cs="Arial"/>
          <w:b/>
          <w:bCs w:val="0"/>
          <w:vanish/>
          <w:lang w:val="es-CO"/>
        </w:rPr>
      </w:pPr>
    </w:p>
    <w:p w14:paraId="3687A819" w14:textId="77777777" w:rsidR="000A0E2C" w:rsidRPr="000A0E2C" w:rsidRDefault="000A0E2C" w:rsidP="000A0E2C">
      <w:pPr>
        <w:pStyle w:val="Prrafodelista"/>
        <w:keepNext/>
        <w:keepLines/>
        <w:numPr>
          <w:ilvl w:val="1"/>
          <w:numId w:val="3"/>
        </w:numPr>
        <w:spacing w:before="200" w:after="0"/>
        <w:contextualSpacing w:val="0"/>
        <w:outlineLvl w:val="1"/>
        <w:rPr>
          <w:rFonts w:eastAsiaTheme="majorEastAsia"/>
          <w:b/>
          <w:bCs w:val="0"/>
          <w:vanish/>
          <w:sz w:val="22"/>
          <w:szCs w:val="26"/>
          <w:lang w:val="es-CO"/>
        </w:rPr>
      </w:pPr>
    </w:p>
    <w:p w14:paraId="46E29B02" w14:textId="16BB9D21" w:rsidR="00326C70" w:rsidRPr="000A0E2C" w:rsidRDefault="00326C70" w:rsidP="000A0E2C">
      <w:pPr>
        <w:pStyle w:val="Ttulo2"/>
        <w:rPr>
          <w:rFonts w:ascii="Arial" w:hAnsi="Arial" w:cs="Arial"/>
          <w:sz w:val="24"/>
          <w:szCs w:val="24"/>
        </w:rPr>
      </w:pPr>
      <w:r w:rsidRPr="000A0E2C">
        <w:rPr>
          <w:rFonts w:ascii="Arial" w:hAnsi="Arial" w:cs="Arial"/>
          <w:sz w:val="24"/>
          <w:szCs w:val="24"/>
        </w:rPr>
        <w:t>Las</w:t>
      </w:r>
      <w:r w:rsidR="006423D4" w:rsidRPr="000A0E2C">
        <w:rPr>
          <w:rFonts w:ascii="Arial" w:hAnsi="Arial" w:cs="Arial"/>
          <w:sz w:val="24"/>
          <w:szCs w:val="24"/>
        </w:rPr>
        <w:t xml:space="preserve"> </w:t>
      </w:r>
      <w:r w:rsidRPr="000A0E2C">
        <w:rPr>
          <w:rFonts w:ascii="Arial" w:hAnsi="Arial" w:cs="Arial"/>
          <w:sz w:val="24"/>
          <w:szCs w:val="24"/>
        </w:rPr>
        <w:t>n</w:t>
      </w:r>
      <w:r w:rsidR="006423D4" w:rsidRPr="000A0E2C">
        <w:rPr>
          <w:rFonts w:ascii="Arial" w:hAnsi="Arial" w:cs="Arial"/>
          <w:sz w:val="24"/>
          <w:szCs w:val="24"/>
        </w:rPr>
        <w:t>ecesidades del país o de la región que, según la propuesta, puedan tener</w:t>
      </w:r>
      <w:r w:rsidR="000A0E2C" w:rsidRPr="000A0E2C">
        <w:rPr>
          <w:rFonts w:ascii="Arial" w:hAnsi="Arial" w:cs="Arial"/>
          <w:sz w:val="24"/>
          <w:szCs w:val="24"/>
        </w:rPr>
        <w:t xml:space="preserve"> </w:t>
      </w:r>
      <w:r w:rsidR="006423D4" w:rsidRPr="000A0E2C">
        <w:rPr>
          <w:rFonts w:ascii="Arial" w:hAnsi="Arial" w:cs="Arial"/>
          <w:sz w:val="24"/>
          <w:szCs w:val="24"/>
        </w:rPr>
        <w:t>relación con el programa en concordancia con referentes internacionales, si estos</w:t>
      </w:r>
      <w:r w:rsidR="000A0E2C" w:rsidRPr="000A0E2C">
        <w:rPr>
          <w:rFonts w:ascii="Arial" w:hAnsi="Arial" w:cs="Arial"/>
          <w:sz w:val="24"/>
          <w:szCs w:val="24"/>
        </w:rPr>
        <w:t xml:space="preserve"> </w:t>
      </w:r>
      <w:r w:rsidR="006423D4" w:rsidRPr="000A0E2C">
        <w:rPr>
          <w:rFonts w:ascii="Arial" w:hAnsi="Arial" w:cs="Arial"/>
          <w:sz w:val="24"/>
          <w:szCs w:val="24"/>
        </w:rPr>
        <w:t>vienen al caso. Para tal efecto se tomará como refere</w:t>
      </w:r>
      <w:r w:rsidRPr="000A0E2C">
        <w:rPr>
          <w:rFonts w:ascii="Arial" w:hAnsi="Arial" w:cs="Arial"/>
          <w:sz w:val="24"/>
          <w:szCs w:val="24"/>
        </w:rPr>
        <w:t xml:space="preserve">nte la información suministrada </w:t>
      </w:r>
      <w:r w:rsidR="006423D4" w:rsidRPr="000A0E2C">
        <w:rPr>
          <w:rFonts w:ascii="Arial" w:hAnsi="Arial" w:cs="Arial"/>
          <w:sz w:val="24"/>
          <w:szCs w:val="24"/>
        </w:rPr>
        <w:t>por la institución y la disponible en el Observatorio Laboral del Minist</w:t>
      </w:r>
      <w:r w:rsidRPr="000A0E2C">
        <w:rPr>
          <w:rFonts w:ascii="Arial" w:hAnsi="Arial" w:cs="Arial"/>
          <w:sz w:val="24"/>
          <w:szCs w:val="24"/>
        </w:rPr>
        <w:t xml:space="preserve">erio de Educación </w:t>
      </w:r>
      <w:r w:rsidR="006423D4" w:rsidRPr="000A0E2C">
        <w:rPr>
          <w:rFonts w:ascii="Arial" w:hAnsi="Arial" w:cs="Arial"/>
          <w:sz w:val="24"/>
          <w:szCs w:val="24"/>
        </w:rPr>
        <w:t>Nacional y demás sistemas de info</w:t>
      </w:r>
      <w:r w:rsidRPr="000A0E2C">
        <w:rPr>
          <w:rFonts w:ascii="Arial" w:hAnsi="Arial" w:cs="Arial"/>
          <w:sz w:val="24"/>
          <w:szCs w:val="24"/>
        </w:rPr>
        <w:t>rmación de los que este dispone.</w:t>
      </w:r>
    </w:p>
    <w:p w14:paraId="1A71914A" w14:textId="77777777" w:rsidR="00326C70" w:rsidRPr="00326C70" w:rsidRDefault="00326C70" w:rsidP="00326C70">
      <w:pPr>
        <w:autoSpaceDE w:val="0"/>
        <w:autoSpaceDN w:val="0"/>
        <w:adjustRightInd w:val="0"/>
        <w:spacing w:after="0"/>
        <w:rPr>
          <w:rFonts w:ascii="Arial" w:hAnsi="Arial" w:cs="Arial"/>
          <w:b/>
          <w:lang w:val="es-CO"/>
        </w:rPr>
      </w:pPr>
    </w:p>
    <w:p w14:paraId="473322F6" w14:textId="4F759363" w:rsidR="006423D4" w:rsidRDefault="00CC5E63" w:rsidP="00D856C1">
      <w:pPr>
        <w:autoSpaceDE w:val="0"/>
        <w:autoSpaceDN w:val="0"/>
        <w:adjustRightInd w:val="0"/>
        <w:spacing w:after="0"/>
        <w:rPr>
          <w:rFonts w:ascii="Arial" w:hAnsi="Arial" w:cs="Arial"/>
          <w:color w:val="00B0F0"/>
          <w:lang w:val="es-CO"/>
        </w:rPr>
      </w:pPr>
      <w:r>
        <w:rPr>
          <w:rFonts w:ascii="Arial" w:hAnsi="Arial" w:cs="Arial"/>
          <w:color w:val="00B0F0"/>
          <w:lang w:val="es-CO"/>
        </w:rPr>
        <w:t xml:space="preserve">Mencionar </w:t>
      </w:r>
      <w:r w:rsidR="00835B82">
        <w:rPr>
          <w:rFonts w:ascii="Arial" w:hAnsi="Arial" w:cs="Arial"/>
          <w:color w:val="00B0F0"/>
          <w:lang w:val="es-CO"/>
        </w:rPr>
        <w:t xml:space="preserve">plan de gobierno nacional, </w:t>
      </w:r>
      <w:r w:rsidR="006423D4" w:rsidRPr="00F3138E">
        <w:rPr>
          <w:rFonts w:ascii="Arial" w:hAnsi="Arial" w:cs="Arial"/>
          <w:color w:val="00B0F0"/>
          <w:lang w:val="es-CO"/>
        </w:rPr>
        <w:t>departamental, planes de desarrollo, necesidades de la región y el país, sectores productivos entre otros.</w:t>
      </w:r>
    </w:p>
    <w:p w14:paraId="2BD25B9F" w14:textId="77777777" w:rsidR="00326C70" w:rsidRPr="00F3138E" w:rsidRDefault="00326C70" w:rsidP="00D856C1">
      <w:pPr>
        <w:autoSpaceDE w:val="0"/>
        <w:autoSpaceDN w:val="0"/>
        <w:adjustRightInd w:val="0"/>
        <w:spacing w:after="0"/>
        <w:rPr>
          <w:rFonts w:ascii="Arial" w:hAnsi="Arial" w:cs="Arial"/>
          <w:color w:val="00B0F0"/>
          <w:lang w:val="es-CO"/>
        </w:rPr>
      </w:pPr>
    </w:p>
    <w:p w14:paraId="01EDA399" w14:textId="77777777" w:rsidR="00326C70" w:rsidRPr="003D696A" w:rsidRDefault="006423D4" w:rsidP="003D696A">
      <w:pPr>
        <w:pStyle w:val="Ttulo2"/>
        <w:numPr>
          <w:ilvl w:val="0"/>
          <w:numId w:val="0"/>
        </w:numPr>
        <w:rPr>
          <w:rFonts w:ascii="Arial" w:hAnsi="Arial" w:cs="Arial"/>
          <w:sz w:val="24"/>
          <w:szCs w:val="24"/>
        </w:rPr>
      </w:pPr>
      <w:r w:rsidRPr="003D696A">
        <w:rPr>
          <w:rStyle w:val="Ttulo2Car"/>
          <w:rFonts w:ascii="Arial" w:hAnsi="Arial" w:cs="Arial"/>
          <w:b/>
          <w:sz w:val="24"/>
          <w:szCs w:val="24"/>
        </w:rPr>
        <w:t>2.3</w:t>
      </w:r>
      <w:r w:rsidRPr="003D696A">
        <w:rPr>
          <w:rFonts w:ascii="Arial" w:hAnsi="Arial" w:cs="Arial"/>
          <w:sz w:val="24"/>
          <w:szCs w:val="24"/>
        </w:rPr>
        <w:t xml:space="preserve">. Atributos o factores que constituyen los rasgos distintivos del programa. </w:t>
      </w:r>
    </w:p>
    <w:p w14:paraId="0FD12464" w14:textId="3B5BA7C8" w:rsidR="006423D4" w:rsidRPr="00326C70" w:rsidRDefault="00326C70" w:rsidP="006423D4">
      <w:pPr>
        <w:autoSpaceDE w:val="0"/>
        <w:autoSpaceDN w:val="0"/>
        <w:adjustRightInd w:val="0"/>
        <w:spacing w:after="0"/>
        <w:rPr>
          <w:rFonts w:ascii="Arial" w:hAnsi="Arial" w:cs="Arial"/>
          <w:color w:val="00B0F0"/>
          <w:lang w:val="es-CO"/>
        </w:rPr>
      </w:pPr>
      <w:r w:rsidRPr="00326C70">
        <w:rPr>
          <w:rFonts w:ascii="Arial" w:hAnsi="Arial" w:cs="Arial"/>
          <w:color w:val="00B0F0"/>
          <w:lang w:val="es-CO"/>
        </w:rPr>
        <w:t>Hace</w:t>
      </w:r>
      <w:r w:rsidR="00566A2E">
        <w:rPr>
          <w:rFonts w:ascii="Arial" w:hAnsi="Arial" w:cs="Arial"/>
          <w:color w:val="00B0F0"/>
          <w:lang w:val="es-CO"/>
        </w:rPr>
        <w:t>r</w:t>
      </w:r>
      <w:r w:rsidRPr="00326C70">
        <w:rPr>
          <w:rFonts w:ascii="Arial" w:hAnsi="Arial" w:cs="Arial"/>
          <w:color w:val="00B0F0"/>
          <w:lang w:val="es-CO"/>
        </w:rPr>
        <w:t xml:space="preserve"> referencia a la</w:t>
      </w:r>
      <w:r w:rsidR="007278FF">
        <w:rPr>
          <w:rFonts w:ascii="Arial" w:hAnsi="Arial" w:cs="Arial"/>
          <w:color w:val="00B0F0"/>
          <w:lang w:val="es-CO"/>
        </w:rPr>
        <w:t>s</w:t>
      </w:r>
      <w:r w:rsidRPr="00326C70">
        <w:rPr>
          <w:rFonts w:ascii="Arial" w:hAnsi="Arial" w:cs="Arial"/>
          <w:color w:val="00B0F0"/>
          <w:lang w:val="es-CO"/>
        </w:rPr>
        <w:t xml:space="preserve"> pregunta</w:t>
      </w:r>
      <w:r w:rsidR="007278FF">
        <w:rPr>
          <w:rFonts w:ascii="Arial" w:hAnsi="Arial" w:cs="Arial"/>
          <w:color w:val="00B0F0"/>
          <w:lang w:val="es-CO"/>
        </w:rPr>
        <w:t>s</w:t>
      </w:r>
      <w:r w:rsidRPr="00326C70">
        <w:rPr>
          <w:rFonts w:ascii="Arial" w:hAnsi="Arial" w:cs="Arial"/>
          <w:color w:val="00B0F0"/>
          <w:lang w:val="es-CO"/>
        </w:rPr>
        <w:t xml:space="preserve"> </w:t>
      </w:r>
      <w:r w:rsidR="006423D4" w:rsidRPr="00326C70">
        <w:rPr>
          <w:rFonts w:ascii="Arial" w:hAnsi="Arial" w:cs="Arial"/>
          <w:color w:val="00B0F0"/>
          <w:lang w:val="es-CO"/>
        </w:rPr>
        <w:t>¿Q</w:t>
      </w:r>
      <w:r w:rsidR="00067093">
        <w:rPr>
          <w:rFonts w:ascii="Arial" w:hAnsi="Arial" w:cs="Arial"/>
          <w:color w:val="00B0F0"/>
          <w:lang w:val="es-CO"/>
        </w:rPr>
        <w:t xml:space="preserve">ué hace diferente al programa? Y </w:t>
      </w:r>
      <w:r w:rsidR="006423D4" w:rsidRPr="00326C70">
        <w:rPr>
          <w:rFonts w:ascii="Arial" w:hAnsi="Arial" w:cs="Arial"/>
          <w:color w:val="00B0F0"/>
          <w:lang w:val="es-CO"/>
        </w:rPr>
        <w:t xml:space="preserve">¿Porque los estudiantes prefieren este programa?, tener en cuenta investigación, impacto en la región y el país, contenido curricular, ubicación geográfica del programa, entre otros.  </w:t>
      </w:r>
    </w:p>
    <w:p w14:paraId="463E68D4" w14:textId="6348685A" w:rsidR="00142283" w:rsidRPr="00F3138E" w:rsidRDefault="00142283" w:rsidP="006423D4">
      <w:pPr>
        <w:autoSpaceDE w:val="0"/>
        <w:autoSpaceDN w:val="0"/>
        <w:adjustRightInd w:val="0"/>
        <w:spacing w:after="0"/>
        <w:rPr>
          <w:rFonts w:ascii="Arial" w:hAnsi="Arial" w:cs="Arial"/>
          <w:color w:val="00B0F0"/>
          <w:lang w:val="es-CO"/>
        </w:rPr>
      </w:pPr>
    </w:p>
    <w:p w14:paraId="55930BE9" w14:textId="328B63DD" w:rsidR="00142283" w:rsidRPr="00175C60" w:rsidRDefault="00326C70" w:rsidP="00142283">
      <w:pPr>
        <w:autoSpaceDE w:val="0"/>
        <w:autoSpaceDN w:val="0"/>
        <w:adjustRightInd w:val="0"/>
        <w:spacing w:after="0"/>
        <w:rPr>
          <w:rFonts w:ascii="Arial" w:hAnsi="Arial" w:cs="Arial"/>
          <w:color w:val="00B050"/>
          <w:lang w:val="es-CO"/>
        </w:rPr>
      </w:pPr>
      <w:r w:rsidRPr="00175C60">
        <w:rPr>
          <w:rFonts w:ascii="Arial" w:hAnsi="Arial" w:cs="Arial"/>
          <w:color w:val="00B050"/>
          <w:lang w:val="es-CO"/>
        </w:rPr>
        <w:t xml:space="preserve">Se recomienda a los </w:t>
      </w:r>
      <w:r w:rsidR="00142283" w:rsidRPr="00175C60">
        <w:rPr>
          <w:rFonts w:ascii="Arial" w:hAnsi="Arial" w:cs="Arial"/>
          <w:color w:val="00B050"/>
          <w:lang w:val="es-CO"/>
        </w:rPr>
        <w:t>programas en Renovación de Registro Calificado, a</w:t>
      </w:r>
      <w:r w:rsidRPr="00175C60">
        <w:rPr>
          <w:rFonts w:ascii="Arial" w:hAnsi="Arial" w:cs="Arial"/>
          <w:color w:val="00B050"/>
          <w:lang w:val="es-CO"/>
        </w:rPr>
        <w:t xml:space="preserve">demás de lo anterior, verifique </w:t>
      </w:r>
      <w:r w:rsidR="00142283" w:rsidRPr="00175C60">
        <w:rPr>
          <w:rFonts w:ascii="Arial" w:hAnsi="Arial" w:cs="Arial"/>
          <w:color w:val="00B050"/>
          <w:lang w:val="es-CO"/>
        </w:rPr>
        <w:t>que la Justificación incluya:</w:t>
      </w:r>
    </w:p>
    <w:p w14:paraId="35ADEBA6" w14:textId="6D6CEB74" w:rsidR="00683A6E" w:rsidRPr="00CB020C" w:rsidRDefault="006609F0" w:rsidP="003D696A">
      <w:pPr>
        <w:rPr>
          <w:rFonts w:ascii="Arial" w:hAnsi="Arial" w:cs="Arial"/>
          <w:color w:val="00B0F0"/>
          <w:lang w:val="es-CO"/>
        </w:rPr>
      </w:pPr>
      <w:r>
        <w:rPr>
          <w:rFonts w:ascii="Arial" w:hAnsi="Arial" w:cs="Arial"/>
          <w:color w:val="00B0F0"/>
          <w:lang w:val="es-CO"/>
        </w:rPr>
        <w:t>A</w:t>
      </w:r>
      <w:r w:rsidR="00142283" w:rsidRPr="00CB020C">
        <w:rPr>
          <w:rFonts w:ascii="Arial" w:hAnsi="Arial" w:cs="Arial"/>
          <w:color w:val="00B0F0"/>
          <w:lang w:val="es-CO"/>
        </w:rPr>
        <w:t>nálisis con datos verificables del desempeño de los egresados del programa.</w:t>
      </w:r>
      <w:r w:rsidR="003D696A" w:rsidRPr="00CB020C">
        <w:rPr>
          <w:rFonts w:ascii="Arial" w:hAnsi="Arial" w:cs="Arial"/>
          <w:color w:val="00B0F0"/>
          <w:lang w:val="es-CO"/>
        </w:rPr>
        <w:t xml:space="preserve"> </w:t>
      </w:r>
      <w:r w:rsidR="00142283" w:rsidRPr="00CB020C">
        <w:rPr>
          <w:rFonts w:ascii="Arial" w:hAnsi="Arial" w:cs="Arial"/>
          <w:color w:val="00B0F0"/>
          <w:lang w:val="es-CO"/>
        </w:rPr>
        <w:t xml:space="preserve">Evaluación del impacto que ha tenido el programa frente a la sociedad y su relación con otros programas de </w:t>
      </w:r>
      <w:r w:rsidR="003425AF" w:rsidRPr="00CB020C">
        <w:rPr>
          <w:rFonts w:ascii="Arial" w:hAnsi="Arial" w:cs="Arial"/>
          <w:color w:val="00B0F0"/>
          <w:lang w:val="es-CO"/>
        </w:rPr>
        <w:t xml:space="preserve">nivel superior de la Institución. </w:t>
      </w:r>
    </w:p>
    <w:p w14:paraId="6C361F10" w14:textId="4AB1CCBB" w:rsidR="00683A6E" w:rsidRPr="00CB020C" w:rsidRDefault="00683A6E" w:rsidP="00386705">
      <w:pPr>
        <w:rPr>
          <w:rFonts w:ascii="Arial" w:hAnsi="Arial" w:cs="Arial"/>
          <w:b/>
          <w:i/>
          <w:lang w:val="es-CO"/>
        </w:rPr>
      </w:pPr>
      <w:r w:rsidRPr="00CB020C">
        <w:rPr>
          <w:rFonts w:ascii="Arial" w:hAnsi="Arial" w:cs="Arial"/>
          <w:b/>
          <w:i/>
          <w:lang w:val="es-CO"/>
        </w:rPr>
        <w:br w:type="page"/>
      </w:r>
    </w:p>
    <w:p w14:paraId="22080C8F" w14:textId="29D68FA2" w:rsidR="0066385D" w:rsidRDefault="0066385D" w:rsidP="00386705">
      <w:pPr>
        <w:rPr>
          <w:rFonts w:ascii="Arial" w:hAnsi="Arial" w:cs="Arial"/>
          <w:b/>
          <w:i/>
          <w:lang w:val="es-CO"/>
        </w:rPr>
      </w:pPr>
    </w:p>
    <w:p w14:paraId="275110D8" w14:textId="77777777" w:rsidR="0066385D" w:rsidRPr="00F3138E" w:rsidRDefault="0066385D" w:rsidP="00386705">
      <w:pPr>
        <w:rPr>
          <w:rFonts w:ascii="Arial" w:hAnsi="Arial" w:cs="Arial"/>
          <w:b/>
          <w:i/>
          <w:lang w:val="es-CO"/>
        </w:rPr>
      </w:pPr>
    </w:p>
    <w:p w14:paraId="735287E5" w14:textId="77777777" w:rsidR="00683A6E" w:rsidRPr="00F3138E" w:rsidRDefault="00683A6E" w:rsidP="00386705">
      <w:pPr>
        <w:rPr>
          <w:rFonts w:ascii="Arial" w:hAnsi="Arial" w:cs="Arial"/>
          <w:b/>
          <w:i/>
          <w:lang w:val="es-CO"/>
        </w:rPr>
      </w:pPr>
    </w:p>
    <w:p w14:paraId="4034495D" w14:textId="77777777" w:rsidR="00683A6E" w:rsidRPr="00F3138E" w:rsidRDefault="00683A6E" w:rsidP="00386705">
      <w:pPr>
        <w:rPr>
          <w:rFonts w:ascii="Arial" w:hAnsi="Arial" w:cs="Arial"/>
          <w:b/>
          <w:i/>
          <w:lang w:val="es-CO"/>
        </w:rPr>
      </w:pPr>
    </w:p>
    <w:p w14:paraId="30EF414A" w14:textId="77777777" w:rsidR="00683A6E" w:rsidRPr="00F3138E" w:rsidRDefault="00683A6E" w:rsidP="00386705">
      <w:pPr>
        <w:rPr>
          <w:rFonts w:ascii="Arial" w:hAnsi="Arial" w:cs="Arial"/>
          <w:b/>
          <w:i/>
          <w:lang w:val="es-CO"/>
        </w:rPr>
      </w:pPr>
    </w:p>
    <w:p w14:paraId="65A878D1" w14:textId="77777777" w:rsidR="00683A6E" w:rsidRPr="00F3138E" w:rsidRDefault="00683A6E" w:rsidP="00386705">
      <w:pPr>
        <w:rPr>
          <w:rFonts w:ascii="Arial" w:hAnsi="Arial" w:cs="Arial"/>
          <w:b/>
          <w:i/>
          <w:lang w:val="es-CO"/>
        </w:rPr>
      </w:pPr>
    </w:p>
    <w:p w14:paraId="0B2FC7F7" w14:textId="77777777" w:rsidR="00683A6E" w:rsidRPr="00F3138E" w:rsidRDefault="00683A6E" w:rsidP="00386705">
      <w:pPr>
        <w:rPr>
          <w:rFonts w:ascii="Arial" w:hAnsi="Arial" w:cs="Arial"/>
          <w:b/>
          <w:i/>
          <w:lang w:val="es-CO"/>
        </w:rPr>
      </w:pPr>
    </w:p>
    <w:p w14:paraId="431700A2" w14:textId="77777777" w:rsidR="00683A6E" w:rsidRPr="00F3138E" w:rsidRDefault="00683A6E" w:rsidP="00386705">
      <w:pPr>
        <w:rPr>
          <w:rFonts w:ascii="Arial" w:hAnsi="Arial" w:cs="Arial"/>
          <w:b/>
          <w:i/>
          <w:lang w:val="es-CO"/>
        </w:rPr>
      </w:pPr>
    </w:p>
    <w:p w14:paraId="64801FA4" w14:textId="77777777" w:rsidR="00683A6E" w:rsidRPr="00F3138E" w:rsidRDefault="00683A6E" w:rsidP="00386705">
      <w:pPr>
        <w:rPr>
          <w:rFonts w:ascii="Arial" w:hAnsi="Arial" w:cs="Arial"/>
          <w:b/>
          <w:i/>
          <w:lang w:val="es-CO"/>
        </w:rPr>
      </w:pPr>
    </w:p>
    <w:p w14:paraId="224AB9C9" w14:textId="369D1C22" w:rsidR="00683A6E" w:rsidRPr="00073946" w:rsidRDefault="008C33A5" w:rsidP="00073946">
      <w:pPr>
        <w:pStyle w:val="Ttulo1"/>
      </w:pPr>
      <w:bookmarkStart w:id="18" w:name="_Toc508615362"/>
      <w:r w:rsidRPr="00073946">
        <w:t>3. CONTENIDOS</w:t>
      </w:r>
      <w:r w:rsidR="00683A6E" w:rsidRPr="00073946">
        <w:t xml:space="preserve"> CURRICULARES</w:t>
      </w:r>
      <w:bookmarkEnd w:id="18"/>
    </w:p>
    <w:p w14:paraId="27C61A61" w14:textId="77777777" w:rsidR="00610BED" w:rsidRPr="00F3138E" w:rsidRDefault="00610BED" w:rsidP="00610BED">
      <w:pPr>
        <w:pStyle w:val="Prrafodelista"/>
        <w:keepNext/>
        <w:keepLines/>
        <w:numPr>
          <w:ilvl w:val="0"/>
          <w:numId w:val="3"/>
        </w:numPr>
        <w:spacing w:before="480" w:after="0"/>
        <w:contextualSpacing w:val="0"/>
        <w:outlineLvl w:val="0"/>
        <w:rPr>
          <w:rFonts w:ascii="Arial" w:eastAsiaTheme="majorEastAsia" w:hAnsi="Arial" w:cs="Arial"/>
          <w:b/>
          <w:bCs w:val="0"/>
          <w:vanish/>
          <w:color w:val="000000" w:themeColor="text1"/>
        </w:rPr>
      </w:pPr>
    </w:p>
    <w:p w14:paraId="75EEC437" w14:textId="12C3C5ED" w:rsidR="00683A6E" w:rsidRPr="002C14D5" w:rsidRDefault="00683A6E" w:rsidP="002C14D5">
      <w:pPr>
        <w:pStyle w:val="Ttulo2"/>
        <w:numPr>
          <w:ilvl w:val="0"/>
          <w:numId w:val="0"/>
        </w:numPr>
        <w:ind w:left="576" w:hanging="576"/>
        <w:rPr>
          <w:rFonts w:ascii="Arial" w:hAnsi="Arial" w:cs="Arial"/>
          <w:sz w:val="24"/>
          <w:szCs w:val="24"/>
        </w:rPr>
      </w:pPr>
      <w:r w:rsidRPr="00F3138E">
        <w:br w:type="page"/>
      </w:r>
      <w:bookmarkStart w:id="19" w:name="_Toc508615363"/>
      <w:r w:rsidR="006E17BA" w:rsidRPr="002C14D5">
        <w:rPr>
          <w:rFonts w:ascii="Arial" w:hAnsi="Arial" w:cs="Arial"/>
          <w:sz w:val="24"/>
          <w:szCs w:val="24"/>
        </w:rPr>
        <w:lastRenderedPageBreak/>
        <w:t xml:space="preserve">3.1 </w:t>
      </w:r>
      <w:r w:rsidRPr="00F11F96">
        <w:rPr>
          <w:rFonts w:ascii="Arial" w:hAnsi="Arial" w:cs="Arial"/>
          <w:sz w:val="24"/>
          <w:szCs w:val="24"/>
        </w:rPr>
        <w:t>LINEAMIENTOS CURRICULAR DE LOS PROGRAMAS EN LA UNIVERSIDAD DE PAMPLONA</w:t>
      </w:r>
      <w:bookmarkEnd w:id="19"/>
      <w:r w:rsidRPr="002C14D5">
        <w:rPr>
          <w:rFonts w:ascii="Arial" w:hAnsi="Arial" w:cs="Arial"/>
          <w:sz w:val="24"/>
          <w:szCs w:val="24"/>
        </w:rPr>
        <w:t xml:space="preserve"> </w:t>
      </w:r>
    </w:p>
    <w:p w14:paraId="63EA6F09" w14:textId="77777777" w:rsidR="00683A6E" w:rsidRPr="00F3138E" w:rsidRDefault="00683A6E" w:rsidP="00386705">
      <w:pPr>
        <w:pStyle w:val="Textoindependiente"/>
        <w:rPr>
          <w:rFonts w:cs="Arial"/>
          <w:bCs/>
          <w:sz w:val="24"/>
          <w:szCs w:val="24"/>
        </w:rPr>
      </w:pPr>
    </w:p>
    <w:p w14:paraId="33B28C41" w14:textId="4A8A8E06" w:rsidR="00683A6E" w:rsidRPr="00F3138E" w:rsidRDefault="00683A6E" w:rsidP="003548AA">
      <w:pPr>
        <w:pStyle w:val="Textoindependiente"/>
        <w:rPr>
          <w:rFonts w:cs="Arial"/>
          <w:sz w:val="24"/>
          <w:szCs w:val="24"/>
          <w:lang w:val="es-ES_tradnl"/>
        </w:rPr>
      </w:pPr>
      <w:r w:rsidRPr="00F3138E">
        <w:rPr>
          <w:rFonts w:cs="Arial"/>
          <w:bCs/>
          <w:sz w:val="24"/>
          <w:szCs w:val="24"/>
        </w:rPr>
        <w:t>El Consejo Superior de la Universidad de Pamplona aprobó mediante el Acuerdo 041 el 25 de julio de 2002</w:t>
      </w:r>
      <w:r w:rsidRPr="00F3138E">
        <w:rPr>
          <w:rFonts w:cs="Arial"/>
          <w:bCs/>
          <w:sz w:val="24"/>
          <w:szCs w:val="24"/>
          <w:u w:val="single"/>
        </w:rPr>
        <w:t xml:space="preserve"> </w:t>
      </w:r>
      <w:r w:rsidRPr="00F3138E">
        <w:rPr>
          <w:rFonts w:cs="Arial"/>
          <w:bCs/>
          <w:sz w:val="24"/>
          <w:szCs w:val="24"/>
        </w:rPr>
        <w:t>(Ver a</w:t>
      </w:r>
      <w:r w:rsidR="00DB3ACD">
        <w:rPr>
          <w:rFonts w:cs="Arial"/>
          <w:bCs/>
          <w:sz w:val="24"/>
          <w:szCs w:val="24"/>
        </w:rPr>
        <w:t>nexo 11</w:t>
      </w:r>
      <w:r w:rsidRPr="00F3138E">
        <w:rPr>
          <w:rFonts w:cs="Arial"/>
          <w:bCs/>
          <w:sz w:val="24"/>
          <w:szCs w:val="24"/>
        </w:rPr>
        <w:t xml:space="preserve">), la organización y estructura curricular de esta casa de estudios, en el cual se establecen en el Artículo 1 los principios básicos sobre los cuales descansa la nueva estructura curricular como son: </w:t>
      </w:r>
      <w:r w:rsidR="00142283" w:rsidRPr="00F3138E">
        <w:rPr>
          <w:rFonts w:cs="Arial"/>
          <w:sz w:val="24"/>
          <w:szCs w:val="24"/>
          <w:lang w:val="es-ES_tradnl"/>
        </w:rPr>
        <w:t>Flexibilidad curricular, p</w:t>
      </w:r>
      <w:r w:rsidRPr="00F3138E">
        <w:rPr>
          <w:rFonts w:cs="Arial"/>
          <w:sz w:val="24"/>
          <w:szCs w:val="24"/>
          <w:lang w:val="es-ES_tradnl"/>
        </w:rPr>
        <w:t>ertinen</w:t>
      </w:r>
      <w:r w:rsidR="00142283" w:rsidRPr="00F3138E">
        <w:rPr>
          <w:rFonts w:cs="Arial"/>
          <w:sz w:val="24"/>
          <w:szCs w:val="24"/>
          <w:lang w:val="es-ES_tradnl"/>
        </w:rPr>
        <w:t>cia social, pertinencia científica, interdisciplinariedad, internacionalización, i</w:t>
      </w:r>
      <w:r w:rsidRPr="00F3138E">
        <w:rPr>
          <w:rFonts w:cs="Arial"/>
          <w:sz w:val="24"/>
          <w:szCs w:val="24"/>
          <w:lang w:val="es-ES_tradnl"/>
        </w:rPr>
        <w:t>ntegralidad y el Enfo</w:t>
      </w:r>
      <w:r w:rsidR="003548AA" w:rsidRPr="00F3138E">
        <w:rPr>
          <w:rFonts w:cs="Arial"/>
          <w:sz w:val="24"/>
          <w:szCs w:val="24"/>
          <w:lang w:val="es-ES_tradnl"/>
        </w:rPr>
        <w:t xml:space="preserve">que investigativo. </w:t>
      </w:r>
    </w:p>
    <w:p w14:paraId="63BB673D" w14:textId="77777777" w:rsidR="003548AA" w:rsidRPr="00F3138E" w:rsidRDefault="003548AA" w:rsidP="003548AA">
      <w:pPr>
        <w:pStyle w:val="Textoindependiente"/>
        <w:rPr>
          <w:rFonts w:cs="Arial"/>
          <w:sz w:val="24"/>
          <w:szCs w:val="24"/>
          <w:lang w:val="es-ES_tradnl"/>
        </w:rPr>
      </w:pPr>
    </w:p>
    <w:p w14:paraId="27746FE5" w14:textId="36950048" w:rsidR="00683A6E" w:rsidRPr="00F3138E" w:rsidRDefault="00683A6E" w:rsidP="00386705">
      <w:pPr>
        <w:ind w:right="51"/>
        <w:rPr>
          <w:rFonts w:ascii="Arial" w:hAnsi="Arial" w:cs="Arial"/>
          <w:lang w:val="es-ES_tradnl"/>
        </w:rPr>
      </w:pPr>
      <w:r w:rsidRPr="00F3138E">
        <w:rPr>
          <w:rFonts w:ascii="Arial" w:hAnsi="Arial" w:cs="Arial"/>
          <w:lang w:val="es-ES_tradnl"/>
        </w:rPr>
        <w:t>En su artículo 2, tiene presente la estructura curricular de los programas definidos en los componentes de: Formación Básica; Formación Profesional; Profundización y Formación Social Humanística.  El artículo 3 determina que los planes de estudio de los disti</w:t>
      </w:r>
      <w:r w:rsidR="004F1D01" w:rsidRPr="00F3138E">
        <w:rPr>
          <w:rFonts w:ascii="Arial" w:hAnsi="Arial" w:cs="Arial"/>
          <w:lang w:val="es-ES_tradnl"/>
        </w:rPr>
        <w:t>ntos programas académicos de</w:t>
      </w:r>
      <w:r w:rsidRPr="00F3138E">
        <w:rPr>
          <w:rFonts w:ascii="Arial" w:hAnsi="Arial" w:cs="Arial"/>
          <w:lang w:val="es-ES_tradnl"/>
        </w:rPr>
        <w:t xml:space="preserve"> pre-grado, incorporaran dentro de su estructura curricular, sus áreas propias de </w:t>
      </w:r>
      <w:r w:rsidR="003548AA" w:rsidRPr="00F3138E">
        <w:rPr>
          <w:rFonts w:ascii="Arial" w:hAnsi="Arial" w:cs="Arial"/>
          <w:lang w:val="es-ES_tradnl"/>
        </w:rPr>
        <w:t>saber y de práctica.</w:t>
      </w:r>
    </w:p>
    <w:p w14:paraId="38F56AC6" w14:textId="6A754C9A" w:rsidR="00683A6E" w:rsidRPr="00F3138E" w:rsidRDefault="00683A6E" w:rsidP="00386705">
      <w:pPr>
        <w:ind w:right="51"/>
        <w:rPr>
          <w:rFonts w:ascii="Arial" w:hAnsi="Arial" w:cs="Arial"/>
          <w:lang w:val="es-ES_tradnl"/>
        </w:rPr>
      </w:pPr>
      <w:r w:rsidRPr="00F3138E">
        <w:rPr>
          <w:rFonts w:ascii="Arial" w:hAnsi="Arial" w:cs="Arial"/>
          <w:lang w:val="es-ES_tradnl"/>
        </w:rPr>
        <w:t>Es importante tener presente que la Universidad de Pamplona genera espacios de reflexión y práctica curricular obligatoria como son: Cátedra Faría, Habilidades Comunicativas, Formación Ciudadana y cultura de la Paz, Educación Ambiental, Formación en segunda lengua, Informática básic</w:t>
      </w:r>
      <w:r w:rsidR="004F1D01" w:rsidRPr="00F3138E">
        <w:rPr>
          <w:rFonts w:ascii="Arial" w:hAnsi="Arial" w:cs="Arial"/>
          <w:lang w:val="es-ES_tradnl"/>
        </w:rPr>
        <w:t xml:space="preserve">a, Ética y Actividad deportiva </w:t>
      </w:r>
      <w:r w:rsidRPr="00F3138E">
        <w:rPr>
          <w:rFonts w:ascii="Arial" w:hAnsi="Arial" w:cs="Arial"/>
          <w:lang w:val="es-ES_tradnl"/>
        </w:rPr>
        <w:t>recreati</w:t>
      </w:r>
      <w:r w:rsidR="004F1D01" w:rsidRPr="00F3138E">
        <w:rPr>
          <w:rFonts w:ascii="Arial" w:hAnsi="Arial" w:cs="Arial"/>
          <w:lang w:val="es-ES_tradnl"/>
        </w:rPr>
        <w:t>va</w:t>
      </w:r>
      <w:r w:rsidR="003548AA" w:rsidRPr="00F3138E">
        <w:rPr>
          <w:rFonts w:ascii="Arial" w:hAnsi="Arial" w:cs="Arial"/>
          <w:lang w:val="es-ES_tradnl"/>
        </w:rPr>
        <w:t xml:space="preserve"> y cultural.</w:t>
      </w:r>
    </w:p>
    <w:p w14:paraId="3A0E0BD1" w14:textId="77777777" w:rsidR="00683A6E" w:rsidRPr="00F3138E" w:rsidRDefault="00683A6E" w:rsidP="00386705">
      <w:pPr>
        <w:ind w:right="51"/>
        <w:rPr>
          <w:rFonts w:ascii="Arial" w:hAnsi="Arial" w:cs="Arial"/>
          <w:lang w:val="es-ES_tradnl"/>
        </w:rPr>
      </w:pPr>
      <w:r w:rsidRPr="00F3138E">
        <w:rPr>
          <w:rFonts w:ascii="Arial" w:hAnsi="Arial" w:cs="Arial"/>
          <w:lang w:val="es-ES_tradnl"/>
        </w:rPr>
        <w:t>Los programas académicos en la institución se rigen por los lineamientos establecidos en el acuerdo en mención, soportando toda su filosofía curricula</w:t>
      </w:r>
      <w:r w:rsidR="003548AA" w:rsidRPr="00F3138E">
        <w:rPr>
          <w:rFonts w:ascii="Arial" w:hAnsi="Arial" w:cs="Arial"/>
          <w:lang w:val="es-ES_tradnl"/>
        </w:rPr>
        <w:t xml:space="preserve">r y de infraestructura. </w:t>
      </w:r>
    </w:p>
    <w:p w14:paraId="467738DD" w14:textId="77777777" w:rsidR="00013FCA" w:rsidRPr="00013FCA" w:rsidRDefault="00013FCA" w:rsidP="0096496A">
      <w:pPr>
        <w:pStyle w:val="Prrafodelista"/>
        <w:keepNext/>
        <w:keepLines/>
        <w:numPr>
          <w:ilvl w:val="0"/>
          <w:numId w:val="60"/>
        </w:numPr>
        <w:spacing w:before="480" w:after="0"/>
        <w:contextualSpacing w:val="0"/>
        <w:outlineLvl w:val="0"/>
        <w:rPr>
          <w:rFonts w:ascii="Arial" w:eastAsiaTheme="majorEastAsia" w:hAnsi="Arial" w:cstheme="majorBidi"/>
          <w:b/>
          <w:bCs w:val="0"/>
          <w:vanish/>
          <w:color w:val="000000" w:themeColor="text1"/>
          <w:sz w:val="22"/>
          <w:szCs w:val="28"/>
        </w:rPr>
      </w:pPr>
      <w:bookmarkStart w:id="20" w:name="_Toc508615364"/>
    </w:p>
    <w:p w14:paraId="6B7FB510" w14:textId="77777777" w:rsidR="00013FCA" w:rsidRPr="00013FCA" w:rsidRDefault="00013FCA" w:rsidP="0096496A">
      <w:pPr>
        <w:pStyle w:val="Prrafodelista"/>
        <w:keepNext/>
        <w:keepLines/>
        <w:numPr>
          <w:ilvl w:val="1"/>
          <w:numId w:val="60"/>
        </w:numPr>
        <w:spacing w:before="200" w:after="0"/>
        <w:contextualSpacing w:val="0"/>
        <w:outlineLvl w:val="1"/>
        <w:rPr>
          <w:rFonts w:eastAsiaTheme="majorEastAsia"/>
          <w:b/>
          <w:bCs w:val="0"/>
          <w:vanish/>
          <w:sz w:val="22"/>
          <w:szCs w:val="26"/>
          <w:lang w:val="es-CO"/>
        </w:rPr>
      </w:pPr>
    </w:p>
    <w:p w14:paraId="2E6A6DA6" w14:textId="70163FB4" w:rsidR="003548AA" w:rsidRPr="00F11F96" w:rsidRDefault="00F11F96" w:rsidP="00F11F96">
      <w:pPr>
        <w:pStyle w:val="Ttulo2"/>
        <w:numPr>
          <w:ilvl w:val="0"/>
          <w:numId w:val="0"/>
        </w:numPr>
        <w:rPr>
          <w:rFonts w:ascii="Arial" w:hAnsi="Arial" w:cs="Arial"/>
          <w:sz w:val="24"/>
          <w:szCs w:val="24"/>
        </w:rPr>
      </w:pPr>
      <w:r w:rsidRPr="00F11F96">
        <w:rPr>
          <w:rFonts w:ascii="Arial" w:hAnsi="Arial" w:cs="Arial"/>
          <w:sz w:val="24"/>
          <w:szCs w:val="24"/>
        </w:rPr>
        <w:t xml:space="preserve">3.2 </w:t>
      </w:r>
      <w:r w:rsidR="00683A6E" w:rsidRPr="00F11F96">
        <w:rPr>
          <w:rFonts w:ascii="Arial" w:hAnsi="Arial" w:cs="Arial"/>
          <w:sz w:val="24"/>
          <w:szCs w:val="24"/>
        </w:rPr>
        <w:t>FUNDAMENTACIÓN TEÓRICA DEL PROGRAMA.</w:t>
      </w:r>
      <w:bookmarkEnd w:id="20"/>
    </w:p>
    <w:p w14:paraId="0CA111BB" w14:textId="64D24EE6" w:rsidR="004E4180" w:rsidRPr="00F11F96" w:rsidRDefault="000C5545" w:rsidP="00F11F96">
      <w:pPr>
        <w:rPr>
          <w:rFonts w:ascii="Arial" w:hAnsi="Arial" w:cs="Arial"/>
          <w:color w:val="00B0F0"/>
          <w:lang w:val="es-CO"/>
        </w:rPr>
      </w:pPr>
      <w:r>
        <w:rPr>
          <w:rFonts w:ascii="Arial" w:hAnsi="Arial" w:cs="Arial"/>
          <w:color w:val="00B0F0"/>
          <w:lang w:val="es-CO"/>
        </w:rPr>
        <w:t>H</w:t>
      </w:r>
      <w:r w:rsidR="00142559" w:rsidRPr="00F11F96">
        <w:rPr>
          <w:rFonts w:ascii="Arial" w:hAnsi="Arial" w:cs="Arial"/>
          <w:color w:val="00B0F0"/>
          <w:lang w:val="es-CO"/>
        </w:rPr>
        <w:t>acer referencia a la fundamentación teórica del programa, los propósitos de formación del programa, las compe</w:t>
      </w:r>
      <w:r w:rsidR="004E4180" w:rsidRPr="00F11F96">
        <w:rPr>
          <w:rFonts w:ascii="Arial" w:hAnsi="Arial" w:cs="Arial"/>
          <w:color w:val="00B0F0"/>
          <w:lang w:val="es-CO"/>
        </w:rPr>
        <w:t>tencias, los perfiles definidos</w:t>
      </w:r>
      <w:r w:rsidR="00142559" w:rsidRPr="00F11F96">
        <w:rPr>
          <w:rFonts w:ascii="Arial" w:hAnsi="Arial" w:cs="Arial"/>
          <w:color w:val="00B0F0"/>
          <w:lang w:val="es-CO"/>
        </w:rPr>
        <w:t xml:space="preserve">, el plan general de estudios representado en créditos académicos, el componente de interdisciplinariedad del programa, las estrategias de flexibilización para el desarrollo del programa, los lineamientos pedagógicos y didácticos adoptados en la institución según la metodología y modalidad del programa. </w:t>
      </w:r>
    </w:p>
    <w:p w14:paraId="7C85EF54" w14:textId="53231AF2" w:rsidR="003548AA" w:rsidRPr="00F11F96" w:rsidRDefault="00683A6E" w:rsidP="00F11F96">
      <w:pPr>
        <w:pStyle w:val="Ttulo2"/>
        <w:rPr>
          <w:rFonts w:ascii="Arial" w:hAnsi="Arial" w:cs="Arial"/>
          <w:sz w:val="24"/>
          <w:szCs w:val="24"/>
        </w:rPr>
      </w:pPr>
      <w:bookmarkStart w:id="21" w:name="_Toc508615365"/>
      <w:r w:rsidRPr="00F11F96">
        <w:rPr>
          <w:rFonts w:ascii="Arial" w:hAnsi="Arial" w:cs="Arial"/>
          <w:sz w:val="24"/>
          <w:szCs w:val="24"/>
        </w:rPr>
        <w:t>PROPÓSITOS DE FORMACIÓN DEL PROGRAMA</w:t>
      </w:r>
      <w:bookmarkEnd w:id="21"/>
    </w:p>
    <w:p w14:paraId="393B62D3" w14:textId="31DC21EA" w:rsidR="00683A6E" w:rsidRPr="00013FCA" w:rsidRDefault="003919E2" w:rsidP="00386705">
      <w:pPr>
        <w:autoSpaceDE w:val="0"/>
        <w:autoSpaceDN w:val="0"/>
        <w:adjustRightInd w:val="0"/>
        <w:rPr>
          <w:rFonts w:ascii="Arial" w:hAnsi="Arial" w:cs="Arial"/>
          <w:color w:val="00B0F0"/>
          <w:lang w:val="es-CO"/>
        </w:rPr>
      </w:pPr>
      <w:r w:rsidRPr="00013FCA">
        <w:rPr>
          <w:rFonts w:ascii="Arial" w:hAnsi="Arial" w:cs="Arial"/>
          <w:color w:val="00B0F0"/>
          <w:lang w:val="es-CO"/>
        </w:rPr>
        <w:t xml:space="preserve">Redactar los </w:t>
      </w:r>
      <w:r w:rsidR="00683A6E" w:rsidRPr="00013FCA">
        <w:rPr>
          <w:rFonts w:ascii="Arial" w:hAnsi="Arial" w:cs="Arial"/>
          <w:color w:val="00B0F0"/>
          <w:lang w:val="es-CO"/>
        </w:rPr>
        <w:t>Objetivos Específicos del programa</w:t>
      </w:r>
    </w:p>
    <w:p w14:paraId="79843845" w14:textId="329E1DB1" w:rsidR="003548AA" w:rsidRPr="00605478" w:rsidRDefault="00683A6E" w:rsidP="00F11F96">
      <w:pPr>
        <w:pStyle w:val="Ttulo2"/>
        <w:rPr>
          <w:rFonts w:ascii="Arial" w:hAnsi="Arial" w:cs="Arial"/>
          <w:sz w:val="24"/>
          <w:szCs w:val="24"/>
        </w:rPr>
      </w:pPr>
      <w:bookmarkStart w:id="22" w:name="_Toc508615366"/>
      <w:r w:rsidRPr="00605478">
        <w:rPr>
          <w:rFonts w:ascii="Arial" w:hAnsi="Arial" w:cs="Arial"/>
          <w:sz w:val="24"/>
          <w:szCs w:val="24"/>
        </w:rPr>
        <w:t>COMPETENCIAS DEL PROGRAMA</w:t>
      </w:r>
      <w:bookmarkEnd w:id="22"/>
    </w:p>
    <w:p w14:paraId="606FA36E" w14:textId="77777777" w:rsidR="00683A6E" w:rsidRPr="00013FCA" w:rsidRDefault="00683A6E" w:rsidP="00386705">
      <w:pPr>
        <w:autoSpaceDE w:val="0"/>
        <w:autoSpaceDN w:val="0"/>
        <w:adjustRightInd w:val="0"/>
        <w:rPr>
          <w:rFonts w:ascii="Arial" w:hAnsi="Arial" w:cs="Arial"/>
          <w:color w:val="00B0F0"/>
          <w:lang w:val="es-CO"/>
        </w:rPr>
      </w:pPr>
      <w:r w:rsidRPr="00013FCA">
        <w:rPr>
          <w:rFonts w:ascii="Arial" w:hAnsi="Arial" w:cs="Arial"/>
          <w:color w:val="00B0F0"/>
          <w:lang w:val="es-CO"/>
        </w:rPr>
        <w:t>Definir y explicar cuáles son las competencias que se pretenden desarrollar en el profesional de acuerdo a los propósitos de form</w:t>
      </w:r>
      <w:r w:rsidR="003548AA" w:rsidRPr="00013FCA">
        <w:rPr>
          <w:rFonts w:ascii="Arial" w:hAnsi="Arial" w:cs="Arial"/>
          <w:color w:val="00B0F0"/>
          <w:lang w:val="es-CO"/>
        </w:rPr>
        <w:t>ación y necesidades del entorno</w:t>
      </w:r>
    </w:p>
    <w:p w14:paraId="35DD903F" w14:textId="163E9525" w:rsidR="00683A6E" w:rsidRDefault="00683A6E" w:rsidP="00F11F96">
      <w:pPr>
        <w:pStyle w:val="Ttulo2"/>
        <w:rPr>
          <w:rFonts w:ascii="Arial" w:hAnsi="Arial" w:cs="Arial"/>
          <w:sz w:val="24"/>
          <w:szCs w:val="24"/>
        </w:rPr>
      </w:pPr>
      <w:bookmarkStart w:id="23" w:name="_Toc508615367"/>
      <w:r w:rsidRPr="00F11F96">
        <w:rPr>
          <w:rFonts w:ascii="Arial" w:hAnsi="Arial" w:cs="Arial"/>
          <w:sz w:val="24"/>
          <w:szCs w:val="24"/>
        </w:rPr>
        <w:t>PERFILES DEL PROGRAMA</w:t>
      </w:r>
      <w:bookmarkEnd w:id="23"/>
    </w:p>
    <w:p w14:paraId="79EC60BD" w14:textId="7C482A9E" w:rsidR="00EB6B8A" w:rsidRDefault="00EB6B8A" w:rsidP="00EB6B8A">
      <w:pPr>
        <w:rPr>
          <w:lang w:val="es-CO"/>
        </w:rPr>
      </w:pPr>
    </w:p>
    <w:p w14:paraId="105579CE" w14:textId="76F8B572" w:rsidR="004710D5" w:rsidRPr="003D6427" w:rsidRDefault="00683A6E" w:rsidP="004710D5">
      <w:pPr>
        <w:rPr>
          <w:rFonts w:ascii="Arial" w:hAnsi="Arial" w:cs="Arial"/>
          <w:b/>
        </w:rPr>
      </w:pPr>
      <w:bookmarkStart w:id="24" w:name="_Toc508615368"/>
      <w:r w:rsidRPr="003D6427">
        <w:rPr>
          <w:rFonts w:ascii="Arial" w:hAnsi="Arial" w:cs="Arial"/>
          <w:b/>
        </w:rPr>
        <w:t>Perfil Profesional</w:t>
      </w:r>
      <w:bookmarkEnd w:id="24"/>
      <w:r w:rsidR="00FF4D83" w:rsidRPr="003D6427">
        <w:rPr>
          <w:rFonts w:ascii="Arial" w:hAnsi="Arial" w:cs="Arial"/>
          <w:b/>
        </w:rPr>
        <w:t xml:space="preserve"> </w:t>
      </w:r>
    </w:p>
    <w:p w14:paraId="3A2E8CEF" w14:textId="0EF942ED" w:rsidR="00683A6E" w:rsidRPr="009E731B" w:rsidRDefault="00A479D0" w:rsidP="004710D5">
      <w:pPr>
        <w:autoSpaceDE w:val="0"/>
        <w:autoSpaceDN w:val="0"/>
        <w:adjustRightInd w:val="0"/>
        <w:rPr>
          <w:rFonts w:ascii="Arial" w:hAnsi="Arial" w:cs="Arial"/>
          <w:color w:val="00B0F0"/>
          <w:lang w:val="es-CO"/>
        </w:rPr>
      </w:pPr>
      <w:r>
        <w:rPr>
          <w:rFonts w:ascii="Arial" w:hAnsi="Arial" w:cs="Arial"/>
          <w:color w:val="00B0F0"/>
          <w:lang w:val="es-CO"/>
        </w:rPr>
        <w:t>Explicar las c</w:t>
      </w:r>
      <w:r w:rsidR="00683A6E" w:rsidRPr="009E731B">
        <w:rPr>
          <w:rFonts w:ascii="Arial" w:hAnsi="Arial" w:cs="Arial"/>
          <w:color w:val="00B0F0"/>
          <w:lang w:val="es-CO"/>
        </w:rPr>
        <w:t>apacidades para lo que</w:t>
      </w:r>
      <w:r w:rsidR="004710D5" w:rsidRPr="009E731B">
        <w:rPr>
          <w:rFonts w:ascii="Arial" w:hAnsi="Arial" w:cs="Arial"/>
          <w:color w:val="00B0F0"/>
          <w:lang w:val="es-CO"/>
        </w:rPr>
        <w:t xml:space="preserve"> el currículo forma al egresado</w:t>
      </w:r>
      <w:r w:rsidR="003A623D">
        <w:rPr>
          <w:rFonts w:ascii="Arial" w:hAnsi="Arial" w:cs="Arial"/>
          <w:color w:val="00B0F0"/>
          <w:lang w:val="es-CO"/>
        </w:rPr>
        <w:t>.</w:t>
      </w:r>
    </w:p>
    <w:p w14:paraId="26E17009" w14:textId="77777777" w:rsidR="00683A6E" w:rsidRPr="003D6427" w:rsidRDefault="00683A6E" w:rsidP="00EB6B8A">
      <w:pPr>
        <w:rPr>
          <w:rFonts w:ascii="Arial" w:hAnsi="Arial" w:cs="Arial"/>
          <w:b/>
        </w:rPr>
      </w:pPr>
      <w:bookmarkStart w:id="25" w:name="_Toc508615369"/>
      <w:r w:rsidRPr="003D6427">
        <w:rPr>
          <w:rFonts w:ascii="Arial" w:hAnsi="Arial" w:cs="Arial"/>
          <w:b/>
        </w:rPr>
        <w:lastRenderedPageBreak/>
        <w:t>Perfil Ocupacional</w:t>
      </w:r>
      <w:bookmarkEnd w:id="25"/>
    </w:p>
    <w:p w14:paraId="5BE10FAF" w14:textId="0232DE27" w:rsidR="00683A6E" w:rsidRPr="007D7E46" w:rsidRDefault="00CC5E63" w:rsidP="00386705">
      <w:pPr>
        <w:autoSpaceDE w:val="0"/>
        <w:autoSpaceDN w:val="0"/>
        <w:adjustRightInd w:val="0"/>
        <w:rPr>
          <w:rFonts w:ascii="Arial" w:hAnsi="Arial" w:cs="Arial"/>
          <w:color w:val="00B0F0"/>
          <w:lang w:val="es-CO"/>
        </w:rPr>
      </w:pPr>
      <w:r>
        <w:rPr>
          <w:rFonts w:ascii="Arial" w:hAnsi="Arial" w:cs="Arial"/>
          <w:color w:val="00B0F0"/>
          <w:lang w:val="es-CO"/>
        </w:rPr>
        <w:t>Definir en t</w:t>
      </w:r>
      <w:r w:rsidR="00683A6E" w:rsidRPr="009E731B">
        <w:rPr>
          <w:rFonts w:ascii="Arial" w:hAnsi="Arial" w:cs="Arial"/>
          <w:color w:val="00B0F0"/>
          <w:lang w:val="es-CO"/>
        </w:rPr>
        <w:t>érminos de competencias desde cargos</w:t>
      </w:r>
      <w:r w:rsidR="007D7E46">
        <w:rPr>
          <w:rFonts w:ascii="Arial" w:hAnsi="Arial" w:cs="Arial"/>
          <w:color w:val="00B0F0"/>
          <w:lang w:val="es-CO"/>
        </w:rPr>
        <w:t>, funciones y responsabilidades</w:t>
      </w:r>
      <w:r>
        <w:rPr>
          <w:rFonts w:ascii="Arial" w:hAnsi="Arial" w:cs="Arial"/>
          <w:color w:val="00B0F0"/>
          <w:lang w:val="es-CO"/>
        </w:rPr>
        <w:t>.</w:t>
      </w:r>
    </w:p>
    <w:p w14:paraId="6423940C" w14:textId="77777777" w:rsidR="00683A6E" w:rsidRPr="00F11F96" w:rsidRDefault="00683A6E" w:rsidP="00F11F96">
      <w:pPr>
        <w:pStyle w:val="Ttulo2"/>
        <w:rPr>
          <w:rFonts w:ascii="Arial" w:hAnsi="Arial" w:cs="Arial"/>
          <w:sz w:val="24"/>
          <w:szCs w:val="24"/>
        </w:rPr>
      </w:pPr>
      <w:bookmarkStart w:id="26" w:name="_Toc508615370"/>
      <w:r w:rsidRPr="00F11F96">
        <w:rPr>
          <w:rFonts w:ascii="Arial" w:hAnsi="Arial" w:cs="Arial"/>
          <w:sz w:val="24"/>
          <w:szCs w:val="24"/>
        </w:rPr>
        <w:t>PLAN GENERAL DE ESTUDIOS.</w:t>
      </w:r>
      <w:bookmarkEnd w:id="26"/>
    </w:p>
    <w:p w14:paraId="43F38AA4" w14:textId="77777777" w:rsidR="00826638" w:rsidRPr="00F3138E" w:rsidRDefault="00826638" w:rsidP="00826638">
      <w:pPr>
        <w:autoSpaceDE w:val="0"/>
        <w:autoSpaceDN w:val="0"/>
        <w:adjustRightInd w:val="0"/>
        <w:spacing w:after="0"/>
        <w:rPr>
          <w:rFonts w:ascii="Arial" w:hAnsi="Arial" w:cs="Arial"/>
          <w:color w:val="FF0000"/>
          <w:lang w:val="es-CO"/>
        </w:rPr>
      </w:pPr>
    </w:p>
    <w:p w14:paraId="1F5F9A6E" w14:textId="3169540C" w:rsidR="001E7289" w:rsidRPr="001E7289" w:rsidRDefault="000C5545" w:rsidP="001E7289">
      <w:pPr>
        <w:pStyle w:val="Default"/>
        <w:jc w:val="both"/>
        <w:rPr>
          <w:rFonts w:eastAsiaTheme="minorEastAsia"/>
          <w:color w:val="00B0F0"/>
        </w:rPr>
      </w:pPr>
      <w:r>
        <w:rPr>
          <w:rFonts w:eastAsia="Calibri"/>
          <w:bCs/>
          <w:color w:val="00B0F0"/>
        </w:rPr>
        <w:t>P</w:t>
      </w:r>
      <w:r w:rsidR="00826638" w:rsidRPr="001E7289">
        <w:rPr>
          <w:rFonts w:eastAsia="Calibri"/>
          <w:bCs/>
          <w:color w:val="00B0F0"/>
        </w:rPr>
        <w:t xml:space="preserve">resentar </w:t>
      </w:r>
      <w:r w:rsidR="001E7289" w:rsidRPr="001E7289">
        <w:rPr>
          <w:color w:val="00B0F0"/>
        </w:rPr>
        <w:t xml:space="preserve">la estructuración y secuenciación </w:t>
      </w:r>
      <w:r w:rsidR="001E7289" w:rsidRPr="001E7289">
        <w:rPr>
          <w:bCs/>
          <w:color w:val="00B0F0"/>
        </w:rPr>
        <w:t>d</w:t>
      </w:r>
      <w:r w:rsidR="00826638" w:rsidRPr="001E7289">
        <w:rPr>
          <w:rFonts w:eastAsia="Calibri"/>
          <w:bCs/>
          <w:color w:val="00B0F0"/>
        </w:rPr>
        <w:t xml:space="preserve">el plan general de estudios </w:t>
      </w:r>
      <w:r w:rsidR="002601D4" w:rsidRPr="001E7289">
        <w:rPr>
          <w:rFonts w:eastAsia="Calibri"/>
          <w:bCs/>
          <w:color w:val="00B0F0"/>
        </w:rPr>
        <w:t>representado</w:t>
      </w:r>
      <w:r w:rsidR="001E7289" w:rsidRPr="001E7289">
        <w:rPr>
          <w:rFonts w:eastAsia="Calibri"/>
          <w:bCs/>
          <w:color w:val="00B0F0"/>
        </w:rPr>
        <w:t>s</w:t>
      </w:r>
      <w:r w:rsidR="002601D4" w:rsidRPr="001E7289">
        <w:rPr>
          <w:rFonts w:eastAsia="Calibri"/>
          <w:bCs/>
          <w:color w:val="00B0F0"/>
        </w:rPr>
        <w:t xml:space="preserve"> en</w:t>
      </w:r>
      <w:r w:rsidR="001E7289" w:rsidRPr="001E7289">
        <w:rPr>
          <w:rFonts w:eastAsia="Calibri"/>
          <w:bCs/>
          <w:color w:val="00B0F0"/>
        </w:rPr>
        <w:t xml:space="preserve"> créditos académicos,</w:t>
      </w:r>
      <w:r w:rsidR="001E7289" w:rsidRPr="001E7289">
        <w:rPr>
          <w:color w:val="00B0F0"/>
        </w:rPr>
        <w:t xml:space="preserve"> </w:t>
      </w:r>
      <w:r w:rsidR="00487CEC">
        <w:rPr>
          <w:bCs/>
          <w:color w:val="00B0F0"/>
        </w:rPr>
        <w:t xml:space="preserve">especificar </w:t>
      </w:r>
      <w:r w:rsidR="001E7289" w:rsidRPr="001E7289">
        <w:rPr>
          <w:color w:val="00B0F0"/>
        </w:rPr>
        <w:t xml:space="preserve">cómo se organizan los períodos académicos del programa (semestre, cuatrimestre, trimestre, etc.) </w:t>
      </w:r>
      <w:r w:rsidR="00826638" w:rsidRPr="003D6427">
        <w:rPr>
          <w:rFonts w:eastAsia="Calibri"/>
          <w:bCs/>
          <w:color w:val="00B0F0"/>
        </w:rPr>
        <w:t>Componente de profundización e Investigación (Especialización) las horas deben relacionarse semestrales</w:t>
      </w:r>
      <w:r w:rsidR="004E4180" w:rsidRPr="003D6427">
        <w:rPr>
          <w:rFonts w:eastAsia="Calibri"/>
          <w:bCs/>
          <w:color w:val="00B0F0"/>
        </w:rPr>
        <w:t>.</w:t>
      </w:r>
      <w:r w:rsidR="001E7289">
        <w:rPr>
          <w:rFonts w:eastAsia="Calibri"/>
          <w:bCs/>
          <w:color w:val="00B0F0"/>
        </w:rPr>
        <w:t xml:space="preserve"> </w:t>
      </w:r>
    </w:p>
    <w:p w14:paraId="2580B093" w14:textId="3F559A8D" w:rsidR="00826638" w:rsidRPr="003D6427" w:rsidRDefault="00826638" w:rsidP="00826638">
      <w:pPr>
        <w:autoSpaceDE w:val="0"/>
        <w:autoSpaceDN w:val="0"/>
        <w:adjustRightInd w:val="0"/>
        <w:spacing w:after="0"/>
        <w:rPr>
          <w:rFonts w:ascii="Arial" w:eastAsia="Calibri" w:hAnsi="Arial" w:cs="Arial"/>
          <w:bCs w:val="0"/>
          <w:color w:val="00B0F0"/>
          <w:lang w:val="es-CO"/>
        </w:rPr>
      </w:pPr>
    </w:p>
    <w:p w14:paraId="5502CE8B" w14:textId="77777777" w:rsidR="00826638" w:rsidRPr="00F3138E" w:rsidRDefault="00826638" w:rsidP="00826638">
      <w:pPr>
        <w:spacing w:after="0"/>
        <w:ind w:left="-284"/>
        <w:rPr>
          <w:rFonts w:ascii="Arial" w:eastAsia="Calibri" w:hAnsi="Arial" w:cs="Arial"/>
          <w:b/>
          <w:lang w:val="es-CO"/>
        </w:rPr>
      </w:pPr>
    </w:p>
    <w:p w14:paraId="0643D15A" w14:textId="7C615564" w:rsidR="00745186" w:rsidRPr="006E594A" w:rsidRDefault="00660DD7" w:rsidP="006E594A">
      <w:pPr>
        <w:pStyle w:val="Descripcin"/>
        <w:keepNext/>
        <w:rPr>
          <w:rFonts w:ascii="Arial" w:hAnsi="Arial" w:cs="Arial"/>
          <w:sz w:val="24"/>
          <w:szCs w:val="24"/>
        </w:rPr>
      </w:pPr>
      <w:bookmarkStart w:id="27" w:name="_Toc252450"/>
      <w:r w:rsidRPr="00660DD7">
        <w:rPr>
          <w:rFonts w:ascii="Arial" w:hAnsi="Arial" w:cs="Arial"/>
          <w:sz w:val="24"/>
          <w:szCs w:val="24"/>
        </w:rPr>
        <w:t xml:space="preserve">Tabla </w:t>
      </w:r>
      <w:r w:rsidRPr="00660DD7">
        <w:rPr>
          <w:rFonts w:ascii="Arial" w:hAnsi="Arial" w:cs="Arial"/>
          <w:sz w:val="24"/>
          <w:szCs w:val="24"/>
        </w:rPr>
        <w:fldChar w:fldCharType="begin"/>
      </w:r>
      <w:r w:rsidRPr="00660DD7">
        <w:rPr>
          <w:rFonts w:ascii="Arial" w:hAnsi="Arial" w:cs="Arial"/>
          <w:sz w:val="24"/>
          <w:szCs w:val="24"/>
        </w:rPr>
        <w:instrText xml:space="preserve"> SEQ Tabla \* ARABIC </w:instrText>
      </w:r>
      <w:r w:rsidRPr="00660DD7">
        <w:rPr>
          <w:rFonts w:ascii="Arial" w:hAnsi="Arial" w:cs="Arial"/>
          <w:sz w:val="24"/>
          <w:szCs w:val="24"/>
        </w:rPr>
        <w:fldChar w:fldCharType="separate"/>
      </w:r>
      <w:r w:rsidR="0059557C">
        <w:rPr>
          <w:rFonts w:ascii="Arial" w:hAnsi="Arial" w:cs="Arial"/>
          <w:noProof/>
          <w:sz w:val="24"/>
          <w:szCs w:val="24"/>
        </w:rPr>
        <w:t>2</w:t>
      </w:r>
      <w:r w:rsidRPr="00660DD7">
        <w:rPr>
          <w:rFonts w:ascii="Arial" w:hAnsi="Arial" w:cs="Arial"/>
          <w:sz w:val="24"/>
          <w:szCs w:val="24"/>
        </w:rPr>
        <w:fldChar w:fldCharType="end"/>
      </w:r>
      <w:r w:rsidRPr="00660DD7">
        <w:rPr>
          <w:rFonts w:ascii="Arial" w:hAnsi="Arial" w:cs="Arial"/>
          <w:sz w:val="24"/>
          <w:szCs w:val="24"/>
        </w:rPr>
        <w:t xml:space="preserve"> </w:t>
      </w:r>
      <w:r w:rsidR="00DE6278" w:rsidRPr="00660DD7">
        <w:rPr>
          <w:rFonts w:ascii="Arial" w:hAnsi="Arial" w:cs="Arial"/>
          <w:bCs w:val="0"/>
          <w:sz w:val="24"/>
          <w:szCs w:val="24"/>
          <w:lang w:val="es-MX"/>
        </w:rPr>
        <w:t>Plan General de Estudio</w:t>
      </w:r>
      <w:bookmarkEnd w:id="27"/>
    </w:p>
    <w:p w14:paraId="7AE0B87D" w14:textId="77777777" w:rsidR="00826638" w:rsidRPr="00F3138E" w:rsidRDefault="00826638" w:rsidP="00826638">
      <w:pPr>
        <w:spacing w:after="0"/>
        <w:ind w:left="-284"/>
        <w:rPr>
          <w:rFonts w:ascii="Arial" w:eastAsia="Calibri" w:hAnsi="Arial" w:cs="Arial"/>
          <w:b/>
          <w:bCs w:val="0"/>
          <w:lang w:val="es-MX" w:eastAsia="en-US"/>
        </w:rPr>
      </w:pPr>
      <w:r w:rsidRPr="00F3138E">
        <w:rPr>
          <w:rFonts w:ascii="Arial" w:eastAsia="Calibri" w:hAnsi="Arial" w:cs="Arial"/>
          <w:b/>
          <w:lang w:val="es-MX"/>
        </w:rPr>
        <w:t>PRIMER SEMESTRE</w:t>
      </w:r>
    </w:p>
    <w:p w14:paraId="0B46F379" w14:textId="77777777" w:rsidR="00AC7A86" w:rsidRPr="004668CE" w:rsidRDefault="00AC7A86" w:rsidP="00AC7A86">
      <w:pPr>
        <w:spacing w:after="0"/>
        <w:ind w:right="-516"/>
        <w:rPr>
          <w:rFonts w:ascii="Arial" w:eastAsia="Calibri" w:hAnsi="Arial" w:cs="Arial"/>
          <w:b/>
          <w:bCs w:val="0"/>
          <w:sz w:val="18"/>
          <w:szCs w:val="18"/>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872"/>
        <w:gridCol w:w="2357"/>
        <w:gridCol w:w="1355"/>
        <w:gridCol w:w="1641"/>
        <w:gridCol w:w="483"/>
        <w:gridCol w:w="494"/>
        <w:gridCol w:w="561"/>
        <w:gridCol w:w="616"/>
        <w:gridCol w:w="1159"/>
      </w:tblGrid>
      <w:tr w:rsidR="00AC7A86" w:rsidRPr="004668CE" w14:paraId="3DB4A76B" w14:textId="77777777" w:rsidTr="00211A99">
        <w:trPr>
          <w:trHeight w:val="330"/>
        </w:trPr>
        <w:tc>
          <w:tcPr>
            <w:tcW w:w="0" w:type="auto"/>
            <w:vMerge w:val="restart"/>
            <w:shd w:val="clear" w:color="auto" w:fill="AD3333"/>
            <w:vAlign w:val="center"/>
          </w:tcPr>
          <w:p w14:paraId="3BF72AD2"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Código</w:t>
            </w:r>
          </w:p>
        </w:tc>
        <w:tc>
          <w:tcPr>
            <w:tcW w:w="0" w:type="auto"/>
            <w:vMerge w:val="restart"/>
            <w:shd w:val="clear" w:color="auto" w:fill="AD3333"/>
            <w:vAlign w:val="center"/>
          </w:tcPr>
          <w:p w14:paraId="1432872B"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Nombre de la Asignatura</w:t>
            </w:r>
          </w:p>
        </w:tc>
        <w:tc>
          <w:tcPr>
            <w:tcW w:w="0" w:type="auto"/>
            <w:vMerge w:val="restart"/>
            <w:shd w:val="clear" w:color="auto" w:fill="AD3333"/>
            <w:vAlign w:val="center"/>
          </w:tcPr>
          <w:p w14:paraId="71783E08"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Componente</w:t>
            </w:r>
          </w:p>
        </w:tc>
        <w:tc>
          <w:tcPr>
            <w:tcW w:w="0" w:type="auto"/>
            <w:vMerge w:val="restart"/>
            <w:shd w:val="clear" w:color="auto" w:fill="AD3333"/>
            <w:vAlign w:val="center"/>
          </w:tcPr>
          <w:p w14:paraId="2CF0A8B3"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Créditos Totales</w:t>
            </w:r>
          </w:p>
        </w:tc>
        <w:tc>
          <w:tcPr>
            <w:tcW w:w="0" w:type="auto"/>
            <w:gridSpan w:val="2"/>
            <w:shd w:val="clear" w:color="auto" w:fill="AD3333"/>
            <w:vAlign w:val="center"/>
          </w:tcPr>
          <w:p w14:paraId="2784B52B"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HCD</w:t>
            </w:r>
          </w:p>
        </w:tc>
        <w:tc>
          <w:tcPr>
            <w:tcW w:w="0" w:type="auto"/>
            <w:vMerge w:val="restart"/>
            <w:shd w:val="clear" w:color="auto" w:fill="AD3333"/>
            <w:vAlign w:val="center"/>
          </w:tcPr>
          <w:p w14:paraId="2926F9CE"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HCI</w:t>
            </w:r>
          </w:p>
        </w:tc>
        <w:tc>
          <w:tcPr>
            <w:tcW w:w="0" w:type="auto"/>
            <w:vMerge w:val="restart"/>
            <w:shd w:val="clear" w:color="auto" w:fill="AD3333"/>
            <w:vAlign w:val="center"/>
          </w:tcPr>
          <w:p w14:paraId="574A1CBD"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HTS</w:t>
            </w:r>
          </w:p>
        </w:tc>
        <w:tc>
          <w:tcPr>
            <w:tcW w:w="0" w:type="auto"/>
            <w:vMerge w:val="restart"/>
            <w:shd w:val="clear" w:color="auto" w:fill="AD3333"/>
            <w:vAlign w:val="center"/>
          </w:tcPr>
          <w:p w14:paraId="513D74BF"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Requisitos</w:t>
            </w:r>
          </w:p>
        </w:tc>
      </w:tr>
      <w:tr w:rsidR="00AC7A86" w:rsidRPr="004668CE" w14:paraId="40AFFE55" w14:textId="77777777" w:rsidTr="00211A99">
        <w:trPr>
          <w:trHeight w:val="135"/>
        </w:trPr>
        <w:tc>
          <w:tcPr>
            <w:tcW w:w="0" w:type="auto"/>
            <w:vMerge/>
            <w:vAlign w:val="center"/>
          </w:tcPr>
          <w:p w14:paraId="56877A27" w14:textId="77777777" w:rsidR="00AC7A86" w:rsidRPr="007D42B0" w:rsidRDefault="00AC7A86" w:rsidP="00211A99">
            <w:pPr>
              <w:jc w:val="center"/>
              <w:rPr>
                <w:rFonts w:ascii="Arial" w:hAnsi="Arial" w:cs="Arial"/>
                <w:b/>
                <w:sz w:val="20"/>
                <w:szCs w:val="20"/>
              </w:rPr>
            </w:pPr>
          </w:p>
        </w:tc>
        <w:tc>
          <w:tcPr>
            <w:tcW w:w="0" w:type="auto"/>
            <w:vMerge/>
            <w:vAlign w:val="center"/>
          </w:tcPr>
          <w:p w14:paraId="2666128C" w14:textId="77777777" w:rsidR="00AC7A86" w:rsidRPr="007D42B0" w:rsidRDefault="00AC7A86" w:rsidP="00211A99">
            <w:pPr>
              <w:jc w:val="center"/>
              <w:rPr>
                <w:rFonts w:ascii="Arial" w:hAnsi="Arial" w:cs="Arial"/>
                <w:b/>
                <w:sz w:val="20"/>
                <w:szCs w:val="20"/>
              </w:rPr>
            </w:pPr>
          </w:p>
        </w:tc>
        <w:tc>
          <w:tcPr>
            <w:tcW w:w="0" w:type="auto"/>
            <w:vMerge/>
            <w:vAlign w:val="center"/>
          </w:tcPr>
          <w:p w14:paraId="34E2394F" w14:textId="77777777" w:rsidR="00AC7A86" w:rsidRPr="007D42B0" w:rsidRDefault="00AC7A86" w:rsidP="00211A99">
            <w:pPr>
              <w:jc w:val="center"/>
              <w:rPr>
                <w:rFonts w:ascii="Arial" w:hAnsi="Arial" w:cs="Arial"/>
                <w:b/>
                <w:sz w:val="20"/>
                <w:szCs w:val="20"/>
              </w:rPr>
            </w:pPr>
          </w:p>
        </w:tc>
        <w:tc>
          <w:tcPr>
            <w:tcW w:w="0" w:type="auto"/>
            <w:vMerge/>
          </w:tcPr>
          <w:p w14:paraId="65BD6B3B" w14:textId="77777777" w:rsidR="00AC7A86" w:rsidRPr="007D42B0" w:rsidRDefault="00AC7A86" w:rsidP="00211A99">
            <w:pPr>
              <w:jc w:val="center"/>
              <w:rPr>
                <w:rFonts w:ascii="Arial" w:hAnsi="Arial" w:cs="Arial"/>
                <w:b/>
                <w:sz w:val="20"/>
                <w:szCs w:val="20"/>
              </w:rPr>
            </w:pPr>
          </w:p>
        </w:tc>
        <w:tc>
          <w:tcPr>
            <w:tcW w:w="0" w:type="auto"/>
            <w:shd w:val="clear" w:color="auto" w:fill="AD3333"/>
            <w:vAlign w:val="center"/>
          </w:tcPr>
          <w:p w14:paraId="2EC7A6FA"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w:t>
            </w:r>
          </w:p>
        </w:tc>
        <w:tc>
          <w:tcPr>
            <w:tcW w:w="0" w:type="auto"/>
            <w:shd w:val="clear" w:color="auto" w:fill="AD3333"/>
            <w:vAlign w:val="center"/>
          </w:tcPr>
          <w:p w14:paraId="3C5D97EB"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HP</w:t>
            </w:r>
          </w:p>
        </w:tc>
        <w:tc>
          <w:tcPr>
            <w:tcW w:w="0" w:type="auto"/>
            <w:vMerge/>
          </w:tcPr>
          <w:p w14:paraId="6D99D6B4" w14:textId="77777777" w:rsidR="00AC7A86" w:rsidRPr="007D42B0" w:rsidRDefault="00AC7A86" w:rsidP="00211A99">
            <w:pPr>
              <w:jc w:val="center"/>
              <w:rPr>
                <w:rFonts w:ascii="Arial" w:hAnsi="Arial" w:cs="Arial"/>
                <w:b/>
                <w:sz w:val="20"/>
                <w:szCs w:val="20"/>
              </w:rPr>
            </w:pPr>
          </w:p>
        </w:tc>
        <w:tc>
          <w:tcPr>
            <w:tcW w:w="0" w:type="auto"/>
            <w:vMerge/>
          </w:tcPr>
          <w:p w14:paraId="41CEAA68" w14:textId="77777777" w:rsidR="00AC7A86" w:rsidRPr="007D42B0" w:rsidRDefault="00AC7A86" w:rsidP="00211A99">
            <w:pPr>
              <w:jc w:val="center"/>
              <w:rPr>
                <w:rFonts w:ascii="Arial" w:hAnsi="Arial" w:cs="Arial"/>
                <w:b/>
                <w:sz w:val="20"/>
                <w:szCs w:val="20"/>
              </w:rPr>
            </w:pPr>
          </w:p>
        </w:tc>
        <w:tc>
          <w:tcPr>
            <w:tcW w:w="0" w:type="auto"/>
            <w:vMerge/>
          </w:tcPr>
          <w:p w14:paraId="306C2ABA" w14:textId="77777777" w:rsidR="00AC7A86" w:rsidRPr="007D42B0" w:rsidRDefault="00AC7A86" w:rsidP="00211A99">
            <w:pPr>
              <w:jc w:val="center"/>
              <w:rPr>
                <w:rFonts w:ascii="Arial" w:hAnsi="Arial" w:cs="Arial"/>
                <w:b/>
                <w:sz w:val="20"/>
                <w:szCs w:val="20"/>
              </w:rPr>
            </w:pPr>
          </w:p>
        </w:tc>
      </w:tr>
      <w:tr w:rsidR="00AC7A86" w:rsidRPr="004668CE" w14:paraId="39B8433E" w14:textId="77777777" w:rsidTr="00211A99">
        <w:tc>
          <w:tcPr>
            <w:tcW w:w="0" w:type="auto"/>
          </w:tcPr>
          <w:p w14:paraId="3ABCD7C6" w14:textId="77777777" w:rsidR="00AC7A86" w:rsidRPr="007D42B0" w:rsidRDefault="00AC7A86" w:rsidP="00211A99">
            <w:pPr>
              <w:jc w:val="center"/>
              <w:rPr>
                <w:rFonts w:ascii="Arial" w:hAnsi="Arial" w:cs="Arial"/>
                <w:b/>
                <w:sz w:val="20"/>
                <w:szCs w:val="20"/>
              </w:rPr>
            </w:pPr>
          </w:p>
        </w:tc>
        <w:tc>
          <w:tcPr>
            <w:tcW w:w="0" w:type="auto"/>
          </w:tcPr>
          <w:p w14:paraId="79AE990C" w14:textId="77777777" w:rsidR="00AC7A86" w:rsidRPr="007D42B0" w:rsidRDefault="00AC7A86" w:rsidP="00211A99">
            <w:pPr>
              <w:jc w:val="center"/>
              <w:rPr>
                <w:rFonts w:ascii="Arial" w:hAnsi="Arial" w:cs="Arial"/>
                <w:b/>
                <w:sz w:val="20"/>
                <w:szCs w:val="20"/>
              </w:rPr>
            </w:pPr>
          </w:p>
        </w:tc>
        <w:tc>
          <w:tcPr>
            <w:tcW w:w="0" w:type="auto"/>
          </w:tcPr>
          <w:p w14:paraId="3A32648F" w14:textId="77777777" w:rsidR="00AC7A86" w:rsidRPr="007D42B0" w:rsidRDefault="00AC7A86" w:rsidP="00211A99">
            <w:pPr>
              <w:jc w:val="center"/>
              <w:rPr>
                <w:rFonts w:ascii="Arial" w:hAnsi="Arial" w:cs="Arial"/>
                <w:b/>
                <w:sz w:val="20"/>
                <w:szCs w:val="20"/>
              </w:rPr>
            </w:pPr>
          </w:p>
        </w:tc>
        <w:tc>
          <w:tcPr>
            <w:tcW w:w="0" w:type="auto"/>
          </w:tcPr>
          <w:p w14:paraId="3A489DE3" w14:textId="77777777" w:rsidR="00AC7A86" w:rsidRPr="007D42B0" w:rsidRDefault="00AC7A86" w:rsidP="00211A99">
            <w:pPr>
              <w:jc w:val="center"/>
              <w:rPr>
                <w:rFonts w:ascii="Arial" w:hAnsi="Arial" w:cs="Arial"/>
                <w:b/>
                <w:sz w:val="20"/>
                <w:szCs w:val="20"/>
              </w:rPr>
            </w:pPr>
          </w:p>
        </w:tc>
        <w:tc>
          <w:tcPr>
            <w:tcW w:w="0" w:type="auto"/>
          </w:tcPr>
          <w:p w14:paraId="0EDDE270" w14:textId="77777777" w:rsidR="00AC7A86" w:rsidRPr="007D42B0" w:rsidRDefault="00AC7A86" w:rsidP="00211A99">
            <w:pPr>
              <w:jc w:val="center"/>
              <w:rPr>
                <w:rFonts w:ascii="Arial" w:hAnsi="Arial" w:cs="Arial"/>
                <w:b/>
                <w:sz w:val="20"/>
                <w:szCs w:val="20"/>
              </w:rPr>
            </w:pPr>
          </w:p>
        </w:tc>
        <w:tc>
          <w:tcPr>
            <w:tcW w:w="0" w:type="auto"/>
          </w:tcPr>
          <w:p w14:paraId="71449569" w14:textId="77777777" w:rsidR="00AC7A86" w:rsidRPr="007D42B0" w:rsidRDefault="00AC7A86" w:rsidP="00211A99">
            <w:pPr>
              <w:jc w:val="center"/>
              <w:rPr>
                <w:rFonts w:ascii="Arial" w:hAnsi="Arial" w:cs="Arial"/>
                <w:b/>
                <w:sz w:val="20"/>
                <w:szCs w:val="20"/>
              </w:rPr>
            </w:pPr>
          </w:p>
        </w:tc>
        <w:tc>
          <w:tcPr>
            <w:tcW w:w="0" w:type="auto"/>
          </w:tcPr>
          <w:p w14:paraId="6F24DC38" w14:textId="77777777" w:rsidR="00AC7A86" w:rsidRPr="007D42B0" w:rsidRDefault="00AC7A86" w:rsidP="00211A99">
            <w:pPr>
              <w:jc w:val="center"/>
              <w:rPr>
                <w:rFonts w:ascii="Arial" w:hAnsi="Arial" w:cs="Arial"/>
                <w:b/>
                <w:sz w:val="20"/>
                <w:szCs w:val="20"/>
              </w:rPr>
            </w:pPr>
          </w:p>
        </w:tc>
        <w:tc>
          <w:tcPr>
            <w:tcW w:w="0" w:type="auto"/>
          </w:tcPr>
          <w:p w14:paraId="742152F1" w14:textId="77777777" w:rsidR="00AC7A86" w:rsidRPr="007D42B0" w:rsidRDefault="00AC7A86" w:rsidP="00211A99">
            <w:pPr>
              <w:jc w:val="center"/>
              <w:rPr>
                <w:rFonts w:ascii="Arial" w:hAnsi="Arial" w:cs="Arial"/>
                <w:b/>
                <w:sz w:val="20"/>
                <w:szCs w:val="20"/>
              </w:rPr>
            </w:pPr>
          </w:p>
        </w:tc>
        <w:tc>
          <w:tcPr>
            <w:tcW w:w="0" w:type="auto"/>
          </w:tcPr>
          <w:p w14:paraId="3D77D878" w14:textId="77777777" w:rsidR="00AC7A86" w:rsidRPr="007D42B0" w:rsidRDefault="00AC7A86" w:rsidP="00211A99">
            <w:pPr>
              <w:jc w:val="center"/>
              <w:rPr>
                <w:rFonts w:ascii="Arial" w:hAnsi="Arial" w:cs="Arial"/>
                <w:b/>
                <w:sz w:val="20"/>
                <w:szCs w:val="20"/>
              </w:rPr>
            </w:pPr>
          </w:p>
        </w:tc>
      </w:tr>
      <w:tr w:rsidR="00AC7A86" w:rsidRPr="004668CE" w14:paraId="4C046EEF" w14:textId="77777777" w:rsidTr="00211A99">
        <w:tc>
          <w:tcPr>
            <w:tcW w:w="0" w:type="auto"/>
          </w:tcPr>
          <w:p w14:paraId="6CF87E95" w14:textId="77777777" w:rsidR="00AC7A86" w:rsidRPr="007D42B0" w:rsidRDefault="00AC7A86" w:rsidP="00211A99">
            <w:pPr>
              <w:jc w:val="center"/>
              <w:rPr>
                <w:rFonts w:ascii="Arial" w:hAnsi="Arial" w:cs="Arial"/>
                <w:b/>
                <w:sz w:val="20"/>
                <w:szCs w:val="20"/>
              </w:rPr>
            </w:pPr>
          </w:p>
        </w:tc>
        <w:tc>
          <w:tcPr>
            <w:tcW w:w="0" w:type="auto"/>
          </w:tcPr>
          <w:p w14:paraId="141D0AE6" w14:textId="77777777" w:rsidR="00AC7A86" w:rsidRPr="007D42B0" w:rsidRDefault="00AC7A86" w:rsidP="00211A99">
            <w:pPr>
              <w:jc w:val="center"/>
              <w:rPr>
                <w:rFonts w:ascii="Arial" w:hAnsi="Arial" w:cs="Arial"/>
                <w:b/>
                <w:sz w:val="20"/>
                <w:szCs w:val="20"/>
              </w:rPr>
            </w:pPr>
          </w:p>
        </w:tc>
        <w:tc>
          <w:tcPr>
            <w:tcW w:w="0" w:type="auto"/>
          </w:tcPr>
          <w:p w14:paraId="3937DB44" w14:textId="77777777" w:rsidR="00AC7A86" w:rsidRPr="007D42B0" w:rsidRDefault="00AC7A86" w:rsidP="00211A99">
            <w:pPr>
              <w:jc w:val="center"/>
              <w:rPr>
                <w:rFonts w:ascii="Arial" w:hAnsi="Arial" w:cs="Arial"/>
                <w:b/>
                <w:sz w:val="20"/>
                <w:szCs w:val="20"/>
              </w:rPr>
            </w:pPr>
          </w:p>
        </w:tc>
        <w:tc>
          <w:tcPr>
            <w:tcW w:w="0" w:type="auto"/>
          </w:tcPr>
          <w:p w14:paraId="2EE3A502" w14:textId="77777777" w:rsidR="00AC7A86" w:rsidRPr="007D42B0" w:rsidRDefault="00AC7A86" w:rsidP="00211A99">
            <w:pPr>
              <w:jc w:val="center"/>
              <w:rPr>
                <w:rFonts w:ascii="Arial" w:hAnsi="Arial" w:cs="Arial"/>
                <w:b/>
                <w:sz w:val="20"/>
                <w:szCs w:val="20"/>
              </w:rPr>
            </w:pPr>
          </w:p>
        </w:tc>
        <w:tc>
          <w:tcPr>
            <w:tcW w:w="0" w:type="auto"/>
          </w:tcPr>
          <w:p w14:paraId="6E3E0761" w14:textId="77777777" w:rsidR="00AC7A86" w:rsidRPr="007D42B0" w:rsidRDefault="00AC7A86" w:rsidP="00211A99">
            <w:pPr>
              <w:jc w:val="center"/>
              <w:rPr>
                <w:rFonts w:ascii="Arial" w:hAnsi="Arial" w:cs="Arial"/>
                <w:b/>
                <w:sz w:val="20"/>
                <w:szCs w:val="20"/>
              </w:rPr>
            </w:pPr>
          </w:p>
        </w:tc>
        <w:tc>
          <w:tcPr>
            <w:tcW w:w="0" w:type="auto"/>
          </w:tcPr>
          <w:p w14:paraId="5CAE0348" w14:textId="77777777" w:rsidR="00AC7A86" w:rsidRPr="007D42B0" w:rsidRDefault="00AC7A86" w:rsidP="00211A99">
            <w:pPr>
              <w:jc w:val="center"/>
              <w:rPr>
                <w:rFonts w:ascii="Arial" w:hAnsi="Arial" w:cs="Arial"/>
                <w:b/>
                <w:sz w:val="20"/>
                <w:szCs w:val="20"/>
              </w:rPr>
            </w:pPr>
          </w:p>
        </w:tc>
        <w:tc>
          <w:tcPr>
            <w:tcW w:w="0" w:type="auto"/>
          </w:tcPr>
          <w:p w14:paraId="1AC0C27E" w14:textId="77777777" w:rsidR="00AC7A86" w:rsidRPr="007D42B0" w:rsidRDefault="00AC7A86" w:rsidP="00211A99">
            <w:pPr>
              <w:jc w:val="center"/>
              <w:rPr>
                <w:rFonts w:ascii="Arial" w:hAnsi="Arial" w:cs="Arial"/>
                <w:b/>
                <w:sz w:val="20"/>
                <w:szCs w:val="20"/>
              </w:rPr>
            </w:pPr>
          </w:p>
        </w:tc>
        <w:tc>
          <w:tcPr>
            <w:tcW w:w="0" w:type="auto"/>
          </w:tcPr>
          <w:p w14:paraId="6FF20D60" w14:textId="77777777" w:rsidR="00AC7A86" w:rsidRPr="007D42B0" w:rsidRDefault="00AC7A86" w:rsidP="00211A99">
            <w:pPr>
              <w:jc w:val="center"/>
              <w:rPr>
                <w:rFonts w:ascii="Arial" w:hAnsi="Arial" w:cs="Arial"/>
                <w:b/>
                <w:sz w:val="20"/>
                <w:szCs w:val="20"/>
              </w:rPr>
            </w:pPr>
          </w:p>
        </w:tc>
        <w:tc>
          <w:tcPr>
            <w:tcW w:w="0" w:type="auto"/>
          </w:tcPr>
          <w:p w14:paraId="33F7FF28" w14:textId="77777777" w:rsidR="00AC7A86" w:rsidRPr="007D42B0" w:rsidRDefault="00AC7A86" w:rsidP="00211A99">
            <w:pPr>
              <w:jc w:val="center"/>
              <w:rPr>
                <w:rFonts w:ascii="Arial" w:hAnsi="Arial" w:cs="Arial"/>
                <w:b/>
                <w:sz w:val="20"/>
                <w:szCs w:val="20"/>
              </w:rPr>
            </w:pPr>
          </w:p>
        </w:tc>
      </w:tr>
      <w:tr w:rsidR="00AC7A86" w:rsidRPr="004668CE" w14:paraId="09B15AC9" w14:textId="77777777" w:rsidTr="00211A99">
        <w:tc>
          <w:tcPr>
            <w:tcW w:w="0" w:type="auto"/>
          </w:tcPr>
          <w:p w14:paraId="612092A6" w14:textId="77777777" w:rsidR="00AC7A86" w:rsidRPr="007D42B0" w:rsidRDefault="00AC7A86" w:rsidP="00211A99">
            <w:pPr>
              <w:rPr>
                <w:rFonts w:ascii="Arial" w:hAnsi="Arial" w:cs="Arial"/>
                <w:sz w:val="20"/>
                <w:szCs w:val="20"/>
              </w:rPr>
            </w:pPr>
          </w:p>
        </w:tc>
        <w:tc>
          <w:tcPr>
            <w:tcW w:w="0" w:type="auto"/>
          </w:tcPr>
          <w:p w14:paraId="39A6E39D" w14:textId="77777777" w:rsidR="00AC7A86" w:rsidRPr="007D42B0" w:rsidRDefault="00AC7A86" w:rsidP="00211A99">
            <w:pPr>
              <w:rPr>
                <w:rFonts w:ascii="Arial" w:hAnsi="Arial" w:cs="Arial"/>
                <w:sz w:val="20"/>
                <w:szCs w:val="20"/>
              </w:rPr>
            </w:pPr>
          </w:p>
        </w:tc>
        <w:tc>
          <w:tcPr>
            <w:tcW w:w="0" w:type="auto"/>
          </w:tcPr>
          <w:p w14:paraId="5276DACC" w14:textId="77777777" w:rsidR="00AC7A86" w:rsidRPr="007D42B0" w:rsidRDefault="00AC7A86" w:rsidP="00211A99">
            <w:pPr>
              <w:rPr>
                <w:rFonts w:ascii="Arial" w:hAnsi="Arial" w:cs="Arial"/>
                <w:sz w:val="20"/>
                <w:szCs w:val="20"/>
              </w:rPr>
            </w:pPr>
          </w:p>
        </w:tc>
        <w:tc>
          <w:tcPr>
            <w:tcW w:w="0" w:type="auto"/>
          </w:tcPr>
          <w:p w14:paraId="34B49901" w14:textId="77777777" w:rsidR="00AC7A86" w:rsidRPr="007D42B0" w:rsidRDefault="00AC7A86" w:rsidP="00211A99">
            <w:pPr>
              <w:rPr>
                <w:rFonts w:ascii="Arial" w:hAnsi="Arial" w:cs="Arial"/>
                <w:sz w:val="20"/>
                <w:szCs w:val="20"/>
              </w:rPr>
            </w:pPr>
          </w:p>
        </w:tc>
        <w:tc>
          <w:tcPr>
            <w:tcW w:w="0" w:type="auto"/>
          </w:tcPr>
          <w:p w14:paraId="0F5E8D7D" w14:textId="77777777" w:rsidR="00AC7A86" w:rsidRPr="007D42B0" w:rsidRDefault="00AC7A86" w:rsidP="00211A99">
            <w:pPr>
              <w:rPr>
                <w:rFonts w:ascii="Arial" w:hAnsi="Arial" w:cs="Arial"/>
                <w:sz w:val="20"/>
                <w:szCs w:val="20"/>
              </w:rPr>
            </w:pPr>
          </w:p>
        </w:tc>
        <w:tc>
          <w:tcPr>
            <w:tcW w:w="0" w:type="auto"/>
          </w:tcPr>
          <w:p w14:paraId="3966AAE2" w14:textId="77777777" w:rsidR="00AC7A86" w:rsidRPr="007D42B0" w:rsidRDefault="00AC7A86" w:rsidP="00211A99">
            <w:pPr>
              <w:rPr>
                <w:rFonts w:ascii="Arial" w:hAnsi="Arial" w:cs="Arial"/>
                <w:sz w:val="20"/>
                <w:szCs w:val="20"/>
              </w:rPr>
            </w:pPr>
          </w:p>
        </w:tc>
        <w:tc>
          <w:tcPr>
            <w:tcW w:w="0" w:type="auto"/>
          </w:tcPr>
          <w:p w14:paraId="32B67BF7" w14:textId="77777777" w:rsidR="00AC7A86" w:rsidRPr="007D42B0" w:rsidRDefault="00AC7A86" w:rsidP="00211A99">
            <w:pPr>
              <w:rPr>
                <w:rFonts w:ascii="Arial" w:hAnsi="Arial" w:cs="Arial"/>
                <w:sz w:val="20"/>
                <w:szCs w:val="20"/>
              </w:rPr>
            </w:pPr>
          </w:p>
        </w:tc>
        <w:tc>
          <w:tcPr>
            <w:tcW w:w="0" w:type="auto"/>
          </w:tcPr>
          <w:p w14:paraId="1DBE80BC" w14:textId="77777777" w:rsidR="00AC7A86" w:rsidRPr="007D42B0" w:rsidRDefault="00AC7A86" w:rsidP="00211A99">
            <w:pPr>
              <w:rPr>
                <w:rFonts w:ascii="Arial" w:hAnsi="Arial" w:cs="Arial"/>
                <w:sz w:val="20"/>
                <w:szCs w:val="20"/>
              </w:rPr>
            </w:pPr>
          </w:p>
        </w:tc>
        <w:tc>
          <w:tcPr>
            <w:tcW w:w="0" w:type="auto"/>
          </w:tcPr>
          <w:p w14:paraId="305D6325" w14:textId="77777777" w:rsidR="00AC7A86" w:rsidRPr="007D42B0" w:rsidRDefault="00AC7A86" w:rsidP="00211A99">
            <w:pPr>
              <w:rPr>
                <w:rFonts w:ascii="Arial" w:hAnsi="Arial" w:cs="Arial"/>
                <w:sz w:val="20"/>
                <w:szCs w:val="20"/>
              </w:rPr>
            </w:pPr>
          </w:p>
        </w:tc>
      </w:tr>
      <w:tr w:rsidR="00AC7A86" w:rsidRPr="004668CE" w14:paraId="1D0D9F10" w14:textId="77777777" w:rsidTr="00211A99">
        <w:tc>
          <w:tcPr>
            <w:tcW w:w="0" w:type="auto"/>
          </w:tcPr>
          <w:p w14:paraId="73F48A69" w14:textId="77777777" w:rsidR="00AC7A86" w:rsidRPr="007D42B0" w:rsidRDefault="00AC7A86" w:rsidP="00211A99">
            <w:pPr>
              <w:rPr>
                <w:rFonts w:ascii="Arial" w:hAnsi="Arial" w:cs="Arial"/>
                <w:sz w:val="20"/>
                <w:szCs w:val="20"/>
              </w:rPr>
            </w:pPr>
          </w:p>
        </w:tc>
        <w:tc>
          <w:tcPr>
            <w:tcW w:w="0" w:type="auto"/>
          </w:tcPr>
          <w:p w14:paraId="076EE398" w14:textId="77777777" w:rsidR="00AC7A86" w:rsidRPr="007D42B0" w:rsidRDefault="00AC7A86" w:rsidP="00211A99">
            <w:pPr>
              <w:rPr>
                <w:rFonts w:ascii="Arial" w:hAnsi="Arial" w:cs="Arial"/>
                <w:sz w:val="20"/>
                <w:szCs w:val="20"/>
              </w:rPr>
            </w:pPr>
          </w:p>
        </w:tc>
        <w:tc>
          <w:tcPr>
            <w:tcW w:w="0" w:type="auto"/>
          </w:tcPr>
          <w:p w14:paraId="441E0507" w14:textId="77777777" w:rsidR="00AC7A86" w:rsidRPr="007D42B0" w:rsidRDefault="00AC7A86" w:rsidP="00211A99">
            <w:pPr>
              <w:rPr>
                <w:rFonts w:ascii="Arial" w:hAnsi="Arial" w:cs="Arial"/>
                <w:sz w:val="20"/>
                <w:szCs w:val="20"/>
              </w:rPr>
            </w:pPr>
          </w:p>
        </w:tc>
        <w:tc>
          <w:tcPr>
            <w:tcW w:w="0" w:type="auto"/>
          </w:tcPr>
          <w:p w14:paraId="4EB3A9F8" w14:textId="77777777" w:rsidR="00AC7A86" w:rsidRPr="007D42B0" w:rsidRDefault="00AC7A86" w:rsidP="00211A99">
            <w:pPr>
              <w:rPr>
                <w:rFonts w:ascii="Arial" w:hAnsi="Arial" w:cs="Arial"/>
                <w:sz w:val="20"/>
                <w:szCs w:val="20"/>
              </w:rPr>
            </w:pPr>
          </w:p>
        </w:tc>
        <w:tc>
          <w:tcPr>
            <w:tcW w:w="0" w:type="auto"/>
          </w:tcPr>
          <w:p w14:paraId="5D8C736C" w14:textId="77777777" w:rsidR="00AC7A86" w:rsidRPr="007D42B0" w:rsidRDefault="00AC7A86" w:rsidP="00211A99">
            <w:pPr>
              <w:rPr>
                <w:rFonts w:ascii="Arial" w:hAnsi="Arial" w:cs="Arial"/>
                <w:sz w:val="20"/>
                <w:szCs w:val="20"/>
              </w:rPr>
            </w:pPr>
          </w:p>
        </w:tc>
        <w:tc>
          <w:tcPr>
            <w:tcW w:w="0" w:type="auto"/>
          </w:tcPr>
          <w:p w14:paraId="7034D863" w14:textId="77777777" w:rsidR="00AC7A86" w:rsidRPr="007D42B0" w:rsidRDefault="00AC7A86" w:rsidP="00211A99">
            <w:pPr>
              <w:rPr>
                <w:rFonts w:ascii="Arial" w:hAnsi="Arial" w:cs="Arial"/>
                <w:sz w:val="20"/>
                <w:szCs w:val="20"/>
              </w:rPr>
            </w:pPr>
          </w:p>
        </w:tc>
        <w:tc>
          <w:tcPr>
            <w:tcW w:w="0" w:type="auto"/>
          </w:tcPr>
          <w:p w14:paraId="365E4C38" w14:textId="77777777" w:rsidR="00AC7A86" w:rsidRPr="007D42B0" w:rsidRDefault="00AC7A86" w:rsidP="00211A99">
            <w:pPr>
              <w:rPr>
                <w:rFonts w:ascii="Arial" w:hAnsi="Arial" w:cs="Arial"/>
                <w:sz w:val="20"/>
                <w:szCs w:val="20"/>
              </w:rPr>
            </w:pPr>
          </w:p>
        </w:tc>
        <w:tc>
          <w:tcPr>
            <w:tcW w:w="0" w:type="auto"/>
          </w:tcPr>
          <w:p w14:paraId="5A9EDCBB" w14:textId="77777777" w:rsidR="00AC7A86" w:rsidRPr="007D42B0" w:rsidRDefault="00AC7A86" w:rsidP="00211A99">
            <w:pPr>
              <w:rPr>
                <w:rFonts w:ascii="Arial" w:hAnsi="Arial" w:cs="Arial"/>
                <w:sz w:val="20"/>
                <w:szCs w:val="20"/>
              </w:rPr>
            </w:pPr>
          </w:p>
        </w:tc>
        <w:tc>
          <w:tcPr>
            <w:tcW w:w="0" w:type="auto"/>
          </w:tcPr>
          <w:p w14:paraId="1B86CA5A" w14:textId="77777777" w:rsidR="00AC7A86" w:rsidRPr="007D42B0" w:rsidRDefault="00AC7A86" w:rsidP="00211A99">
            <w:pPr>
              <w:rPr>
                <w:rFonts w:ascii="Arial" w:hAnsi="Arial" w:cs="Arial"/>
                <w:sz w:val="20"/>
                <w:szCs w:val="20"/>
              </w:rPr>
            </w:pPr>
          </w:p>
        </w:tc>
      </w:tr>
      <w:tr w:rsidR="00AC7A86" w:rsidRPr="004668CE" w14:paraId="3D96AFD0" w14:textId="77777777" w:rsidTr="00211A99">
        <w:tc>
          <w:tcPr>
            <w:tcW w:w="0" w:type="auto"/>
          </w:tcPr>
          <w:p w14:paraId="2E9BDD6A" w14:textId="77777777" w:rsidR="00AC7A86" w:rsidRPr="007D42B0" w:rsidRDefault="00AC7A86" w:rsidP="00211A99">
            <w:pPr>
              <w:rPr>
                <w:rFonts w:ascii="Arial" w:hAnsi="Arial" w:cs="Arial"/>
                <w:sz w:val="20"/>
                <w:szCs w:val="20"/>
              </w:rPr>
            </w:pPr>
          </w:p>
        </w:tc>
        <w:tc>
          <w:tcPr>
            <w:tcW w:w="0" w:type="auto"/>
          </w:tcPr>
          <w:p w14:paraId="2C89F29E" w14:textId="77777777" w:rsidR="00AC7A86" w:rsidRPr="007D42B0" w:rsidRDefault="00AC7A86" w:rsidP="00211A99">
            <w:pPr>
              <w:rPr>
                <w:rFonts w:ascii="Arial" w:hAnsi="Arial" w:cs="Arial"/>
                <w:sz w:val="20"/>
                <w:szCs w:val="20"/>
              </w:rPr>
            </w:pPr>
          </w:p>
        </w:tc>
        <w:tc>
          <w:tcPr>
            <w:tcW w:w="0" w:type="auto"/>
          </w:tcPr>
          <w:p w14:paraId="432D5956" w14:textId="77777777" w:rsidR="00AC7A86" w:rsidRPr="007D42B0" w:rsidRDefault="00AC7A86" w:rsidP="00211A99">
            <w:pPr>
              <w:rPr>
                <w:rFonts w:ascii="Arial" w:hAnsi="Arial" w:cs="Arial"/>
                <w:sz w:val="20"/>
                <w:szCs w:val="20"/>
              </w:rPr>
            </w:pPr>
          </w:p>
        </w:tc>
        <w:tc>
          <w:tcPr>
            <w:tcW w:w="0" w:type="auto"/>
          </w:tcPr>
          <w:p w14:paraId="3DC90C16" w14:textId="77777777" w:rsidR="00AC7A86" w:rsidRPr="007D42B0" w:rsidRDefault="00AC7A86" w:rsidP="00211A99">
            <w:pPr>
              <w:rPr>
                <w:rFonts w:ascii="Arial" w:hAnsi="Arial" w:cs="Arial"/>
                <w:sz w:val="20"/>
                <w:szCs w:val="20"/>
              </w:rPr>
            </w:pPr>
          </w:p>
        </w:tc>
        <w:tc>
          <w:tcPr>
            <w:tcW w:w="0" w:type="auto"/>
          </w:tcPr>
          <w:p w14:paraId="64E18BA5" w14:textId="77777777" w:rsidR="00AC7A86" w:rsidRPr="007D42B0" w:rsidRDefault="00AC7A86" w:rsidP="00211A99">
            <w:pPr>
              <w:rPr>
                <w:rFonts w:ascii="Arial" w:hAnsi="Arial" w:cs="Arial"/>
                <w:sz w:val="20"/>
                <w:szCs w:val="20"/>
              </w:rPr>
            </w:pPr>
          </w:p>
        </w:tc>
        <w:tc>
          <w:tcPr>
            <w:tcW w:w="0" w:type="auto"/>
          </w:tcPr>
          <w:p w14:paraId="3BB7291C" w14:textId="77777777" w:rsidR="00AC7A86" w:rsidRPr="007D42B0" w:rsidRDefault="00AC7A86" w:rsidP="00211A99">
            <w:pPr>
              <w:rPr>
                <w:rFonts w:ascii="Arial" w:hAnsi="Arial" w:cs="Arial"/>
                <w:sz w:val="20"/>
                <w:szCs w:val="20"/>
              </w:rPr>
            </w:pPr>
          </w:p>
        </w:tc>
        <w:tc>
          <w:tcPr>
            <w:tcW w:w="0" w:type="auto"/>
          </w:tcPr>
          <w:p w14:paraId="7CB0EDC9" w14:textId="77777777" w:rsidR="00AC7A86" w:rsidRPr="007D42B0" w:rsidRDefault="00AC7A86" w:rsidP="00211A99">
            <w:pPr>
              <w:rPr>
                <w:rFonts w:ascii="Arial" w:hAnsi="Arial" w:cs="Arial"/>
                <w:sz w:val="20"/>
                <w:szCs w:val="20"/>
              </w:rPr>
            </w:pPr>
          </w:p>
        </w:tc>
        <w:tc>
          <w:tcPr>
            <w:tcW w:w="0" w:type="auto"/>
          </w:tcPr>
          <w:p w14:paraId="2A9F3753" w14:textId="77777777" w:rsidR="00AC7A86" w:rsidRPr="007D42B0" w:rsidRDefault="00AC7A86" w:rsidP="00211A99">
            <w:pPr>
              <w:rPr>
                <w:rFonts w:ascii="Arial" w:hAnsi="Arial" w:cs="Arial"/>
                <w:sz w:val="20"/>
                <w:szCs w:val="20"/>
              </w:rPr>
            </w:pPr>
          </w:p>
        </w:tc>
        <w:tc>
          <w:tcPr>
            <w:tcW w:w="0" w:type="auto"/>
          </w:tcPr>
          <w:p w14:paraId="391A3602" w14:textId="77777777" w:rsidR="00AC7A86" w:rsidRPr="007D42B0" w:rsidRDefault="00AC7A86" w:rsidP="00211A99">
            <w:pPr>
              <w:rPr>
                <w:rFonts w:ascii="Arial" w:hAnsi="Arial" w:cs="Arial"/>
                <w:sz w:val="20"/>
                <w:szCs w:val="20"/>
              </w:rPr>
            </w:pPr>
          </w:p>
        </w:tc>
      </w:tr>
      <w:tr w:rsidR="00AC7A86" w:rsidRPr="004668CE" w14:paraId="2E983E9C" w14:textId="77777777" w:rsidTr="00211A99">
        <w:tc>
          <w:tcPr>
            <w:tcW w:w="0" w:type="auto"/>
          </w:tcPr>
          <w:p w14:paraId="58E3842B" w14:textId="77777777" w:rsidR="00AC7A86" w:rsidRPr="007D42B0" w:rsidRDefault="00AC7A86" w:rsidP="00211A99">
            <w:pPr>
              <w:rPr>
                <w:rFonts w:ascii="Arial" w:hAnsi="Arial" w:cs="Arial"/>
                <w:sz w:val="20"/>
                <w:szCs w:val="20"/>
              </w:rPr>
            </w:pPr>
          </w:p>
        </w:tc>
        <w:tc>
          <w:tcPr>
            <w:tcW w:w="0" w:type="auto"/>
          </w:tcPr>
          <w:p w14:paraId="2B525C02" w14:textId="77777777" w:rsidR="00AC7A86" w:rsidRPr="007D42B0" w:rsidRDefault="00AC7A86" w:rsidP="00211A99">
            <w:pPr>
              <w:rPr>
                <w:rFonts w:ascii="Arial" w:hAnsi="Arial" w:cs="Arial"/>
                <w:sz w:val="20"/>
                <w:szCs w:val="20"/>
              </w:rPr>
            </w:pPr>
          </w:p>
        </w:tc>
        <w:tc>
          <w:tcPr>
            <w:tcW w:w="0" w:type="auto"/>
          </w:tcPr>
          <w:p w14:paraId="11A09245" w14:textId="77777777" w:rsidR="00AC7A86" w:rsidRPr="007D42B0" w:rsidRDefault="00AC7A86" w:rsidP="00211A99">
            <w:pPr>
              <w:rPr>
                <w:rFonts w:ascii="Arial" w:hAnsi="Arial" w:cs="Arial"/>
                <w:sz w:val="20"/>
                <w:szCs w:val="20"/>
              </w:rPr>
            </w:pPr>
          </w:p>
        </w:tc>
        <w:tc>
          <w:tcPr>
            <w:tcW w:w="0" w:type="auto"/>
          </w:tcPr>
          <w:p w14:paraId="581816DD" w14:textId="77777777" w:rsidR="00AC7A86" w:rsidRPr="007D42B0" w:rsidRDefault="00AC7A86" w:rsidP="00211A99">
            <w:pPr>
              <w:rPr>
                <w:rFonts w:ascii="Arial" w:hAnsi="Arial" w:cs="Arial"/>
                <w:sz w:val="20"/>
                <w:szCs w:val="20"/>
              </w:rPr>
            </w:pPr>
          </w:p>
        </w:tc>
        <w:tc>
          <w:tcPr>
            <w:tcW w:w="0" w:type="auto"/>
          </w:tcPr>
          <w:p w14:paraId="2F320629" w14:textId="77777777" w:rsidR="00AC7A86" w:rsidRPr="007D42B0" w:rsidRDefault="00AC7A86" w:rsidP="00211A99">
            <w:pPr>
              <w:rPr>
                <w:rFonts w:ascii="Arial" w:hAnsi="Arial" w:cs="Arial"/>
                <w:sz w:val="20"/>
                <w:szCs w:val="20"/>
              </w:rPr>
            </w:pPr>
          </w:p>
        </w:tc>
        <w:tc>
          <w:tcPr>
            <w:tcW w:w="0" w:type="auto"/>
          </w:tcPr>
          <w:p w14:paraId="2D231F9F" w14:textId="77777777" w:rsidR="00AC7A86" w:rsidRPr="007D42B0" w:rsidRDefault="00AC7A86" w:rsidP="00211A99">
            <w:pPr>
              <w:rPr>
                <w:rFonts w:ascii="Arial" w:hAnsi="Arial" w:cs="Arial"/>
                <w:sz w:val="20"/>
                <w:szCs w:val="20"/>
              </w:rPr>
            </w:pPr>
          </w:p>
        </w:tc>
        <w:tc>
          <w:tcPr>
            <w:tcW w:w="0" w:type="auto"/>
          </w:tcPr>
          <w:p w14:paraId="3780F09A" w14:textId="77777777" w:rsidR="00AC7A86" w:rsidRPr="007D42B0" w:rsidRDefault="00AC7A86" w:rsidP="00211A99">
            <w:pPr>
              <w:rPr>
                <w:rFonts w:ascii="Arial" w:hAnsi="Arial" w:cs="Arial"/>
                <w:sz w:val="20"/>
                <w:szCs w:val="20"/>
              </w:rPr>
            </w:pPr>
          </w:p>
        </w:tc>
        <w:tc>
          <w:tcPr>
            <w:tcW w:w="0" w:type="auto"/>
          </w:tcPr>
          <w:p w14:paraId="689B159D" w14:textId="77777777" w:rsidR="00AC7A86" w:rsidRPr="007D42B0" w:rsidRDefault="00AC7A86" w:rsidP="00211A99">
            <w:pPr>
              <w:rPr>
                <w:rFonts w:ascii="Arial" w:hAnsi="Arial" w:cs="Arial"/>
                <w:sz w:val="20"/>
                <w:szCs w:val="20"/>
              </w:rPr>
            </w:pPr>
          </w:p>
        </w:tc>
        <w:tc>
          <w:tcPr>
            <w:tcW w:w="0" w:type="auto"/>
          </w:tcPr>
          <w:p w14:paraId="209927CA" w14:textId="77777777" w:rsidR="00AC7A86" w:rsidRPr="007D42B0" w:rsidRDefault="00AC7A86" w:rsidP="00211A99">
            <w:pPr>
              <w:rPr>
                <w:rFonts w:ascii="Arial" w:hAnsi="Arial" w:cs="Arial"/>
                <w:sz w:val="20"/>
                <w:szCs w:val="20"/>
              </w:rPr>
            </w:pPr>
          </w:p>
        </w:tc>
      </w:tr>
      <w:tr w:rsidR="00AC7A86" w:rsidRPr="004668CE" w14:paraId="2F09276D" w14:textId="77777777" w:rsidTr="00211A99">
        <w:tc>
          <w:tcPr>
            <w:tcW w:w="0" w:type="auto"/>
            <w:gridSpan w:val="3"/>
          </w:tcPr>
          <w:p w14:paraId="21A6B26D" w14:textId="77777777" w:rsidR="00AC7A86" w:rsidRPr="007D42B0" w:rsidRDefault="00AC7A86" w:rsidP="00211A99">
            <w:pPr>
              <w:jc w:val="center"/>
              <w:rPr>
                <w:rFonts w:ascii="Arial" w:hAnsi="Arial" w:cs="Arial"/>
                <w:b/>
                <w:sz w:val="20"/>
                <w:szCs w:val="20"/>
              </w:rPr>
            </w:pPr>
            <w:r w:rsidRPr="007D42B0">
              <w:rPr>
                <w:rFonts w:ascii="Arial" w:hAnsi="Arial" w:cs="Arial"/>
                <w:b/>
                <w:sz w:val="20"/>
                <w:szCs w:val="20"/>
              </w:rPr>
              <w:t>TOTALES</w:t>
            </w:r>
          </w:p>
        </w:tc>
        <w:tc>
          <w:tcPr>
            <w:tcW w:w="0" w:type="auto"/>
          </w:tcPr>
          <w:p w14:paraId="1317CB94" w14:textId="77777777" w:rsidR="00AC7A86" w:rsidRPr="007D42B0" w:rsidRDefault="00AC7A86" w:rsidP="00211A99">
            <w:pPr>
              <w:rPr>
                <w:rFonts w:ascii="Arial" w:hAnsi="Arial" w:cs="Arial"/>
                <w:sz w:val="20"/>
                <w:szCs w:val="20"/>
              </w:rPr>
            </w:pPr>
          </w:p>
        </w:tc>
        <w:tc>
          <w:tcPr>
            <w:tcW w:w="0" w:type="auto"/>
          </w:tcPr>
          <w:p w14:paraId="12E9A74A" w14:textId="77777777" w:rsidR="00AC7A86" w:rsidRPr="007D42B0" w:rsidRDefault="00AC7A86" w:rsidP="00211A99">
            <w:pPr>
              <w:rPr>
                <w:rFonts w:ascii="Arial" w:hAnsi="Arial" w:cs="Arial"/>
                <w:sz w:val="20"/>
                <w:szCs w:val="20"/>
              </w:rPr>
            </w:pPr>
          </w:p>
        </w:tc>
        <w:tc>
          <w:tcPr>
            <w:tcW w:w="0" w:type="auto"/>
          </w:tcPr>
          <w:p w14:paraId="28C3700A" w14:textId="77777777" w:rsidR="00AC7A86" w:rsidRPr="007D42B0" w:rsidRDefault="00AC7A86" w:rsidP="00211A99">
            <w:pPr>
              <w:rPr>
                <w:rFonts w:ascii="Arial" w:hAnsi="Arial" w:cs="Arial"/>
                <w:sz w:val="20"/>
                <w:szCs w:val="20"/>
              </w:rPr>
            </w:pPr>
          </w:p>
        </w:tc>
        <w:tc>
          <w:tcPr>
            <w:tcW w:w="0" w:type="auto"/>
          </w:tcPr>
          <w:p w14:paraId="6CAE0546" w14:textId="77777777" w:rsidR="00AC7A86" w:rsidRPr="007D42B0" w:rsidRDefault="00AC7A86" w:rsidP="00211A99">
            <w:pPr>
              <w:rPr>
                <w:rFonts w:ascii="Arial" w:hAnsi="Arial" w:cs="Arial"/>
                <w:sz w:val="20"/>
                <w:szCs w:val="20"/>
              </w:rPr>
            </w:pPr>
          </w:p>
        </w:tc>
        <w:tc>
          <w:tcPr>
            <w:tcW w:w="0" w:type="auto"/>
          </w:tcPr>
          <w:p w14:paraId="6B0D3FDE" w14:textId="77777777" w:rsidR="00AC7A86" w:rsidRPr="007D42B0" w:rsidRDefault="00AC7A86" w:rsidP="00211A99">
            <w:pPr>
              <w:rPr>
                <w:rFonts w:ascii="Arial" w:hAnsi="Arial" w:cs="Arial"/>
                <w:sz w:val="20"/>
                <w:szCs w:val="20"/>
              </w:rPr>
            </w:pPr>
          </w:p>
        </w:tc>
        <w:tc>
          <w:tcPr>
            <w:tcW w:w="0" w:type="auto"/>
          </w:tcPr>
          <w:p w14:paraId="76582826" w14:textId="77777777" w:rsidR="00AC7A86" w:rsidRPr="007D42B0" w:rsidRDefault="00AC7A86" w:rsidP="00211A99">
            <w:pPr>
              <w:rPr>
                <w:rFonts w:ascii="Arial" w:hAnsi="Arial" w:cs="Arial"/>
                <w:sz w:val="20"/>
                <w:szCs w:val="20"/>
              </w:rPr>
            </w:pPr>
          </w:p>
        </w:tc>
      </w:tr>
    </w:tbl>
    <w:p w14:paraId="32665E45" w14:textId="77777777" w:rsidR="00826638" w:rsidRPr="00F3138E" w:rsidRDefault="00826638" w:rsidP="00826638">
      <w:pPr>
        <w:spacing w:after="0"/>
        <w:ind w:left="-284"/>
        <w:jc w:val="left"/>
        <w:rPr>
          <w:rFonts w:ascii="Arial" w:eastAsia="Calibri" w:hAnsi="Arial" w:cs="Arial"/>
          <w:b/>
          <w:bCs w:val="0"/>
          <w:lang w:val="es-MX" w:eastAsia="en-US"/>
        </w:rPr>
      </w:pPr>
    </w:p>
    <w:p w14:paraId="1C3B3CD5" w14:textId="77777777" w:rsidR="00826638" w:rsidRPr="00F3138E" w:rsidRDefault="00826638" w:rsidP="00826638">
      <w:pPr>
        <w:spacing w:after="0"/>
        <w:ind w:left="-284"/>
        <w:jc w:val="left"/>
        <w:rPr>
          <w:rFonts w:ascii="Arial" w:eastAsia="Calibri" w:hAnsi="Arial" w:cs="Arial"/>
          <w:b/>
          <w:bCs w:val="0"/>
          <w:lang w:val="es-MX" w:eastAsia="en-US"/>
        </w:rPr>
      </w:pPr>
      <w:r w:rsidRPr="00F3138E">
        <w:rPr>
          <w:rFonts w:ascii="Arial" w:eastAsia="Calibri" w:hAnsi="Arial" w:cs="Arial"/>
          <w:b/>
          <w:bCs w:val="0"/>
          <w:lang w:val="es-MX" w:eastAsia="en-US"/>
        </w:rPr>
        <w:t>SEGUNDO SEMESTRE</w:t>
      </w:r>
    </w:p>
    <w:p w14:paraId="026C276F" w14:textId="77777777" w:rsidR="00AC7A86" w:rsidRPr="004668CE" w:rsidRDefault="00AC7A86" w:rsidP="00AC7A86">
      <w:pPr>
        <w:spacing w:after="0"/>
        <w:ind w:right="-516"/>
        <w:rPr>
          <w:rFonts w:ascii="Arial" w:eastAsia="Calibri" w:hAnsi="Arial" w:cs="Arial"/>
          <w:b/>
          <w:bCs w:val="0"/>
          <w:sz w:val="18"/>
          <w:szCs w:val="18"/>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872"/>
        <w:gridCol w:w="2357"/>
        <w:gridCol w:w="1355"/>
        <w:gridCol w:w="1641"/>
        <w:gridCol w:w="483"/>
        <w:gridCol w:w="494"/>
        <w:gridCol w:w="561"/>
        <w:gridCol w:w="616"/>
        <w:gridCol w:w="1159"/>
      </w:tblGrid>
      <w:tr w:rsidR="00AC7A86" w:rsidRPr="004668CE" w14:paraId="1F00CA75" w14:textId="77777777" w:rsidTr="00211A99">
        <w:trPr>
          <w:trHeight w:val="330"/>
        </w:trPr>
        <w:tc>
          <w:tcPr>
            <w:tcW w:w="0" w:type="auto"/>
            <w:vMerge w:val="restart"/>
            <w:shd w:val="clear" w:color="auto" w:fill="AD3333"/>
            <w:vAlign w:val="center"/>
          </w:tcPr>
          <w:p w14:paraId="0A316F0C"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Código</w:t>
            </w:r>
          </w:p>
        </w:tc>
        <w:tc>
          <w:tcPr>
            <w:tcW w:w="0" w:type="auto"/>
            <w:vMerge w:val="restart"/>
            <w:shd w:val="clear" w:color="auto" w:fill="AD3333"/>
            <w:vAlign w:val="center"/>
          </w:tcPr>
          <w:p w14:paraId="257DC8CD"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Nombre de la Asignatura</w:t>
            </w:r>
          </w:p>
        </w:tc>
        <w:tc>
          <w:tcPr>
            <w:tcW w:w="0" w:type="auto"/>
            <w:vMerge w:val="restart"/>
            <w:shd w:val="clear" w:color="auto" w:fill="AD3333"/>
            <w:vAlign w:val="center"/>
          </w:tcPr>
          <w:p w14:paraId="658D15BC"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Componente</w:t>
            </w:r>
          </w:p>
        </w:tc>
        <w:tc>
          <w:tcPr>
            <w:tcW w:w="0" w:type="auto"/>
            <w:vMerge w:val="restart"/>
            <w:shd w:val="clear" w:color="auto" w:fill="AD3333"/>
            <w:vAlign w:val="center"/>
          </w:tcPr>
          <w:p w14:paraId="7087C3DE"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Créditos Totales</w:t>
            </w:r>
          </w:p>
        </w:tc>
        <w:tc>
          <w:tcPr>
            <w:tcW w:w="0" w:type="auto"/>
            <w:gridSpan w:val="2"/>
            <w:shd w:val="clear" w:color="auto" w:fill="AD3333"/>
            <w:vAlign w:val="center"/>
          </w:tcPr>
          <w:p w14:paraId="237219D4"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HCD</w:t>
            </w:r>
          </w:p>
        </w:tc>
        <w:tc>
          <w:tcPr>
            <w:tcW w:w="0" w:type="auto"/>
            <w:vMerge w:val="restart"/>
            <w:shd w:val="clear" w:color="auto" w:fill="AD3333"/>
            <w:vAlign w:val="center"/>
          </w:tcPr>
          <w:p w14:paraId="6B55AF5B"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HCI</w:t>
            </w:r>
          </w:p>
        </w:tc>
        <w:tc>
          <w:tcPr>
            <w:tcW w:w="0" w:type="auto"/>
            <w:vMerge w:val="restart"/>
            <w:shd w:val="clear" w:color="auto" w:fill="AD3333"/>
            <w:vAlign w:val="center"/>
          </w:tcPr>
          <w:p w14:paraId="513531FD"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HTS</w:t>
            </w:r>
          </w:p>
        </w:tc>
        <w:tc>
          <w:tcPr>
            <w:tcW w:w="0" w:type="auto"/>
            <w:vMerge w:val="restart"/>
            <w:shd w:val="clear" w:color="auto" w:fill="AD3333"/>
            <w:vAlign w:val="center"/>
          </w:tcPr>
          <w:p w14:paraId="00CBA18A"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Requisitos</w:t>
            </w:r>
          </w:p>
        </w:tc>
      </w:tr>
      <w:tr w:rsidR="00AC7A86" w:rsidRPr="004668CE" w14:paraId="7F98ECD0" w14:textId="77777777" w:rsidTr="00211A99">
        <w:trPr>
          <w:trHeight w:val="135"/>
        </w:trPr>
        <w:tc>
          <w:tcPr>
            <w:tcW w:w="0" w:type="auto"/>
            <w:vMerge/>
            <w:vAlign w:val="center"/>
          </w:tcPr>
          <w:p w14:paraId="7C639B21" w14:textId="77777777" w:rsidR="00AC7A86" w:rsidRPr="007D42B0" w:rsidRDefault="00AC7A86" w:rsidP="00211A99">
            <w:pPr>
              <w:jc w:val="center"/>
              <w:rPr>
                <w:rFonts w:ascii="Arial" w:hAnsi="Arial" w:cs="Arial"/>
                <w:b/>
                <w:sz w:val="20"/>
                <w:szCs w:val="20"/>
              </w:rPr>
            </w:pPr>
          </w:p>
        </w:tc>
        <w:tc>
          <w:tcPr>
            <w:tcW w:w="0" w:type="auto"/>
            <w:vMerge/>
            <w:vAlign w:val="center"/>
          </w:tcPr>
          <w:p w14:paraId="14434846" w14:textId="77777777" w:rsidR="00AC7A86" w:rsidRPr="007D42B0" w:rsidRDefault="00AC7A86" w:rsidP="00211A99">
            <w:pPr>
              <w:jc w:val="center"/>
              <w:rPr>
                <w:rFonts w:ascii="Arial" w:hAnsi="Arial" w:cs="Arial"/>
                <w:b/>
                <w:sz w:val="20"/>
                <w:szCs w:val="20"/>
              </w:rPr>
            </w:pPr>
          </w:p>
        </w:tc>
        <w:tc>
          <w:tcPr>
            <w:tcW w:w="0" w:type="auto"/>
            <w:vMerge/>
            <w:vAlign w:val="center"/>
          </w:tcPr>
          <w:p w14:paraId="74386A49" w14:textId="77777777" w:rsidR="00AC7A86" w:rsidRPr="007D42B0" w:rsidRDefault="00AC7A86" w:rsidP="00211A99">
            <w:pPr>
              <w:jc w:val="center"/>
              <w:rPr>
                <w:rFonts w:ascii="Arial" w:hAnsi="Arial" w:cs="Arial"/>
                <w:b/>
                <w:sz w:val="20"/>
                <w:szCs w:val="20"/>
              </w:rPr>
            </w:pPr>
          </w:p>
        </w:tc>
        <w:tc>
          <w:tcPr>
            <w:tcW w:w="0" w:type="auto"/>
            <w:vMerge/>
          </w:tcPr>
          <w:p w14:paraId="33526FF3" w14:textId="77777777" w:rsidR="00AC7A86" w:rsidRPr="007D42B0" w:rsidRDefault="00AC7A86" w:rsidP="00211A99">
            <w:pPr>
              <w:jc w:val="center"/>
              <w:rPr>
                <w:rFonts w:ascii="Arial" w:hAnsi="Arial" w:cs="Arial"/>
                <w:b/>
                <w:sz w:val="20"/>
                <w:szCs w:val="20"/>
              </w:rPr>
            </w:pPr>
          </w:p>
        </w:tc>
        <w:tc>
          <w:tcPr>
            <w:tcW w:w="0" w:type="auto"/>
            <w:shd w:val="clear" w:color="auto" w:fill="AD3333"/>
            <w:vAlign w:val="center"/>
          </w:tcPr>
          <w:p w14:paraId="7C9D99CF"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w:t>
            </w:r>
          </w:p>
        </w:tc>
        <w:tc>
          <w:tcPr>
            <w:tcW w:w="0" w:type="auto"/>
            <w:shd w:val="clear" w:color="auto" w:fill="AD3333"/>
            <w:vAlign w:val="center"/>
          </w:tcPr>
          <w:p w14:paraId="4522A6EA"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HP</w:t>
            </w:r>
          </w:p>
        </w:tc>
        <w:tc>
          <w:tcPr>
            <w:tcW w:w="0" w:type="auto"/>
            <w:vMerge/>
          </w:tcPr>
          <w:p w14:paraId="5D6A3DA4" w14:textId="77777777" w:rsidR="00AC7A86" w:rsidRPr="007D42B0" w:rsidRDefault="00AC7A86" w:rsidP="00211A99">
            <w:pPr>
              <w:jc w:val="center"/>
              <w:rPr>
                <w:rFonts w:ascii="Arial" w:hAnsi="Arial" w:cs="Arial"/>
                <w:b/>
                <w:sz w:val="20"/>
                <w:szCs w:val="20"/>
              </w:rPr>
            </w:pPr>
          </w:p>
        </w:tc>
        <w:tc>
          <w:tcPr>
            <w:tcW w:w="0" w:type="auto"/>
            <w:vMerge/>
          </w:tcPr>
          <w:p w14:paraId="4FCBA63A" w14:textId="77777777" w:rsidR="00AC7A86" w:rsidRPr="007D42B0" w:rsidRDefault="00AC7A86" w:rsidP="00211A99">
            <w:pPr>
              <w:jc w:val="center"/>
              <w:rPr>
                <w:rFonts w:ascii="Arial" w:hAnsi="Arial" w:cs="Arial"/>
                <w:b/>
                <w:sz w:val="20"/>
                <w:szCs w:val="20"/>
              </w:rPr>
            </w:pPr>
          </w:p>
        </w:tc>
        <w:tc>
          <w:tcPr>
            <w:tcW w:w="0" w:type="auto"/>
            <w:vMerge/>
          </w:tcPr>
          <w:p w14:paraId="52B4DD41" w14:textId="77777777" w:rsidR="00AC7A86" w:rsidRPr="007D42B0" w:rsidRDefault="00AC7A86" w:rsidP="00211A99">
            <w:pPr>
              <w:jc w:val="center"/>
              <w:rPr>
                <w:rFonts w:ascii="Arial" w:hAnsi="Arial" w:cs="Arial"/>
                <w:b/>
                <w:sz w:val="20"/>
                <w:szCs w:val="20"/>
              </w:rPr>
            </w:pPr>
          </w:p>
        </w:tc>
      </w:tr>
      <w:tr w:rsidR="00AC7A86" w:rsidRPr="004668CE" w14:paraId="600CCA3E" w14:textId="77777777" w:rsidTr="00211A99">
        <w:tc>
          <w:tcPr>
            <w:tcW w:w="0" w:type="auto"/>
          </w:tcPr>
          <w:p w14:paraId="28C1DE7A" w14:textId="77777777" w:rsidR="00AC7A86" w:rsidRPr="007D42B0" w:rsidRDefault="00AC7A86" w:rsidP="00211A99">
            <w:pPr>
              <w:jc w:val="center"/>
              <w:rPr>
                <w:rFonts w:ascii="Arial" w:hAnsi="Arial" w:cs="Arial"/>
                <w:b/>
                <w:sz w:val="20"/>
                <w:szCs w:val="20"/>
              </w:rPr>
            </w:pPr>
          </w:p>
        </w:tc>
        <w:tc>
          <w:tcPr>
            <w:tcW w:w="0" w:type="auto"/>
          </w:tcPr>
          <w:p w14:paraId="3080ABFD" w14:textId="77777777" w:rsidR="00AC7A86" w:rsidRPr="007D42B0" w:rsidRDefault="00AC7A86" w:rsidP="00211A99">
            <w:pPr>
              <w:jc w:val="center"/>
              <w:rPr>
                <w:rFonts w:ascii="Arial" w:hAnsi="Arial" w:cs="Arial"/>
                <w:b/>
                <w:sz w:val="20"/>
                <w:szCs w:val="20"/>
              </w:rPr>
            </w:pPr>
          </w:p>
        </w:tc>
        <w:tc>
          <w:tcPr>
            <w:tcW w:w="0" w:type="auto"/>
          </w:tcPr>
          <w:p w14:paraId="5352CF31" w14:textId="77777777" w:rsidR="00AC7A86" w:rsidRPr="007D42B0" w:rsidRDefault="00AC7A86" w:rsidP="00211A99">
            <w:pPr>
              <w:jc w:val="center"/>
              <w:rPr>
                <w:rFonts w:ascii="Arial" w:hAnsi="Arial" w:cs="Arial"/>
                <w:b/>
                <w:sz w:val="20"/>
                <w:szCs w:val="20"/>
              </w:rPr>
            </w:pPr>
          </w:p>
        </w:tc>
        <w:tc>
          <w:tcPr>
            <w:tcW w:w="0" w:type="auto"/>
          </w:tcPr>
          <w:p w14:paraId="2AE3732D" w14:textId="77777777" w:rsidR="00AC7A86" w:rsidRPr="007D42B0" w:rsidRDefault="00AC7A86" w:rsidP="00211A99">
            <w:pPr>
              <w:jc w:val="center"/>
              <w:rPr>
                <w:rFonts w:ascii="Arial" w:hAnsi="Arial" w:cs="Arial"/>
                <w:b/>
                <w:sz w:val="20"/>
                <w:szCs w:val="20"/>
              </w:rPr>
            </w:pPr>
          </w:p>
        </w:tc>
        <w:tc>
          <w:tcPr>
            <w:tcW w:w="0" w:type="auto"/>
          </w:tcPr>
          <w:p w14:paraId="72C66028" w14:textId="77777777" w:rsidR="00AC7A86" w:rsidRPr="007D42B0" w:rsidRDefault="00AC7A86" w:rsidP="00211A99">
            <w:pPr>
              <w:jc w:val="center"/>
              <w:rPr>
                <w:rFonts w:ascii="Arial" w:hAnsi="Arial" w:cs="Arial"/>
                <w:b/>
                <w:sz w:val="20"/>
                <w:szCs w:val="20"/>
              </w:rPr>
            </w:pPr>
          </w:p>
        </w:tc>
        <w:tc>
          <w:tcPr>
            <w:tcW w:w="0" w:type="auto"/>
          </w:tcPr>
          <w:p w14:paraId="3F63E46E" w14:textId="77777777" w:rsidR="00AC7A86" w:rsidRPr="007D42B0" w:rsidRDefault="00AC7A86" w:rsidP="00211A99">
            <w:pPr>
              <w:jc w:val="center"/>
              <w:rPr>
                <w:rFonts w:ascii="Arial" w:hAnsi="Arial" w:cs="Arial"/>
                <w:b/>
                <w:sz w:val="20"/>
                <w:szCs w:val="20"/>
              </w:rPr>
            </w:pPr>
          </w:p>
        </w:tc>
        <w:tc>
          <w:tcPr>
            <w:tcW w:w="0" w:type="auto"/>
          </w:tcPr>
          <w:p w14:paraId="763F1A36" w14:textId="77777777" w:rsidR="00AC7A86" w:rsidRPr="007D42B0" w:rsidRDefault="00AC7A86" w:rsidP="00211A99">
            <w:pPr>
              <w:jc w:val="center"/>
              <w:rPr>
                <w:rFonts w:ascii="Arial" w:hAnsi="Arial" w:cs="Arial"/>
                <w:b/>
                <w:sz w:val="20"/>
                <w:szCs w:val="20"/>
              </w:rPr>
            </w:pPr>
          </w:p>
        </w:tc>
        <w:tc>
          <w:tcPr>
            <w:tcW w:w="0" w:type="auto"/>
          </w:tcPr>
          <w:p w14:paraId="6DDD8A0B" w14:textId="77777777" w:rsidR="00AC7A86" w:rsidRPr="007D42B0" w:rsidRDefault="00AC7A86" w:rsidP="00211A99">
            <w:pPr>
              <w:jc w:val="center"/>
              <w:rPr>
                <w:rFonts w:ascii="Arial" w:hAnsi="Arial" w:cs="Arial"/>
                <w:b/>
                <w:sz w:val="20"/>
                <w:szCs w:val="20"/>
              </w:rPr>
            </w:pPr>
          </w:p>
        </w:tc>
        <w:tc>
          <w:tcPr>
            <w:tcW w:w="0" w:type="auto"/>
          </w:tcPr>
          <w:p w14:paraId="6705AEB9" w14:textId="77777777" w:rsidR="00AC7A86" w:rsidRPr="007D42B0" w:rsidRDefault="00AC7A86" w:rsidP="00211A99">
            <w:pPr>
              <w:jc w:val="center"/>
              <w:rPr>
                <w:rFonts w:ascii="Arial" w:hAnsi="Arial" w:cs="Arial"/>
                <w:b/>
                <w:sz w:val="20"/>
                <w:szCs w:val="20"/>
              </w:rPr>
            </w:pPr>
          </w:p>
        </w:tc>
      </w:tr>
      <w:tr w:rsidR="00AC7A86" w:rsidRPr="004668CE" w14:paraId="4B0DB502" w14:textId="77777777" w:rsidTr="00211A99">
        <w:tc>
          <w:tcPr>
            <w:tcW w:w="0" w:type="auto"/>
          </w:tcPr>
          <w:p w14:paraId="65B7A0F6" w14:textId="77777777" w:rsidR="00AC7A86" w:rsidRPr="007D42B0" w:rsidRDefault="00AC7A86" w:rsidP="00211A99">
            <w:pPr>
              <w:jc w:val="center"/>
              <w:rPr>
                <w:rFonts w:ascii="Arial" w:hAnsi="Arial" w:cs="Arial"/>
                <w:b/>
                <w:sz w:val="20"/>
                <w:szCs w:val="20"/>
              </w:rPr>
            </w:pPr>
          </w:p>
        </w:tc>
        <w:tc>
          <w:tcPr>
            <w:tcW w:w="0" w:type="auto"/>
          </w:tcPr>
          <w:p w14:paraId="50A6E18C" w14:textId="77777777" w:rsidR="00AC7A86" w:rsidRPr="007D42B0" w:rsidRDefault="00AC7A86" w:rsidP="00211A99">
            <w:pPr>
              <w:jc w:val="center"/>
              <w:rPr>
                <w:rFonts w:ascii="Arial" w:hAnsi="Arial" w:cs="Arial"/>
                <w:b/>
                <w:sz w:val="20"/>
                <w:szCs w:val="20"/>
              </w:rPr>
            </w:pPr>
          </w:p>
        </w:tc>
        <w:tc>
          <w:tcPr>
            <w:tcW w:w="0" w:type="auto"/>
          </w:tcPr>
          <w:p w14:paraId="2D278C15" w14:textId="77777777" w:rsidR="00AC7A86" w:rsidRPr="007D42B0" w:rsidRDefault="00AC7A86" w:rsidP="00211A99">
            <w:pPr>
              <w:jc w:val="center"/>
              <w:rPr>
                <w:rFonts w:ascii="Arial" w:hAnsi="Arial" w:cs="Arial"/>
                <w:b/>
                <w:sz w:val="20"/>
                <w:szCs w:val="20"/>
              </w:rPr>
            </w:pPr>
          </w:p>
        </w:tc>
        <w:tc>
          <w:tcPr>
            <w:tcW w:w="0" w:type="auto"/>
          </w:tcPr>
          <w:p w14:paraId="6135BB66" w14:textId="77777777" w:rsidR="00AC7A86" w:rsidRPr="007D42B0" w:rsidRDefault="00AC7A86" w:rsidP="00211A99">
            <w:pPr>
              <w:jc w:val="center"/>
              <w:rPr>
                <w:rFonts w:ascii="Arial" w:hAnsi="Arial" w:cs="Arial"/>
                <w:b/>
                <w:sz w:val="20"/>
                <w:szCs w:val="20"/>
              </w:rPr>
            </w:pPr>
          </w:p>
        </w:tc>
        <w:tc>
          <w:tcPr>
            <w:tcW w:w="0" w:type="auto"/>
          </w:tcPr>
          <w:p w14:paraId="6563139D" w14:textId="77777777" w:rsidR="00AC7A86" w:rsidRPr="007D42B0" w:rsidRDefault="00AC7A86" w:rsidP="00211A99">
            <w:pPr>
              <w:jc w:val="center"/>
              <w:rPr>
                <w:rFonts w:ascii="Arial" w:hAnsi="Arial" w:cs="Arial"/>
                <w:b/>
                <w:sz w:val="20"/>
                <w:szCs w:val="20"/>
              </w:rPr>
            </w:pPr>
          </w:p>
        </w:tc>
        <w:tc>
          <w:tcPr>
            <w:tcW w:w="0" w:type="auto"/>
          </w:tcPr>
          <w:p w14:paraId="24F46CE4" w14:textId="77777777" w:rsidR="00AC7A86" w:rsidRPr="007D42B0" w:rsidRDefault="00AC7A86" w:rsidP="00211A99">
            <w:pPr>
              <w:jc w:val="center"/>
              <w:rPr>
                <w:rFonts w:ascii="Arial" w:hAnsi="Arial" w:cs="Arial"/>
                <w:b/>
                <w:sz w:val="20"/>
                <w:szCs w:val="20"/>
              </w:rPr>
            </w:pPr>
          </w:p>
        </w:tc>
        <w:tc>
          <w:tcPr>
            <w:tcW w:w="0" w:type="auto"/>
          </w:tcPr>
          <w:p w14:paraId="50022E29" w14:textId="77777777" w:rsidR="00AC7A86" w:rsidRPr="007D42B0" w:rsidRDefault="00AC7A86" w:rsidP="00211A99">
            <w:pPr>
              <w:jc w:val="center"/>
              <w:rPr>
                <w:rFonts w:ascii="Arial" w:hAnsi="Arial" w:cs="Arial"/>
                <w:b/>
                <w:sz w:val="20"/>
                <w:szCs w:val="20"/>
              </w:rPr>
            </w:pPr>
          </w:p>
        </w:tc>
        <w:tc>
          <w:tcPr>
            <w:tcW w:w="0" w:type="auto"/>
          </w:tcPr>
          <w:p w14:paraId="7EB1B1BC" w14:textId="77777777" w:rsidR="00AC7A86" w:rsidRPr="007D42B0" w:rsidRDefault="00AC7A86" w:rsidP="00211A99">
            <w:pPr>
              <w:jc w:val="center"/>
              <w:rPr>
                <w:rFonts w:ascii="Arial" w:hAnsi="Arial" w:cs="Arial"/>
                <w:b/>
                <w:sz w:val="20"/>
                <w:szCs w:val="20"/>
              </w:rPr>
            </w:pPr>
          </w:p>
        </w:tc>
        <w:tc>
          <w:tcPr>
            <w:tcW w:w="0" w:type="auto"/>
          </w:tcPr>
          <w:p w14:paraId="01FC6725" w14:textId="77777777" w:rsidR="00AC7A86" w:rsidRPr="007D42B0" w:rsidRDefault="00AC7A86" w:rsidP="00211A99">
            <w:pPr>
              <w:jc w:val="center"/>
              <w:rPr>
                <w:rFonts w:ascii="Arial" w:hAnsi="Arial" w:cs="Arial"/>
                <w:b/>
                <w:sz w:val="20"/>
                <w:szCs w:val="20"/>
              </w:rPr>
            </w:pPr>
          </w:p>
        </w:tc>
      </w:tr>
      <w:tr w:rsidR="00AC7A86" w:rsidRPr="004668CE" w14:paraId="22A21921" w14:textId="77777777" w:rsidTr="00211A99">
        <w:tc>
          <w:tcPr>
            <w:tcW w:w="0" w:type="auto"/>
          </w:tcPr>
          <w:p w14:paraId="67E5DAE7" w14:textId="77777777" w:rsidR="00AC7A86" w:rsidRPr="007D42B0" w:rsidRDefault="00AC7A86" w:rsidP="00211A99">
            <w:pPr>
              <w:rPr>
                <w:rFonts w:ascii="Arial" w:hAnsi="Arial" w:cs="Arial"/>
                <w:sz w:val="20"/>
                <w:szCs w:val="20"/>
              </w:rPr>
            </w:pPr>
          </w:p>
        </w:tc>
        <w:tc>
          <w:tcPr>
            <w:tcW w:w="0" w:type="auto"/>
          </w:tcPr>
          <w:p w14:paraId="780BC434" w14:textId="77777777" w:rsidR="00AC7A86" w:rsidRPr="007D42B0" w:rsidRDefault="00AC7A86" w:rsidP="00211A99">
            <w:pPr>
              <w:rPr>
                <w:rFonts w:ascii="Arial" w:hAnsi="Arial" w:cs="Arial"/>
                <w:sz w:val="20"/>
                <w:szCs w:val="20"/>
              </w:rPr>
            </w:pPr>
          </w:p>
        </w:tc>
        <w:tc>
          <w:tcPr>
            <w:tcW w:w="0" w:type="auto"/>
          </w:tcPr>
          <w:p w14:paraId="7672FB7E" w14:textId="77777777" w:rsidR="00AC7A86" w:rsidRPr="007D42B0" w:rsidRDefault="00AC7A86" w:rsidP="00211A99">
            <w:pPr>
              <w:rPr>
                <w:rFonts w:ascii="Arial" w:hAnsi="Arial" w:cs="Arial"/>
                <w:sz w:val="20"/>
                <w:szCs w:val="20"/>
              </w:rPr>
            </w:pPr>
          </w:p>
        </w:tc>
        <w:tc>
          <w:tcPr>
            <w:tcW w:w="0" w:type="auto"/>
          </w:tcPr>
          <w:p w14:paraId="342713AD" w14:textId="77777777" w:rsidR="00AC7A86" w:rsidRPr="007D42B0" w:rsidRDefault="00AC7A86" w:rsidP="00211A99">
            <w:pPr>
              <w:rPr>
                <w:rFonts w:ascii="Arial" w:hAnsi="Arial" w:cs="Arial"/>
                <w:sz w:val="20"/>
                <w:szCs w:val="20"/>
              </w:rPr>
            </w:pPr>
          </w:p>
        </w:tc>
        <w:tc>
          <w:tcPr>
            <w:tcW w:w="0" w:type="auto"/>
          </w:tcPr>
          <w:p w14:paraId="5A2A93E9" w14:textId="77777777" w:rsidR="00AC7A86" w:rsidRPr="007D42B0" w:rsidRDefault="00AC7A86" w:rsidP="00211A99">
            <w:pPr>
              <w:rPr>
                <w:rFonts w:ascii="Arial" w:hAnsi="Arial" w:cs="Arial"/>
                <w:sz w:val="20"/>
                <w:szCs w:val="20"/>
              </w:rPr>
            </w:pPr>
          </w:p>
        </w:tc>
        <w:tc>
          <w:tcPr>
            <w:tcW w:w="0" w:type="auto"/>
          </w:tcPr>
          <w:p w14:paraId="2E793719" w14:textId="77777777" w:rsidR="00AC7A86" w:rsidRPr="007D42B0" w:rsidRDefault="00AC7A86" w:rsidP="00211A99">
            <w:pPr>
              <w:rPr>
                <w:rFonts w:ascii="Arial" w:hAnsi="Arial" w:cs="Arial"/>
                <w:sz w:val="20"/>
                <w:szCs w:val="20"/>
              </w:rPr>
            </w:pPr>
          </w:p>
        </w:tc>
        <w:tc>
          <w:tcPr>
            <w:tcW w:w="0" w:type="auto"/>
          </w:tcPr>
          <w:p w14:paraId="7B4391AB" w14:textId="77777777" w:rsidR="00AC7A86" w:rsidRPr="007D42B0" w:rsidRDefault="00AC7A86" w:rsidP="00211A99">
            <w:pPr>
              <w:rPr>
                <w:rFonts w:ascii="Arial" w:hAnsi="Arial" w:cs="Arial"/>
                <w:sz w:val="20"/>
                <w:szCs w:val="20"/>
              </w:rPr>
            </w:pPr>
          </w:p>
        </w:tc>
        <w:tc>
          <w:tcPr>
            <w:tcW w:w="0" w:type="auto"/>
          </w:tcPr>
          <w:p w14:paraId="6A385A49" w14:textId="77777777" w:rsidR="00AC7A86" w:rsidRPr="007D42B0" w:rsidRDefault="00AC7A86" w:rsidP="00211A99">
            <w:pPr>
              <w:rPr>
                <w:rFonts w:ascii="Arial" w:hAnsi="Arial" w:cs="Arial"/>
                <w:sz w:val="20"/>
                <w:szCs w:val="20"/>
              </w:rPr>
            </w:pPr>
          </w:p>
        </w:tc>
        <w:tc>
          <w:tcPr>
            <w:tcW w:w="0" w:type="auto"/>
          </w:tcPr>
          <w:p w14:paraId="0EEC8474" w14:textId="77777777" w:rsidR="00AC7A86" w:rsidRPr="007D42B0" w:rsidRDefault="00AC7A86" w:rsidP="00211A99">
            <w:pPr>
              <w:rPr>
                <w:rFonts w:ascii="Arial" w:hAnsi="Arial" w:cs="Arial"/>
                <w:sz w:val="20"/>
                <w:szCs w:val="20"/>
              </w:rPr>
            </w:pPr>
          </w:p>
        </w:tc>
      </w:tr>
      <w:tr w:rsidR="00AC7A86" w:rsidRPr="004668CE" w14:paraId="3A8F3A6A" w14:textId="77777777" w:rsidTr="00211A99">
        <w:tc>
          <w:tcPr>
            <w:tcW w:w="0" w:type="auto"/>
          </w:tcPr>
          <w:p w14:paraId="3FAAC94D" w14:textId="77777777" w:rsidR="00AC7A86" w:rsidRPr="007D42B0" w:rsidRDefault="00AC7A86" w:rsidP="00211A99">
            <w:pPr>
              <w:rPr>
                <w:rFonts w:ascii="Arial" w:hAnsi="Arial" w:cs="Arial"/>
                <w:sz w:val="20"/>
                <w:szCs w:val="20"/>
              </w:rPr>
            </w:pPr>
          </w:p>
        </w:tc>
        <w:tc>
          <w:tcPr>
            <w:tcW w:w="0" w:type="auto"/>
          </w:tcPr>
          <w:p w14:paraId="15F95F4C" w14:textId="77777777" w:rsidR="00AC7A86" w:rsidRPr="007D42B0" w:rsidRDefault="00AC7A86" w:rsidP="00211A99">
            <w:pPr>
              <w:rPr>
                <w:rFonts w:ascii="Arial" w:hAnsi="Arial" w:cs="Arial"/>
                <w:sz w:val="20"/>
                <w:szCs w:val="20"/>
              </w:rPr>
            </w:pPr>
          </w:p>
        </w:tc>
        <w:tc>
          <w:tcPr>
            <w:tcW w:w="0" w:type="auto"/>
          </w:tcPr>
          <w:p w14:paraId="1AC9B5A9" w14:textId="77777777" w:rsidR="00AC7A86" w:rsidRPr="007D42B0" w:rsidRDefault="00AC7A86" w:rsidP="00211A99">
            <w:pPr>
              <w:rPr>
                <w:rFonts w:ascii="Arial" w:hAnsi="Arial" w:cs="Arial"/>
                <w:sz w:val="20"/>
                <w:szCs w:val="20"/>
              </w:rPr>
            </w:pPr>
          </w:p>
        </w:tc>
        <w:tc>
          <w:tcPr>
            <w:tcW w:w="0" w:type="auto"/>
          </w:tcPr>
          <w:p w14:paraId="474AE012" w14:textId="77777777" w:rsidR="00AC7A86" w:rsidRPr="007D42B0" w:rsidRDefault="00AC7A86" w:rsidP="00211A99">
            <w:pPr>
              <w:rPr>
                <w:rFonts w:ascii="Arial" w:hAnsi="Arial" w:cs="Arial"/>
                <w:sz w:val="20"/>
                <w:szCs w:val="20"/>
              </w:rPr>
            </w:pPr>
          </w:p>
        </w:tc>
        <w:tc>
          <w:tcPr>
            <w:tcW w:w="0" w:type="auto"/>
          </w:tcPr>
          <w:p w14:paraId="1E82FDEA" w14:textId="77777777" w:rsidR="00AC7A86" w:rsidRPr="007D42B0" w:rsidRDefault="00AC7A86" w:rsidP="00211A99">
            <w:pPr>
              <w:rPr>
                <w:rFonts w:ascii="Arial" w:hAnsi="Arial" w:cs="Arial"/>
                <w:sz w:val="20"/>
                <w:szCs w:val="20"/>
              </w:rPr>
            </w:pPr>
          </w:p>
        </w:tc>
        <w:tc>
          <w:tcPr>
            <w:tcW w:w="0" w:type="auto"/>
          </w:tcPr>
          <w:p w14:paraId="2253B8A6" w14:textId="77777777" w:rsidR="00AC7A86" w:rsidRPr="007D42B0" w:rsidRDefault="00AC7A86" w:rsidP="00211A99">
            <w:pPr>
              <w:rPr>
                <w:rFonts w:ascii="Arial" w:hAnsi="Arial" w:cs="Arial"/>
                <w:sz w:val="20"/>
                <w:szCs w:val="20"/>
              </w:rPr>
            </w:pPr>
          </w:p>
        </w:tc>
        <w:tc>
          <w:tcPr>
            <w:tcW w:w="0" w:type="auto"/>
          </w:tcPr>
          <w:p w14:paraId="00DF8C74" w14:textId="77777777" w:rsidR="00AC7A86" w:rsidRPr="007D42B0" w:rsidRDefault="00AC7A86" w:rsidP="00211A99">
            <w:pPr>
              <w:rPr>
                <w:rFonts w:ascii="Arial" w:hAnsi="Arial" w:cs="Arial"/>
                <w:sz w:val="20"/>
                <w:szCs w:val="20"/>
              </w:rPr>
            </w:pPr>
          </w:p>
        </w:tc>
        <w:tc>
          <w:tcPr>
            <w:tcW w:w="0" w:type="auto"/>
          </w:tcPr>
          <w:p w14:paraId="1B1BF0F2" w14:textId="77777777" w:rsidR="00AC7A86" w:rsidRPr="007D42B0" w:rsidRDefault="00AC7A86" w:rsidP="00211A99">
            <w:pPr>
              <w:rPr>
                <w:rFonts w:ascii="Arial" w:hAnsi="Arial" w:cs="Arial"/>
                <w:sz w:val="20"/>
                <w:szCs w:val="20"/>
              </w:rPr>
            </w:pPr>
          </w:p>
        </w:tc>
        <w:tc>
          <w:tcPr>
            <w:tcW w:w="0" w:type="auto"/>
          </w:tcPr>
          <w:p w14:paraId="19F72D3D" w14:textId="77777777" w:rsidR="00AC7A86" w:rsidRPr="007D42B0" w:rsidRDefault="00AC7A86" w:rsidP="00211A99">
            <w:pPr>
              <w:rPr>
                <w:rFonts w:ascii="Arial" w:hAnsi="Arial" w:cs="Arial"/>
                <w:sz w:val="20"/>
                <w:szCs w:val="20"/>
              </w:rPr>
            </w:pPr>
          </w:p>
        </w:tc>
      </w:tr>
      <w:tr w:rsidR="00AC7A86" w:rsidRPr="004668CE" w14:paraId="2D116F0C" w14:textId="77777777" w:rsidTr="00211A99">
        <w:tc>
          <w:tcPr>
            <w:tcW w:w="0" w:type="auto"/>
          </w:tcPr>
          <w:p w14:paraId="23C0CE03" w14:textId="77777777" w:rsidR="00AC7A86" w:rsidRPr="007D42B0" w:rsidRDefault="00AC7A86" w:rsidP="00211A99">
            <w:pPr>
              <w:rPr>
                <w:rFonts w:ascii="Arial" w:hAnsi="Arial" w:cs="Arial"/>
                <w:sz w:val="20"/>
                <w:szCs w:val="20"/>
              </w:rPr>
            </w:pPr>
          </w:p>
        </w:tc>
        <w:tc>
          <w:tcPr>
            <w:tcW w:w="0" w:type="auto"/>
          </w:tcPr>
          <w:p w14:paraId="36AC0EA0" w14:textId="77777777" w:rsidR="00AC7A86" w:rsidRPr="007D42B0" w:rsidRDefault="00AC7A86" w:rsidP="00211A99">
            <w:pPr>
              <w:rPr>
                <w:rFonts w:ascii="Arial" w:hAnsi="Arial" w:cs="Arial"/>
                <w:sz w:val="20"/>
                <w:szCs w:val="20"/>
              </w:rPr>
            </w:pPr>
          </w:p>
        </w:tc>
        <w:tc>
          <w:tcPr>
            <w:tcW w:w="0" w:type="auto"/>
          </w:tcPr>
          <w:p w14:paraId="01B9D92F" w14:textId="77777777" w:rsidR="00AC7A86" w:rsidRPr="007D42B0" w:rsidRDefault="00AC7A86" w:rsidP="00211A99">
            <w:pPr>
              <w:rPr>
                <w:rFonts w:ascii="Arial" w:hAnsi="Arial" w:cs="Arial"/>
                <w:sz w:val="20"/>
                <w:szCs w:val="20"/>
              </w:rPr>
            </w:pPr>
          </w:p>
        </w:tc>
        <w:tc>
          <w:tcPr>
            <w:tcW w:w="0" w:type="auto"/>
          </w:tcPr>
          <w:p w14:paraId="51CD975F" w14:textId="77777777" w:rsidR="00AC7A86" w:rsidRPr="007D42B0" w:rsidRDefault="00AC7A86" w:rsidP="00211A99">
            <w:pPr>
              <w:rPr>
                <w:rFonts w:ascii="Arial" w:hAnsi="Arial" w:cs="Arial"/>
                <w:sz w:val="20"/>
                <w:szCs w:val="20"/>
              </w:rPr>
            </w:pPr>
          </w:p>
        </w:tc>
        <w:tc>
          <w:tcPr>
            <w:tcW w:w="0" w:type="auto"/>
          </w:tcPr>
          <w:p w14:paraId="5734F34D" w14:textId="77777777" w:rsidR="00AC7A86" w:rsidRPr="007D42B0" w:rsidRDefault="00AC7A86" w:rsidP="00211A99">
            <w:pPr>
              <w:rPr>
                <w:rFonts w:ascii="Arial" w:hAnsi="Arial" w:cs="Arial"/>
                <w:sz w:val="20"/>
                <w:szCs w:val="20"/>
              </w:rPr>
            </w:pPr>
          </w:p>
        </w:tc>
        <w:tc>
          <w:tcPr>
            <w:tcW w:w="0" w:type="auto"/>
          </w:tcPr>
          <w:p w14:paraId="2566AF02" w14:textId="77777777" w:rsidR="00AC7A86" w:rsidRPr="007D42B0" w:rsidRDefault="00AC7A86" w:rsidP="00211A99">
            <w:pPr>
              <w:rPr>
                <w:rFonts w:ascii="Arial" w:hAnsi="Arial" w:cs="Arial"/>
                <w:sz w:val="20"/>
                <w:szCs w:val="20"/>
              </w:rPr>
            </w:pPr>
          </w:p>
        </w:tc>
        <w:tc>
          <w:tcPr>
            <w:tcW w:w="0" w:type="auto"/>
          </w:tcPr>
          <w:p w14:paraId="6F54B7FD" w14:textId="77777777" w:rsidR="00AC7A86" w:rsidRPr="007D42B0" w:rsidRDefault="00AC7A86" w:rsidP="00211A99">
            <w:pPr>
              <w:rPr>
                <w:rFonts w:ascii="Arial" w:hAnsi="Arial" w:cs="Arial"/>
                <w:sz w:val="20"/>
                <w:szCs w:val="20"/>
              </w:rPr>
            </w:pPr>
          </w:p>
        </w:tc>
        <w:tc>
          <w:tcPr>
            <w:tcW w:w="0" w:type="auto"/>
          </w:tcPr>
          <w:p w14:paraId="20236411" w14:textId="77777777" w:rsidR="00AC7A86" w:rsidRPr="007D42B0" w:rsidRDefault="00AC7A86" w:rsidP="00211A99">
            <w:pPr>
              <w:rPr>
                <w:rFonts w:ascii="Arial" w:hAnsi="Arial" w:cs="Arial"/>
                <w:sz w:val="20"/>
                <w:szCs w:val="20"/>
              </w:rPr>
            </w:pPr>
          </w:p>
        </w:tc>
        <w:tc>
          <w:tcPr>
            <w:tcW w:w="0" w:type="auto"/>
          </w:tcPr>
          <w:p w14:paraId="08C29D19" w14:textId="77777777" w:rsidR="00AC7A86" w:rsidRPr="007D42B0" w:rsidRDefault="00AC7A86" w:rsidP="00211A99">
            <w:pPr>
              <w:rPr>
                <w:rFonts w:ascii="Arial" w:hAnsi="Arial" w:cs="Arial"/>
                <w:sz w:val="20"/>
                <w:szCs w:val="20"/>
              </w:rPr>
            </w:pPr>
          </w:p>
        </w:tc>
      </w:tr>
      <w:tr w:rsidR="00AC7A86" w:rsidRPr="004668CE" w14:paraId="7B1945DE" w14:textId="77777777" w:rsidTr="00211A99">
        <w:tc>
          <w:tcPr>
            <w:tcW w:w="0" w:type="auto"/>
          </w:tcPr>
          <w:p w14:paraId="10DDE439" w14:textId="77777777" w:rsidR="00AC7A86" w:rsidRPr="007D42B0" w:rsidRDefault="00AC7A86" w:rsidP="00211A99">
            <w:pPr>
              <w:rPr>
                <w:rFonts w:ascii="Arial" w:hAnsi="Arial" w:cs="Arial"/>
                <w:sz w:val="20"/>
                <w:szCs w:val="20"/>
              </w:rPr>
            </w:pPr>
          </w:p>
        </w:tc>
        <w:tc>
          <w:tcPr>
            <w:tcW w:w="0" w:type="auto"/>
          </w:tcPr>
          <w:p w14:paraId="2B890F69" w14:textId="77777777" w:rsidR="00AC7A86" w:rsidRPr="007D42B0" w:rsidRDefault="00AC7A86" w:rsidP="00211A99">
            <w:pPr>
              <w:rPr>
                <w:rFonts w:ascii="Arial" w:hAnsi="Arial" w:cs="Arial"/>
                <w:sz w:val="20"/>
                <w:szCs w:val="20"/>
              </w:rPr>
            </w:pPr>
          </w:p>
        </w:tc>
        <w:tc>
          <w:tcPr>
            <w:tcW w:w="0" w:type="auto"/>
          </w:tcPr>
          <w:p w14:paraId="44210B88" w14:textId="77777777" w:rsidR="00AC7A86" w:rsidRPr="007D42B0" w:rsidRDefault="00AC7A86" w:rsidP="00211A99">
            <w:pPr>
              <w:rPr>
                <w:rFonts w:ascii="Arial" w:hAnsi="Arial" w:cs="Arial"/>
                <w:sz w:val="20"/>
                <w:szCs w:val="20"/>
              </w:rPr>
            </w:pPr>
          </w:p>
        </w:tc>
        <w:tc>
          <w:tcPr>
            <w:tcW w:w="0" w:type="auto"/>
          </w:tcPr>
          <w:p w14:paraId="42C438D2" w14:textId="77777777" w:rsidR="00AC7A86" w:rsidRPr="007D42B0" w:rsidRDefault="00AC7A86" w:rsidP="00211A99">
            <w:pPr>
              <w:rPr>
                <w:rFonts w:ascii="Arial" w:hAnsi="Arial" w:cs="Arial"/>
                <w:sz w:val="20"/>
                <w:szCs w:val="20"/>
              </w:rPr>
            </w:pPr>
          </w:p>
        </w:tc>
        <w:tc>
          <w:tcPr>
            <w:tcW w:w="0" w:type="auto"/>
          </w:tcPr>
          <w:p w14:paraId="7CC4B703" w14:textId="77777777" w:rsidR="00AC7A86" w:rsidRPr="007D42B0" w:rsidRDefault="00AC7A86" w:rsidP="00211A99">
            <w:pPr>
              <w:rPr>
                <w:rFonts w:ascii="Arial" w:hAnsi="Arial" w:cs="Arial"/>
                <w:sz w:val="20"/>
                <w:szCs w:val="20"/>
              </w:rPr>
            </w:pPr>
          </w:p>
        </w:tc>
        <w:tc>
          <w:tcPr>
            <w:tcW w:w="0" w:type="auto"/>
          </w:tcPr>
          <w:p w14:paraId="21ADEF6B" w14:textId="77777777" w:rsidR="00AC7A86" w:rsidRPr="007D42B0" w:rsidRDefault="00AC7A86" w:rsidP="00211A99">
            <w:pPr>
              <w:rPr>
                <w:rFonts w:ascii="Arial" w:hAnsi="Arial" w:cs="Arial"/>
                <w:sz w:val="20"/>
                <w:szCs w:val="20"/>
              </w:rPr>
            </w:pPr>
          </w:p>
        </w:tc>
        <w:tc>
          <w:tcPr>
            <w:tcW w:w="0" w:type="auto"/>
          </w:tcPr>
          <w:p w14:paraId="28C6A321" w14:textId="77777777" w:rsidR="00AC7A86" w:rsidRPr="007D42B0" w:rsidRDefault="00AC7A86" w:rsidP="00211A99">
            <w:pPr>
              <w:rPr>
                <w:rFonts w:ascii="Arial" w:hAnsi="Arial" w:cs="Arial"/>
                <w:sz w:val="20"/>
                <w:szCs w:val="20"/>
              </w:rPr>
            </w:pPr>
          </w:p>
        </w:tc>
        <w:tc>
          <w:tcPr>
            <w:tcW w:w="0" w:type="auto"/>
          </w:tcPr>
          <w:p w14:paraId="676CF8DC" w14:textId="77777777" w:rsidR="00AC7A86" w:rsidRPr="007D42B0" w:rsidRDefault="00AC7A86" w:rsidP="00211A99">
            <w:pPr>
              <w:rPr>
                <w:rFonts w:ascii="Arial" w:hAnsi="Arial" w:cs="Arial"/>
                <w:sz w:val="20"/>
                <w:szCs w:val="20"/>
              </w:rPr>
            </w:pPr>
          </w:p>
        </w:tc>
        <w:tc>
          <w:tcPr>
            <w:tcW w:w="0" w:type="auto"/>
          </w:tcPr>
          <w:p w14:paraId="5A9401E3" w14:textId="77777777" w:rsidR="00AC7A86" w:rsidRPr="007D42B0" w:rsidRDefault="00AC7A86" w:rsidP="00211A99">
            <w:pPr>
              <w:rPr>
                <w:rFonts w:ascii="Arial" w:hAnsi="Arial" w:cs="Arial"/>
                <w:sz w:val="20"/>
                <w:szCs w:val="20"/>
              </w:rPr>
            </w:pPr>
          </w:p>
        </w:tc>
      </w:tr>
      <w:tr w:rsidR="00AC7A86" w:rsidRPr="004668CE" w14:paraId="19503248" w14:textId="77777777" w:rsidTr="00211A99">
        <w:tc>
          <w:tcPr>
            <w:tcW w:w="0" w:type="auto"/>
            <w:gridSpan w:val="3"/>
          </w:tcPr>
          <w:p w14:paraId="139A3EC7" w14:textId="77777777" w:rsidR="00AC7A86" w:rsidRPr="007D42B0" w:rsidRDefault="00AC7A86" w:rsidP="00211A99">
            <w:pPr>
              <w:jc w:val="center"/>
              <w:rPr>
                <w:rFonts w:ascii="Arial" w:hAnsi="Arial" w:cs="Arial"/>
                <w:b/>
                <w:sz w:val="20"/>
                <w:szCs w:val="20"/>
              </w:rPr>
            </w:pPr>
            <w:r w:rsidRPr="007D42B0">
              <w:rPr>
                <w:rFonts w:ascii="Arial" w:hAnsi="Arial" w:cs="Arial"/>
                <w:b/>
                <w:sz w:val="20"/>
                <w:szCs w:val="20"/>
              </w:rPr>
              <w:t>TOTALES</w:t>
            </w:r>
          </w:p>
        </w:tc>
        <w:tc>
          <w:tcPr>
            <w:tcW w:w="0" w:type="auto"/>
          </w:tcPr>
          <w:p w14:paraId="1F6705C7" w14:textId="77777777" w:rsidR="00AC7A86" w:rsidRPr="007D42B0" w:rsidRDefault="00AC7A86" w:rsidP="00211A99">
            <w:pPr>
              <w:rPr>
                <w:rFonts w:ascii="Arial" w:hAnsi="Arial" w:cs="Arial"/>
                <w:sz w:val="20"/>
                <w:szCs w:val="20"/>
              </w:rPr>
            </w:pPr>
          </w:p>
        </w:tc>
        <w:tc>
          <w:tcPr>
            <w:tcW w:w="0" w:type="auto"/>
          </w:tcPr>
          <w:p w14:paraId="4E556095" w14:textId="77777777" w:rsidR="00AC7A86" w:rsidRPr="007D42B0" w:rsidRDefault="00AC7A86" w:rsidP="00211A99">
            <w:pPr>
              <w:rPr>
                <w:rFonts w:ascii="Arial" w:hAnsi="Arial" w:cs="Arial"/>
                <w:sz w:val="20"/>
                <w:szCs w:val="20"/>
              </w:rPr>
            </w:pPr>
          </w:p>
        </w:tc>
        <w:tc>
          <w:tcPr>
            <w:tcW w:w="0" w:type="auto"/>
          </w:tcPr>
          <w:p w14:paraId="3C67244C" w14:textId="77777777" w:rsidR="00AC7A86" w:rsidRPr="007D42B0" w:rsidRDefault="00AC7A86" w:rsidP="00211A99">
            <w:pPr>
              <w:rPr>
                <w:rFonts w:ascii="Arial" w:hAnsi="Arial" w:cs="Arial"/>
                <w:sz w:val="20"/>
                <w:szCs w:val="20"/>
              </w:rPr>
            </w:pPr>
          </w:p>
        </w:tc>
        <w:tc>
          <w:tcPr>
            <w:tcW w:w="0" w:type="auto"/>
          </w:tcPr>
          <w:p w14:paraId="5BE84E3A" w14:textId="77777777" w:rsidR="00AC7A86" w:rsidRPr="007D42B0" w:rsidRDefault="00AC7A86" w:rsidP="00211A99">
            <w:pPr>
              <w:rPr>
                <w:rFonts w:ascii="Arial" w:hAnsi="Arial" w:cs="Arial"/>
                <w:sz w:val="20"/>
                <w:szCs w:val="20"/>
              </w:rPr>
            </w:pPr>
          </w:p>
        </w:tc>
        <w:tc>
          <w:tcPr>
            <w:tcW w:w="0" w:type="auto"/>
          </w:tcPr>
          <w:p w14:paraId="7A0DE002" w14:textId="77777777" w:rsidR="00AC7A86" w:rsidRPr="007D42B0" w:rsidRDefault="00AC7A86" w:rsidP="00211A99">
            <w:pPr>
              <w:rPr>
                <w:rFonts w:ascii="Arial" w:hAnsi="Arial" w:cs="Arial"/>
                <w:sz w:val="20"/>
                <w:szCs w:val="20"/>
              </w:rPr>
            </w:pPr>
          </w:p>
        </w:tc>
        <w:tc>
          <w:tcPr>
            <w:tcW w:w="0" w:type="auto"/>
          </w:tcPr>
          <w:p w14:paraId="01579DDF" w14:textId="77777777" w:rsidR="00AC7A86" w:rsidRPr="007D42B0" w:rsidRDefault="00AC7A86" w:rsidP="00211A99">
            <w:pPr>
              <w:rPr>
                <w:rFonts w:ascii="Arial" w:hAnsi="Arial" w:cs="Arial"/>
                <w:sz w:val="20"/>
                <w:szCs w:val="20"/>
              </w:rPr>
            </w:pPr>
          </w:p>
        </w:tc>
      </w:tr>
    </w:tbl>
    <w:p w14:paraId="11532D70" w14:textId="77777777" w:rsidR="00826638" w:rsidRPr="00F3138E" w:rsidRDefault="00826638" w:rsidP="00826638">
      <w:pPr>
        <w:spacing w:after="0"/>
        <w:ind w:left="-284"/>
        <w:jc w:val="left"/>
        <w:rPr>
          <w:rFonts w:ascii="Arial" w:eastAsia="Calibri" w:hAnsi="Arial" w:cs="Arial"/>
          <w:b/>
          <w:bCs w:val="0"/>
          <w:lang w:val="es-MX" w:eastAsia="en-US"/>
        </w:rPr>
      </w:pPr>
    </w:p>
    <w:p w14:paraId="3F02CA4D" w14:textId="77777777" w:rsidR="00826638" w:rsidRPr="00F3138E" w:rsidRDefault="00826638" w:rsidP="00826638">
      <w:pPr>
        <w:spacing w:after="0"/>
        <w:ind w:left="-284"/>
        <w:jc w:val="left"/>
        <w:rPr>
          <w:rFonts w:ascii="Arial" w:eastAsia="Calibri" w:hAnsi="Arial" w:cs="Arial"/>
          <w:b/>
          <w:bCs w:val="0"/>
          <w:lang w:val="es-MX" w:eastAsia="en-US"/>
        </w:rPr>
      </w:pPr>
      <w:r w:rsidRPr="00F3138E">
        <w:rPr>
          <w:rFonts w:ascii="Arial" w:eastAsia="Calibri" w:hAnsi="Arial" w:cs="Arial"/>
          <w:b/>
          <w:bCs w:val="0"/>
          <w:lang w:val="es-MX" w:eastAsia="en-US"/>
        </w:rPr>
        <w:t>TERCER SEMESTRE</w:t>
      </w:r>
    </w:p>
    <w:p w14:paraId="314C9972" w14:textId="77777777" w:rsidR="00AC7A86" w:rsidRPr="004668CE" w:rsidRDefault="00AC7A86" w:rsidP="00AC7A86">
      <w:pPr>
        <w:spacing w:after="0"/>
        <w:ind w:right="-516"/>
        <w:rPr>
          <w:rFonts w:ascii="Arial" w:eastAsia="Calibri" w:hAnsi="Arial" w:cs="Arial"/>
          <w:b/>
          <w:bCs w:val="0"/>
          <w:sz w:val="18"/>
          <w:szCs w:val="18"/>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872"/>
        <w:gridCol w:w="2357"/>
        <w:gridCol w:w="1355"/>
        <w:gridCol w:w="1641"/>
        <w:gridCol w:w="483"/>
        <w:gridCol w:w="494"/>
        <w:gridCol w:w="561"/>
        <w:gridCol w:w="616"/>
        <w:gridCol w:w="1159"/>
      </w:tblGrid>
      <w:tr w:rsidR="00AC7A86" w:rsidRPr="004668CE" w14:paraId="76B4ACA9" w14:textId="77777777" w:rsidTr="00211A99">
        <w:trPr>
          <w:trHeight w:val="330"/>
        </w:trPr>
        <w:tc>
          <w:tcPr>
            <w:tcW w:w="0" w:type="auto"/>
            <w:vMerge w:val="restart"/>
            <w:shd w:val="clear" w:color="auto" w:fill="AD3333"/>
            <w:vAlign w:val="center"/>
          </w:tcPr>
          <w:p w14:paraId="62A777E3"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Código</w:t>
            </w:r>
          </w:p>
        </w:tc>
        <w:tc>
          <w:tcPr>
            <w:tcW w:w="0" w:type="auto"/>
            <w:vMerge w:val="restart"/>
            <w:shd w:val="clear" w:color="auto" w:fill="AD3333"/>
            <w:vAlign w:val="center"/>
          </w:tcPr>
          <w:p w14:paraId="4DAF38A0"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Nombre de la Asignatura</w:t>
            </w:r>
          </w:p>
        </w:tc>
        <w:tc>
          <w:tcPr>
            <w:tcW w:w="0" w:type="auto"/>
            <w:vMerge w:val="restart"/>
            <w:shd w:val="clear" w:color="auto" w:fill="AD3333"/>
            <w:vAlign w:val="center"/>
          </w:tcPr>
          <w:p w14:paraId="561C20F3"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Componente</w:t>
            </w:r>
          </w:p>
        </w:tc>
        <w:tc>
          <w:tcPr>
            <w:tcW w:w="0" w:type="auto"/>
            <w:vMerge w:val="restart"/>
            <w:shd w:val="clear" w:color="auto" w:fill="AD3333"/>
            <w:vAlign w:val="center"/>
          </w:tcPr>
          <w:p w14:paraId="1028E76B"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Créditos Totales</w:t>
            </w:r>
          </w:p>
        </w:tc>
        <w:tc>
          <w:tcPr>
            <w:tcW w:w="0" w:type="auto"/>
            <w:gridSpan w:val="2"/>
            <w:shd w:val="clear" w:color="auto" w:fill="AD3333"/>
            <w:vAlign w:val="center"/>
          </w:tcPr>
          <w:p w14:paraId="0C429EE2"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HCD</w:t>
            </w:r>
          </w:p>
        </w:tc>
        <w:tc>
          <w:tcPr>
            <w:tcW w:w="0" w:type="auto"/>
            <w:vMerge w:val="restart"/>
            <w:shd w:val="clear" w:color="auto" w:fill="AD3333"/>
            <w:vAlign w:val="center"/>
          </w:tcPr>
          <w:p w14:paraId="72D6019D"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HCI</w:t>
            </w:r>
          </w:p>
        </w:tc>
        <w:tc>
          <w:tcPr>
            <w:tcW w:w="0" w:type="auto"/>
            <w:vMerge w:val="restart"/>
            <w:shd w:val="clear" w:color="auto" w:fill="AD3333"/>
            <w:vAlign w:val="center"/>
          </w:tcPr>
          <w:p w14:paraId="1708E91C"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HTS</w:t>
            </w:r>
          </w:p>
        </w:tc>
        <w:tc>
          <w:tcPr>
            <w:tcW w:w="0" w:type="auto"/>
            <w:vMerge w:val="restart"/>
            <w:shd w:val="clear" w:color="auto" w:fill="AD3333"/>
            <w:vAlign w:val="center"/>
          </w:tcPr>
          <w:p w14:paraId="4BE3A16D"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Requisitos</w:t>
            </w:r>
          </w:p>
        </w:tc>
      </w:tr>
      <w:tr w:rsidR="00AC7A86" w:rsidRPr="004668CE" w14:paraId="102F95CC" w14:textId="77777777" w:rsidTr="00211A99">
        <w:trPr>
          <w:trHeight w:val="135"/>
        </w:trPr>
        <w:tc>
          <w:tcPr>
            <w:tcW w:w="0" w:type="auto"/>
            <w:vMerge/>
            <w:vAlign w:val="center"/>
          </w:tcPr>
          <w:p w14:paraId="0C50B5FA" w14:textId="77777777" w:rsidR="00AC7A86" w:rsidRPr="007D42B0" w:rsidRDefault="00AC7A86" w:rsidP="00211A99">
            <w:pPr>
              <w:jc w:val="center"/>
              <w:rPr>
                <w:rFonts w:ascii="Arial" w:hAnsi="Arial" w:cs="Arial"/>
                <w:b/>
                <w:sz w:val="20"/>
                <w:szCs w:val="20"/>
              </w:rPr>
            </w:pPr>
          </w:p>
        </w:tc>
        <w:tc>
          <w:tcPr>
            <w:tcW w:w="0" w:type="auto"/>
            <w:vMerge/>
            <w:vAlign w:val="center"/>
          </w:tcPr>
          <w:p w14:paraId="0F61DE90" w14:textId="77777777" w:rsidR="00AC7A86" w:rsidRPr="007D42B0" w:rsidRDefault="00AC7A86" w:rsidP="00211A99">
            <w:pPr>
              <w:jc w:val="center"/>
              <w:rPr>
                <w:rFonts w:ascii="Arial" w:hAnsi="Arial" w:cs="Arial"/>
                <w:b/>
                <w:sz w:val="20"/>
                <w:szCs w:val="20"/>
              </w:rPr>
            </w:pPr>
          </w:p>
        </w:tc>
        <w:tc>
          <w:tcPr>
            <w:tcW w:w="0" w:type="auto"/>
            <w:vMerge/>
            <w:vAlign w:val="center"/>
          </w:tcPr>
          <w:p w14:paraId="38A3EA44" w14:textId="77777777" w:rsidR="00AC7A86" w:rsidRPr="007D42B0" w:rsidRDefault="00AC7A86" w:rsidP="00211A99">
            <w:pPr>
              <w:jc w:val="center"/>
              <w:rPr>
                <w:rFonts w:ascii="Arial" w:hAnsi="Arial" w:cs="Arial"/>
                <w:b/>
                <w:sz w:val="20"/>
                <w:szCs w:val="20"/>
              </w:rPr>
            </w:pPr>
          </w:p>
        </w:tc>
        <w:tc>
          <w:tcPr>
            <w:tcW w:w="0" w:type="auto"/>
            <w:vMerge/>
          </w:tcPr>
          <w:p w14:paraId="035F1623" w14:textId="77777777" w:rsidR="00AC7A86" w:rsidRPr="007D42B0" w:rsidRDefault="00AC7A86" w:rsidP="00211A99">
            <w:pPr>
              <w:jc w:val="center"/>
              <w:rPr>
                <w:rFonts w:ascii="Arial" w:hAnsi="Arial" w:cs="Arial"/>
                <w:b/>
                <w:sz w:val="20"/>
                <w:szCs w:val="20"/>
              </w:rPr>
            </w:pPr>
          </w:p>
        </w:tc>
        <w:tc>
          <w:tcPr>
            <w:tcW w:w="0" w:type="auto"/>
            <w:shd w:val="clear" w:color="auto" w:fill="AD3333"/>
            <w:vAlign w:val="center"/>
          </w:tcPr>
          <w:p w14:paraId="71E0F19D"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w:t>
            </w:r>
          </w:p>
        </w:tc>
        <w:tc>
          <w:tcPr>
            <w:tcW w:w="0" w:type="auto"/>
            <w:shd w:val="clear" w:color="auto" w:fill="AD3333"/>
            <w:vAlign w:val="center"/>
          </w:tcPr>
          <w:p w14:paraId="5DA1F704"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HP</w:t>
            </w:r>
          </w:p>
        </w:tc>
        <w:tc>
          <w:tcPr>
            <w:tcW w:w="0" w:type="auto"/>
            <w:vMerge/>
          </w:tcPr>
          <w:p w14:paraId="298E2C59" w14:textId="77777777" w:rsidR="00AC7A86" w:rsidRPr="007D42B0" w:rsidRDefault="00AC7A86" w:rsidP="00211A99">
            <w:pPr>
              <w:jc w:val="center"/>
              <w:rPr>
                <w:rFonts w:ascii="Arial" w:hAnsi="Arial" w:cs="Arial"/>
                <w:b/>
                <w:sz w:val="20"/>
                <w:szCs w:val="20"/>
              </w:rPr>
            </w:pPr>
          </w:p>
        </w:tc>
        <w:tc>
          <w:tcPr>
            <w:tcW w:w="0" w:type="auto"/>
            <w:vMerge/>
          </w:tcPr>
          <w:p w14:paraId="4E480848" w14:textId="77777777" w:rsidR="00AC7A86" w:rsidRPr="007D42B0" w:rsidRDefault="00AC7A86" w:rsidP="00211A99">
            <w:pPr>
              <w:jc w:val="center"/>
              <w:rPr>
                <w:rFonts w:ascii="Arial" w:hAnsi="Arial" w:cs="Arial"/>
                <w:b/>
                <w:sz w:val="20"/>
                <w:szCs w:val="20"/>
              </w:rPr>
            </w:pPr>
          </w:p>
        </w:tc>
        <w:tc>
          <w:tcPr>
            <w:tcW w:w="0" w:type="auto"/>
            <w:vMerge/>
          </w:tcPr>
          <w:p w14:paraId="3C72839B" w14:textId="77777777" w:rsidR="00AC7A86" w:rsidRPr="007D42B0" w:rsidRDefault="00AC7A86" w:rsidP="00211A99">
            <w:pPr>
              <w:jc w:val="center"/>
              <w:rPr>
                <w:rFonts w:ascii="Arial" w:hAnsi="Arial" w:cs="Arial"/>
                <w:b/>
                <w:sz w:val="20"/>
                <w:szCs w:val="20"/>
              </w:rPr>
            </w:pPr>
          </w:p>
        </w:tc>
      </w:tr>
      <w:tr w:rsidR="00AC7A86" w:rsidRPr="004668CE" w14:paraId="64113869" w14:textId="77777777" w:rsidTr="00211A99">
        <w:tc>
          <w:tcPr>
            <w:tcW w:w="0" w:type="auto"/>
          </w:tcPr>
          <w:p w14:paraId="0C926756" w14:textId="77777777" w:rsidR="00AC7A86" w:rsidRPr="007D42B0" w:rsidRDefault="00AC7A86" w:rsidP="00211A99">
            <w:pPr>
              <w:jc w:val="center"/>
              <w:rPr>
                <w:rFonts w:ascii="Arial" w:hAnsi="Arial" w:cs="Arial"/>
                <w:b/>
                <w:sz w:val="20"/>
                <w:szCs w:val="20"/>
              </w:rPr>
            </w:pPr>
          </w:p>
        </w:tc>
        <w:tc>
          <w:tcPr>
            <w:tcW w:w="0" w:type="auto"/>
          </w:tcPr>
          <w:p w14:paraId="679318DE" w14:textId="77777777" w:rsidR="00AC7A86" w:rsidRPr="007D42B0" w:rsidRDefault="00AC7A86" w:rsidP="00211A99">
            <w:pPr>
              <w:jc w:val="center"/>
              <w:rPr>
                <w:rFonts w:ascii="Arial" w:hAnsi="Arial" w:cs="Arial"/>
                <w:b/>
                <w:sz w:val="20"/>
                <w:szCs w:val="20"/>
              </w:rPr>
            </w:pPr>
          </w:p>
        </w:tc>
        <w:tc>
          <w:tcPr>
            <w:tcW w:w="0" w:type="auto"/>
          </w:tcPr>
          <w:p w14:paraId="112DF98F" w14:textId="77777777" w:rsidR="00AC7A86" w:rsidRPr="007D42B0" w:rsidRDefault="00AC7A86" w:rsidP="00211A99">
            <w:pPr>
              <w:jc w:val="center"/>
              <w:rPr>
                <w:rFonts w:ascii="Arial" w:hAnsi="Arial" w:cs="Arial"/>
                <w:b/>
                <w:sz w:val="20"/>
                <w:szCs w:val="20"/>
              </w:rPr>
            </w:pPr>
          </w:p>
        </w:tc>
        <w:tc>
          <w:tcPr>
            <w:tcW w:w="0" w:type="auto"/>
          </w:tcPr>
          <w:p w14:paraId="2BCB8E8F" w14:textId="77777777" w:rsidR="00AC7A86" w:rsidRPr="007D42B0" w:rsidRDefault="00AC7A86" w:rsidP="00211A99">
            <w:pPr>
              <w:jc w:val="center"/>
              <w:rPr>
                <w:rFonts w:ascii="Arial" w:hAnsi="Arial" w:cs="Arial"/>
                <w:b/>
                <w:sz w:val="20"/>
                <w:szCs w:val="20"/>
              </w:rPr>
            </w:pPr>
          </w:p>
        </w:tc>
        <w:tc>
          <w:tcPr>
            <w:tcW w:w="0" w:type="auto"/>
          </w:tcPr>
          <w:p w14:paraId="3B28D2D9" w14:textId="77777777" w:rsidR="00AC7A86" w:rsidRPr="007D42B0" w:rsidRDefault="00AC7A86" w:rsidP="00211A99">
            <w:pPr>
              <w:jc w:val="center"/>
              <w:rPr>
                <w:rFonts w:ascii="Arial" w:hAnsi="Arial" w:cs="Arial"/>
                <w:b/>
                <w:sz w:val="20"/>
                <w:szCs w:val="20"/>
              </w:rPr>
            </w:pPr>
          </w:p>
        </w:tc>
        <w:tc>
          <w:tcPr>
            <w:tcW w:w="0" w:type="auto"/>
          </w:tcPr>
          <w:p w14:paraId="282DB2F0" w14:textId="77777777" w:rsidR="00AC7A86" w:rsidRPr="007D42B0" w:rsidRDefault="00AC7A86" w:rsidP="00211A99">
            <w:pPr>
              <w:jc w:val="center"/>
              <w:rPr>
                <w:rFonts w:ascii="Arial" w:hAnsi="Arial" w:cs="Arial"/>
                <w:b/>
                <w:sz w:val="20"/>
                <w:szCs w:val="20"/>
              </w:rPr>
            </w:pPr>
          </w:p>
        </w:tc>
        <w:tc>
          <w:tcPr>
            <w:tcW w:w="0" w:type="auto"/>
          </w:tcPr>
          <w:p w14:paraId="7C366E6F" w14:textId="77777777" w:rsidR="00AC7A86" w:rsidRPr="007D42B0" w:rsidRDefault="00AC7A86" w:rsidP="00211A99">
            <w:pPr>
              <w:jc w:val="center"/>
              <w:rPr>
                <w:rFonts w:ascii="Arial" w:hAnsi="Arial" w:cs="Arial"/>
                <w:b/>
                <w:sz w:val="20"/>
                <w:szCs w:val="20"/>
              </w:rPr>
            </w:pPr>
          </w:p>
        </w:tc>
        <w:tc>
          <w:tcPr>
            <w:tcW w:w="0" w:type="auto"/>
          </w:tcPr>
          <w:p w14:paraId="4F37A2F1" w14:textId="77777777" w:rsidR="00AC7A86" w:rsidRPr="007D42B0" w:rsidRDefault="00AC7A86" w:rsidP="00211A99">
            <w:pPr>
              <w:jc w:val="center"/>
              <w:rPr>
                <w:rFonts w:ascii="Arial" w:hAnsi="Arial" w:cs="Arial"/>
                <w:b/>
                <w:sz w:val="20"/>
                <w:szCs w:val="20"/>
              </w:rPr>
            </w:pPr>
          </w:p>
        </w:tc>
        <w:tc>
          <w:tcPr>
            <w:tcW w:w="0" w:type="auto"/>
          </w:tcPr>
          <w:p w14:paraId="2472D2E4" w14:textId="77777777" w:rsidR="00AC7A86" w:rsidRPr="007D42B0" w:rsidRDefault="00AC7A86" w:rsidP="00211A99">
            <w:pPr>
              <w:jc w:val="center"/>
              <w:rPr>
                <w:rFonts w:ascii="Arial" w:hAnsi="Arial" w:cs="Arial"/>
                <w:b/>
                <w:sz w:val="20"/>
                <w:szCs w:val="20"/>
              </w:rPr>
            </w:pPr>
          </w:p>
        </w:tc>
      </w:tr>
      <w:tr w:rsidR="00AC7A86" w:rsidRPr="004668CE" w14:paraId="4D5E9D26" w14:textId="77777777" w:rsidTr="00211A99">
        <w:tc>
          <w:tcPr>
            <w:tcW w:w="0" w:type="auto"/>
          </w:tcPr>
          <w:p w14:paraId="03AE0E35" w14:textId="77777777" w:rsidR="00AC7A86" w:rsidRPr="007D42B0" w:rsidRDefault="00AC7A86" w:rsidP="00211A99">
            <w:pPr>
              <w:jc w:val="center"/>
              <w:rPr>
                <w:rFonts w:ascii="Arial" w:hAnsi="Arial" w:cs="Arial"/>
                <w:b/>
                <w:sz w:val="20"/>
                <w:szCs w:val="20"/>
              </w:rPr>
            </w:pPr>
          </w:p>
        </w:tc>
        <w:tc>
          <w:tcPr>
            <w:tcW w:w="0" w:type="auto"/>
          </w:tcPr>
          <w:p w14:paraId="4763B69C" w14:textId="77777777" w:rsidR="00AC7A86" w:rsidRPr="007D42B0" w:rsidRDefault="00AC7A86" w:rsidP="00211A99">
            <w:pPr>
              <w:jc w:val="center"/>
              <w:rPr>
                <w:rFonts w:ascii="Arial" w:hAnsi="Arial" w:cs="Arial"/>
                <w:b/>
                <w:sz w:val="20"/>
                <w:szCs w:val="20"/>
              </w:rPr>
            </w:pPr>
          </w:p>
        </w:tc>
        <w:tc>
          <w:tcPr>
            <w:tcW w:w="0" w:type="auto"/>
          </w:tcPr>
          <w:p w14:paraId="576150B8" w14:textId="77777777" w:rsidR="00AC7A86" w:rsidRPr="007D42B0" w:rsidRDefault="00AC7A86" w:rsidP="00211A99">
            <w:pPr>
              <w:jc w:val="center"/>
              <w:rPr>
                <w:rFonts w:ascii="Arial" w:hAnsi="Arial" w:cs="Arial"/>
                <w:b/>
                <w:sz w:val="20"/>
                <w:szCs w:val="20"/>
              </w:rPr>
            </w:pPr>
          </w:p>
        </w:tc>
        <w:tc>
          <w:tcPr>
            <w:tcW w:w="0" w:type="auto"/>
          </w:tcPr>
          <w:p w14:paraId="4B6278B6" w14:textId="77777777" w:rsidR="00AC7A86" w:rsidRPr="007D42B0" w:rsidRDefault="00AC7A86" w:rsidP="00211A99">
            <w:pPr>
              <w:jc w:val="center"/>
              <w:rPr>
                <w:rFonts w:ascii="Arial" w:hAnsi="Arial" w:cs="Arial"/>
                <w:b/>
                <w:sz w:val="20"/>
                <w:szCs w:val="20"/>
              </w:rPr>
            </w:pPr>
          </w:p>
        </w:tc>
        <w:tc>
          <w:tcPr>
            <w:tcW w:w="0" w:type="auto"/>
          </w:tcPr>
          <w:p w14:paraId="1BBDBE1A" w14:textId="77777777" w:rsidR="00AC7A86" w:rsidRPr="007D42B0" w:rsidRDefault="00AC7A86" w:rsidP="00211A99">
            <w:pPr>
              <w:jc w:val="center"/>
              <w:rPr>
                <w:rFonts w:ascii="Arial" w:hAnsi="Arial" w:cs="Arial"/>
                <w:b/>
                <w:sz w:val="20"/>
                <w:szCs w:val="20"/>
              </w:rPr>
            </w:pPr>
          </w:p>
        </w:tc>
        <w:tc>
          <w:tcPr>
            <w:tcW w:w="0" w:type="auto"/>
          </w:tcPr>
          <w:p w14:paraId="5932B912" w14:textId="77777777" w:rsidR="00AC7A86" w:rsidRPr="007D42B0" w:rsidRDefault="00AC7A86" w:rsidP="00211A99">
            <w:pPr>
              <w:jc w:val="center"/>
              <w:rPr>
                <w:rFonts w:ascii="Arial" w:hAnsi="Arial" w:cs="Arial"/>
                <w:b/>
                <w:sz w:val="20"/>
                <w:szCs w:val="20"/>
              </w:rPr>
            </w:pPr>
          </w:p>
        </w:tc>
        <w:tc>
          <w:tcPr>
            <w:tcW w:w="0" w:type="auto"/>
          </w:tcPr>
          <w:p w14:paraId="09F2C846" w14:textId="77777777" w:rsidR="00AC7A86" w:rsidRPr="007D42B0" w:rsidRDefault="00AC7A86" w:rsidP="00211A99">
            <w:pPr>
              <w:jc w:val="center"/>
              <w:rPr>
                <w:rFonts w:ascii="Arial" w:hAnsi="Arial" w:cs="Arial"/>
                <w:b/>
                <w:sz w:val="20"/>
                <w:szCs w:val="20"/>
              </w:rPr>
            </w:pPr>
          </w:p>
        </w:tc>
        <w:tc>
          <w:tcPr>
            <w:tcW w:w="0" w:type="auto"/>
          </w:tcPr>
          <w:p w14:paraId="41F9EC03" w14:textId="77777777" w:rsidR="00AC7A86" w:rsidRPr="007D42B0" w:rsidRDefault="00AC7A86" w:rsidP="00211A99">
            <w:pPr>
              <w:jc w:val="center"/>
              <w:rPr>
                <w:rFonts w:ascii="Arial" w:hAnsi="Arial" w:cs="Arial"/>
                <w:b/>
                <w:sz w:val="20"/>
                <w:szCs w:val="20"/>
              </w:rPr>
            </w:pPr>
          </w:p>
        </w:tc>
        <w:tc>
          <w:tcPr>
            <w:tcW w:w="0" w:type="auto"/>
          </w:tcPr>
          <w:p w14:paraId="2BE00CFA" w14:textId="77777777" w:rsidR="00AC7A86" w:rsidRPr="007D42B0" w:rsidRDefault="00AC7A86" w:rsidP="00211A99">
            <w:pPr>
              <w:jc w:val="center"/>
              <w:rPr>
                <w:rFonts w:ascii="Arial" w:hAnsi="Arial" w:cs="Arial"/>
                <w:b/>
                <w:sz w:val="20"/>
                <w:szCs w:val="20"/>
              </w:rPr>
            </w:pPr>
          </w:p>
        </w:tc>
      </w:tr>
      <w:tr w:rsidR="00AC7A86" w:rsidRPr="004668CE" w14:paraId="6ED122D1" w14:textId="77777777" w:rsidTr="00211A99">
        <w:tc>
          <w:tcPr>
            <w:tcW w:w="0" w:type="auto"/>
          </w:tcPr>
          <w:p w14:paraId="41BF9BD6" w14:textId="77777777" w:rsidR="00AC7A86" w:rsidRPr="007D42B0" w:rsidRDefault="00AC7A86" w:rsidP="00211A99">
            <w:pPr>
              <w:rPr>
                <w:rFonts w:ascii="Arial" w:hAnsi="Arial" w:cs="Arial"/>
                <w:sz w:val="20"/>
                <w:szCs w:val="20"/>
              </w:rPr>
            </w:pPr>
          </w:p>
        </w:tc>
        <w:tc>
          <w:tcPr>
            <w:tcW w:w="0" w:type="auto"/>
          </w:tcPr>
          <w:p w14:paraId="6ECA4332" w14:textId="77777777" w:rsidR="00AC7A86" w:rsidRPr="007D42B0" w:rsidRDefault="00AC7A86" w:rsidP="00211A99">
            <w:pPr>
              <w:rPr>
                <w:rFonts w:ascii="Arial" w:hAnsi="Arial" w:cs="Arial"/>
                <w:sz w:val="20"/>
                <w:szCs w:val="20"/>
              </w:rPr>
            </w:pPr>
          </w:p>
        </w:tc>
        <w:tc>
          <w:tcPr>
            <w:tcW w:w="0" w:type="auto"/>
          </w:tcPr>
          <w:p w14:paraId="6080C8ED" w14:textId="77777777" w:rsidR="00AC7A86" w:rsidRPr="007D42B0" w:rsidRDefault="00AC7A86" w:rsidP="00211A99">
            <w:pPr>
              <w:rPr>
                <w:rFonts w:ascii="Arial" w:hAnsi="Arial" w:cs="Arial"/>
                <w:sz w:val="20"/>
                <w:szCs w:val="20"/>
              </w:rPr>
            </w:pPr>
          </w:p>
        </w:tc>
        <w:tc>
          <w:tcPr>
            <w:tcW w:w="0" w:type="auto"/>
          </w:tcPr>
          <w:p w14:paraId="47A91E5D" w14:textId="77777777" w:rsidR="00AC7A86" w:rsidRPr="007D42B0" w:rsidRDefault="00AC7A86" w:rsidP="00211A99">
            <w:pPr>
              <w:rPr>
                <w:rFonts w:ascii="Arial" w:hAnsi="Arial" w:cs="Arial"/>
                <w:sz w:val="20"/>
                <w:szCs w:val="20"/>
              </w:rPr>
            </w:pPr>
          </w:p>
        </w:tc>
        <w:tc>
          <w:tcPr>
            <w:tcW w:w="0" w:type="auto"/>
          </w:tcPr>
          <w:p w14:paraId="3DFEAFB3" w14:textId="77777777" w:rsidR="00AC7A86" w:rsidRPr="007D42B0" w:rsidRDefault="00AC7A86" w:rsidP="00211A99">
            <w:pPr>
              <w:rPr>
                <w:rFonts w:ascii="Arial" w:hAnsi="Arial" w:cs="Arial"/>
                <w:sz w:val="20"/>
                <w:szCs w:val="20"/>
              </w:rPr>
            </w:pPr>
          </w:p>
        </w:tc>
        <w:tc>
          <w:tcPr>
            <w:tcW w:w="0" w:type="auto"/>
          </w:tcPr>
          <w:p w14:paraId="6EA73EAA" w14:textId="77777777" w:rsidR="00AC7A86" w:rsidRPr="007D42B0" w:rsidRDefault="00AC7A86" w:rsidP="00211A99">
            <w:pPr>
              <w:rPr>
                <w:rFonts w:ascii="Arial" w:hAnsi="Arial" w:cs="Arial"/>
                <w:sz w:val="20"/>
                <w:szCs w:val="20"/>
              </w:rPr>
            </w:pPr>
          </w:p>
        </w:tc>
        <w:tc>
          <w:tcPr>
            <w:tcW w:w="0" w:type="auto"/>
          </w:tcPr>
          <w:p w14:paraId="211BFB64" w14:textId="77777777" w:rsidR="00AC7A86" w:rsidRPr="007D42B0" w:rsidRDefault="00AC7A86" w:rsidP="00211A99">
            <w:pPr>
              <w:rPr>
                <w:rFonts w:ascii="Arial" w:hAnsi="Arial" w:cs="Arial"/>
                <w:sz w:val="20"/>
                <w:szCs w:val="20"/>
              </w:rPr>
            </w:pPr>
          </w:p>
        </w:tc>
        <w:tc>
          <w:tcPr>
            <w:tcW w:w="0" w:type="auto"/>
          </w:tcPr>
          <w:p w14:paraId="4987FA14" w14:textId="77777777" w:rsidR="00AC7A86" w:rsidRPr="007D42B0" w:rsidRDefault="00AC7A86" w:rsidP="00211A99">
            <w:pPr>
              <w:rPr>
                <w:rFonts w:ascii="Arial" w:hAnsi="Arial" w:cs="Arial"/>
                <w:sz w:val="20"/>
                <w:szCs w:val="20"/>
              </w:rPr>
            </w:pPr>
          </w:p>
        </w:tc>
        <w:tc>
          <w:tcPr>
            <w:tcW w:w="0" w:type="auto"/>
          </w:tcPr>
          <w:p w14:paraId="0091A770" w14:textId="77777777" w:rsidR="00AC7A86" w:rsidRPr="007D42B0" w:rsidRDefault="00AC7A86" w:rsidP="00211A99">
            <w:pPr>
              <w:rPr>
                <w:rFonts w:ascii="Arial" w:hAnsi="Arial" w:cs="Arial"/>
                <w:sz w:val="20"/>
                <w:szCs w:val="20"/>
              </w:rPr>
            </w:pPr>
          </w:p>
        </w:tc>
      </w:tr>
      <w:tr w:rsidR="00AC7A86" w:rsidRPr="004668CE" w14:paraId="47EF4116" w14:textId="77777777" w:rsidTr="00211A99">
        <w:tc>
          <w:tcPr>
            <w:tcW w:w="0" w:type="auto"/>
          </w:tcPr>
          <w:p w14:paraId="68318F6E" w14:textId="77777777" w:rsidR="00AC7A86" w:rsidRPr="007D42B0" w:rsidRDefault="00AC7A86" w:rsidP="00211A99">
            <w:pPr>
              <w:rPr>
                <w:rFonts w:ascii="Arial" w:hAnsi="Arial" w:cs="Arial"/>
                <w:sz w:val="20"/>
                <w:szCs w:val="20"/>
              </w:rPr>
            </w:pPr>
          </w:p>
        </w:tc>
        <w:tc>
          <w:tcPr>
            <w:tcW w:w="0" w:type="auto"/>
          </w:tcPr>
          <w:p w14:paraId="50585CBB" w14:textId="77777777" w:rsidR="00AC7A86" w:rsidRPr="007D42B0" w:rsidRDefault="00AC7A86" w:rsidP="00211A99">
            <w:pPr>
              <w:rPr>
                <w:rFonts w:ascii="Arial" w:hAnsi="Arial" w:cs="Arial"/>
                <w:sz w:val="20"/>
                <w:szCs w:val="20"/>
              </w:rPr>
            </w:pPr>
          </w:p>
        </w:tc>
        <w:tc>
          <w:tcPr>
            <w:tcW w:w="0" w:type="auto"/>
          </w:tcPr>
          <w:p w14:paraId="68EA4FBE" w14:textId="77777777" w:rsidR="00AC7A86" w:rsidRPr="007D42B0" w:rsidRDefault="00AC7A86" w:rsidP="00211A99">
            <w:pPr>
              <w:rPr>
                <w:rFonts w:ascii="Arial" w:hAnsi="Arial" w:cs="Arial"/>
                <w:sz w:val="20"/>
                <w:szCs w:val="20"/>
              </w:rPr>
            </w:pPr>
          </w:p>
        </w:tc>
        <w:tc>
          <w:tcPr>
            <w:tcW w:w="0" w:type="auto"/>
          </w:tcPr>
          <w:p w14:paraId="000215C0" w14:textId="77777777" w:rsidR="00AC7A86" w:rsidRPr="007D42B0" w:rsidRDefault="00AC7A86" w:rsidP="00211A99">
            <w:pPr>
              <w:rPr>
                <w:rFonts w:ascii="Arial" w:hAnsi="Arial" w:cs="Arial"/>
                <w:sz w:val="20"/>
                <w:szCs w:val="20"/>
              </w:rPr>
            </w:pPr>
          </w:p>
        </w:tc>
        <w:tc>
          <w:tcPr>
            <w:tcW w:w="0" w:type="auto"/>
          </w:tcPr>
          <w:p w14:paraId="6B09258A" w14:textId="77777777" w:rsidR="00AC7A86" w:rsidRPr="007D42B0" w:rsidRDefault="00AC7A86" w:rsidP="00211A99">
            <w:pPr>
              <w:rPr>
                <w:rFonts w:ascii="Arial" w:hAnsi="Arial" w:cs="Arial"/>
                <w:sz w:val="20"/>
                <w:szCs w:val="20"/>
              </w:rPr>
            </w:pPr>
          </w:p>
        </w:tc>
        <w:tc>
          <w:tcPr>
            <w:tcW w:w="0" w:type="auto"/>
          </w:tcPr>
          <w:p w14:paraId="58F20137" w14:textId="77777777" w:rsidR="00AC7A86" w:rsidRPr="007D42B0" w:rsidRDefault="00AC7A86" w:rsidP="00211A99">
            <w:pPr>
              <w:rPr>
                <w:rFonts w:ascii="Arial" w:hAnsi="Arial" w:cs="Arial"/>
                <w:sz w:val="20"/>
                <w:szCs w:val="20"/>
              </w:rPr>
            </w:pPr>
          </w:p>
        </w:tc>
        <w:tc>
          <w:tcPr>
            <w:tcW w:w="0" w:type="auto"/>
          </w:tcPr>
          <w:p w14:paraId="572579C3" w14:textId="77777777" w:rsidR="00AC7A86" w:rsidRPr="007D42B0" w:rsidRDefault="00AC7A86" w:rsidP="00211A99">
            <w:pPr>
              <w:rPr>
                <w:rFonts w:ascii="Arial" w:hAnsi="Arial" w:cs="Arial"/>
                <w:sz w:val="20"/>
                <w:szCs w:val="20"/>
              </w:rPr>
            </w:pPr>
          </w:p>
        </w:tc>
        <w:tc>
          <w:tcPr>
            <w:tcW w:w="0" w:type="auto"/>
          </w:tcPr>
          <w:p w14:paraId="53BD256D" w14:textId="77777777" w:rsidR="00AC7A86" w:rsidRPr="007D42B0" w:rsidRDefault="00AC7A86" w:rsidP="00211A99">
            <w:pPr>
              <w:rPr>
                <w:rFonts w:ascii="Arial" w:hAnsi="Arial" w:cs="Arial"/>
                <w:sz w:val="20"/>
                <w:szCs w:val="20"/>
              </w:rPr>
            </w:pPr>
          </w:p>
        </w:tc>
        <w:tc>
          <w:tcPr>
            <w:tcW w:w="0" w:type="auto"/>
          </w:tcPr>
          <w:p w14:paraId="1A519C8B" w14:textId="77777777" w:rsidR="00AC7A86" w:rsidRPr="007D42B0" w:rsidRDefault="00AC7A86" w:rsidP="00211A99">
            <w:pPr>
              <w:rPr>
                <w:rFonts w:ascii="Arial" w:hAnsi="Arial" w:cs="Arial"/>
                <w:sz w:val="20"/>
                <w:szCs w:val="20"/>
              </w:rPr>
            </w:pPr>
          </w:p>
        </w:tc>
      </w:tr>
      <w:tr w:rsidR="00AC7A86" w:rsidRPr="004668CE" w14:paraId="1B5D3DEF" w14:textId="77777777" w:rsidTr="00211A99">
        <w:tc>
          <w:tcPr>
            <w:tcW w:w="0" w:type="auto"/>
          </w:tcPr>
          <w:p w14:paraId="40A0B27F" w14:textId="77777777" w:rsidR="00AC7A86" w:rsidRPr="007D42B0" w:rsidRDefault="00AC7A86" w:rsidP="00211A99">
            <w:pPr>
              <w:rPr>
                <w:rFonts w:ascii="Arial" w:hAnsi="Arial" w:cs="Arial"/>
                <w:sz w:val="20"/>
                <w:szCs w:val="20"/>
              </w:rPr>
            </w:pPr>
          </w:p>
        </w:tc>
        <w:tc>
          <w:tcPr>
            <w:tcW w:w="0" w:type="auto"/>
          </w:tcPr>
          <w:p w14:paraId="6FEC933E" w14:textId="77777777" w:rsidR="00AC7A86" w:rsidRPr="007D42B0" w:rsidRDefault="00AC7A86" w:rsidP="00211A99">
            <w:pPr>
              <w:rPr>
                <w:rFonts w:ascii="Arial" w:hAnsi="Arial" w:cs="Arial"/>
                <w:sz w:val="20"/>
                <w:szCs w:val="20"/>
              </w:rPr>
            </w:pPr>
          </w:p>
        </w:tc>
        <w:tc>
          <w:tcPr>
            <w:tcW w:w="0" w:type="auto"/>
          </w:tcPr>
          <w:p w14:paraId="61D99AF2" w14:textId="77777777" w:rsidR="00AC7A86" w:rsidRPr="007D42B0" w:rsidRDefault="00AC7A86" w:rsidP="00211A99">
            <w:pPr>
              <w:rPr>
                <w:rFonts w:ascii="Arial" w:hAnsi="Arial" w:cs="Arial"/>
                <w:sz w:val="20"/>
                <w:szCs w:val="20"/>
              </w:rPr>
            </w:pPr>
          </w:p>
        </w:tc>
        <w:tc>
          <w:tcPr>
            <w:tcW w:w="0" w:type="auto"/>
          </w:tcPr>
          <w:p w14:paraId="741A25A1" w14:textId="77777777" w:rsidR="00AC7A86" w:rsidRPr="007D42B0" w:rsidRDefault="00AC7A86" w:rsidP="00211A99">
            <w:pPr>
              <w:rPr>
                <w:rFonts w:ascii="Arial" w:hAnsi="Arial" w:cs="Arial"/>
                <w:sz w:val="20"/>
                <w:szCs w:val="20"/>
              </w:rPr>
            </w:pPr>
          </w:p>
        </w:tc>
        <w:tc>
          <w:tcPr>
            <w:tcW w:w="0" w:type="auto"/>
          </w:tcPr>
          <w:p w14:paraId="2A228B06" w14:textId="77777777" w:rsidR="00AC7A86" w:rsidRPr="007D42B0" w:rsidRDefault="00AC7A86" w:rsidP="00211A99">
            <w:pPr>
              <w:rPr>
                <w:rFonts w:ascii="Arial" w:hAnsi="Arial" w:cs="Arial"/>
                <w:sz w:val="20"/>
                <w:szCs w:val="20"/>
              </w:rPr>
            </w:pPr>
          </w:p>
        </w:tc>
        <w:tc>
          <w:tcPr>
            <w:tcW w:w="0" w:type="auto"/>
          </w:tcPr>
          <w:p w14:paraId="0A3C30A3" w14:textId="77777777" w:rsidR="00AC7A86" w:rsidRPr="007D42B0" w:rsidRDefault="00AC7A86" w:rsidP="00211A99">
            <w:pPr>
              <w:rPr>
                <w:rFonts w:ascii="Arial" w:hAnsi="Arial" w:cs="Arial"/>
                <w:sz w:val="20"/>
                <w:szCs w:val="20"/>
              </w:rPr>
            </w:pPr>
          </w:p>
        </w:tc>
        <w:tc>
          <w:tcPr>
            <w:tcW w:w="0" w:type="auto"/>
          </w:tcPr>
          <w:p w14:paraId="42228D52" w14:textId="77777777" w:rsidR="00AC7A86" w:rsidRPr="007D42B0" w:rsidRDefault="00AC7A86" w:rsidP="00211A99">
            <w:pPr>
              <w:rPr>
                <w:rFonts w:ascii="Arial" w:hAnsi="Arial" w:cs="Arial"/>
                <w:sz w:val="20"/>
                <w:szCs w:val="20"/>
              </w:rPr>
            </w:pPr>
          </w:p>
        </w:tc>
        <w:tc>
          <w:tcPr>
            <w:tcW w:w="0" w:type="auto"/>
          </w:tcPr>
          <w:p w14:paraId="42944DCB" w14:textId="77777777" w:rsidR="00AC7A86" w:rsidRPr="007D42B0" w:rsidRDefault="00AC7A86" w:rsidP="00211A99">
            <w:pPr>
              <w:rPr>
                <w:rFonts w:ascii="Arial" w:hAnsi="Arial" w:cs="Arial"/>
                <w:sz w:val="20"/>
                <w:szCs w:val="20"/>
              </w:rPr>
            </w:pPr>
          </w:p>
        </w:tc>
        <w:tc>
          <w:tcPr>
            <w:tcW w:w="0" w:type="auto"/>
          </w:tcPr>
          <w:p w14:paraId="4E7937C4" w14:textId="77777777" w:rsidR="00AC7A86" w:rsidRPr="007D42B0" w:rsidRDefault="00AC7A86" w:rsidP="00211A99">
            <w:pPr>
              <w:rPr>
                <w:rFonts w:ascii="Arial" w:hAnsi="Arial" w:cs="Arial"/>
                <w:sz w:val="20"/>
                <w:szCs w:val="20"/>
              </w:rPr>
            </w:pPr>
          </w:p>
        </w:tc>
      </w:tr>
      <w:tr w:rsidR="00AC7A86" w:rsidRPr="004668CE" w14:paraId="1587A7E6" w14:textId="77777777" w:rsidTr="00211A99">
        <w:tc>
          <w:tcPr>
            <w:tcW w:w="0" w:type="auto"/>
          </w:tcPr>
          <w:p w14:paraId="631DCA98" w14:textId="77777777" w:rsidR="00AC7A86" w:rsidRPr="007D42B0" w:rsidRDefault="00AC7A86" w:rsidP="00211A99">
            <w:pPr>
              <w:rPr>
                <w:rFonts w:ascii="Arial" w:hAnsi="Arial" w:cs="Arial"/>
                <w:sz w:val="20"/>
                <w:szCs w:val="20"/>
              </w:rPr>
            </w:pPr>
          </w:p>
        </w:tc>
        <w:tc>
          <w:tcPr>
            <w:tcW w:w="0" w:type="auto"/>
          </w:tcPr>
          <w:p w14:paraId="08F22215" w14:textId="77777777" w:rsidR="00AC7A86" w:rsidRPr="007D42B0" w:rsidRDefault="00AC7A86" w:rsidP="00211A99">
            <w:pPr>
              <w:rPr>
                <w:rFonts w:ascii="Arial" w:hAnsi="Arial" w:cs="Arial"/>
                <w:sz w:val="20"/>
                <w:szCs w:val="20"/>
              </w:rPr>
            </w:pPr>
          </w:p>
        </w:tc>
        <w:tc>
          <w:tcPr>
            <w:tcW w:w="0" w:type="auto"/>
          </w:tcPr>
          <w:p w14:paraId="4C123294" w14:textId="77777777" w:rsidR="00AC7A86" w:rsidRPr="007D42B0" w:rsidRDefault="00AC7A86" w:rsidP="00211A99">
            <w:pPr>
              <w:rPr>
                <w:rFonts w:ascii="Arial" w:hAnsi="Arial" w:cs="Arial"/>
                <w:sz w:val="20"/>
                <w:szCs w:val="20"/>
              </w:rPr>
            </w:pPr>
          </w:p>
        </w:tc>
        <w:tc>
          <w:tcPr>
            <w:tcW w:w="0" w:type="auto"/>
          </w:tcPr>
          <w:p w14:paraId="712B4562" w14:textId="77777777" w:rsidR="00AC7A86" w:rsidRPr="007D42B0" w:rsidRDefault="00AC7A86" w:rsidP="00211A99">
            <w:pPr>
              <w:rPr>
                <w:rFonts w:ascii="Arial" w:hAnsi="Arial" w:cs="Arial"/>
                <w:sz w:val="20"/>
                <w:szCs w:val="20"/>
              </w:rPr>
            </w:pPr>
          </w:p>
        </w:tc>
        <w:tc>
          <w:tcPr>
            <w:tcW w:w="0" w:type="auto"/>
          </w:tcPr>
          <w:p w14:paraId="2411B6D7" w14:textId="77777777" w:rsidR="00AC7A86" w:rsidRPr="007D42B0" w:rsidRDefault="00AC7A86" w:rsidP="00211A99">
            <w:pPr>
              <w:rPr>
                <w:rFonts w:ascii="Arial" w:hAnsi="Arial" w:cs="Arial"/>
                <w:sz w:val="20"/>
                <w:szCs w:val="20"/>
              </w:rPr>
            </w:pPr>
          </w:p>
        </w:tc>
        <w:tc>
          <w:tcPr>
            <w:tcW w:w="0" w:type="auto"/>
          </w:tcPr>
          <w:p w14:paraId="56A021DB" w14:textId="77777777" w:rsidR="00AC7A86" w:rsidRPr="007D42B0" w:rsidRDefault="00AC7A86" w:rsidP="00211A99">
            <w:pPr>
              <w:rPr>
                <w:rFonts w:ascii="Arial" w:hAnsi="Arial" w:cs="Arial"/>
                <w:sz w:val="20"/>
                <w:szCs w:val="20"/>
              </w:rPr>
            </w:pPr>
          </w:p>
        </w:tc>
        <w:tc>
          <w:tcPr>
            <w:tcW w:w="0" w:type="auto"/>
          </w:tcPr>
          <w:p w14:paraId="583FC0E6" w14:textId="77777777" w:rsidR="00AC7A86" w:rsidRPr="007D42B0" w:rsidRDefault="00AC7A86" w:rsidP="00211A99">
            <w:pPr>
              <w:rPr>
                <w:rFonts w:ascii="Arial" w:hAnsi="Arial" w:cs="Arial"/>
                <w:sz w:val="20"/>
                <w:szCs w:val="20"/>
              </w:rPr>
            </w:pPr>
          </w:p>
        </w:tc>
        <w:tc>
          <w:tcPr>
            <w:tcW w:w="0" w:type="auto"/>
          </w:tcPr>
          <w:p w14:paraId="20D81870" w14:textId="77777777" w:rsidR="00AC7A86" w:rsidRPr="007D42B0" w:rsidRDefault="00AC7A86" w:rsidP="00211A99">
            <w:pPr>
              <w:rPr>
                <w:rFonts w:ascii="Arial" w:hAnsi="Arial" w:cs="Arial"/>
                <w:sz w:val="20"/>
                <w:szCs w:val="20"/>
              </w:rPr>
            </w:pPr>
          </w:p>
        </w:tc>
        <w:tc>
          <w:tcPr>
            <w:tcW w:w="0" w:type="auto"/>
          </w:tcPr>
          <w:p w14:paraId="1D2E5536" w14:textId="77777777" w:rsidR="00AC7A86" w:rsidRPr="007D42B0" w:rsidRDefault="00AC7A86" w:rsidP="00211A99">
            <w:pPr>
              <w:rPr>
                <w:rFonts w:ascii="Arial" w:hAnsi="Arial" w:cs="Arial"/>
                <w:sz w:val="20"/>
                <w:szCs w:val="20"/>
              </w:rPr>
            </w:pPr>
          </w:p>
        </w:tc>
      </w:tr>
      <w:tr w:rsidR="00AC7A86" w:rsidRPr="004668CE" w14:paraId="5CE44B0A" w14:textId="77777777" w:rsidTr="00211A99">
        <w:tc>
          <w:tcPr>
            <w:tcW w:w="0" w:type="auto"/>
            <w:gridSpan w:val="3"/>
          </w:tcPr>
          <w:p w14:paraId="1040EDA3" w14:textId="77777777" w:rsidR="00AC7A86" w:rsidRPr="007D42B0" w:rsidRDefault="00AC7A86" w:rsidP="00211A99">
            <w:pPr>
              <w:jc w:val="center"/>
              <w:rPr>
                <w:rFonts w:ascii="Arial" w:hAnsi="Arial" w:cs="Arial"/>
                <w:b/>
                <w:sz w:val="20"/>
                <w:szCs w:val="20"/>
              </w:rPr>
            </w:pPr>
            <w:r w:rsidRPr="007D42B0">
              <w:rPr>
                <w:rFonts w:ascii="Arial" w:hAnsi="Arial" w:cs="Arial"/>
                <w:b/>
                <w:sz w:val="20"/>
                <w:szCs w:val="20"/>
              </w:rPr>
              <w:t>TOTALES</w:t>
            </w:r>
          </w:p>
        </w:tc>
        <w:tc>
          <w:tcPr>
            <w:tcW w:w="0" w:type="auto"/>
          </w:tcPr>
          <w:p w14:paraId="25E939D8" w14:textId="77777777" w:rsidR="00AC7A86" w:rsidRPr="007D42B0" w:rsidRDefault="00AC7A86" w:rsidP="00211A99">
            <w:pPr>
              <w:rPr>
                <w:rFonts w:ascii="Arial" w:hAnsi="Arial" w:cs="Arial"/>
                <w:sz w:val="20"/>
                <w:szCs w:val="20"/>
              </w:rPr>
            </w:pPr>
          </w:p>
        </w:tc>
        <w:tc>
          <w:tcPr>
            <w:tcW w:w="0" w:type="auto"/>
          </w:tcPr>
          <w:p w14:paraId="7F5CCCB6" w14:textId="77777777" w:rsidR="00AC7A86" w:rsidRPr="007D42B0" w:rsidRDefault="00AC7A86" w:rsidP="00211A99">
            <w:pPr>
              <w:rPr>
                <w:rFonts w:ascii="Arial" w:hAnsi="Arial" w:cs="Arial"/>
                <w:sz w:val="20"/>
                <w:szCs w:val="20"/>
              </w:rPr>
            </w:pPr>
          </w:p>
        </w:tc>
        <w:tc>
          <w:tcPr>
            <w:tcW w:w="0" w:type="auto"/>
          </w:tcPr>
          <w:p w14:paraId="262659A1" w14:textId="77777777" w:rsidR="00AC7A86" w:rsidRPr="007D42B0" w:rsidRDefault="00AC7A86" w:rsidP="00211A99">
            <w:pPr>
              <w:rPr>
                <w:rFonts w:ascii="Arial" w:hAnsi="Arial" w:cs="Arial"/>
                <w:sz w:val="20"/>
                <w:szCs w:val="20"/>
              </w:rPr>
            </w:pPr>
          </w:p>
        </w:tc>
        <w:tc>
          <w:tcPr>
            <w:tcW w:w="0" w:type="auto"/>
          </w:tcPr>
          <w:p w14:paraId="2849448A" w14:textId="77777777" w:rsidR="00AC7A86" w:rsidRPr="007D42B0" w:rsidRDefault="00AC7A86" w:rsidP="00211A99">
            <w:pPr>
              <w:rPr>
                <w:rFonts w:ascii="Arial" w:hAnsi="Arial" w:cs="Arial"/>
                <w:sz w:val="20"/>
                <w:szCs w:val="20"/>
              </w:rPr>
            </w:pPr>
          </w:p>
        </w:tc>
        <w:tc>
          <w:tcPr>
            <w:tcW w:w="0" w:type="auto"/>
          </w:tcPr>
          <w:p w14:paraId="1DD72DD0" w14:textId="77777777" w:rsidR="00AC7A86" w:rsidRPr="007D42B0" w:rsidRDefault="00AC7A86" w:rsidP="00211A99">
            <w:pPr>
              <w:rPr>
                <w:rFonts w:ascii="Arial" w:hAnsi="Arial" w:cs="Arial"/>
                <w:sz w:val="20"/>
                <w:szCs w:val="20"/>
              </w:rPr>
            </w:pPr>
          </w:p>
        </w:tc>
        <w:tc>
          <w:tcPr>
            <w:tcW w:w="0" w:type="auto"/>
          </w:tcPr>
          <w:p w14:paraId="63054992" w14:textId="77777777" w:rsidR="00AC7A86" w:rsidRPr="007D42B0" w:rsidRDefault="00AC7A86" w:rsidP="00211A99">
            <w:pPr>
              <w:rPr>
                <w:rFonts w:ascii="Arial" w:hAnsi="Arial" w:cs="Arial"/>
                <w:sz w:val="20"/>
                <w:szCs w:val="20"/>
              </w:rPr>
            </w:pPr>
          </w:p>
        </w:tc>
      </w:tr>
    </w:tbl>
    <w:p w14:paraId="7E30C3F9" w14:textId="77777777" w:rsidR="00826638" w:rsidRPr="00F3138E" w:rsidRDefault="00826638" w:rsidP="00826638">
      <w:pPr>
        <w:spacing w:after="0"/>
        <w:ind w:left="-284"/>
        <w:jc w:val="left"/>
        <w:rPr>
          <w:rFonts w:ascii="Arial" w:eastAsia="Calibri" w:hAnsi="Arial" w:cs="Arial"/>
          <w:b/>
          <w:bCs w:val="0"/>
          <w:lang w:val="es-MX" w:eastAsia="en-US"/>
        </w:rPr>
      </w:pPr>
    </w:p>
    <w:p w14:paraId="2FDB11A2" w14:textId="77777777" w:rsidR="00826638" w:rsidRPr="00F3138E" w:rsidRDefault="00826638" w:rsidP="00826638">
      <w:pPr>
        <w:spacing w:after="0"/>
        <w:ind w:left="-284"/>
        <w:jc w:val="left"/>
        <w:rPr>
          <w:rFonts w:ascii="Arial" w:eastAsia="Calibri" w:hAnsi="Arial" w:cs="Arial"/>
          <w:b/>
          <w:bCs w:val="0"/>
          <w:lang w:val="es-MX" w:eastAsia="en-US"/>
        </w:rPr>
      </w:pPr>
      <w:r w:rsidRPr="00F3138E">
        <w:rPr>
          <w:rFonts w:ascii="Arial" w:eastAsia="Calibri" w:hAnsi="Arial" w:cs="Arial"/>
          <w:b/>
          <w:bCs w:val="0"/>
          <w:lang w:val="es-MX" w:eastAsia="en-US"/>
        </w:rPr>
        <w:t>CUARTO SEMESTRE</w:t>
      </w:r>
    </w:p>
    <w:p w14:paraId="2B07455E" w14:textId="77777777" w:rsidR="00AC7A86" w:rsidRPr="004668CE" w:rsidRDefault="00AC7A86" w:rsidP="00AC7A86">
      <w:pPr>
        <w:spacing w:after="0"/>
        <w:ind w:right="-516"/>
        <w:rPr>
          <w:rFonts w:ascii="Arial" w:eastAsia="Calibri" w:hAnsi="Arial" w:cs="Arial"/>
          <w:b/>
          <w:bCs w:val="0"/>
          <w:sz w:val="18"/>
          <w:szCs w:val="18"/>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872"/>
        <w:gridCol w:w="2357"/>
        <w:gridCol w:w="1355"/>
        <w:gridCol w:w="1641"/>
        <w:gridCol w:w="483"/>
        <w:gridCol w:w="494"/>
        <w:gridCol w:w="561"/>
        <w:gridCol w:w="616"/>
        <w:gridCol w:w="1159"/>
      </w:tblGrid>
      <w:tr w:rsidR="00AC7A86" w:rsidRPr="004668CE" w14:paraId="746E3589" w14:textId="77777777" w:rsidTr="00211A99">
        <w:trPr>
          <w:trHeight w:val="330"/>
        </w:trPr>
        <w:tc>
          <w:tcPr>
            <w:tcW w:w="0" w:type="auto"/>
            <w:vMerge w:val="restart"/>
            <w:shd w:val="clear" w:color="auto" w:fill="AD3333"/>
            <w:vAlign w:val="center"/>
          </w:tcPr>
          <w:p w14:paraId="50FCEC3B"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Código</w:t>
            </w:r>
          </w:p>
        </w:tc>
        <w:tc>
          <w:tcPr>
            <w:tcW w:w="0" w:type="auto"/>
            <w:vMerge w:val="restart"/>
            <w:shd w:val="clear" w:color="auto" w:fill="AD3333"/>
            <w:vAlign w:val="center"/>
          </w:tcPr>
          <w:p w14:paraId="11FF7F69"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Nombre de la Asignatura</w:t>
            </w:r>
          </w:p>
        </w:tc>
        <w:tc>
          <w:tcPr>
            <w:tcW w:w="0" w:type="auto"/>
            <w:vMerge w:val="restart"/>
            <w:shd w:val="clear" w:color="auto" w:fill="AD3333"/>
            <w:vAlign w:val="center"/>
          </w:tcPr>
          <w:p w14:paraId="11C788CF"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Componente</w:t>
            </w:r>
          </w:p>
        </w:tc>
        <w:tc>
          <w:tcPr>
            <w:tcW w:w="0" w:type="auto"/>
            <w:vMerge w:val="restart"/>
            <w:shd w:val="clear" w:color="auto" w:fill="AD3333"/>
            <w:vAlign w:val="center"/>
          </w:tcPr>
          <w:p w14:paraId="2ED82060"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Créditos Totales</w:t>
            </w:r>
          </w:p>
        </w:tc>
        <w:tc>
          <w:tcPr>
            <w:tcW w:w="0" w:type="auto"/>
            <w:gridSpan w:val="2"/>
            <w:shd w:val="clear" w:color="auto" w:fill="AD3333"/>
            <w:vAlign w:val="center"/>
          </w:tcPr>
          <w:p w14:paraId="345EDF0A"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HCD</w:t>
            </w:r>
          </w:p>
        </w:tc>
        <w:tc>
          <w:tcPr>
            <w:tcW w:w="0" w:type="auto"/>
            <w:vMerge w:val="restart"/>
            <w:shd w:val="clear" w:color="auto" w:fill="AD3333"/>
            <w:vAlign w:val="center"/>
          </w:tcPr>
          <w:p w14:paraId="369F4625"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HCI</w:t>
            </w:r>
          </w:p>
        </w:tc>
        <w:tc>
          <w:tcPr>
            <w:tcW w:w="0" w:type="auto"/>
            <w:vMerge w:val="restart"/>
            <w:shd w:val="clear" w:color="auto" w:fill="AD3333"/>
            <w:vAlign w:val="center"/>
          </w:tcPr>
          <w:p w14:paraId="1752C62C"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HTS</w:t>
            </w:r>
          </w:p>
        </w:tc>
        <w:tc>
          <w:tcPr>
            <w:tcW w:w="0" w:type="auto"/>
            <w:vMerge w:val="restart"/>
            <w:shd w:val="clear" w:color="auto" w:fill="AD3333"/>
            <w:vAlign w:val="center"/>
          </w:tcPr>
          <w:p w14:paraId="5D893975"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Requisitos</w:t>
            </w:r>
          </w:p>
        </w:tc>
      </w:tr>
      <w:tr w:rsidR="00AC7A86" w:rsidRPr="004668CE" w14:paraId="30656934" w14:textId="77777777" w:rsidTr="00211A99">
        <w:trPr>
          <w:trHeight w:val="135"/>
        </w:trPr>
        <w:tc>
          <w:tcPr>
            <w:tcW w:w="0" w:type="auto"/>
            <w:vMerge/>
            <w:vAlign w:val="center"/>
          </w:tcPr>
          <w:p w14:paraId="4308C886" w14:textId="77777777" w:rsidR="00AC7A86" w:rsidRPr="007D42B0" w:rsidRDefault="00AC7A86" w:rsidP="00211A99">
            <w:pPr>
              <w:jc w:val="center"/>
              <w:rPr>
                <w:rFonts w:ascii="Arial" w:hAnsi="Arial" w:cs="Arial"/>
                <w:b/>
                <w:sz w:val="20"/>
                <w:szCs w:val="20"/>
              </w:rPr>
            </w:pPr>
          </w:p>
        </w:tc>
        <w:tc>
          <w:tcPr>
            <w:tcW w:w="0" w:type="auto"/>
            <w:vMerge/>
            <w:vAlign w:val="center"/>
          </w:tcPr>
          <w:p w14:paraId="43018AFB" w14:textId="77777777" w:rsidR="00AC7A86" w:rsidRPr="007D42B0" w:rsidRDefault="00AC7A86" w:rsidP="00211A99">
            <w:pPr>
              <w:jc w:val="center"/>
              <w:rPr>
                <w:rFonts w:ascii="Arial" w:hAnsi="Arial" w:cs="Arial"/>
                <w:b/>
                <w:sz w:val="20"/>
                <w:szCs w:val="20"/>
              </w:rPr>
            </w:pPr>
          </w:p>
        </w:tc>
        <w:tc>
          <w:tcPr>
            <w:tcW w:w="0" w:type="auto"/>
            <w:vMerge/>
            <w:vAlign w:val="center"/>
          </w:tcPr>
          <w:p w14:paraId="2D3D91E8" w14:textId="77777777" w:rsidR="00AC7A86" w:rsidRPr="007D42B0" w:rsidRDefault="00AC7A86" w:rsidP="00211A99">
            <w:pPr>
              <w:jc w:val="center"/>
              <w:rPr>
                <w:rFonts w:ascii="Arial" w:hAnsi="Arial" w:cs="Arial"/>
                <w:b/>
                <w:sz w:val="20"/>
                <w:szCs w:val="20"/>
              </w:rPr>
            </w:pPr>
          </w:p>
        </w:tc>
        <w:tc>
          <w:tcPr>
            <w:tcW w:w="0" w:type="auto"/>
            <w:vMerge/>
          </w:tcPr>
          <w:p w14:paraId="2E133924" w14:textId="77777777" w:rsidR="00AC7A86" w:rsidRPr="007D42B0" w:rsidRDefault="00AC7A86" w:rsidP="00211A99">
            <w:pPr>
              <w:jc w:val="center"/>
              <w:rPr>
                <w:rFonts w:ascii="Arial" w:hAnsi="Arial" w:cs="Arial"/>
                <w:b/>
                <w:sz w:val="20"/>
                <w:szCs w:val="20"/>
              </w:rPr>
            </w:pPr>
          </w:p>
        </w:tc>
        <w:tc>
          <w:tcPr>
            <w:tcW w:w="0" w:type="auto"/>
            <w:shd w:val="clear" w:color="auto" w:fill="AD3333"/>
            <w:vAlign w:val="center"/>
          </w:tcPr>
          <w:p w14:paraId="3283D4F9"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w:t>
            </w:r>
          </w:p>
        </w:tc>
        <w:tc>
          <w:tcPr>
            <w:tcW w:w="0" w:type="auto"/>
            <w:shd w:val="clear" w:color="auto" w:fill="AD3333"/>
            <w:vAlign w:val="center"/>
          </w:tcPr>
          <w:p w14:paraId="068E2575"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HP</w:t>
            </w:r>
          </w:p>
        </w:tc>
        <w:tc>
          <w:tcPr>
            <w:tcW w:w="0" w:type="auto"/>
            <w:vMerge/>
          </w:tcPr>
          <w:p w14:paraId="163FBA8B" w14:textId="77777777" w:rsidR="00AC7A86" w:rsidRPr="007D42B0" w:rsidRDefault="00AC7A86" w:rsidP="00211A99">
            <w:pPr>
              <w:jc w:val="center"/>
              <w:rPr>
                <w:rFonts w:ascii="Arial" w:hAnsi="Arial" w:cs="Arial"/>
                <w:b/>
                <w:sz w:val="20"/>
                <w:szCs w:val="20"/>
              </w:rPr>
            </w:pPr>
          </w:p>
        </w:tc>
        <w:tc>
          <w:tcPr>
            <w:tcW w:w="0" w:type="auto"/>
            <w:vMerge/>
          </w:tcPr>
          <w:p w14:paraId="25E43373" w14:textId="77777777" w:rsidR="00AC7A86" w:rsidRPr="007D42B0" w:rsidRDefault="00AC7A86" w:rsidP="00211A99">
            <w:pPr>
              <w:jc w:val="center"/>
              <w:rPr>
                <w:rFonts w:ascii="Arial" w:hAnsi="Arial" w:cs="Arial"/>
                <w:b/>
                <w:sz w:val="20"/>
                <w:szCs w:val="20"/>
              </w:rPr>
            </w:pPr>
          </w:p>
        </w:tc>
        <w:tc>
          <w:tcPr>
            <w:tcW w:w="0" w:type="auto"/>
            <w:vMerge/>
          </w:tcPr>
          <w:p w14:paraId="3E968B29" w14:textId="77777777" w:rsidR="00AC7A86" w:rsidRPr="007D42B0" w:rsidRDefault="00AC7A86" w:rsidP="00211A99">
            <w:pPr>
              <w:jc w:val="center"/>
              <w:rPr>
                <w:rFonts w:ascii="Arial" w:hAnsi="Arial" w:cs="Arial"/>
                <w:b/>
                <w:sz w:val="20"/>
                <w:szCs w:val="20"/>
              </w:rPr>
            </w:pPr>
          </w:p>
        </w:tc>
      </w:tr>
      <w:tr w:rsidR="00AC7A86" w:rsidRPr="004668CE" w14:paraId="6BAE502B" w14:textId="77777777" w:rsidTr="00211A99">
        <w:tc>
          <w:tcPr>
            <w:tcW w:w="0" w:type="auto"/>
          </w:tcPr>
          <w:p w14:paraId="3D81CA68" w14:textId="77777777" w:rsidR="00AC7A86" w:rsidRPr="007D42B0" w:rsidRDefault="00AC7A86" w:rsidP="00211A99">
            <w:pPr>
              <w:jc w:val="center"/>
              <w:rPr>
                <w:rFonts w:ascii="Arial" w:hAnsi="Arial" w:cs="Arial"/>
                <w:b/>
                <w:sz w:val="20"/>
                <w:szCs w:val="20"/>
              </w:rPr>
            </w:pPr>
          </w:p>
        </w:tc>
        <w:tc>
          <w:tcPr>
            <w:tcW w:w="0" w:type="auto"/>
          </w:tcPr>
          <w:p w14:paraId="373EBB71" w14:textId="77777777" w:rsidR="00AC7A86" w:rsidRPr="007D42B0" w:rsidRDefault="00AC7A86" w:rsidP="00211A99">
            <w:pPr>
              <w:jc w:val="center"/>
              <w:rPr>
                <w:rFonts w:ascii="Arial" w:hAnsi="Arial" w:cs="Arial"/>
                <w:b/>
                <w:sz w:val="20"/>
                <w:szCs w:val="20"/>
              </w:rPr>
            </w:pPr>
          </w:p>
        </w:tc>
        <w:tc>
          <w:tcPr>
            <w:tcW w:w="0" w:type="auto"/>
          </w:tcPr>
          <w:p w14:paraId="7CA9B8B6" w14:textId="77777777" w:rsidR="00AC7A86" w:rsidRPr="007D42B0" w:rsidRDefault="00AC7A86" w:rsidP="00211A99">
            <w:pPr>
              <w:jc w:val="center"/>
              <w:rPr>
                <w:rFonts w:ascii="Arial" w:hAnsi="Arial" w:cs="Arial"/>
                <w:b/>
                <w:sz w:val="20"/>
                <w:szCs w:val="20"/>
              </w:rPr>
            </w:pPr>
          </w:p>
        </w:tc>
        <w:tc>
          <w:tcPr>
            <w:tcW w:w="0" w:type="auto"/>
          </w:tcPr>
          <w:p w14:paraId="16201615" w14:textId="77777777" w:rsidR="00AC7A86" w:rsidRPr="007D42B0" w:rsidRDefault="00AC7A86" w:rsidP="00211A99">
            <w:pPr>
              <w:jc w:val="center"/>
              <w:rPr>
                <w:rFonts w:ascii="Arial" w:hAnsi="Arial" w:cs="Arial"/>
                <w:b/>
                <w:sz w:val="20"/>
                <w:szCs w:val="20"/>
              </w:rPr>
            </w:pPr>
          </w:p>
        </w:tc>
        <w:tc>
          <w:tcPr>
            <w:tcW w:w="0" w:type="auto"/>
          </w:tcPr>
          <w:p w14:paraId="67FBCFC2" w14:textId="77777777" w:rsidR="00AC7A86" w:rsidRPr="007D42B0" w:rsidRDefault="00AC7A86" w:rsidP="00211A99">
            <w:pPr>
              <w:jc w:val="center"/>
              <w:rPr>
                <w:rFonts w:ascii="Arial" w:hAnsi="Arial" w:cs="Arial"/>
                <w:b/>
                <w:sz w:val="20"/>
                <w:szCs w:val="20"/>
              </w:rPr>
            </w:pPr>
          </w:p>
        </w:tc>
        <w:tc>
          <w:tcPr>
            <w:tcW w:w="0" w:type="auto"/>
          </w:tcPr>
          <w:p w14:paraId="425E4528" w14:textId="77777777" w:rsidR="00AC7A86" w:rsidRPr="007D42B0" w:rsidRDefault="00AC7A86" w:rsidP="00211A99">
            <w:pPr>
              <w:jc w:val="center"/>
              <w:rPr>
                <w:rFonts w:ascii="Arial" w:hAnsi="Arial" w:cs="Arial"/>
                <w:b/>
                <w:sz w:val="20"/>
                <w:szCs w:val="20"/>
              </w:rPr>
            </w:pPr>
          </w:p>
        </w:tc>
        <w:tc>
          <w:tcPr>
            <w:tcW w:w="0" w:type="auto"/>
          </w:tcPr>
          <w:p w14:paraId="358FD6CA" w14:textId="77777777" w:rsidR="00AC7A86" w:rsidRPr="007D42B0" w:rsidRDefault="00AC7A86" w:rsidP="00211A99">
            <w:pPr>
              <w:jc w:val="center"/>
              <w:rPr>
                <w:rFonts w:ascii="Arial" w:hAnsi="Arial" w:cs="Arial"/>
                <w:b/>
                <w:sz w:val="20"/>
                <w:szCs w:val="20"/>
              </w:rPr>
            </w:pPr>
          </w:p>
        </w:tc>
        <w:tc>
          <w:tcPr>
            <w:tcW w:w="0" w:type="auto"/>
          </w:tcPr>
          <w:p w14:paraId="6A2FD341" w14:textId="77777777" w:rsidR="00AC7A86" w:rsidRPr="007D42B0" w:rsidRDefault="00AC7A86" w:rsidP="00211A99">
            <w:pPr>
              <w:jc w:val="center"/>
              <w:rPr>
                <w:rFonts w:ascii="Arial" w:hAnsi="Arial" w:cs="Arial"/>
                <w:b/>
                <w:sz w:val="20"/>
                <w:szCs w:val="20"/>
              </w:rPr>
            </w:pPr>
          </w:p>
        </w:tc>
        <w:tc>
          <w:tcPr>
            <w:tcW w:w="0" w:type="auto"/>
          </w:tcPr>
          <w:p w14:paraId="47C85694" w14:textId="77777777" w:rsidR="00AC7A86" w:rsidRPr="007D42B0" w:rsidRDefault="00AC7A86" w:rsidP="00211A99">
            <w:pPr>
              <w:jc w:val="center"/>
              <w:rPr>
                <w:rFonts w:ascii="Arial" w:hAnsi="Arial" w:cs="Arial"/>
                <w:b/>
                <w:sz w:val="20"/>
                <w:szCs w:val="20"/>
              </w:rPr>
            </w:pPr>
          </w:p>
        </w:tc>
      </w:tr>
      <w:tr w:rsidR="00AC7A86" w:rsidRPr="004668CE" w14:paraId="43DCE413" w14:textId="77777777" w:rsidTr="00211A99">
        <w:tc>
          <w:tcPr>
            <w:tcW w:w="0" w:type="auto"/>
          </w:tcPr>
          <w:p w14:paraId="19466AC0" w14:textId="77777777" w:rsidR="00AC7A86" w:rsidRPr="007D42B0" w:rsidRDefault="00AC7A86" w:rsidP="00211A99">
            <w:pPr>
              <w:jc w:val="center"/>
              <w:rPr>
                <w:rFonts w:ascii="Arial" w:hAnsi="Arial" w:cs="Arial"/>
                <w:b/>
                <w:sz w:val="20"/>
                <w:szCs w:val="20"/>
              </w:rPr>
            </w:pPr>
          </w:p>
        </w:tc>
        <w:tc>
          <w:tcPr>
            <w:tcW w:w="0" w:type="auto"/>
          </w:tcPr>
          <w:p w14:paraId="3D79F53B" w14:textId="77777777" w:rsidR="00AC7A86" w:rsidRPr="007D42B0" w:rsidRDefault="00AC7A86" w:rsidP="00211A99">
            <w:pPr>
              <w:jc w:val="center"/>
              <w:rPr>
                <w:rFonts w:ascii="Arial" w:hAnsi="Arial" w:cs="Arial"/>
                <w:b/>
                <w:sz w:val="20"/>
                <w:szCs w:val="20"/>
              </w:rPr>
            </w:pPr>
          </w:p>
        </w:tc>
        <w:tc>
          <w:tcPr>
            <w:tcW w:w="0" w:type="auto"/>
          </w:tcPr>
          <w:p w14:paraId="0AC1BC17" w14:textId="77777777" w:rsidR="00AC7A86" w:rsidRPr="007D42B0" w:rsidRDefault="00AC7A86" w:rsidP="00211A99">
            <w:pPr>
              <w:jc w:val="center"/>
              <w:rPr>
                <w:rFonts w:ascii="Arial" w:hAnsi="Arial" w:cs="Arial"/>
                <w:b/>
                <w:sz w:val="20"/>
                <w:szCs w:val="20"/>
              </w:rPr>
            </w:pPr>
          </w:p>
        </w:tc>
        <w:tc>
          <w:tcPr>
            <w:tcW w:w="0" w:type="auto"/>
          </w:tcPr>
          <w:p w14:paraId="45598829" w14:textId="77777777" w:rsidR="00AC7A86" w:rsidRPr="007D42B0" w:rsidRDefault="00AC7A86" w:rsidP="00211A99">
            <w:pPr>
              <w:jc w:val="center"/>
              <w:rPr>
                <w:rFonts w:ascii="Arial" w:hAnsi="Arial" w:cs="Arial"/>
                <w:b/>
                <w:sz w:val="20"/>
                <w:szCs w:val="20"/>
              </w:rPr>
            </w:pPr>
          </w:p>
        </w:tc>
        <w:tc>
          <w:tcPr>
            <w:tcW w:w="0" w:type="auto"/>
          </w:tcPr>
          <w:p w14:paraId="16C96384" w14:textId="77777777" w:rsidR="00AC7A86" w:rsidRPr="007D42B0" w:rsidRDefault="00AC7A86" w:rsidP="00211A99">
            <w:pPr>
              <w:jc w:val="center"/>
              <w:rPr>
                <w:rFonts w:ascii="Arial" w:hAnsi="Arial" w:cs="Arial"/>
                <w:b/>
                <w:sz w:val="20"/>
                <w:szCs w:val="20"/>
              </w:rPr>
            </w:pPr>
          </w:p>
        </w:tc>
        <w:tc>
          <w:tcPr>
            <w:tcW w:w="0" w:type="auto"/>
          </w:tcPr>
          <w:p w14:paraId="46FB7188" w14:textId="77777777" w:rsidR="00AC7A86" w:rsidRPr="007D42B0" w:rsidRDefault="00AC7A86" w:rsidP="00211A99">
            <w:pPr>
              <w:jc w:val="center"/>
              <w:rPr>
                <w:rFonts w:ascii="Arial" w:hAnsi="Arial" w:cs="Arial"/>
                <w:b/>
                <w:sz w:val="20"/>
                <w:szCs w:val="20"/>
              </w:rPr>
            </w:pPr>
          </w:p>
        </w:tc>
        <w:tc>
          <w:tcPr>
            <w:tcW w:w="0" w:type="auto"/>
          </w:tcPr>
          <w:p w14:paraId="373F3930" w14:textId="77777777" w:rsidR="00AC7A86" w:rsidRPr="007D42B0" w:rsidRDefault="00AC7A86" w:rsidP="00211A99">
            <w:pPr>
              <w:jc w:val="center"/>
              <w:rPr>
                <w:rFonts w:ascii="Arial" w:hAnsi="Arial" w:cs="Arial"/>
                <w:b/>
                <w:sz w:val="20"/>
                <w:szCs w:val="20"/>
              </w:rPr>
            </w:pPr>
          </w:p>
        </w:tc>
        <w:tc>
          <w:tcPr>
            <w:tcW w:w="0" w:type="auto"/>
          </w:tcPr>
          <w:p w14:paraId="0F81A48E" w14:textId="77777777" w:rsidR="00AC7A86" w:rsidRPr="007D42B0" w:rsidRDefault="00AC7A86" w:rsidP="00211A99">
            <w:pPr>
              <w:jc w:val="center"/>
              <w:rPr>
                <w:rFonts w:ascii="Arial" w:hAnsi="Arial" w:cs="Arial"/>
                <w:b/>
                <w:sz w:val="20"/>
                <w:szCs w:val="20"/>
              </w:rPr>
            </w:pPr>
          </w:p>
        </w:tc>
        <w:tc>
          <w:tcPr>
            <w:tcW w:w="0" w:type="auto"/>
          </w:tcPr>
          <w:p w14:paraId="7B92A550" w14:textId="77777777" w:rsidR="00AC7A86" w:rsidRPr="007D42B0" w:rsidRDefault="00AC7A86" w:rsidP="00211A99">
            <w:pPr>
              <w:jc w:val="center"/>
              <w:rPr>
                <w:rFonts w:ascii="Arial" w:hAnsi="Arial" w:cs="Arial"/>
                <w:b/>
                <w:sz w:val="20"/>
                <w:szCs w:val="20"/>
              </w:rPr>
            </w:pPr>
          </w:p>
        </w:tc>
      </w:tr>
      <w:tr w:rsidR="00AC7A86" w:rsidRPr="004668CE" w14:paraId="4D601471" w14:textId="77777777" w:rsidTr="00211A99">
        <w:tc>
          <w:tcPr>
            <w:tcW w:w="0" w:type="auto"/>
          </w:tcPr>
          <w:p w14:paraId="0C268A0B" w14:textId="77777777" w:rsidR="00AC7A86" w:rsidRPr="007D42B0" w:rsidRDefault="00AC7A86" w:rsidP="00211A99">
            <w:pPr>
              <w:rPr>
                <w:rFonts w:ascii="Arial" w:hAnsi="Arial" w:cs="Arial"/>
                <w:sz w:val="20"/>
                <w:szCs w:val="20"/>
              </w:rPr>
            </w:pPr>
          </w:p>
        </w:tc>
        <w:tc>
          <w:tcPr>
            <w:tcW w:w="0" w:type="auto"/>
          </w:tcPr>
          <w:p w14:paraId="3D8A7301" w14:textId="77777777" w:rsidR="00AC7A86" w:rsidRPr="007D42B0" w:rsidRDefault="00AC7A86" w:rsidP="00211A99">
            <w:pPr>
              <w:rPr>
                <w:rFonts w:ascii="Arial" w:hAnsi="Arial" w:cs="Arial"/>
                <w:sz w:val="20"/>
                <w:szCs w:val="20"/>
              </w:rPr>
            </w:pPr>
          </w:p>
        </w:tc>
        <w:tc>
          <w:tcPr>
            <w:tcW w:w="0" w:type="auto"/>
          </w:tcPr>
          <w:p w14:paraId="036AD13F" w14:textId="77777777" w:rsidR="00AC7A86" w:rsidRPr="007D42B0" w:rsidRDefault="00AC7A86" w:rsidP="00211A99">
            <w:pPr>
              <w:rPr>
                <w:rFonts w:ascii="Arial" w:hAnsi="Arial" w:cs="Arial"/>
                <w:sz w:val="20"/>
                <w:szCs w:val="20"/>
              </w:rPr>
            </w:pPr>
          </w:p>
        </w:tc>
        <w:tc>
          <w:tcPr>
            <w:tcW w:w="0" w:type="auto"/>
          </w:tcPr>
          <w:p w14:paraId="33EA163C" w14:textId="77777777" w:rsidR="00AC7A86" w:rsidRPr="007D42B0" w:rsidRDefault="00AC7A86" w:rsidP="00211A99">
            <w:pPr>
              <w:rPr>
                <w:rFonts w:ascii="Arial" w:hAnsi="Arial" w:cs="Arial"/>
                <w:sz w:val="20"/>
                <w:szCs w:val="20"/>
              </w:rPr>
            </w:pPr>
          </w:p>
        </w:tc>
        <w:tc>
          <w:tcPr>
            <w:tcW w:w="0" w:type="auto"/>
          </w:tcPr>
          <w:p w14:paraId="3663C60D" w14:textId="77777777" w:rsidR="00AC7A86" w:rsidRPr="007D42B0" w:rsidRDefault="00AC7A86" w:rsidP="00211A99">
            <w:pPr>
              <w:rPr>
                <w:rFonts w:ascii="Arial" w:hAnsi="Arial" w:cs="Arial"/>
                <w:sz w:val="20"/>
                <w:szCs w:val="20"/>
              </w:rPr>
            </w:pPr>
          </w:p>
        </w:tc>
        <w:tc>
          <w:tcPr>
            <w:tcW w:w="0" w:type="auto"/>
          </w:tcPr>
          <w:p w14:paraId="2CB1BACA" w14:textId="77777777" w:rsidR="00AC7A86" w:rsidRPr="007D42B0" w:rsidRDefault="00AC7A86" w:rsidP="00211A99">
            <w:pPr>
              <w:rPr>
                <w:rFonts w:ascii="Arial" w:hAnsi="Arial" w:cs="Arial"/>
                <w:sz w:val="20"/>
                <w:szCs w:val="20"/>
              </w:rPr>
            </w:pPr>
          </w:p>
        </w:tc>
        <w:tc>
          <w:tcPr>
            <w:tcW w:w="0" w:type="auto"/>
          </w:tcPr>
          <w:p w14:paraId="39579799" w14:textId="77777777" w:rsidR="00AC7A86" w:rsidRPr="007D42B0" w:rsidRDefault="00AC7A86" w:rsidP="00211A99">
            <w:pPr>
              <w:rPr>
                <w:rFonts w:ascii="Arial" w:hAnsi="Arial" w:cs="Arial"/>
                <w:sz w:val="20"/>
                <w:szCs w:val="20"/>
              </w:rPr>
            </w:pPr>
          </w:p>
        </w:tc>
        <w:tc>
          <w:tcPr>
            <w:tcW w:w="0" w:type="auto"/>
          </w:tcPr>
          <w:p w14:paraId="705F959B" w14:textId="77777777" w:rsidR="00AC7A86" w:rsidRPr="007D42B0" w:rsidRDefault="00AC7A86" w:rsidP="00211A99">
            <w:pPr>
              <w:rPr>
                <w:rFonts w:ascii="Arial" w:hAnsi="Arial" w:cs="Arial"/>
                <w:sz w:val="20"/>
                <w:szCs w:val="20"/>
              </w:rPr>
            </w:pPr>
          </w:p>
        </w:tc>
        <w:tc>
          <w:tcPr>
            <w:tcW w:w="0" w:type="auto"/>
          </w:tcPr>
          <w:p w14:paraId="1DFB5106" w14:textId="77777777" w:rsidR="00AC7A86" w:rsidRPr="007D42B0" w:rsidRDefault="00AC7A86" w:rsidP="00211A99">
            <w:pPr>
              <w:rPr>
                <w:rFonts w:ascii="Arial" w:hAnsi="Arial" w:cs="Arial"/>
                <w:sz w:val="20"/>
                <w:szCs w:val="20"/>
              </w:rPr>
            </w:pPr>
          </w:p>
        </w:tc>
      </w:tr>
      <w:tr w:rsidR="00AC7A86" w:rsidRPr="004668CE" w14:paraId="1AB0B7BC" w14:textId="77777777" w:rsidTr="00211A99">
        <w:tc>
          <w:tcPr>
            <w:tcW w:w="0" w:type="auto"/>
          </w:tcPr>
          <w:p w14:paraId="79FD14E7" w14:textId="77777777" w:rsidR="00AC7A86" w:rsidRPr="007D42B0" w:rsidRDefault="00AC7A86" w:rsidP="00211A99">
            <w:pPr>
              <w:rPr>
                <w:rFonts w:ascii="Arial" w:hAnsi="Arial" w:cs="Arial"/>
                <w:sz w:val="20"/>
                <w:szCs w:val="20"/>
              </w:rPr>
            </w:pPr>
          </w:p>
        </w:tc>
        <w:tc>
          <w:tcPr>
            <w:tcW w:w="0" w:type="auto"/>
          </w:tcPr>
          <w:p w14:paraId="7D17EAA9" w14:textId="77777777" w:rsidR="00AC7A86" w:rsidRPr="007D42B0" w:rsidRDefault="00AC7A86" w:rsidP="00211A99">
            <w:pPr>
              <w:rPr>
                <w:rFonts w:ascii="Arial" w:hAnsi="Arial" w:cs="Arial"/>
                <w:sz w:val="20"/>
                <w:szCs w:val="20"/>
              </w:rPr>
            </w:pPr>
          </w:p>
        </w:tc>
        <w:tc>
          <w:tcPr>
            <w:tcW w:w="0" w:type="auto"/>
          </w:tcPr>
          <w:p w14:paraId="19924245" w14:textId="77777777" w:rsidR="00AC7A86" w:rsidRPr="007D42B0" w:rsidRDefault="00AC7A86" w:rsidP="00211A99">
            <w:pPr>
              <w:rPr>
                <w:rFonts w:ascii="Arial" w:hAnsi="Arial" w:cs="Arial"/>
                <w:sz w:val="20"/>
                <w:szCs w:val="20"/>
              </w:rPr>
            </w:pPr>
          </w:p>
        </w:tc>
        <w:tc>
          <w:tcPr>
            <w:tcW w:w="0" w:type="auto"/>
          </w:tcPr>
          <w:p w14:paraId="1B0501B3" w14:textId="77777777" w:rsidR="00AC7A86" w:rsidRPr="007D42B0" w:rsidRDefault="00AC7A86" w:rsidP="00211A99">
            <w:pPr>
              <w:rPr>
                <w:rFonts w:ascii="Arial" w:hAnsi="Arial" w:cs="Arial"/>
                <w:sz w:val="20"/>
                <w:szCs w:val="20"/>
              </w:rPr>
            </w:pPr>
          </w:p>
        </w:tc>
        <w:tc>
          <w:tcPr>
            <w:tcW w:w="0" w:type="auto"/>
          </w:tcPr>
          <w:p w14:paraId="2A1EDF15" w14:textId="77777777" w:rsidR="00AC7A86" w:rsidRPr="007D42B0" w:rsidRDefault="00AC7A86" w:rsidP="00211A99">
            <w:pPr>
              <w:rPr>
                <w:rFonts w:ascii="Arial" w:hAnsi="Arial" w:cs="Arial"/>
                <w:sz w:val="20"/>
                <w:szCs w:val="20"/>
              </w:rPr>
            </w:pPr>
          </w:p>
        </w:tc>
        <w:tc>
          <w:tcPr>
            <w:tcW w:w="0" w:type="auto"/>
          </w:tcPr>
          <w:p w14:paraId="7D610529" w14:textId="77777777" w:rsidR="00AC7A86" w:rsidRPr="007D42B0" w:rsidRDefault="00AC7A86" w:rsidP="00211A99">
            <w:pPr>
              <w:rPr>
                <w:rFonts w:ascii="Arial" w:hAnsi="Arial" w:cs="Arial"/>
                <w:sz w:val="20"/>
                <w:szCs w:val="20"/>
              </w:rPr>
            </w:pPr>
          </w:p>
        </w:tc>
        <w:tc>
          <w:tcPr>
            <w:tcW w:w="0" w:type="auto"/>
          </w:tcPr>
          <w:p w14:paraId="0E10029D" w14:textId="77777777" w:rsidR="00AC7A86" w:rsidRPr="007D42B0" w:rsidRDefault="00AC7A86" w:rsidP="00211A99">
            <w:pPr>
              <w:rPr>
                <w:rFonts w:ascii="Arial" w:hAnsi="Arial" w:cs="Arial"/>
                <w:sz w:val="20"/>
                <w:szCs w:val="20"/>
              </w:rPr>
            </w:pPr>
          </w:p>
        </w:tc>
        <w:tc>
          <w:tcPr>
            <w:tcW w:w="0" w:type="auto"/>
          </w:tcPr>
          <w:p w14:paraId="1740F94F" w14:textId="77777777" w:rsidR="00AC7A86" w:rsidRPr="007D42B0" w:rsidRDefault="00AC7A86" w:rsidP="00211A99">
            <w:pPr>
              <w:rPr>
                <w:rFonts w:ascii="Arial" w:hAnsi="Arial" w:cs="Arial"/>
                <w:sz w:val="20"/>
                <w:szCs w:val="20"/>
              </w:rPr>
            </w:pPr>
          </w:p>
        </w:tc>
        <w:tc>
          <w:tcPr>
            <w:tcW w:w="0" w:type="auto"/>
          </w:tcPr>
          <w:p w14:paraId="32A90EFC" w14:textId="77777777" w:rsidR="00AC7A86" w:rsidRPr="007D42B0" w:rsidRDefault="00AC7A86" w:rsidP="00211A99">
            <w:pPr>
              <w:rPr>
                <w:rFonts w:ascii="Arial" w:hAnsi="Arial" w:cs="Arial"/>
                <w:sz w:val="20"/>
                <w:szCs w:val="20"/>
              </w:rPr>
            </w:pPr>
          </w:p>
        </w:tc>
      </w:tr>
      <w:tr w:rsidR="00AC7A86" w:rsidRPr="004668CE" w14:paraId="18CEB441" w14:textId="77777777" w:rsidTr="00211A99">
        <w:tc>
          <w:tcPr>
            <w:tcW w:w="0" w:type="auto"/>
          </w:tcPr>
          <w:p w14:paraId="08856724" w14:textId="77777777" w:rsidR="00AC7A86" w:rsidRPr="007D42B0" w:rsidRDefault="00AC7A86" w:rsidP="00211A99">
            <w:pPr>
              <w:rPr>
                <w:rFonts w:ascii="Arial" w:hAnsi="Arial" w:cs="Arial"/>
                <w:sz w:val="20"/>
                <w:szCs w:val="20"/>
              </w:rPr>
            </w:pPr>
          </w:p>
        </w:tc>
        <w:tc>
          <w:tcPr>
            <w:tcW w:w="0" w:type="auto"/>
          </w:tcPr>
          <w:p w14:paraId="00D27A44" w14:textId="77777777" w:rsidR="00AC7A86" w:rsidRPr="007D42B0" w:rsidRDefault="00AC7A86" w:rsidP="00211A99">
            <w:pPr>
              <w:rPr>
                <w:rFonts w:ascii="Arial" w:hAnsi="Arial" w:cs="Arial"/>
                <w:sz w:val="20"/>
                <w:szCs w:val="20"/>
              </w:rPr>
            </w:pPr>
          </w:p>
        </w:tc>
        <w:tc>
          <w:tcPr>
            <w:tcW w:w="0" w:type="auto"/>
          </w:tcPr>
          <w:p w14:paraId="25A9404C" w14:textId="77777777" w:rsidR="00AC7A86" w:rsidRPr="007D42B0" w:rsidRDefault="00AC7A86" w:rsidP="00211A99">
            <w:pPr>
              <w:rPr>
                <w:rFonts w:ascii="Arial" w:hAnsi="Arial" w:cs="Arial"/>
                <w:sz w:val="20"/>
                <w:szCs w:val="20"/>
              </w:rPr>
            </w:pPr>
          </w:p>
        </w:tc>
        <w:tc>
          <w:tcPr>
            <w:tcW w:w="0" w:type="auto"/>
          </w:tcPr>
          <w:p w14:paraId="691462EC" w14:textId="77777777" w:rsidR="00AC7A86" w:rsidRPr="007D42B0" w:rsidRDefault="00AC7A86" w:rsidP="00211A99">
            <w:pPr>
              <w:rPr>
                <w:rFonts w:ascii="Arial" w:hAnsi="Arial" w:cs="Arial"/>
                <w:sz w:val="20"/>
                <w:szCs w:val="20"/>
              </w:rPr>
            </w:pPr>
          </w:p>
        </w:tc>
        <w:tc>
          <w:tcPr>
            <w:tcW w:w="0" w:type="auto"/>
          </w:tcPr>
          <w:p w14:paraId="4E23EFBB" w14:textId="77777777" w:rsidR="00AC7A86" w:rsidRPr="007D42B0" w:rsidRDefault="00AC7A86" w:rsidP="00211A99">
            <w:pPr>
              <w:rPr>
                <w:rFonts w:ascii="Arial" w:hAnsi="Arial" w:cs="Arial"/>
                <w:sz w:val="20"/>
                <w:szCs w:val="20"/>
              </w:rPr>
            </w:pPr>
          </w:p>
        </w:tc>
        <w:tc>
          <w:tcPr>
            <w:tcW w:w="0" w:type="auto"/>
          </w:tcPr>
          <w:p w14:paraId="53B0C1FB" w14:textId="77777777" w:rsidR="00AC7A86" w:rsidRPr="007D42B0" w:rsidRDefault="00AC7A86" w:rsidP="00211A99">
            <w:pPr>
              <w:rPr>
                <w:rFonts w:ascii="Arial" w:hAnsi="Arial" w:cs="Arial"/>
                <w:sz w:val="20"/>
                <w:szCs w:val="20"/>
              </w:rPr>
            </w:pPr>
          </w:p>
        </w:tc>
        <w:tc>
          <w:tcPr>
            <w:tcW w:w="0" w:type="auto"/>
          </w:tcPr>
          <w:p w14:paraId="3F0EAD59" w14:textId="77777777" w:rsidR="00AC7A86" w:rsidRPr="007D42B0" w:rsidRDefault="00AC7A86" w:rsidP="00211A99">
            <w:pPr>
              <w:rPr>
                <w:rFonts w:ascii="Arial" w:hAnsi="Arial" w:cs="Arial"/>
                <w:sz w:val="20"/>
                <w:szCs w:val="20"/>
              </w:rPr>
            </w:pPr>
          </w:p>
        </w:tc>
        <w:tc>
          <w:tcPr>
            <w:tcW w:w="0" w:type="auto"/>
          </w:tcPr>
          <w:p w14:paraId="311D1024" w14:textId="77777777" w:rsidR="00AC7A86" w:rsidRPr="007D42B0" w:rsidRDefault="00AC7A86" w:rsidP="00211A99">
            <w:pPr>
              <w:rPr>
                <w:rFonts w:ascii="Arial" w:hAnsi="Arial" w:cs="Arial"/>
                <w:sz w:val="20"/>
                <w:szCs w:val="20"/>
              </w:rPr>
            </w:pPr>
          </w:p>
        </w:tc>
        <w:tc>
          <w:tcPr>
            <w:tcW w:w="0" w:type="auto"/>
          </w:tcPr>
          <w:p w14:paraId="430102A1" w14:textId="77777777" w:rsidR="00AC7A86" w:rsidRPr="007D42B0" w:rsidRDefault="00AC7A86" w:rsidP="00211A99">
            <w:pPr>
              <w:rPr>
                <w:rFonts w:ascii="Arial" w:hAnsi="Arial" w:cs="Arial"/>
                <w:sz w:val="20"/>
                <w:szCs w:val="20"/>
              </w:rPr>
            </w:pPr>
          </w:p>
        </w:tc>
      </w:tr>
      <w:tr w:rsidR="00AC7A86" w:rsidRPr="004668CE" w14:paraId="35496407" w14:textId="77777777" w:rsidTr="00211A99">
        <w:tc>
          <w:tcPr>
            <w:tcW w:w="0" w:type="auto"/>
          </w:tcPr>
          <w:p w14:paraId="4CE5EC51" w14:textId="77777777" w:rsidR="00AC7A86" w:rsidRPr="007D42B0" w:rsidRDefault="00AC7A86" w:rsidP="00211A99">
            <w:pPr>
              <w:rPr>
                <w:rFonts w:ascii="Arial" w:hAnsi="Arial" w:cs="Arial"/>
                <w:sz w:val="20"/>
                <w:szCs w:val="20"/>
              </w:rPr>
            </w:pPr>
          </w:p>
        </w:tc>
        <w:tc>
          <w:tcPr>
            <w:tcW w:w="0" w:type="auto"/>
          </w:tcPr>
          <w:p w14:paraId="2BA7BCF0" w14:textId="77777777" w:rsidR="00AC7A86" w:rsidRPr="007D42B0" w:rsidRDefault="00AC7A86" w:rsidP="00211A99">
            <w:pPr>
              <w:rPr>
                <w:rFonts w:ascii="Arial" w:hAnsi="Arial" w:cs="Arial"/>
                <w:sz w:val="20"/>
                <w:szCs w:val="20"/>
              </w:rPr>
            </w:pPr>
          </w:p>
        </w:tc>
        <w:tc>
          <w:tcPr>
            <w:tcW w:w="0" w:type="auto"/>
          </w:tcPr>
          <w:p w14:paraId="5D081109" w14:textId="77777777" w:rsidR="00AC7A86" w:rsidRPr="007D42B0" w:rsidRDefault="00AC7A86" w:rsidP="00211A99">
            <w:pPr>
              <w:rPr>
                <w:rFonts w:ascii="Arial" w:hAnsi="Arial" w:cs="Arial"/>
                <w:sz w:val="20"/>
                <w:szCs w:val="20"/>
              </w:rPr>
            </w:pPr>
          </w:p>
        </w:tc>
        <w:tc>
          <w:tcPr>
            <w:tcW w:w="0" w:type="auto"/>
          </w:tcPr>
          <w:p w14:paraId="19827BE9" w14:textId="77777777" w:rsidR="00AC7A86" w:rsidRPr="007D42B0" w:rsidRDefault="00AC7A86" w:rsidP="00211A99">
            <w:pPr>
              <w:rPr>
                <w:rFonts w:ascii="Arial" w:hAnsi="Arial" w:cs="Arial"/>
                <w:sz w:val="20"/>
                <w:szCs w:val="20"/>
              </w:rPr>
            </w:pPr>
          </w:p>
        </w:tc>
        <w:tc>
          <w:tcPr>
            <w:tcW w:w="0" w:type="auto"/>
          </w:tcPr>
          <w:p w14:paraId="3DD853DD" w14:textId="77777777" w:rsidR="00AC7A86" w:rsidRPr="007D42B0" w:rsidRDefault="00AC7A86" w:rsidP="00211A99">
            <w:pPr>
              <w:rPr>
                <w:rFonts w:ascii="Arial" w:hAnsi="Arial" w:cs="Arial"/>
                <w:sz w:val="20"/>
                <w:szCs w:val="20"/>
              </w:rPr>
            </w:pPr>
          </w:p>
        </w:tc>
        <w:tc>
          <w:tcPr>
            <w:tcW w:w="0" w:type="auto"/>
          </w:tcPr>
          <w:p w14:paraId="2F16244C" w14:textId="77777777" w:rsidR="00AC7A86" w:rsidRPr="007D42B0" w:rsidRDefault="00AC7A86" w:rsidP="00211A99">
            <w:pPr>
              <w:rPr>
                <w:rFonts w:ascii="Arial" w:hAnsi="Arial" w:cs="Arial"/>
                <w:sz w:val="20"/>
                <w:szCs w:val="20"/>
              </w:rPr>
            </w:pPr>
          </w:p>
        </w:tc>
        <w:tc>
          <w:tcPr>
            <w:tcW w:w="0" w:type="auto"/>
          </w:tcPr>
          <w:p w14:paraId="7F7B375F" w14:textId="77777777" w:rsidR="00AC7A86" w:rsidRPr="007D42B0" w:rsidRDefault="00AC7A86" w:rsidP="00211A99">
            <w:pPr>
              <w:rPr>
                <w:rFonts w:ascii="Arial" w:hAnsi="Arial" w:cs="Arial"/>
                <w:sz w:val="20"/>
                <w:szCs w:val="20"/>
              </w:rPr>
            </w:pPr>
          </w:p>
        </w:tc>
        <w:tc>
          <w:tcPr>
            <w:tcW w:w="0" w:type="auto"/>
          </w:tcPr>
          <w:p w14:paraId="35082775" w14:textId="77777777" w:rsidR="00AC7A86" w:rsidRPr="007D42B0" w:rsidRDefault="00AC7A86" w:rsidP="00211A99">
            <w:pPr>
              <w:rPr>
                <w:rFonts w:ascii="Arial" w:hAnsi="Arial" w:cs="Arial"/>
                <w:sz w:val="20"/>
                <w:szCs w:val="20"/>
              </w:rPr>
            </w:pPr>
          </w:p>
        </w:tc>
        <w:tc>
          <w:tcPr>
            <w:tcW w:w="0" w:type="auto"/>
          </w:tcPr>
          <w:p w14:paraId="14DE755E" w14:textId="77777777" w:rsidR="00AC7A86" w:rsidRPr="007D42B0" w:rsidRDefault="00AC7A86" w:rsidP="00211A99">
            <w:pPr>
              <w:rPr>
                <w:rFonts w:ascii="Arial" w:hAnsi="Arial" w:cs="Arial"/>
                <w:sz w:val="20"/>
                <w:szCs w:val="20"/>
              </w:rPr>
            </w:pPr>
          </w:p>
        </w:tc>
      </w:tr>
      <w:tr w:rsidR="00AC7A86" w:rsidRPr="004668CE" w14:paraId="0D651BC3" w14:textId="77777777" w:rsidTr="00211A99">
        <w:tc>
          <w:tcPr>
            <w:tcW w:w="0" w:type="auto"/>
            <w:gridSpan w:val="3"/>
          </w:tcPr>
          <w:p w14:paraId="5B8F21F4" w14:textId="77777777" w:rsidR="00AC7A86" w:rsidRPr="007D42B0" w:rsidRDefault="00AC7A86" w:rsidP="00211A99">
            <w:pPr>
              <w:jc w:val="center"/>
              <w:rPr>
                <w:rFonts w:ascii="Arial" w:hAnsi="Arial" w:cs="Arial"/>
                <w:b/>
                <w:sz w:val="20"/>
                <w:szCs w:val="20"/>
              </w:rPr>
            </w:pPr>
            <w:r w:rsidRPr="007D42B0">
              <w:rPr>
                <w:rFonts w:ascii="Arial" w:hAnsi="Arial" w:cs="Arial"/>
                <w:b/>
                <w:sz w:val="20"/>
                <w:szCs w:val="20"/>
              </w:rPr>
              <w:t>TOTALES</w:t>
            </w:r>
          </w:p>
        </w:tc>
        <w:tc>
          <w:tcPr>
            <w:tcW w:w="0" w:type="auto"/>
          </w:tcPr>
          <w:p w14:paraId="1D167D70" w14:textId="77777777" w:rsidR="00AC7A86" w:rsidRPr="007D42B0" w:rsidRDefault="00AC7A86" w:rsidP="00211A99">
            <w:pPr>
              <w:rPr>
                <w:rFonts w:ascii="Arial" w:hAnsi="Arial" w:cs="Arial"/>
                <w:sz w:val="20"/>
                <w:szCs w:val="20"/>
              </w:rPr>
            </w:pPr>
          </w:p>
        </w:tc>
        <w:tc>
          <w:tcPr>
            <w:tcW w:w="0" w:type="auto"/>
          </w:tcPr>
          <w:p w14:paraId="02D6E578" w14:textId="77777777" w:rsidR="00AC7A86" w:rsidRPr="007D42B0" w:rsidRDefault="00AC7A86" w:rsidP="00211A99">
            <w:pPr>
              <w:rPr>
                <w:rFonts w:ascii="Arial" w:hAnsi="Arial" w:cs="Arial"/>
                <w:sz w:val="20"/>
                <w:szCs w:val="20"/>
              </w:rPr>
            </w:pPr>
          </w:p>
        </w:tc>
        <w:tc>
          <w:tcPr>
            <w:tcW w:w="0" w:type="auto"/>
          </w:tcPr>
          <w:p w14:paraId="092DCD6B" w14:textId="77777777" w:rsidR="00AC7A86" w:rsidRPr="007D42B0" w:rsidRDefault="00AC7A86" w:rsidP="00211A99">
            <w:pPr>
              <w:rPr>
                <w:rFonts w:ascii="Arial" w:hAnsi="Arial" w:cs="Arial"/>
                <w:sz w:val="20"/>
                <w:szCs w:val="20"/>
              </w:rPr>
            </w:pPr>
          </w:p>
        </w:tc>
        <w:tc>
          <w:tcPr>
            <w:tcW w:w="0" w:type="auto"/>
          </w:tcPr>
          <w:p w14:paraId="3D2E246A" w14:textId="77777777" w:rsidR="00AC7A86" w:rsidRPr="007D42B0" w:rsidRDefault="00AC7A86" w:rsidP="00211A99">
            <w:pPr>
              <w:rPr>
                <w:rFonts w:ascii="Arial" w:hAnsi="Arial" w:cs="Arial"/>
                <w:sz w:val="20"/>
                <w:szCs w:val="20"/>
              </w:rPr>
            </w:pPr>
          </w:p>
        </w:tc>
        <w:tc>
          <w:tcPr>
            <w:tcW w:w="0" w:type="auto"/>
          </w:tcPr>
          <w:p w14:paraId="2E37DD3A" w14:textId="77777777" w:rsidR="00AC7A86" w:rsidRPr="007D42B0" w:rsidRDefault="00AC7A86" w:rsidP="00211A99">
            <w:pPr>
              <w:rPr>
                <w:rFonts w:ascii="Arial" w:hAnsi="Arial" w:cs="Arial"/>
                <w:sz w:val="20"/>
                <w:szCs w:val="20"/>
              </w:rPr>
            </w:pPr>
          </w:p>
        </w:tc>
        <w:tc>
          <w:tcPr>
            <w:tcW w:w="0" w:type="auto"/>
          </w:tcPr>
          <w:p w14:paraId="302EC5C0" w14:textId="77777777" w:rsidR="00AC7A86" w:rsidRPr="007D42B0" w:rsidRDefault="00AC7A86" w:rsidP="00211A99">
            <w:pPr>
              <w:rPr>
                <w:rFonts w:ascii="Arial" w:hAnsi="Arial" w:cs="Arial"/>
                <w:sz w:val="20"/>
                <w:szCs w:val="20"/>
              </w:rPr>
            </w:pPr>
          </w:p>
        </w:tc>
      </w:tr>
    </w:tbl>
    <w:p w14:paraId="53EF1BA9" w14:textId="77777777" w:rsidR="00826638" w:rsidRPr="00F3138E" w:rsidRDefault="00826638" w:rsidP="00826638">
      <w:pPr>
        <w:spacing w:after="0"/>
        <w:ind w:left="-284"/>
        <w:rPr>
          <w:rFonts w:ascii="Arial" w:eastAsia="Calibri" w:hAnsi="Arial" w:cs="Arial"/>
          <w:b/>
          <w:lang w:val="es-MX"/>
        </w:rPr>
      </w:pPr>
    </w:p>
    <w:p w14:paraId="1704F7AA" w14:textId="77777777" w:rsidR="00826638" w:rsidRPr="00F3138E" w:rsidRDefault="00826638" w:rsidP="00826638">
      <w:pPr>
        <w:spacing w:after="0"/>
        <w:ind w:left="-284"/>
        <w:rPr>
          <w:rFonts w:ascii="Arial" w:eastAsia="Calibri" w:hAnsi="Arial" w:cs="Arial"/>
          <w:b/>
          <w:bCs w:val="0"/>
          <w:lang w:val="es-MX" w:eastAsia="en-US"/>
        </w:rPr>
      </w:pPr>
      <w:r w:rsidRPr="00F3138E">
        <w:rPr>
          <w:rFonts w:ascii="Arial" w:eastAsia="Calibri" w:hAnsi="Arial" w:cs="Arial"/>
          <w:b/>
          <w:lang w:val="es-MX"/>
        </w:rPr>
        <w:t>QUINTO SEMESTRE</w:t>
      </w:r>
    </w:p>
    <w:p w14:paraId="4094ADB3" w14:textId="77777777" w:rsidR="00AC7A86" w:rsidRPr="004668CE" w:rsidRDefault="00AC7A86" w:rsidP="00AC7A86">
      <w:pPr>
        <w:spacing w:after="0"/>
        <w:ind w:right="-516"/>
        <w:rPr>
          <w:rFonts w:ascii="Arial" w:eastAsia="Calibri" w:hAnsi="Arial" w:cs="Arial"/>
          <w:b/>
          <w:bCs w:val="0"/>
          <w:sz w:val="18"/>
          <w:szCs w:val="18"/>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872"/>
        <w:gridCol w:w="2357"/>
        <w:gridCol w:w="1355"/>
        <w:gridCol w:w="1641"/>
        <w:gridCol w:w="483"/>
        <w:gridCol w:w="494"/>
        <w:gridCol w:w="561"/>
        <w:gridCol w:w="616"/>
        <w:gridCol w:w="1159"/>
      </w:tblGrid>
      <w:tr w:rsidR="00AC7A86" w:rsidRPr="004668CE" w14:paraId="1FCA455D" w14:textId="77777777" w:rsidTr="00211A99">
        <w:trPr>
          <w:trHeight w:val="330"/>
        </w:trPr>
        <w:tc>
          <w:tcPr>
            <w:tcW w:w="0" w:type="auto"/>
            <w:vMerge w:val="restart"/>
            <w:shd w:val="clear" w:color="auto" w:fill="AD3333"/>
            <w:vAlign w:val="center"/>
          </w:tcPr>
          <w:p w14:paraId="22D8948E"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Código</w:t>
            </w:r>
          </w:p>
        </w:tc>
        <w:tc>
          <w:tcPr>
            <w:tcW w:w="0" w:type="auto"/>
            <w:vMerge w:val="restart"/>
            <w:shd w:val="clear" w:color="auto" w:fill="AD3333"/>
            <w:vAlign w:val="center"/>
          </w:tcPr>
          <w:p w14:paraId="69C7CDF8"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Nombre de la Asignatura</w:t>
            </w:r>
          </w:p>
        </w:tc>
        <w:tc>
          <w:tcPr>
            <w:tcW w:w="0" w:type="auto"/>
            <w:vMerge w:val="restart"/>
            <w:shd w:val="clear" w:color="auto" w:fill="AD3333"/>
            <w:vAlign w:val="center"/>
          </w:tcPr>
          <w:p w14:paraId="3135A0C0"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Componente</w:t>
            </w:r>
          </w:p>
        </w:tc>
        <w:tc>
          <w:tcPr>
            <w:tcW w:w="0" w:type="auto"/>
            <w:vMerge w:val="restart"/>
            <w:shd w:val="clear" w:color="auto" w:fill="AD3333"/>
            <w:vAlign w:val="center"/>
          </w:tcPr>
          <w:p w14:paraId="7164B0AD"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Créditos Totales</w:t>
            </w:r>
          </w:p>
        </w:tc>
        <w:tc>
          <w:tcPr>
            <w:tcW w:w="0" w:type="auto"/>
            <w:gridSpan w:val="2"/>
            <w:shd w:val="clear" w:color="auto" w:fill="AD3333"/>
            <w:vAlign w:val="center"/>
          </w:tcPr>
          <w:p w14:paraId="3EDACF43"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HCD</w:t>
            </w:r>
          </w:p>
        </w:tc>
        <w:tc>
          <w:tcPr>
            <w:tcW w:w="0" w:type="auto"/>
            <w:vMerge w:val="restart"/>
            <w:shd w:val="clear" w:color="auto" w:fill="AD3333"/>
            <w:vAlign w:val="center"/>
          </w:tcPr>
          <w:p w14:paraId="6B4E2543"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HCI</w:t>
            </w:r>
          </w:p>
        </w:tc>
        <w:tc>
          <w:tcPr>
            <w:tcW w:w="0" w:type="auto"/>
            <w:vMerge w:val="restart"/>
            <w:shd w:val="clear" w:color="auto" w:fill="AD3333"/>
            <w:vAlign w:val="center"/>
          </w:tcPr>
          <w:p w14:paraId="2FF87912"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HTS</w:t>
            </w:r>
          </w:p>
        </w:tc>
        <w:tc>
          <w:tcPr>
            <w:tcW w:w="0" w:type="auto"/>
            <w:vMerge w:val="restart"/>
            <w:shd w:val="clear" w:color="auto" w:fill="AD3333"/>
            <w:vAlign w:val="center"/>
          </w:tcPr>
          <w:p w14:paraId="6A497995"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Requisitos</w:t>
            </w:r>
          </w:p>
        </w:tc>
      </w:tr>
      <w:tr w:rsidR="00AC7A86" w:rsidRPr="004668CE" w14:paraId="08540A45" w14:textId="77777777" w:rsidTr="00211A99">
        <w:trPr>
          <w:trHeight w:val="135"/>
        </w:trPr>
        <w:tc>
          <w:tcPr>
            <w:tcW w:w="0" w:type="auto"/>
            <w:vMerge/>
            <w:vAlign w:val="center"/>
          </w:tcPr>
          <w:p w14:paraId="2DD3BA68" w14:textId="77777777" w:rsidR="00AC7A86" w:rsidRPr="007D42B0" w:rsidRDefault="00AC7A86" w:rsidP="00211A99">
            <w:pPr>
              <w:jc w:val="center"/>
              <w:rPr>
                <w:rFonts w:ascii="Arial" w:hAnsi="Arial" w:cs="Arial"/>
                <w:b/>
                <w:sz w:val="20"/>
                <w:szCs w:val="20"/>
              </w:rPr>
            </w:pPr>
          </w:p>
        </w:tc>
        <w:tc>
          <w:tcPr>
            <w:tcW w:w="0" w:type="auto"/>
            <w:vMerge/>
            <w:vAlign w:val="center"/>
          </w:tcPr>
          <w:p w14:paraId="2EA2F569" w14:textId="77777777" w:rsidR="00AC7A86" w:rsidRPr="007D42B0" w:rsidRDefault="00AC7A86" w:rsidP="00211A99">
            <w:pPr>
              <w:jc w:val="center"/>
              <w:rPr>
                <w:rFonts w:ascii="Arial" w:hAnsi="Arial" w:cs="Arial"/>
                <w:b/>
                <w:sz w:val="20"/>
                <w:szCs w:val="20"/>
              </w:rPr>
            </w:pPr>
          </w:p>
        </w:tc>
        <w:tc>
          <w:tcPr>
            <w:tcW w:w="0" w:type="auto"/>
            <w:vMerge/>
            <w:vAlign w:val="center"/>
          </w:tcPr>
          <w:p w14:paraId="3CAD7784" w14:textId="77777777" w:rsidR="00AC7A86" w:rsidRPr="007D42B0" w:rsidRDefault="00AC7A86" w:rsidP="00211A99">
            <w:pPr>
              <w:jc w:val="center"/>
              <w:rPr>
                <w:rFonts w:ascii="Arial" w:hAnsi="Arial" w:cs="Arial"/>
                <w:b/>
                <w:sz w:val="20"/>
                <w:szCs w:val="20"/>
              </w:rPr>
            </w:pPr>
          </w:p>
        </w:tc>
        <w:tc>
          <w:tcPr>
            <w:tcW w:w="0" w:type="auto"/>
            <w:vMerge/>
          </w:tcPr>
          <w:p w14:paraId="65CEC989" w14:textId="77777777" w:rsidR="00AC7A86" w:rsidRPr="007D42B0" w:rsidRDefault="00AC7A86" w:rsidP="00211A99">
            <w:pPr>
              <w:jc w:val="center"/>
              <w:rPr>
                <w:rFonts w:ascii="Arial" w:hAnsi="Arial" w:cs="Arial"/>
                <w:b/>
                <w:sz w:val="20"/>
                <w:szCs w:val="20"/>
              </w:rPr>
            </w:pPr>
          </w:p>
        </w:tc>
        <w:tc>
          <w:tcPr>
            <w:tcW w:w="0" w:type="auto"/>
            <w:shd w:val="clear" w:color="auto" w:fill="AD3333"/>
            <w:vAlign w:val="center"/>
          </w:tcPr>
          <w:p w14:paraId="49166AA8"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w:t>
            </w:r>
          </w:p>
        </w:tc>
        <w:tc>
          <w:tcPr>
            <w:tcW w:w="0" w:type="auto"/>
            <w:shd w:val="clear" w:color="auto" w:fill="AD3333"/>
            <w:vAlign w:val="center"/>
          </w:tcPr>
          <w:p w14:paraId="7C06795B"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HP</w:t>
            </w:r>
          </w:p>
        </w:tc>
        <w:tc>
          <w:tcPr>
            <w:tcW w:w="0" w:type="auto"/>
            <w:vMerge/>
          </w:tcPr>
          <w:p w14:paraId="1F6A9F75" w14:textId="77777777" w:rsidR="00AC7A86" w:rsidRPr="007D42B0" w:rsidRDefault="00AC7A86" w:rsidP="00211A99">
            <w:pPr>
              <w:jc w:val="center"/>
              <w:rPr>
                <w:rFonts w:ascii="Arial" w:hAnsi="Arial" w:cs="Arial"/>
                <w:b/>
                <w:sz w:val="20"/>
                <w:szCs w:val="20"/>
              </w:rPr>
            </w:pPr>
          </w:p>
        </w:tc>
        <w:tc>
          <w:tcPr>
            <w:tcW w:w="0" w:type="auto"/>
            <w:vMerge/>
          </w:tcPr>
          <w:p w14:paraId="587407AC" w14:textId="77777777" w:rsidR="00AC7A86" w:rsidRPr="007D42B0" w:rsidRDefault="00AC7A86" w:rsidP="00211A99">
            <w:pPr>
              <w:jc w:val="center"/>
              <w:rPr>
                <w:rFonts w:ascii="Arial" w:hAnsi="Arial" w:cs="Arial"/>
                <w:b/>
                <w:sz w:val="20"/>
                <w:szCs w:val="20"/>
              </w:rPr>
            </w:pPr>
          </w:p>
        </w:tc>
        <w:tc>
          <w:tcPr>
            <w:tcW w:w="0" w:type="auto"/>
            <w:vMerge/>
          </w:tcPr>
          <w:p w14:paraId="765725DA" w14:textId="77777777" w:rsidR="00AC7A86" w:rsidRPr="007D42B0" w:rsidRDefault="00AC7A86" w:rsidP="00211A99">
            <w:pPr>
              <w:jc w:val="center"/>
              <w:rPr>
                <w:rFonts w:ascii="Arial" w:hAnsi="Arial" w:cs="Arial"/>
                <w:b/>
                <w:sz w:val="20"/>
                <w:szCs w:val="20"/>
              </w:rPr>
            </w:pPr>
          </w:p>
        </w:tc>
      </w:tr>
      <w:tr w:rsidR="00AC7A86" w:rsidRPr="004668CE" w14:paraId="79F96BA9" w14:textId="77777777" w:rsidTr="00211A99">
        <w:tc>
          <w:tcPr>
            <w:tcW w:w="0" w:type="auto"/>
          </w:tcPr>
          <w:p w14:paraId="1B1AA61A" w14:textId="77777777" w:rsidR="00AC7A86" w:rsidRPr="007D42B0" w:rsidRDefault="00AC7A86" w:rsidP="00211A99">
            <w:pPr>
              <w:jc w:val="center"/>
              <w:rPr>
                <w:rFonts w:ascii="Arial" w:hAnsi="Arial" w:cs="Arial"/>
                <w:b/>
                <w:sz w:val="20"/>
                <w:szCs w:val="20"/>
              </w:rPr>
            </w:pPr>
          </w:p>
        </w:tc>
        <w:tc>
          <w:tcPr>
            <w:tcW w:w="0" w:type="auto"/>
          </w:tcPr>
          <w:p w14:paraId="6862ED4A" w14:textId="77777777" w:rsidR="00AC7A86" w:rsidRPr="007D42B0" w:rsidRDefault="00AC7A86" w:rsidP="00211A99">
            <w:pPr>
              <w:jc w:val="center"/>
              <w:rPr>
                <w:rFonts w:ascii="Arial" w:hAnsi="Arial" w:cs="Arial"/>
                <w:b/>
                <w:sz w:val="20"/>
                <w:szCs w:val="20"/>
              </w:rPr>
            </w:pPr>
          </w:p>
        </w:tc>
        <w:tc>
          <w:tcPr>
            <w:tcW w:w="0" w:type="auto"/>
          </w:tcPr>
          <w:p w14:paraId="3636126A" w14:textId="77777777" w:rsidR="00AC7A86" w:rsidRPr="007D42B0" w:rsidRDefault="00AC7A86" w:rsidP="00211A99">
            <w:pPr>
              <w:jc w:val="center"/>
              <w:rPr>
                <w:rFonts w:ascii="Arial" w:hAnsi="Arial" w:cs="Arial"/>
                <w:b/>
                <w:sz w:val="20"/>
                <w:szCs w:val="20"/>
              </w:rPr>
            </w:pPr>
          </w:p>
        </w:tc>
        <w:tc>
          <w:tcPr>
            <w:tcW w:w="0" w:type="auto"/>
          </w:tcPr>
          <w:p w14:paraId="536D40E0" w14:textId="77777777" w:rsidR="00AC7A86" w:rsidRPr="007D42B0" w:rsidRDefault="00AC7A86" w:rsidP="00211A99">
            <w:pPr>
              <w:jc w:val="center"/>
              <w:rPr>
                <w:rFonts w:ascii="Arial" w:hAnsi="Arial" w:cs="Arial"/>
                <w:b/>
                <w:sz w:val="20"/>
                <w:szCs w:val="20"/>
              </w:rPr>
            </w:pPr>
          </w:p>
        </w:tc>
        <w:tc>
          <w:tcPr>
            <w:tcW w:w="0" w:type="auto"/>
          </w:tcPr>
          <w:p w14:paraId="215EBF72" w14:textId="77777777" w:rsidR="00AC7A86" w:rsidRPr="007D42B0" w:rsidRDefault="00AC7A86" w:rsidP="00211A99">
            <w:pPr>
              <w:jc w:val="center"/>
              <w:rPr>
                <w:rFonts w:ascii="Arial" w:hAnsi="Arial" w:cs="Arial"/>
                <w:b/>
                <w:sz w:val="20"/>
                <w:szCs w:val="20"/>
              </w:rPr>
            </w:pPr>
          </w:p>
        </w:tc>
        <w:tc>
          <w:tcPr>
            <w:tcW w:w="0" w:type="auto"/>
          </w:tcPr>
          <w:p w14:paraId="4AE34BBC" w14:textId="77777777" w:rsidR="00AC7A86" w:rsidRPr="007D42B0" w:rsidRDefault="00AC7A86" w:rsidP="00211A99">
            <w:pPr>
              <w:jc w:val="center"/>
              <w:rPr>
                <w:rFonts w:ascii="Arial" w:hAnsi="Arial" w:cs="Arial"/>
                <w:b/>
                <w:sz w:val="20"/>
                <w:szCs w:val="20"/>
              </w:rPr>
            </w:pPr>
          </w:p>
        </w:tc>
        <w:tc>
          <w:tcPr>
            <w:tcW w:w="0" w:type="auto"/>
          </w:tcPr>
          <w:p w14:paraId="0CDD448A" w14:textId="77777777" w:rsidR="00AC7A86" w:rsidRPr="007D42B0" w:rsidRDefault="00AC7A86" w:rsidP="00211A99">
            <w:pPr>
              <w:jc w:val="center"/>
              <w:rPr>
                <w:rFonts w:ascii="Arial" w:hAnsi="Arial" w:cs="Arial"/>
                <w:b/>
                <w:sz w:val="20"/>
                <w:szCs w:val="20"/>
              </w:rPr>
            </w:pPr>
          </w:p>
        </w:tc>
        <w:tc>
          <w:tcPr>
            <w:tcW w:w="0" w:type="auto"/>
          </w:tcPr>
          <w:p w14:paraId="1F9B226C" w14:textId="77777777" w:rsidR="00AC7A86" w:rsidRPr="007D42B0" w:rsidRDefault="00AC7A86" w:rsidP="00211A99">
            <w:pPr>
              <w:jc w:val="center"/>
              <w:rPr>
                <w:rFonts w:ascii="Arial" w:hAnsi="Arial" w:cs="Arial"/>
                <w:b/>
                <w:sz w:val="20"/>
                <w:szCs w:val="20"/>
              </w:rPr>
            </w:pPr>
          </w:p>
        </w:tc>
        <w:tc>
          <w:tcPr>
            <w:tcW w:w="0" w:type="auto"/>
          </w:tcPr>
          <w:p w14:paraId="1D845D3B" w14:textId="77777777" w:rsidR="00AC7A86" w:rsidRPr="007D42B0" w:rsidRDefault="00AC7A86" w:rsidP="00211A99">
            <w:pPr>
              <w:jc w:val="center"/>
              <w:rPr>
                <w:rFonts w:ascii="Arial" w:hAnsi="Arial" w:cs="Arial"/>
                <w:b/>
                <w:sz w:val="20"/>
                <w:szCs w:val="20"/>
              </w:rPr>
            </w:pPr>
          </w:p>
        </w:tc>
      </w:tr>
      <w:tr w:rsidR="00AC7A86" w:rsidRPr="004668CE" w14:paraId="64878170" w14:textId="77777777" w:rsidTr="00211A99">
        <w:tc>
          <w:tcPr>
            <w:tcW w:w="0" w:type="auto"/>
          </w:tcPr>
          <w:p w14:paraId="70A41A51" w14:textId="77777777" w:rsidR="00AC7A86" w:rsidRPr="007D42B0" w:rsidRDefault="00AC7A86" w:rsidP="00211A99">
            <w:pPr>
              <w:jc w:val="center"/>
              <w:rPr>
                <w:rFonts w:ascii="Arial" w:hAnsi="Arial" w:cs="Arial"/>
                <w:b/>
                <w:sz w:val="20"/>
                <w:szCs w:val="20"/>
              </w:rPr>
            </w:pPr>
          </w:p>
        </w:tc>
        <w:tc>
          <w:tcPr>
            <w:tcW w:w="0" w:type="auto"/>
          </w:tcPr>
          <w:p w14:paraId="6292933B" w14:textId="77777777" w:rsidR="00AC7A86" w:rsidRPr="007D42B0" w:rsidRDefault="00AC7A86" w:rsidP="00211A99">
            <w:pPr>
              <w:jc w:val="center"/>
              <w:rPr>
                <w:rFonts w:ascii="Arial" w:hAnsi="Arial" w:cs="Arial"/>
                <w:b/>
                <w:sz w:val="20"/>
                <w:szCs w:val="20"/>
              </w:rPr>
            </w:pPr>
          </w:p>
        </w:tc>
        <w:tc>
          <w:tcPr>
            <w:tcW w:w="0" w:type="auto"/>
          </w:tcPr>
          <w:p w14:paraId="2C271760" w14:textId="77777777" w:rsidR="00AC7A86" w:rsidRPr="007D42B0" w:rsidRDefault="00AC7A86" w:rsidP="00211A99">
            <w:pPr>
              <w:jc w:val="center"/>
              <w:rPr>
                <w:rFonts w:ascii="Arial" w:hAnsi="Arial" w:cs="Arial"/>
                <w:b/>
                <w:sz w:val="20"/>
                <w:szCs w:val="20"/>
              </w:rPr>
            </w:pPr>
          </w:p>
        </w:tc>
        <w:tc>
          <w:tcPr>
            <w:tcW w:w="0" w:type="auto"/>
          </w:tcPr>
          <w:p w14:paraId="72B888A7" w14:textId="77777777" w:rsidR="00AC7A86" w:rsidRPr="007D42B0" w:rsidRDefault="00AC7A86" w:rsidP="00211A99">
            <w:pPr>
              <w:jc w:val="center"/>
              <w:rPr>
                <w:rFonts w:ascii="Arial" w:hAnsi="Arial" w:cs="Arial"/>
                <w:b/>
                <w:sz w:val="20"/>
                <w:szCs w:val="20"/>
              </w:rPr>
            </w:pPr>
          </w:p>
        </w:tc>
        <w:tc>
          <w:tcPr>
            <w:tcW w:w="0" w:type="auto"/>
          </w:tcPr>
          <w:p w14:paraId="2C5F5326" w14:textId="77777777" w:rsidR="00AC7A86" w:rsidRPr="007D42B0" w:rsidRDefault="00AC7A86" w:rsidP="00211A99">
            <w:pPr>
              <w:jc w:val="center"/>
              <w:rPr>
                <w:rFonts w:ascii="Arial" w:hAnsi="Arial" w:cs="Arial"/>
                <w:b/>
                <w:sz w:val="20"/>
                <w:szCs w:val="20"/>
              </w:rPr>
            </w:pPr>
          </w:p>
        </w:tc>
        <w:tc>
          <w:tcPr>
            <w:tcW w:w="0" w:type="auto"/>
          </w:tcPr>
          <w:p w14:paraId="6005A29C" w14:textId="77777777" w:rsidR="00AC7A86" w:rsidRPr="007D42B0" w:rsidRDefault="00AC7A86" w:rsidP="00211A99">
            <w:pPr>
              <w:jc w:val="center"/>
              <w:rPr>
                <w:rFonts w:ascii="Arial" w:hAnsi="Arial" w:cs="Arial"/>
                <w:b/>
                <w:sz w:val="20"/>
                <w:szCs w:val="20"/>
              </w:rPr>
            </w:pPr>
          </w:p>
        </w:tc>
        <w:tc>
          <w:tcPr>
            <w:tcW w:w="0" w:type="auto"/>
          </w:tcPr>
          <w:p w14:paraId="533C114A" w14:textId="77777777" w:rsidR="00AC7A86" w:rsidRPr="007D42B0" w:rsidRDefault="00AC7A86" w:rsidP="00211A99">
            <w:pPr>
              <w:jc w:val="center"/>
              <w:rPr>
                <w:rFonts w:ascii="Arial" w:hAnsi="Arial" w:cs="Arial"/>
                <w:b/>
                <w:sz w:val="20"/>
                <w:szCs w:val="20"/>
              </w:rPr>
            </w:pPr>
          </w:p>
        </w:tc>
        <w:tc>
          <w:tcPr>
            <w:tcW w:w="0" w:type="auto"/>
          </w:tcPr>
          <w:p w14:paraId="42701CD3" w14:textId="77777777" w:rsidR="00AC7A86" w:rsidRPr="007D42B0" w:rsidRDefault="00AC7A86" w:rsidP="00211A99">
            <w:pPr>
              <w:jc w:val="center"/>
              <w:rPr>
                <w:rFonts w:ascii="Arial" w:hAnsi="Arial" w:cs="Arial"/>
                <w:b/>
                <w:sz w:val="20"/>
                <w:szCs w:val="20"/>
              </w:rPr>
            </w:pPr>
          </w:p>
        </w:tc>
        <w:tc>
          <w:tcPr>
            <w:tcW w:w="0" w:type="auto"/>
          </w:tcPr>
          <w:p w14:paraId="620E956E" w14:textId="77777777" w:rsidR="00AC7A86" w:rsidRPr="007D42B0" w:rsidRDefault="00AC7A86" w:rsidP="00211A99">
            <w:pPr>
              <w:jc w:val="center"/>
              <w:rPr>
                <w:rFonts w:ascii="Arial" w:hAnsi="Arial" w:cs="Arial"/>
                <w:b/>
                <w:sz w:val="20"/>
                <w:szCs w:val="20"/>
              </w:rPr>
            </w:pPr>
          </w:p>
        </w:tc>
      </w:tr>
      <w:tr w:rsidR="00AC7A86" w:rsidRPr="004668CE" w14:paraId="49913DB2" w14:textId="77777777" w:rsidTr="00211A99">
        <w:tc>
          <w:tcPr>
            <w:tcW w:w="0" w:type="auto"/>
          </w:tcPr>
          <w:p w14:paraId="3D7D95C8" w14:textId="77777777" w:rsidR="00AC7A86" w:rsidRPr="007D42B0" w:rsidRDefault="00AC7A86" w:rsidP="00211A99">
            <w:pPr>
              <w:rPr>
                <w:rFonts w:ascii="Arial" w:hAnsi="Arial" w:cs="Arial"/>
                <w:sz w:val="20"/>
                <w:szCs w:val="20"/>
              </w:rPr>
            </w:pPr>
          </w:p>
        </w:tc>
        <w:tc>
          <w:tcPr>
            <w:tcW w:w="0" w:type="auto"/>
          </w:tcPr>
          <w:p w14:paraId="15E7E94F" w14:textId="77777777" w:rsidR="00AC7A86" w:rsidRPr="007D42B0" w:rsidRDefault="00AC7A86" w:rsidP="00211A99">
            <w:pPr>
              <w:rPr>
                <w:rFonts w:ascii="Arial" w:hAnsi="Arial" w:cs="Arial"/>
                <w:sz w:val="20"/>
                <w:szCs w:val="20"/>
              </w:rPr>
            </w:pPr>
          </w:p>
        </w:tc>
        <w:tc>
          <w:tcPr>
            <w:tcW w:w="0" w:type="auto"/>
          </w:tcPr>
          <w:p w14:paraId="7CEE3265" w14:textId="77777777" w:rsidR="00AC7A86" w:rsidRPr="007D42B0" w:rsidRDefault="00AC7A86" w:rsidP="00211A99">
            <w:pPr>
              <w:rPr>
                <w:rFonts w:ascii="Arial" w:hAnsi="Arial" w:cs="Arial"/>
                <w:sz w:val="20"/>
                <w:szCs w:val="20"/>
              </w:rPr>
            </w:pPr>
          </w:p>
        </w:tc>
        <w:tc>
          <w:tcPr>
            <w:tcW w:w="0" w:type="auto"/>
          </w:tcPr>
          <w:p w14:paraId="59103D75" w14:textId="77777777" w:rsidR="00AC7A86" w:rsidRPr="007D42B0" w:rsidRDefault="00AC7A86" w:rsidP="00211A99">
            <w:pPr>
              <w:rPr>
                <w:rFonts w:ascii="Arial" w:hAnsi="Arial" w:cs="Arial"/>
                <w:sz w:val="20"/>
                <w:szCs w:val="20"/>
              </w:rPr>
            </w:pPr>
          </w:p>
        </w:tc>
        <w:tc>
          <w:tcPr>
            <w:tcW w:w="0" w:type="auto"/>
          </w:tcPr>
          <w:p w14:paraId="5F129994" w14:textId="77777777" w:rsidR="00AC7A86" w:rsidRPr="007D42B0" w:rsidRDefault="00AC7A86" w:rsidP="00211A99">
            <w:pPr>
              <w:rPr>
                <w:rFonts w:ascii="Arial" w:hAnsi="Arial" w:cs="Arial"/>
                <w:sz w:val="20"/>
                <w:szCs w:val="20"/>
              </w:rPr>
            </w:pPr>
          </w:p>
        </w:tc>
        <w:tc>
          <w:tcPr>
            <w:tcW w:w="0" w:type="auto"/>
          </w:tcPr>
          <w:p w14:paraId="679AA811" w14:textId="77777777" w:rsidR="00AC7A86" w:rsidRPr="007D42B0" w:rsidRDefault="00AC7A86" w:rsidP="00211A99">
            <w:pPr>
              <w:rPr>
                <w:rFonts w:ascii="Arial" w:hAnsi="Arial" w:cs="Arial"/>
                <w:sz w:val="20"/>
                <w:szCs w:val="20"/>
              </w:rPr>
            </w:pPr>
          </w:p>
        </w:tc>
        <w:tc>
          <w:tcPr>
            <w:tcW w:w="0" w:type="auto"/>
          </w:tcPr>
          <w:p w14:paraId="332E8432" w14:textId="77777777" w:rsidR="00AC7A86" w:rsidRPr="007D42B0" w:rsidRDefault="00AC7A86" w:rsidP="00211A99">
            <w:pPr>
              <w:rPr>
                <w:rFonts w:ascii="Arial" w:hAnsi="Arial" w:cs="Arial"/>
                <w:sz w:val="20"/>
                <w:szCs w:val="20"/>
              </w:rPr>
            </w:pPr>
          </w:p>
        </w:tc>
        <w:tc>
          <w:tcPr>
            <w:tcW w:w="0" w:type="auto"/>
          </w:tcPr>
          <w:p w14:paraId="1A923AD9" w14:textId="77777777" w:rsidR="00AC7A86" w:rsidRPr="007D42B0" w:rsidRDefault="00AC7A86" w:rsidP="00211A99">
            <w:pPr>
              <w:rPr>
                <w:rFonts w:ascii="Arial" w:hAnsi="Arial" w:cs="Arial"/>
                <w:sz w:val="20"/>
                <w:szCs w:val="20"/>
              </w:rPr>
            </w:pPr>
          </w:p>
        </w:tc>
        <w:tc>
          <w:tcPr>
            <w:tcW w:w="0" w:type="auto"/>
          </w:tcPr>
          <w:p w14:paraId="76E851A6" w14:textId="77777777" w:rsidR="00AC7A86" w:rsidRPr="007D42B0" w:rsidRDefault="00AC7A86" w:rsidP="00211A99">
            <w:pPr>
              <w:rPr>
                <w:rFonts w:ascii="Arial" w:hAnsi="Arial" w:cs="Arial"/>
                <w:sz w:val="20"/>
                <w:szCs w:val="20"/>
              </w:rPr>
            </w:pPr>
          </w:p>
        </w:tc>
      </w:tr>
      <w:tr w:rsidR="00AC7A86" w:rsidRPr="004668CE" w14:paraId="19AC1EDD" w14:textId="77777777" w:rsidTr="00211A99">
        <w:tc>
          <w:tcPr>
            <w:tcW w:w="0" w:type="auto"/>
          </w:tcPr>
          <w:p w14:paraId="63F8C12F" w14:textId="77777777" w:rsidR="00AC7A86" w:rsidRPr="007D42B0" w:rsidRDefault="00AC7A86" w:rsidP="00211A99">
            <w:pPr>
              <w:rPr>
                <w:rFonts w:ascii="Arial" w:hAnsi="Arial" w:cs="Arial"/>
                <w:sz w:val="20"/>
                <w:szCs w:val="20"/>
              </w:rPr>
            </w:pPr>
          </w:p>
        </w:tc>
        <w:tc>
          <w:tcPr>
            <w:tcW w:w="0" w:type="auto"/>
          </w:tcPr>
          <w:p w14:paraId="59181B03" w14:textId="77777777" w:rsidR="00AC7A86" w:rsidRPr="007D42B0" w:rsidRDefault="00AC7A86" w:rsidP="00211A99">
            <w:pPr>
              <w:rPr>
                <w:rFonts w:ascii="Arial" w:hAnsi="Arial" w:cs="Arial"/>
                <w:sz w:val="20"/>
                <w:szCs w:val="20"/>
              </w:rPr>
            </w:pPr>
          </w:p>
        </w:tc>
        <w:tc>
          <w:tcPr>
            <w:tcW w:w="0" w:type="auto"/>
          </w:tcPr>
          <w:p w14:paraId="0CD1345C" w14:textId="77777777" w:rsidR="00AC7A86" w:rsidRPr="007D42B0" w:rsidRDefault="00AC7A86" w:rsidP="00211A99">
            <w:pPr>
              <w:rPr>
                <w:rFonts w:ascii="Arial" w:hAnsi="Arial" w:cs="Arial"/>
                <w:sz w:val="20"/>
                <w:szCs w:val="20"/>
              </w:rPr>
            </w:pPr>
          </w:p>
        </w:tc>
        <w:tc>
          <w:tcPr>
            <w:tcW w:w="0" w:type="auto"/>
          </w:tcPr>
          <w:p w14:paraId="50D260F9" w14:textId="77777777" w:rsidR="00AC7A86" w:rsidRPr="007D42B0" w:rsidRDefault="00AC7A86" w:rsidP="00211A99">
            <w:pPr>
              <w:rPr>
                <w:rFonts w:ascii="Arial" w:hAnsi="Arial" w:cs="Arial"/>
                <w:sz w:val="20"/>
                <w:szCs w:val="20"/>
              </w:rPr>
            </w:pPr>
          </w:p>
        </w:tc>
        <w:tc>
          <w:tcPr>
            <w:tcW w:w="0" w:type="auto"/>
          </w:tcPr>
          <w:p w14:paraId="31DF0919" w14:textId="77777777" w:rsidR="00AC7A86" w:rsidRPr="007D42B0" w:rsidRDefault="00AC7A86" w:rsidP="00211A99">
            <w:pPr>
              <w:rPr>
                <w:rFonts w:ascii="Arial" w:hAnsi="Arial" w:cs="Arial"/>
                <w:sz w:val="20"/>
                <w:szCs w:val="20"/>
              </w:rPr>
            </w:pPr>
          </w:p>
        </w:tc>
        <w:tc>
          <w:tcPr>
            <w:tcW w:w="0" w:type="auto"/>
          </w:tcPr>
          <w:p w14:paraId="546CD959" w14:textId="77777777" w:rsidR="00AC7A86" w:rsidRPr="007D42B0" w:rsidRDefault="00AC7A86" w:rsidP="00211A99">
            <w:pPr>
              <w:rPr>
                <w:rFonts w:ascii="Arial" w:hAnsi="Arial" w:cs="Arial"/>
                <w:sz w:val="20"/>
                <w:szCs w:val="20"/>
              </w:rPr>
            </w:pPr>
          </w:p>
        </w:tc>
        <w:tc>
          <w:tcPr>
            <w:tcW w:w="0" w:type="auto"/>
          </w:tcPr>
          <w:p w14:paraId="6EDB204B" w14:textId="77777777" w:rsidR="00AC7A86" w:rsidRPr="007D42B0" w:rsidRDefault="00AC7A86" w:rsidP="00211A99">
            <w:pPr>
              <w:rPr>
                <w:rFonts w:ascii="Arial" w:hAnsi="Arial" w:cs="Arial"/>
                <w:sz w:val="20"/>
                <w:szCs w:val="20"/>
              </w:rPr>
            </w:pPr>
          </w:p>
        </w:tc>
        <w:tc>
          <w:tcPr>
            <w:tcW w:w="0" w:type="auto"/>
          </w:tcPr>
          <w:p w14:paraId="6772CBD7" w14:textId="77777777" w:rsidR="00AC7A86" w:rsidRPr="007D42B0" w:rsidRDefault="00AC7A86" w:rsidP="00211A99">
            <w:pPr>
              <w:rPr>
                <w:rFonts w:ascii="Arial" w:hAnsi="Arial" w:cs="Arial"/>
                <w:sz w:val="20"/>
                <w:szCs w:val="20"/>
              </w:rPr>
            </w:pPr>
          </w:p>
        </w:tc>
        <w:tc>
          <w:tcPr>
            <w:tcW w:w="0" w:type="auto"/>
          </w:tcPr>
          <w:p w14:paraId="3A02D4D7" w14:textId="77777777" w:rsidR="00AC7A86" w:rsidRPr="007D42B0" w:rsidRDefault="00AC7A86" w:rsidP="00211A99">
            <w:pPr>
              <w:rPr>
                <w:rFonts w:ascii="Arial" w:hAnsi="Arial" w:cs="Arial"/>
                <w:sz w:val="20"/>
                <w:szCs w:val="20"/>
              </w:rPr>
            </w:pPr>
          </w:p>
        </w:tc>
      </w:tr>
      <w:tr w:rsidR="00AC7A86" w:rsidRPr="004668CE" w14:paraId="69E1CAB7" w14:textId="77777777" w:rsidTr="00211A99">
        <w:tc>
          <w:tcPr>
            <w:tcW w:w="0" w:type="auto"/>
          </w:tcPr>
          <w:p w14:paraId="7B28C731" w14:textId="77777777" w:rsidR="00AC7A86" w:rsidRPr="007D42B0" w:rsidRDefault="00AC7A86" w:rsidP="00211A99">
            <w:pPr>
              <w:rPr>
                <w:rFonts w:ascii="Arial" w:hAnsi="Arial" w:cs="Arial"/>
                <w:sz w:val="20"/>
                <w:szCs w:val="20"/>
              </w:rPr>
            </w:pPr>
          </w:p>
        </w:tc>
        <w:tc>
          <w:tcPr>
            <w:tcW w:w="0" w:type="auto"/>
          </w:tcPr>
          <w:p w14:paraId="666EAADE" w14:textId="77777777" w:rsidR="00AC7A86" w:rsidRPr="007D42B0" w:rsidRDefault="00AC7A86" w:rsidP="00211A99">
            <w:pPr>
              <w:rPr>
                <w:rFonts w:ascii="Arial" w:hAnsi="Arial" w:cs="Arial"/>
                <w:sz w:val="20"/>
                <w:szCs w:val="20"/>
              </w:rPr>
            </w:pPr>
          </w:p>
        </w:tc>
        <w:tc>
          <w:tcPr>
            <w:tcW w:w="0" w:type="auto"/>
          </w:tcPr>
          <w:p w14:paraId="3E9E0175" w14:textId="77777777" w:rsidR="00AC7A86" w:rsidRPr="007D42B0" w:rsidRDefault="00AC7A86" w:rsidP="00211A99">
            <w:pPr>
              <w:rPr>
                <w:rFonts w:ascii="Arial" w:hAnsi="Arial" w:cs="Arial"/>
                <w:sz w:val="20"/>
                <w:szCs w:val="20"/>
              </w:rPr>
            </w:pPr>
          </w:p>
        </w:tc>
        <w:tc>
          <w:tcPr>
            <w:tcW w:w="0" w:type="auto"/>
          </w:tcPr>
          <w:p w14:paraId="4EAAB42E" w14:textId="77777777" w:rsidR="00AC7A86" w:rsidRPr="007D42B0" w:rsidRDefault="00AC7A86" w:rsidP="00211A99">
            <w:pPr>
              <w:rPr>
                <w:rFonts w:ascii="Arial" w:hAnsi="Arial" w:cs="Arial"/>
                <w:sz w:val="20"/>
                <w:szCs w:val="20"/>
              </w:rPr>
            </w:pPr>
          </w:p>
        </w:tc>
        <w:tc>
          <w:tcPr>
            <w:tcW w:w="0" w:type="auto"/>
          </w:tcPr>
          <w:p w14:paraId="05CF17EA" w14:textId="77777777" w:rsidR="00AC7A86" w:rsidRPr="007D42B0" w:rsidRDefault="00AC7A86" w:rsidP="00211A99">
            <w:pPr>
              <w:rPr>
                <w:rFonts w:ascii="Arial" w:hAnsi="Arial" w:cs="Arial"/>
                <w:sz w:val="20"/>
                <w:szCs w:val="20"/>
              </w:rPr>
            </w:pPr>
          </w:p>
        </w:tc>
        <w:tc>
          <w:tcPr>
            <w:tcW w:w="0" w:type="auto"/>
          </w:tcPr>
          <w:p w14:paraId="74D51F42" w14:textId="77777777" w:rsidR="00AC7A86" w:rsidRPr="007D42B0" w:rsidRDefault="00AC7A86" w:rsidP="00211A99">
            <w:pPr>
              <w:rPr>
                <w:rFonts w:ascii="Arial" w:hAnsi="Arial" w:cs="Arial"/>
                <w:sz w:val="20"/>
                <w:szCs w:val="20"/>
              </w:rPr>
            </w:pPr>
          </w:p>
        </w:tc>
        <w:tc>
          <w:tcPr>
            <w:tcW w:w="0" w:type="auto"/>
          </w:tcPr>
          <w:p w14:paraId="2F1D0A1C" w14:textId="77777777" w:rsidR="00AC7A86" w:rsidRPr="007D42B0" w:rsidRDefault="00AC7A86" w:rsidP="00211A99">
            <w:pPr>
              <w:rPr>
                <w:rFonts w:ascii="Arial" w:hAnsi="Arial" w:cs="Arial"/>
                <w:sz w:val="20"/>
                <w:szCs w:val="20"/>
              </w:rPr>
            </w:pPr>
          </w:p>
        </w:tc>
        <w:tc>
          <w:tcPr>
            <w:tcW w:w="0" w:type="auto"/>
          </w:tcPr>
          <w:p w14:paraId="081993A4" w14:textId="77777777" w:rsidR="00AC7A86" w:rsidRPr="007D42B0" w:rsidRDefault="00AC7A86" w:rsidP="00211A99">
            <w:pPr>
              <w:rPr>
                <w:rFonts w:ascii="Arial" w:hAnsi="Arial" w:cs="Arial"/>
                <w:sz w:val="20"/>
                <w:szCs w:val="20"/>
              </w:rPr>
            </w:pPr>
          </w:p>
        </w:tc>
        <w:tc>
          <w:tcPr>
            <w:tcW w:w="0" w:type="auto"/>
          </w:tcPr>
          <w:p w14:paraId="5841A849" w14:textId="77777777" w:rsidR="00AC7A86" w:rsidRPr="007D42B0" w:rsidRDefault="00AC7A86" w:rsidP="00211A99">
            <w:pPr>
              <w:rPr>
                <w:rFonts w:ascii="Arial" w:hAnsi="Arial" w:cs="Arial"/>
                <w:sz w:val="20"/>
                <w:szCs w:val="20"/>
              </w:rPr>
            </w:pPr>
          </w:p>
        </w:tc>
      </w:tr>
      <w:tr w:rsidR="00AC7A86" w:rsidRPr="004668CE" w14:paraId="2743F041" w14:textId="77777777" w:rsidTr="00211A99">
        <w:tc>
          <w:tcPr>
            <w:tcW w:w="0" w:type="auto"/>
          </w:tcPr>
          <w:p w14:paraId="162AB24A" w14:textId="77777777" w:rsidR="00AC7A86" w:rsidRPr="007D42B0" w:rsidRDefault="00AC7A86" w:rsidP="00211A99">
            <w:pPr>
              <w:rPr>
                <w:rFonts w:ascii="Arial" w:hAnsi="Arial" w:cs="Arial"/>
                <w:sz w:val="20"/>
                <w:szCs w:val="20"/>
              </w:rPr>
            </w:pPr>
          </w:p>
        </w:tc>
        <w:tc>
          <w:tcPr>
            <w:tcW w:w="0" w:type="auto"/>
          </w:tcPr>
          <w:p w14:paraId="7F067242" w14:textId="77777777" w:rsidR="00AC7A86" w:rsidRPr="007D42B0" w:rsidRDefault="00AC7A86" w:rsidP="00211A99">
            <w:pPr>
              <w:rPr>
                <w:rFonts w:ascii="Arial" w:hAnsi="Arial" w:cs="Arial"/>
                <w:sz w:val="20"/>
                <w:szCs w:val="20"/>
              </w:rPr>
            </w:pPr>
          </w:p>
        </w:tc>
        <w:tc>
          <w:tcPr>
            <w:tcW w:w="0" w:type="auto"/>
          </w:tcPr>
          <w:p w14:paraId="355A42B7" w14:textId="77777777" w:rsidR="00AC7A86" w:rsidRPr="007D42B0" w:rsidRDefault="00AC7A86" w:rsidP="00211A99">
            <w:pPr>
              <w:rPr>
                <w:rFonts w:ascii="Arial" w:hAnsi="Arial" w:cs="Arial"/>
                <w:sz w:val="20"/>
                <w:szCs w:val="20"/>
              </w:rPr>
            </w:pPr>
          </w:p>
        </w:tc>
        <w:tc>
          <w:tcPr>
            <w:tcW w:w="0" w:type="auto"/>
          </w:tcPr>
          <w:p w14:paraId="62BE4051" w14:textId="77777777" w:rsidR="00AC7A86" w:rsidRPr="007D42B0" w:rsidRDefault="00AC7A86" w:rsidP="00211A99">
            <w:pPr>
              <w:rPr>
                <w:rFonts w:ascii="Arial" w:hAnsi="Arial" w:cs="Arial"/>
                <w:sz w:val="20"/>
                <w:szCs w:val="20"/>
              </w:rPr>
            </w:pPr>
          </w:p>
        </w:tc>
        <w:tc>
          <w:tcPr>
            <w:tcW w:w="0" w:type="auto"/>
          </w:tcPr>
          <w:p w14:paraId="37B65B76" w14:textId="77777777" w:rsidR="00AC7A86" w:rsidRPr="007D42B0" w:rsidRDefault="00AC7A86" w:rsidP="00211A99">
            <w:pPr>
              <w:rPr>
                <w:rFonts w:ascii="Arial" w:hAnsi="Arial" w:cs="Arial"/>
                <w:sz w:val="20"/>
                <w:szCs w:val="20"/>
              </w:rPr>
            </w:pPr>
          </w:p>
        </w:tc>
        <w:tc>
          <w:tcPr>
            <w:tcW w:w="0" w:type="auto"/>
          </w:tcPr>
          <w:p w14:paraId="69DF9741" w14:textId="77777777" w:rsidR="00AC7A86" w:rsidRPr="007D42B0" w:rsidRDefault="00AC7A86" w:rsidP="00211A99">
            <w:pPr>
              <w:rPr>
                <w:rFonts w:ascii="Arial" w:hAnsi="Arial" w:cs="Arial"/>
                <w:sz w:val="20"/>
                <w:szCs w:val="20"/>
              </w:rPr>
            </w:pPr>
          </w:p>
        </w:tc>
        <w:tc>
          <w:tcPr>
            <w:tcW w:w="0" w:type="auto"/>
          </w:tcPr>
          <w:p w14:paraId="41BA8D34" w14:textId="77777777" w:rsidR="00AC7A86" w:rsidRPr="007D42B0" w:rsidRDefault="00AC7A86" w:rsidP="00211A99">
            <w:pPr>
              <w:rPr>
                <w:rFonts w:ascii="Arial" w:hAnsi="Arial" w:cs="Arial"/>
                <w:sz w:val="20"/>
                <w:szCs w:val="20"/>
              </w:rPr>
            </w:pPr>
          </w:p>
        </w:tc>
        <w:tc>
          <w:tcPr>
            <w:tcW w:w="0" w:type="auto"/>
          </w:tcPr>
          <w:p w14:paraId="2CC7CFA5" w14:textId="77777777" w:rsidR="00AC7A86" w:rsidRPr="007D42B0" w:rsidRDefault="00AC7A86" w:rsidP="00211A99">
            <w:pPr>
              <w:rPr>
                <w:rFonts w:ascii="Arial" w:hAnsi="Arial" w:cs="Arial"/>
                <w:sz w:val="20"/>
                <w:szCs w:val="20"/>
              </w:rPr>
            </w:pPr>
          </w:p>
        </w:tc>
        <w:tc>
          <w:tcPr>
            <w:tcW w:w="0" w:type="auto"/>
          </w:tcPr>
          <w:p w14:paraId="0875B8EC" w14:textId="77777777" w:rsidR="00AC7A86" w:rsidRPr="007D42B0" w:rsidRDefault="00AC7A86" w:rsidP="00211A99">
            <w:pPr>
              <w:rPr>
                <w:rFonts w:ascii="Arial" w:hAnsi="Arial" w:cs="Arial"/>
                <w:sz w:val="20"/>
                <w:szCs w:val="20"/>
              </w:rPr>
            </w:pPr>
          </w:p>
        </w:tc>
      </w:tr>
      <w:tr w:rsidR="00AC7A86" w:rsidRPr="004668CE" w14:paraId="44CEA34A" w14:textId="77777777" w:rsidTr="00211A99">
        <w:tc>
          <w:tcPr>
            <w:tcW w:w="0" w:type="auto"/>
            <w:gridSpan w:val="3"/>
          </w:tcPr>
          <w:p w14:paraId="7464C221" w14:textId="77777777" w:rsidR="00AC7A86" w:rsidRPr="007D42B0" w:rsidRDefault="00AC7A86" w:rsidP="00211A99">
            <w:pPr>
              <w:jc w:val="center"/>
              <w:rPr>
                <w:rFonts w:ascii="Arial" w:hAnsi="Arial" w:cs="Arial"/>
                <w:b/>
                <w:sz w:val="20"/>
                <w:szCs w:val="20"/>
              </w:rPr>
            </w:pPr>
            <w:r w:rsidRPr="007D42B0">
              <w:rPr>
                <w:rFonts w:ascii="Arial" w:hAnsi="Arial" w:cs="Arial"/>
                <w:b/>
                <w:sz w:val="20"/>
                <w:szCs w:val="20"/>
              </w:rPr>
              <w:t>TOTALES</w:t>
            </w:r>
          </w:p>
        </w:tc>
        <w:tc>
          <w:tcPr>
            <w:tcW w:w="0" w:type="auto"/>
          </w:tcPr>
          <w:p w14:paraId="587867FE" w14:textId="77777777" w:rsidR="00AC7A86" w:rsidRPr="007D42B0" w:rsidRDefault="00AC7A86" w:rsidP="00211A99">
            <w:pPr>
              <w:rPr>
                <w:rFonts w:ascii="Arial" w:hAnsi="Arial" w:cs="Arial"/>
                <w:sz w:val="20"/>
                <w:szCs w:val="20"/>
              </w:rPr>
            </w:pPr>
          </w:p>
        </w:tc>
        <w:tc>
          <w:tcPr>
            <w:tcW w:w="0" w:type="auto"/>
          </w:tcPr>
          <w:p w14:paraId="1E3A6CCB" w14:textId="77777777" w:rsidR="00AC7A86" w:rsidRPr="007D42B0" w:rsidRDefault="00AC7A86" w:rsidP="00211A99">
            <w:pPr>
              <w:rPr>
                <w:rFonts w:ascii="Arial" w:hAnsi="Arial" w:cs="Arial"/>
                <w:sz w:val="20"/>
                <w:szCs w:val="20"/>
              </w:rPr>
            </w:pPr>
          </w:p>
        </w:tc>
        <w:tc>
          <w:tcPr>
            <w:tcW w:w="0" w:type="auto"/>
          </w:tcPr>
          <w:p w14:paraId="426C6257" w14:textId="77777777" w:rsidR="00AC7A86" w:rsidRPr="007D42B0" w:rsidRDefault="00AC7A86" w:rsidP="00211A99">
            <w:pPr>
              <w:rPr>
                <w:rFonts w:ascii="Arial" w:hAnsi="Arial" w:cs="Arial"/>
                <w:sz w:val="20"/>
                <w:szCs w:val="20"/>
              </w:rPr>
            </w:pPr>
          </w:p>
        </w:tc>
        <w:tc>
          <w:tcPr>
            <w:tcW w:w="0" w:type="auto"/>
          </w:tcPr>
          <w:p w14:paraId="53057F18" w14:textId="77777777" w:rsidR="00AC7A86" w:rsidRPr="007D42B0" w:rsidRDefault="00AC7A86" w:rsidP="00211A99">
            <w:pPr>
              <w:rPr>
                <w:rFonts w:ascii="Arial" w:hAnsi="Arial" w:cs="Arial"/>
                <w:sz w:val="20"/>
                <w:szCs w:val="20"/>
              </w:rPr>
            </w:pPr>
          </w:p>
        </w:tc>
        <w:tc>
          <w:tcPr>
            <w:tcW w:w="0" w:type="auto"/>
          </w:tcPr>
          <w:p w14:paraId="14E98D3E" w14:textId="77777777" w:rsidR="00AC7A86" w:rsidRPr="007D42B0" w:rsidRDefault="00AC7A86" w:rsidP="00211A99">
            <w:pPr>
              <w:rPr>
                <w:rFonts w:ascii="Arial" w:hAnsi="Arial" w:cs="Arial"/>
                <w:sz w:val="20"/>
                <w:szCs w:val="20"/>
              </w:rPr>
            </w:pPr>
          </w:p>
        </w:tc>
        <w:tc>
          <w:tcPr>
            <w:tcW w:w="0" w:type="auto"/>
          </w:tcPr>
          <w:p w14:paraId="5EDC4EFA" w14:textId="77777777" w:rsidR="00AC7A86" w:rsidRPr="007D42B0" w:rsidRDefault="00AC7A86" w:rsidP="00211A99">
            <w:pPr>
              <w:rPr>
                <w:rFonts w:ascii="Arial" w:hAnsi="Arial" w:cs="Arial"/>
                <w:sz w:val="20"/>
                <w:szCs w:val="20"/>
              </w:rPr>
            </w:pPr>
          </w:p>
        </w:tc>
      </w:tr>
    </w:tbl>
    <w:p w14:paraId="6234A7EF" w14:textId="77777777" w:rsidR="00826638" w:rsidRPr="00F3138E" w:rsidRDefault="00826638" w:rsidP="00826638">
      <w:pPr>
        <w:spacing w:after="0"/>
        <w:ind w:left="-284"/>
        <w:jc w:val="left"/>
        <w:rPr>
          <w:rFonts w:ascii="Arial" w:eastAsia="Calibri" w:hAnsi="Arial" w:cs="Arial"/>
          <w:b/>
          <w:bCs w:val="0"/>
          <w:lang w:val="es-MX" w:eastAsia="en-US"/>
        </w:rPr>
      </w:pPr>
    </w:p>
    <w:p w14:paraId="191B5883" w14:textId="77777777" w:rsidR="00826638" w:rsidRPr="00F3138E" w:rsidRDefault="00826638" w:rsidP="00826638">
      <w:pPr>
        <w:spacing w:after="0"/>
        <w:ind w:left="-284"/>
        <w:jc w:val="left"/>
        <w:rPr>
          <w:rFonts w:ascii="Arial" w:eastAsia="Calibri" w:hAnsi="Arial" w:cs="Arial"/>
          <w:b/>
          <w:bCs w:val="0"/>
          <w:lang w:val="es-MX" w:eastAsia="en-US"/>
        </w:rPr>
      </w:pPr>
      <w:r w:rsidRPr="00F3138E">
        <w:rPr>
          <w:rFonts w:ascii="Arial" w:eastAsia="Calibri" w:hAnsi="Arial" w:cs="Arial"/>
          <w:b/>
          <w:bCs w:val="0"/>
          <w:lang w:val="es-MX" w:eastAsia="en-US"/>
        </w:rPr>
        <w:t>SEXTO SEMESTRE</w:t>
      </w:r>
    </w:p>
    <w:p w14:paraId="48F498AC" w14:textId="77777777" w:rsidR="00AC7A86" w:rsidRPr="004668CE" w:rsidRDefault="00AC7A86" w:rsidP="00AC7A86">
      <w:pPr>
        <w:spacing w:after="0"/>
        <w:ind w:right="-516"/>
        <w:rPr>
          <w:rFonts w:ascii="Arial" w:eastAsia="Calibri" w:hAnsi="Arial" w:cs="Arial"/>
          <w:b/>
          <w:bCs w:val="0"/>
          <w:sz w:val="18"/>
          <w:szCs w:val="18"/>
          <w:lang w:val="es-MX"/>
        </w:rPr>
      </w:pPr>
    </w:p>
    <w:p w14:paraId="4DC6C4AB" w14:textId="77777777" w:rsidR="00AC7A86" w:rsidRPr="004668CE" w:rsidRDefault="00AC7A86" w:rsidP="00AC7A86">
      <w:pPr>
        <w:spacing w:after="0"/>
        <w:ind w:right="-516"/>
        <w:rPr>
          <w:rFonts w:ascii="Arial" w:eastAsia="Calibri" w:hAnsi="Arial" w:cs="Arial"/>
          <w:b/>
          <w:bCs w:val="0"/>
          <w:sz w:val="18"/>
          <w:szCs w:val="18"/>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872"/>
        <w:gridCol w:w="2357"/>
        <w:gridCol w:w="1355"/>
        <w:gridCol w:w="1641"/>
        <w:gridCol w:w="483"/>
        <w:gridCol w:w="494"/>
        <w:gridCol w:w="561"/>
        <w:gridCol w:w="616"/>
        <w:gridCol w:w="1159"/>
      </w:tblGrid>
      <w:tr w:rsidR="00AC7A86" w:rsidRPr="004668CE" w14:paraId="633E5C1C" w14:textId="77777777" w:rsidTr="00211A99">
        <w:trPr>
          <w:trHeight w:val="330"/>
        </w:trPr>
        <w:tc>
          <w:tcPr>
            <w:tcW w:w="0" w:type="auto"/>
            <w:vMerge w:val="restart"/>
            <w:shd w:val="clear" w:color="auto" w:fill="AD3333"/>
            <w:vAlign w:val="center"/>
          </w:tcPr>
          <w:p w14:paraId="5D73C377"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Código</w:t>
            </w:r>
          </w:p>
        </w:tc>
        <w:tc>
          <w:tcPr>
            <w:tcW w:w="0" w:type="auto"/>
            <w:vMerge w:val="restart"/>
            <w:shd w:val="clear" w:color="auto" w:fill="AD3333"/>
            <w:vAlign w:val="center"/>
          </w:tcPr>
          <w:p w14:paraId="3D1E82EC"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Nombre de la Asignatura</w:t>
            </w:r>
          </w:p>
        </w:tc>
        <w:tc>
          <w:tcPr>
            <w:tcW w:w="0" w:type="auto"/>
            <w:vMerge w:val="restart"/>
            <w:shd w:val="clear" w:color="auto" w:fill="AD3333"/>
            <w:vAlign w:val="center"/>
          </w:tcPr>
          <w:p w14:paraId="569177A4"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Componente</w:t>
            </w:r>
          </w:p>
        </w:tc>
        <w:tc>
          <w:tcPr>
            <w:tcW w:w="0" w:type="auto"/>
            <w:vMerge w:val="restart"/>
            <w:shd w:val="clear" w:color="auto" w:fill="AD3333"/>
            <w:vAlign w:val="center"/>
          </w:tcPr>
          <w:p w14:paraId="25A7BB9A"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Créditos Totales</w:t>
            </w:r>
          </w:p>
        </w:tc>
        <w:tc>
          <w:tcPr>
            <w:tcW w:w="0" w:type="auto"/>
            <w:gridSpan w:val="2"/>
            <w:shd w:val="clear" w:color="auto" w:fill="AD3333"/>
            <w:vAlign w:val="center"/>
          </w:tcPr>
          <w:p w14:paraId="2ED4C170"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HCD</w:t>
            </w:r>
          </w:p>
        </w:tc>
        <w:tc>
          <w:tcPr>
            <w:tcW w:w="0" w:type="auto"/>
            <w:vMerge w:val="restart"/>
            <w:shd w:val="clear" w:color="auto" w:fill="AD3333"/>
            <w:vAlign w:val="center"/>
          </w:tcPr>
          <w:p w14:paraId="330DABE5"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HCI</w:t>
            </w:r>
          </w:p>
        </w:tc>
        <w:tc>
          <w:tcPr>
            <w:tcW w:w="0" w:type="auto"/>
            <w:vMerge w:val="restart"/>
            <w:shd w:val="clear" w:color="auto" w:fill="AD3333"/>
            <w:vAlign w:val="center"/>
          </w:tcPr>
          <w:p w14:paraId="2E885199"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HTS</w:t>
            </w:r>
          </w:p>
        </w:tc>
        <w:tc>
          <w:tcPr>
            <w:tcW w:w="0" w:type="auto"/>
            <w:vMerge w:val="restart"/>
            <w:shd w:val="clear" w:color="auto" w:fill="AD3333"/>
            <w:vAlign w:val="center"/>
          </w:tcPr>
          <w:p w14:paraId="3EAF3984"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Requisitos</w:t>
            </w:r>
          </w:p>
        </w:tc>
      </w:tr>
      <w:tr w:rsidR="00AC7A86" w:rsidRPr="004668CE" w14:paraId="569C42CB" w14:textId="77777777" w:rsidTr="00211A99">
        <w:trPr>
          <w:trHeight w:val="135"/>
        </w:trPr>
        <w:tc>
          <w:tcPr>
            <w:tcW w:w="0" w:type="auto"/>
            <w:vMerge/>
            <w:vAlign w:val="center"/>
          </w:tcPr>
          <w:p w14:paraId="6A60923C" w14:textId="77777777" w:rsidR="00AC7A86" w:rsidRPr="007D42B0" w:rsidRDefault="00AC7A86" w:rsidP="00211A99">
            <w:pPr>
              <w:jc w:val="center"/>
              <w:rPr>
                <w:rFonts w:ascii="Arial" w:hAnsi="Arial" w:cs="Arial"/>
                <w:b/>
                <w:sz w:val="20"/>
                <w:szCs w:val="20"/>
              </w:rPr>
            </w:pPr>
          </w:p>
        </w:tc>
        <w:tc>
          <w:tcPr>
            <w:tcW w:w="0" w:type="auto"/>
            <w:vMerge/>
            <w:vAlign w:val="center"/>
          </w:tcPr>
          <w:p w14:paraId="15D6EF80" w14:textId="77777777" w:rsidR="00AC7A86" w:rsidRPr="007D42B0" w:rsidRDefault="00AC7A86" w:rsidP="00211A99">
            <w:pPr>
              <w:jc w:val="center"/>
              <w:rPr>
                <w:rFonts w:ascii="Arial" w:hAnsi="Arial" w:cs="Arial"/>
                <w:b/>
                <w:sz w:val="20"/>
                <w:szCs w:val="20"/>
              </w:rPr>
            </w:pPr>
          </w:p>
        </w:tc>
        <w:tc>
          <w:tcPr>
            <w:tcW w:w="0" w:type="auto"/>
            <w:vMerge/>
            <w:vAlign w:val="center"/>
          </w:tcPr>
          <w:p w14:paraId="71AEC3F5" w14:textId="77777777" w:rsidR="00AC7A86" w:rsidRPr="007D42B0" w:rsidRDefault="00AC7A86" w:rsidP="00211A99">
            <w:pPr>
              <w:jc w:val="center"/>
              <w:rPr>
                <w:rFonts w:ascii="Arial" w:hAnsi="Arial" w:cs="Arial"/>
                <w:b/>
                <w:sz w:val="20"/>
                <w:szCs w:val="20"/>
              </w:rPr>
            </w:pPr>
          </w:p>
        </w:tc>
        <w:tc>
          <w:tcPr>
            <w:tcW w:w="0" w:type="auto"/>
            <w:vMerge/>
          </w:tcPr>
          <w:p w14:paraId="58A092A0" w14:textId="77777777" w:rsidR="00AC7A86" w:rsidRPr="007D42B0" w:rsidRDefault="00AC7A86" w:rsidP="00211A99">
            <w:pPr>
              <w:jc w:val="center"/>
              <w:rPr>
                <w:rFonts w:ascii="Arial" w:hAnsi="Arial" w:cs="Arial"/>
                <w:b/>
                <w:sz w:val="20"/>
                <w:szCs w:val="20"/>
              </w:rPr>
            </w:pPr>
          </w:p>
        </w:tc>
        <w:tc>
          <w:tcPr>
            <w:tcW w:w="0" w:type="auto"/>
            <w:shd w:val="clear" w:color="auto" w:fill="AD3333"/>
            <w:vAlign w:val="center"/>
          </w:tcPr>
          <w:p w14:paraId="2325F173"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w:t>
            </w:r>
          </w:p>
        </w:tc>
        <w:tc>
          <w:tcPr>
            <w:tcW w:w="0" w:type="auto"/>
            <w:shd w:val="clear" w:color="auto" w:fill="AD3333"/>
            <w:vAlign w:val="center"/>
          </w:tcPr>
          <w:p w14:paraId="01AC7CC8"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HP</w:t>
            </w:r>
          </w:p>
        </w:tc>
        <w:tc>
          <w:tcPr>
            <w:tcW w:w="0" w:type="auto"/>
            <w:vMerge/>
          </w:tcPr>
          <w:p w14:paraId="513BBA61" w14:textId="77777777" w:rsidR="00AC7A86" w:rsidRPr="007D42B0" w:rsidRDefault="00AC7A86" w:rsidP="00211A99">
            <w:pPr>
              <w:jc w:val="center"/>
              <w:rPr>
                <w:rFonts w:ascii="Arial" w:hAnsi="Arial" w:cs="Arial"/>
                <w:b/>
                <w:sz w:val="20"/>
                <w:szCs w:val="20"/>
              </w:rPr>
            </w:pPr>
          </w:p>
        </w:tc>
        <w:tc>
          <w:tcPr>
            <w:tcW w:w="0" w:type="auto"/>
            <w:vMerge/>
          </w:tcPr>
          <w:p w14:paraId="7B69FE25" w14:textId="77777777" w:rsidR="00AC7A86" w:rsidRPr="007D42B0" w:rsidRDefault="00AC7A86" w:rsidP="00211A99">
            <w:pPr>
              <w:jc w:val="center"/>
              <w:rPr>
                <w:rFonts w:ascii="Arial" w:hAnsi="Arial" w:cs="Arial"/>
                <w:b/>
                <w:sz w:val="20"/>
                <w:szCs w:val="20"/>
              </w:rPr>
            </w:pPr>
          </w:p>
        </w:tc>
        <w:tc>
          <w:tcPr>
            <w:tcW w:w="0" w:type="auto"/>
            <w:vMerge/>
          </w:tcPr>
          <w:p w14:paraId="2C47B94B" w14:textId="77777777" w:rsidR="00AC7A86" w:rsidRPr="007D42B0" w:rsidRDefault="00AC7A86" w:rsidP="00211A99">
            <w:pPr>
              <w:jc w:val="center"/>
              <w:rPr>
                <w:rFonts w:ascii="Arial" w:hAnsi="Arial" w:cs="Arial"/>
                <w:b/>
                <w:sz w:val="20"/>
                <w:szCs w:val="20"/>
              </w:rPr>
            </w:pPr>
          </w:p>
        </w:tc>
      </w:tr>
      <w:tr w:rsidR="00AC7A86" w:rsidRPr="004668CE" w14:paraId="7BCA815F" w14:textId="77777777" w:rsidTr="00211A99">
        <w:tc>
          <w:tcPr>
            <w:tcW w:w="0" w:type="auto"/>
          </w:tcPr>
          <w:p w14:paraId="43BB49B3" w14:textId="77777777" w:rsidR="00AC7A86" w:rsidRPr="007D42B0" w:rsidRDefault="00AC7A86" w:rsidP="00211A99">
            <w:pPr>
              <w:jc w:val="center"/>
              <w:rPr>
                <w:rFonts w:ascii="Arial" w:hAnsi="Arial" w:cs="Arial"/>
                <w:b/>
                <w:sz w:val="20"/>
                <w:szCs w:val="20"/>
              </w:rPr>
            </w:pPr>
          </w:p>
        </w:tc>
        <w:tc>
          <w:tcPr>
            <w:tcW w:w="0" w:type="auto"/>
          </w:tcPr>
          <w:p w14:paraId="03073DB6" w14:textId="77777777" w:rsidR="00AC7A86" w:rsidRPr="007D42B0" w:rsidRDefault="00AC7A86" w:rsidP="00211A99">
            <w:pPr>
              <w:jc w:val="center"/>
              <w:rPr>
                <w:rFonts w:ascii="Arial" w:hAnsi="Arial" w:cs="Arial"/>
                <w:b/>
                <w:sz w:val="20"/>
                <w:szCs w:val="20"/>
              </w:rPr>
            </w:pPr>
          </w:p>
        </w:tc>
        <w:tc>
          <w:tcPr>
            <w:tcW w:w="0" w:type="auto"/>
          </w:tcPr>
          <w:p w14:paraId="47D70EE3" w14:textId="77777777" w:rsidR="00AC7A86" w:rsidRPr="007D42B0" w:rsidRDefault="00AC7A86" w:rsidP="00211A99">
            <w:pPr>
              <w:jc w:val="center"/>
              <w:rPr>
                <w:rFonts w:ascii="Arial" w:hAnsi="Arial" w:cs="Arial"/>
                <w:b/>
                <w:sz w:val="20"/>
                <w:szCs w:val="20"/>
              </w:rPr>
            </w:pPr>
          </w:p>
        </w:tc>
        <w:tc>
          <w:tcPr>
            <w:tcW w:w="0" w:type="auto"/>
          </w:tcPr>
          <w:p w14:paraId="2062F4E8" w14:textId="77777777" w:rsidR="00AC7A86" w:rsidRPr="007D42B0" w:rsidRDefault="00AC7A86" w:rsidP="00211A99">
            <w:pPr>
              <w:jc w:val="center"/>
              <w:rPr>
                <w:rFonts w:ascii="Arial" w:hAnsi="Arial" w:cs="Arial"/>
                <w:b/>
                <w:sz w:val="20"/>
                <w:szCs w:val="20"/>
              </w:rPr>
            </w:pPr>
          </w:p>
        </w:tc>
        <w:tc>
          <w:tcPr>
            <w:tcW w:w="0" w:type="auto"/>
          </w:tcPr>
          <w:p w14:paraId="0F5A3BFB" w14:textId="77777777" w:rsidR="00AC7A86" w:rsidRPr="007D42B0" w:rsidRDefault="00AC7A86" w:rsidP="00211A99">
            <w:pPr>
              <w:jc w:val="center"/>
              <w:rPr>
                <w:rFonts w:ascii="Arial" w:hAnsi="Arial" w:cs="Arial"/>
                <w:b/>
                <w:sz w:val="20"/>
                <w:szCs w:val="20"/>
              </w:rPr>
            </w:pPr>
          </w:p>
        </w:tc>
        <w:tc>
          <w:tcPr>
            <w:tcW w:w="0" w:type="auto"/>
          </w:tcPr>
          <w:p w14:paraId="13BBBB8B" w14:textId="77777777" w:rsidR="00AC7A86" w:rsidRPr="007D42B0" w:rsidRDefault="00AC7A86" w:rsidP="00211A99">
            <w:pPr>
              <w:jc w:val="center"/>
              <w:rPr>
                <w:rFonts w:ascii="Arial" w:hAnsi="Arial" w:cs="Arial"/>
                <w:b/>
                <w:sz w:val="20"/>
                <w:szCs w:val="20"/>
              </w:rPr>
            </w:pPr>
          </w:p>
        </w:tc>
        <w:tc>
          <w:tcPr>
            <w:tcW w:w="0" w:type="auto"/>
          </w:tcPr>
          <w:p w14:paraId="24166F2E" w14:textId="77777777" w:rsidR="00AC7A86" w:rsidRPr="007D42B0" w:rsidRDefault="00AC7A86" w:rsidP="00211A99">
            <w:pPr>
              <w:jc w:val="center"/>
              <w:rPr>
                <w:rFonts w:ascii="Arial" w:hAnsi="Arial" w:cs="Arial"/>
                <w:b/>
                <w:sz w:val="20"/>
                <w:szCs w:val="20"/>
              </w:rPr>
            </w:pPr>
          </w:p>
        </w:tc>
        <w:tc>
          <w:tcPr>
            <w:tcW w:w="0" w:type="auto"/>
          </w:tcPr>
          <w:p w14:paraId="0BB40D95" w14:textId="77777777" w:rsidR="00AC7A86" w:rsidRPr="007D42B0" w:rsidRDefault="00AC7A86" w:rsidP="00211A99">
            <w:pPr>
              <w:jc w:val="center"/>
              <w:rPr>
                <w:rFonts w:ascii="Arial" w:hAnsi="Arial" w:cs="Arial"/>
                <w:b/>
                <w:sz w:val="20"/>
                <w:szCs w:val="20"/>
              </w:rPr>
            </w:pPr>
          </w:p>
        </w:tc>
        <w:tc>
          <w:tcPr>
            <w:tcW w:w="0" w:type="auto"/>
          </w:tcPr>
          <w:p w14:paraId="1579C6C0" w14:textId="77777777" w:rsidR="00AC7A86" w:rsidRPr="007D42B0" w:rsidRDefault="00AC7A86" w:rsidP="00211A99">
            <w:pPr>
              <w:jc w:val="center"/>
              <w:rPr>
                <w:rFonts w:ascii="Arial" w:hAnsi="Arial" w:cs="Arial"/>
                <w:b/>
                <w:sz w:val="20"/>
                <w:szCs w:val="20"/>
              </w:rPr>
            </w:pPr>
          </w:p>
        </w:tc>
      </w:tr>
      <w:tr w:rsidR="00AC7A86" w:rsidRPr="004668CE" w14:paraId="029A83E2" w14:textId="77777777" w:rsidTr="00211A99">
        <w:tc>
          <w:tcPr>
            <w:tcW w:w="0" w:type="auto"/>
          </w:tcPr>
          <w:p w14:paraId="22D2209C" w14:textId="77777777" w:rsidR="00AC7A86" w:rsidRPr="007D42B0" w:rsidRDefault="00AC7A86" w:rsidP="00211A99">
            <w:pPr>
              <w:jc w:val="center"/>
              <w:rPr>
                <w:rFonts w:ascii="Arial" w:hAnsi="Arial" w:cs="Arial"/>
                <w:b/>
                <w:sz w:val="20"/>
                <w:szCs w:val="20"/>
              </w:rPr>
            </w:pPr>
          </w:p>
        </w:tc>
        <w:tc>
          <w:tcPr>
            <w:tcW w:w="0" w:type="auto"/>
          </w:tcPr>
          <w:p w14:paraId="7239C754" w14:textId="77777777" w:rsidR="00AC7A86" w:rsidRPr="007D42B0" w:rsidRDefault="00AC7A86" w:rsidP="00211A99">
            <w:pPr>
              <w:jc w:val="center"/>
              <w:rPr>
                <w:rFonts w:ascii="Arial" w:hAnsi="Arial" w:cs="Arial"/>
                <w:b/>
                <w:sz w:val="20"/>
                <w:szCs w:val="20"/>
              </w:rPr>
            </w:pPr>
          </w:p>
        </w:tc>
        <w:tc>
          <w:tcPr>
            <w:tcW w:w="0" w:type="auto"/>
          </w:tcPr>
          <w:p w14:paraId="2DA0C65F" w14:textId="77777777" w:rsidR="00AC7A86" w:rsidRPr="007D42B0" w:rsidRDefault="00AC7A86" w:rsidP="00211A99">
            <w:pPr>
              <w:jc w:val="center"/>
              <w:rPr>
                <w:rFonts w:ascii="Arial" w:hAnsi="Arial" w:cs="Arial"/>
                <w:b/>
                <w:sz w:val="20"/>
                <w:szCs w:val="20"/>
              </w:rPr>
            </w:pPr>
          </w:p>
        </w:tc>
        <w:tc>
          <w:tcPr>
            <w:tcW w:w="0" w:type="auto"/>
          </w:tcPr>
          <w:p w14:paraId="0BE6F0DF" w14:textId="77777777" w:rsidR="00AC7A86" w:rsidRPr="007D42B0" w:rsidRDefault="00AC7A86" w:rsidP="00211A99">
            <w:pPr>
              <w:jc w:val="center"/>
              <w:rPr>
                <w:rFonts w:ascii="Arial" w:hAnsi="Arial" w:cs="Arial"/>
                <w:b/>
                <w:sz w:val="20"/>
                <w:szCs w:val="20"/>
              </w:rPr>
            </w:pPr>
          </w:p>
        </w:tc>
        <w:tc>
          <w:tcPr>
            <w:tcW w:w="0" w:type="auto"/>
          </w:tcPr>
          <w:p w14:paraId="35B363FE" w14:textId="77777777" w:rsidR="00AC7A86" w:rsidRPr="007D42B0" w:rsidRDefault="00AC7A86" w:rsidP="00211A99">
            <w:pPr>
              <w:jc w:val="center"/>
              <w:rPr>
                <w:rFonts w:ascii="Arial" w:hAnsi="Arial" w:cs="Arial"/>
                <w:b/>
                <w:sz w:val="20"/>
                <w:szCs w:val="20"/>
              </w:rPr>
            </w:pPr>
          </w:p>
        </w:tc>
        <w:tc>
          <w:tcPr>
            <w:tcW w:w="0" w:type="auto"/>
          </w:tcPr>
          <w:p w14:paraId="3E0FDDF7" w14:textId="77777777" w:rsidR="00AC7A86" w:rsidRPr="007D42B0" w:rsidRDefault="00AC7A86" w:rsidP="00211A99">
            <w:pPr>
              <w:jc w:val="center"/>
              <w:rPr>
                <w:rFonts w:ascii="Arial" w:hAnsi="Arial" w:cs="Arial"/>
                <w:b/>
                <w:sz w:val="20"/>
                <w:szCs w:val="20"/>
              </w:rPr>
            </w:pPr>
          </w:p>
        </w:tc>
        <w:tc>
          <w:tcPr>
            <w:tcW w:w="0" w:type="auto"/>
          </w:tcPr>
          <w:p w14:paraId="01C32CA5" w14:textId="77777777" w:rsidR="00AC7A86" w:rsidRPr="007D42B0" w:rsidRDefault="00AC7A86" w:rsidP="00211A99">
            <w:pPr>
              <w:jc w:val="center"/>
              <w:rPr>
                <w:rFonts w:ascii="Arial" w:hAnsi="Arial" w:cs="Arial"/>
                <w:b/>
                <w:sz w:val="20"/>
                <w:szCs w:val="20"/>
              </w:rPr>
            </w:pPr>
          </w:p>
        </w:tc>
        <w:tc>
          <w:tcPr>
            <w:tcW w:w="0" w:type="auto"/>
          </w:tcPr>
          <w:p w14:paraId="3794563D" w14:textId="77777777" w:rsidR="00AC7A86" w:rsidRPr="007D42B0" w:rsidRDefault="00AC7A86" w:rsidP="00211A99">
            <w:pPr>
              <w:jc w:val="center"/>
              <w:rPr>
                <w:rFonts w:ascii="Arial" w:hAnsi="Arial" w:cs="Arial"/>
                <w:b/>
                <w:sz w:val="20"/>
                <w:szCs w:val="20"/>
              </w:rPr>
            </w:pPr>
          </w:p>
        </w:tc>
        <w:tc>
          <w:tcPr>
            <w:tcW w:w="0" w:type="auto"/>
          </w:tcPr>
          <w:p w14:paraId="50BD20A7" w14:textId="77777777" w:rsidR="00AC7A86" w:rsidRPr="007D42B0" w:rsidRDefault="00AC7A86" w:rsidP="00211A99">
            <w:pPr>
              <w:jc w:val="center"/>
              <w:rPr>
                <w:rFonts w:ascii="Arial" w:hAnsi="Arial" w:cs="Arial"/>
                <w:b/>
                <w:sz w:val="20"/>
                <w:szCs w:val="20"/>
              </w:rPr>
            </w:pPr>
          </w:p>
        </w:tc>
      </w:tr>
      <w:tr w:rsidR="00AC7A86" w:rsidRPr="004668CE" w14:paraId="78F201EA" w14:textId="77777777" w:rsidTr="00211A99">
        <w:tc>
          <w:tcPr>
            <w:tcW w:w="0" w:type="auto"/>
          </w:tcPr>
          <w:p w14:paraId="7CC22713" w14:textId="77777777" w:rsidR="00AC7A86" w:rsidRPr="007D42B0" w:rsidRDefault="00AC7A86" w:rsidP="00211A99">
            <w:pPr>
              <w:rPr>
                <w:rFonts w:ascii="Arial" w:hAnsi="Arial" w:cs="Arial"/>
                <w:sz w:val="20"/>
                <w:szCs w:val="20"/>
              </w:rPr>
            </w:pPr>
          </w:p>
        </w:tc>
        <w:tc>
          <w:tcPr>
            <w:tcW w:w="0" w:type="auto"/>
          </w:tcPr>
          <w:p w14:paraId="3F620A07" w14:textId="77777777" w:rsidR="00AC7A86" w:rsidRPr="007D42B0" w:rsidRDefault="00AC7A86" w:rsidP="00211A99">
            <w:pPr>
              <w:rPr>
                <w:rFonts w:ascii="Arial" w:hAnsi="Arial" w:cs="Arial"/>
                <w:sz w:val="20"/>
                <w:szCs w:val="20"/>
              </w:rPr>
            </w:pPr>
          </w:p>
        </w:tc>
        <w:tc>
          <w:tcPr>
            <w:tcW w:w="0" w:type="auto"/>
          </w:tcPr>
          <w:p w14:paraId="2F277E58" w14:textId="77777777" w:rsidR="00AC7A86" w:rsidRPr="007D42B0" w:rsidRDefault="00AC7A86" w:rsidP="00211A99">
            <w:pPr>
              <w:rPr>
                <w:rFonts w:ascii="Arial" w:hAnsi="Arial" w:cs="Arial"/>
                <w:sz w:val="20"/>
                <w:szCs w:val="20"/>
              </w:rPr>
            </w:pPr>
          </w:p>
        </w:tc>
        <w:tc>
          <w:tcPr>
            <w:tcW w:w="0" w:type="auto"/>
          </w:tcPr>
          <w:p w14:paraId="1926BA9B" w14:textId="77777777" w:rsidR="00AC7A86" w:rsidRPr="007D42B0" w:rsidRDefault="00AC7A86" w:rsidP="00211A99">
            <w:pPr>
              <w:rPr>
                <w:rFonts w:ascii="Arial" w:hAnsi="Arial" w:cs="Arial"/>
                <w:sz w:val="20"/>
                <w:szCs w:val="20"/>
              </w:rPr>
            </w:pPr>
          </w:p>
        </w:tc>
        <w:tc>
          <w:tcPr>
            <w:tcW w:w="0" w:type="auto"/>
          </w:tcPr>
          <w:p w14:paraId="7DD18E78" w14:textId="77777777" w:rsidR="00AC7A86" w:rsidRPr="007D42B0" w:rsidRDefault="00AC7A86" w:rsidP="00211A99">
            <w:pPr>
              <w:rPr>
                <w:rFonts w:ascii="Arial" w:hAnsi="Arial" w:cs="Arial"/>
                <w:sz w:val="20"/>
                <w:szCs w:val="20"/>
              </w:rPr>
            </w:pPr>
          </w:p>
        </w:tc>
        <w:tc>
          <w:tcPr>
            <w:tcW w:w="0" w:type="auto"/>
          </w:tcPr>
          <w:p w14:paraId="6B537A57" w14:textId="77777777" w:rsidR="00AC7A86" w:rsidRPr="007D42B0" w:rsidRDefault="00AC7A86" w:rsidP="00211A99">
            <w:pPr>
              <w:rPr>
                <w:rFonts w:ascii="Arial" w:hAnsi="Arial" w:cs="Arial"/>
                <w:sz w:val="20"/>
                <w:szCs w:val="20"/>
              </w:rPr>
            </w:pPr>
          </w:p>
        </w:tc>
        <w:tc>
          <w:tcPr>
            <w:tcW w:w="0" w:type="auto"/>
          </w:tcPr>
          <w:p w14:paraId="7C895968" w14:textId="77777777" w:rsidR="00AC7A86" w:rsidRPr="007D42B0" w:rsidRDefault="00AC7A86" w:rsidP="00211A99">
            <w:pPr>
              <w:rPr>
                <w:rFonts w:ascii="Arial" w:hAnsi="Arial" w:cs="Arial"/>
                <w:sz w:val="20"/>
                <w:szCs w:val="20"/>
              </w:rPr>
            </w:pPr>
          </w:p>
        </w:tc>
        <w:tc>
          <w:tcPr>
            <w:tcW w:w="0" w:type="auto"/>
          </w:tcPr>
          <w:p w14:paraId="3C37EA16" w14:textId="77777777" w:rsidR="00AC7A86" w:rsidRPr="007D42B0" w:rsidRDefault="00AC7A86" w:rsidP="00211A99">
            <w:pPr>
              <w:rPr>
                <w:rFonts w:ascii="Arial" w:hAnsi="Arial" w:cs="Arial"/>
                <w:sz w:val="20"/>
                <w:szCs w:val="20"/>
              </w:rPr>
            </w:pPr>
          </w:p>
        </w:tc>
        <w:tc>
          <w:tcPr>
            <w:tcW w:w="0" w:type="auto"/>
          </w:tcPr>
          <w:p w14:paraId="481C18D8" w14:textId="77777777" w:rsidR="00AC7A86" w:rsidRPr="007D42B0" w:rsidRDefault="00AC7A86" w:rsidP="00211A99">
            <w:pPr>
              <w:rPr>
                <w:rFonts w:ascii="Arial" w:hAnsi="Arial" w:cs="Arial"/>
                <w:sz w:val="20"/>
                <w:szCs w:val="20"/>
              </w:rPr>
            </w:pPr>
          </w:p>
        </w:tc>
      </w:tr>
      <w:tr w:rsidR="00AC7A86" w:rsidRPr="004668CE" w14:paraId="146825D8" w14:textId="77777777" w:rsidTr="00211A99">
        <w:tc>
          <w:tcPr>
            <w:tcW w:w="0" w:type="auto"/>
          </w:tcPr>
          <w:p w14:paraId="774059FA" w14:textId="77777777" w:rsidR="00AC7A86" w:rsidRPr="007D42B0" w:rsidRDefault="00AC7A86" w:rsidP="00211A99">
            <w:pPr>
              <w:rPr>
                <w:rFonts w:ascii="Arial" w:hAnsi="Arial" w:cs="Arial"/>
                <w:sz w:val="20"/>
                <w:szCs w:val="20"/>
              </w:rPr>
            </w:pPr>
          </w:p>
        </w:tc>
        <w:tc>
          <w:tcPr>
            <w:tcW w:w="0" w:type="auto"/>
          </w:tcPr>
          <w:p w14:paraId="7AC8C247" w14:textId="77777777" w:rsidR="00AC7A86" w:rsidRPr="007D42B0" w:rsidRDefault="00AC7A86" w:rsidP="00211A99">
            <w:pPr>
              <w:rPr>
                <w:rFonts w:ascii="Arial" w:hAnsi="Arial" w:cs="Arial"/>
                <w:sz w:val="20"/>
                <w:szCs w:val="20"/>
              </w:rPr>
            </w:pPr>
          </w:p>
        </w:tc>
        <w:tc>
          <w:tcPr>
            <w:tcW w:w="0" w:type="auto"/>
          </w:tcPr>
          <w:p w14:paraId="02D224BE" w14:textId="77777777" w:rsidR="00AC7A86" w:rsidRPr="007D42B0" w:rsidRDefault="00AC7A86" w:rsidP="00211A99">
            <w:pPr>
              <w:rPr>
                <w:rFonts w:ascii="Arial" w:hAnsi="Arial" w:cs="Arial"/>
                <w:sz w:val="20"/>
                <w:szCs w:val="20"/>
              </w:rPr>
            </w:pPr>
          </w:p>
        </w:tc>
        <w:tc>
          <w:tcPr>
            <w:tcW w:w="0" w:type="auto"/>
          </w:tcPr>
          <w:p w14:paraId="52D845BE" w14:textId="77777777" w:rsidR="00AC7A86" w:rsidRPr="007D42B0" w:rsidRDefault="00AC7A86" w:rsidP="00211A99">
            <w:pPr>
              <w:rPr>
                <w:rFonts w:ascii="Arial" w:hAnsi="Arial" w:cs="Arial"/>
                <w:sz w:val="20"/>
                <w:szCs w:val="20"/>
              </w:rPr>
            </w:pPr>
          </w:p>
        </w:tc>
        <w:tc>
          <w:tcPr>
            <w:tcW w:w="0" w:type="auto"/>
          </w:tcPr>
          <w:p w14:paraId="4DF8771F" w14:textId="77777777" w:rsidR="00AC7A86" w:rsidRPr="007D42B0" w:rsidRDefault="00AC7A86" w:rsidP="00211A99">
            <w:pPr>
              <w:rPr>
                <w:rFonts w:ascii="Arial" w:hAnsi="Arial" w:cs="Arial"/>
                <w:sz w:val="20"/>
                <w:szCs w:val="20"/>
              </w:rPr>
            </w:pPr>
          </w:p>
        </w:tc>
        <w:tc>
          <w:tcPr>
            <w:tcW w:w="0" w:type="auto"/>
          </w:tcPr>
          <w:p w14:paraId="4FFEBCB9" w14:textId="77777777" w:rsidR="00AC7A86" w:rsidRPr="007D42B0" w:rsidRDefault="00AC7A86" w:rsidP="00211A99">
            <w:pPr>
              <w:rPr>
                <w:rFonts w:ascii="Arial" w:hAnsi="Arial" w:cs="Arial"/>
                <w:sz w:val="20"/>
                <w:szCs w:val="20"/>
              </w:rPr>
            </w:pPr>
          </w:p>
        </w:tc>
        <w:tc>
          <w:tcPr>
            <w:tcW w:w="0" w:type="auto"/>
          </w:tcPr>
          <w:p w14:paraId="7A9AE496" w14:textId="77777777" w:rsidR="00AC7A86" w:rsidRPr="007D42B0" w:rsidRDefault="00AC7A86" w:rsidP="00211A99">
            <w:pPr>
              <w:rPr>
                <w:rFonts w:ascii="Arial" w:hAnsi="Arial" w:cs="Arial"/>
                <w:sz w:val="20"/>
                <w:szCs w:val="20"/>
              </w:rPr>
            </w:pPr>
          </w:p>
        </w:tc>
        <w:tc>
          <w:tcPr>
            <w:tcW w:w="0" w:type="auto"/>
          </w:tcPr>
          <w:p w14:paraId="23405777" w14:textId="77777777" w:rsidR="00AC7A86" w:rsidRPr="007D42B0" w:rsidRDefault="00AC7A86" w:rsidP="00211A99">
            <w:pPr>
              <w:rPr>
                <w:rFonts w:ascii="Arial" w:hAnsi="Arial" w:cs="Arial"/>
                <w:sz w:val="20"/>
                <w:szCs w:val="20"/>
              </w:rPr>
            </w:pPr>
          </w:p>
        </w:tc>
        <w:tc>
          <w:tcPr>
            <w:tcW w:w="0" w:type="auto"/>
          </w:tcPr>
          <w:p w14:paraId="76682534" w14:textId="77777777" w:rsidR="00AC7A86" w:rsidRPr="007D42B0" w:rsidRDefault="00AC7A86" w:rsidP="00211A99">
            <w:pPr>
              <w:rPr>
                <w:rFonts w:ascii="Arial" w:hAnsi="Arial" w:cs="Arial"/>
                <w:sz w:val="20"/>
                <w:szCs w:val="20"/>
              </w:rPr>
            </w:pPr>
          </w:p>
        </w:tc>
      </w:tr>
      <w:tr w:rsidR="00AC7A86" w:rsidRPr="004668CE" w14:paraId="5439E98C" w14:textId="77777777" w:rsidTr="00211A99">
        <w:tc>
          <w:tcPr>
            <w:tcW w:w="0" w:type="auto"/>
          </w:tcPr>
          <w:p w14:paraId="7A807CF2" w14:textId="77777777" w:rsidR="00AC7A86" w:rsidRPr="007D42B0" w:rsidRDefault="00AC7A86" w:rsidP="00211A99">
            <w:pPr>
              <w:rPr>
                <w:rFonts w:ascii="Arial" w:hAnsi="Arial" w:cs="Arial"/>
                <w:sz w:val="20"/>
                <w:szCs w:val="20"/>
              </w:rPr>
            </w:pPr>
          </w:p>
        </w:tc>
        <w:tc>
          <w:tcPr>
            <w:tcW w:w="0" w:type="auto"/>
          </w:tcPr>
          <w:p w14:paraId="2E4659EF" w14:textId="77777777" w:rsidR="00AC7A86" w:rsidRPr="007D42B0" w:rsidRDefault="00AC7A86" w:rsidP="00211A99">
            <w:pPr>
              <w:rPr>
                <w:rFonts w:ascii="Arial" w:hAnsi="Arial" w:cs="Arial"/>
                <w:sz w:val="20"/>
                <w:szCs w:val="20"/>
              </w:rPr>
            </w:pPr>
          </w:p>
        </w:tc>
        <w:tc>
          <w:tcPr>
            <w:tcW w:w="0" w:type="auto"/>
          </w:tcPr>
          <w:p w14:paraId="5BF4EFC7" w14:textId="77777777" w:rsidR="00AC7A86" w:rsidRPr="007D42B0" w:rsidRDefault="00AC7A86" w:rsidP="00211A99">
            <w:pPr>
              <w:rPr>
                <w:rFonts w:ascii="Arial" w:hAnsi="Arial" w:cs="Arial"/>
                <w:sz w:val="20"/>
                <w:szCs w:val="20"/>
              </w:rPr>
            </w:pPr>
          </w:p>
        </w:tc>
        <w:tc>
          <w:tcPr>
            <w:tcW w:w="0" w:type="auto"/>
          </w:tcPr>
          <w:p w14:paraId="5E9F89D8" w14:textId="77777777" w:rsidR="00AC7A86" w:rsidRPr="007D42B0" w:rsidRDefault="00AC7A86" w:rsidP="00211A99">
            <w:pPr>
              <w:rPr>
                <w:rFonts w:ascii="Arial" w:hAnsi="Arial" w:cs="Arial"/>
                <w:sz w:val="20"/>
                <w:szCs w:val="20"/>
              </w:rPr>
            </w:pPr>
          </w:p>
        </w:tc>
        <w:tc>
          <w:tcPr>
            <w:tcW w:w="0" w:type="auto"/>
          </w:tcPr>
          <w:p w14:paraId="29781A88" w14:textId="77777777" w:rsidR="00AC7A86" w:rsidRPr="007D42B0" w:rsidRDefault="00AC7A86" w:rsidP="00211A99">
            <w:pPr>
              <w:rPr>
                <w:rFonts w:ascii="Arial" w:hAnsi="Arial" w:cs="Arial"/>
                <w:sz w:val="20"/>
                <w:szCs w:val="20"/>
              </w:rPr>
            </w:pPr>
          </w:p>
        </w:tc>
        <w:tc>
          <w:tcPr>
            <w:tcW w:w="0" w:type="auto"/>
          </w:tcPr>
          <w:p w14:paraId="7F9E9EEE" w14:textId="77777777" w:rsidR="00AC7A86" w:rsidRPr="007D42B0" w:rsidRDefault="00AC7A86" w:rsidP="00211A99">
            <w:pPr>
              <w:rPr>
                <w:rFonts w:ascii="Arial" w:hAnsi="Arial" w:cs="Arial"/>
                <w:sz w:val="20"/>
                <w:szCs w:val="20"/>
              </w:rPr>
            </w:pPr>
          </w:p>
        </w:tc>
        <w:tc>
          <w:tcPr>
            <w:tcW w:w="0" w:type="auto"/>
          </w:tcPr>
          <w:p w14:paraId="03441444" w14:textId="77777777" w:rsidR="00AC7A86" w:rsidRPr="007D42B0" w:rsidRDefault="00AC7A86" w:rsidP="00211A99">
            <w:pPr>
              <w:rPr>
                <w:rFonts w:ascii="Arial" w:hAnsi="Arial" w:cs="Arial"/>
                <w:sz w:val="20"/>
                <w:szCs w:val="20"/>
              </w:rPr>
            </w:pPr>
          </w:p>
        </w:tc>
        <w:tc>
          <w:tcPr>
            <w:tcW w:w="0" w:type="auto"/>
          </w:tcPr>
          <w:p w14:paraId="65CA154C" w14:textId="77777777" w:rsidR="00AC7A86" w:rsidRPr="007D42B0" w:rsidRDefault="00AC7A86" w:rsidP="00211A99">
            <w:pPr>
              <w:rPr>
                <w:rFonts w:ascii="Arial" w:hAnsi="Arial" w:cs="Arial"/>
                <w:sz w:val="20"/>
                <w:szCs w:val="20"/>
              </w:rPr>
            </w:pPr>
          </w:p>
        </w:tc>
        <w:tc>
          <w:tcPr>
            <w:tcW w:w="0" w:type="auto"/>
          </w:tcPr>
          <w:p w14:paraId="149FDEFA" w14:textId="77777777" w:rsidR="00AC7A86" w:rsidRPr="007D42B0" w:rsidRDefault="00AC7A86" w:rsidP="00211A99">
            <w:pPr>
              <w:rPr>
                <w:rFonts w:ascii="Arial" w:hAnsi="Arial" w:cs="Arial"/>
                <w:sz w:val="20"/>
                <w:szCs w:val="20"/>
              </w:rPr>
            </w:pPr>
          </w:p>
        </w:tc>
      </w:tr>
      <w:tr w:rsidR="00AC7A86" w:rsidRPr="004668CE" w14:paraId="6B62A97B" w14:textId="77777777" w:rsidTr="00211A99">
        <w:tc>
          <w:tcPr>
            <w:tcW w:w="0" w:type="auto"/>
          </w:tcPr>
          <w:p w14:paraId="4CC179B3" w14:textId="77777777" w:rsidR="00AC7A86" w:rsidRPr="007D42B0" w:rsidRDefault="00AC7A86" w:rsidP="00211A99">
            <w:pPr>
              <w:rPr>
                <w:rFonts w:ascii="Arial" w:hAnsi="Arial" w:cs="Arial"/>
                <w:sz w:val="20"/>
                <w:szCs w:val="20"/>
              </w:rPr>
            </w:pPr>
          </w:p>
        </w:tc>
        <w:tc>
          <w:tcPr>
            <w:tcW w:w="0" w:type="auto"/>
          </w:tcPr>
          <w:p w14:paraId="356699B3" w14:textId="77777777" w:rsidR="00AC7A86" w:rsidRPr="007D42B0" w:rsidRDefault="00AC7A86" w:rsidP="00211A99">
            <w:pPr>
              <w:rPr>
                <w:rFonts w:ascii="Arial" w:hAnsi="Arial" w:cs="Arial"/>
                <w:sz w:val="20"/>
                <w:szCs w:val="20"/>
              </w:rPr>
            </w:pPr>
          </w:p>
        </w:tc>
        <w:tc>
          <w:tcPr>
            <w:tcW w:w="0" w:type="auto"/>
          </w:tcPr>
          <w:p w14:paraId="3C23416B" w14:textId="77777777" w:rsidR="00AC7A86" w:rsidRPr="007D42B0" w:rsidRDefault="00AC7A86" w:rsidP="00211A99">
            <w:pPr>
              <w:rPr>
                <w:rFonts w:ascii="Arial" w:hAnsi="Arial" w:cs="Arial"/>
                <w:sz w:val="20"/>
                <w:szCs w:val="20"/>
              </w:rPr>
            </w:pPr>
          </w:p>
        </w:tc>
        <w:tc>
          <w:tcPr>
            <w:tcW w:w="0" w:type="auto"/>
          </w:tcPr>
          <w:p w14:paraId="2F917419" w14:textId="77777777" w:rsidR="00AC7A86" w:rsidRPr="007D42B0" w:rsidRDefault="00AC7A86" w:rsidP="00211A99">
            <w:pPr>
              <w:rPr>
                <w:rFonts w:ascii="Arial" w:hAnsi="Arial" w:cs="Arial"/>
                <w:sz w:val="20"/>
                <w:szCs w:val="20"/>
              </w:rPr>
            </w:pPr>
          </w:p>
        </w:tc>
        <w:tc>
          <w:tcPr>
            <w:tcW w:w="0" w:type="auto"/>
          </w:tcPr>
          <w:p w14:paraId="7A1FAED5" w14:textId="77777777" w:rsidR="00AC7A86" w:rsidRPr="007D42B0" w:rsidRDefault="00AC7A86" w:rsidP="00211A99">
            <w:pPr>
              <w:rPr>
                <w:rFonts w:ascii="Arial" w:hAnsi="Arial" w:cs="Arial"/>
                <w:sz w:val="20"/>
                <w:szCs w:val="20"/>
              </w:rPr>
            </w:pPr>
          </w:p>
        </w:tc>
        <w:tc>
          <w:tcPr>
            <w:tcW w:w="0" w:type="auto"/>
          </w:tcPr>
          <w:p w14:paraId="2C8313B9" w14:textId="77777777" w:rsidR="00AC7A86" w:rsidRPr="007D42B0" w:rsidRDefault="00AC7A86" w:rsidP="00211A99">
            <w:pPr>
              <w:rPr>
                <w:rFonts w:ascii="Arial" w:hAnsi="Arial" w:cs="Arial"/>
                <w:sz w:val="20"/>
                <w:szCs w:val="20"/>
              </w:rPr>
            </w:pPr>
          </w:p>
        </w:tc>
        <w:tc>
          <w:tcPr>
            <w:tcW w:w="0" w:type="auto"/>
          </w:tcPr>
          <w:p w14:paraId="3B985AE0" w14:textId="77777777" w:rsidR="00AC7A86" w:rsidRPr="007D42B0" w:rsidRDefault="00AC7A86" w:rsidP="00211A99">
            <w:pPr>
              <w:rPr>
                <w:rFonts w:ascii="Arial" w:hAnsi="Arial" w:cs="Arial"/>
                <w:sz w:val="20"/>
                <w:szCs w:val="20"/>
              </w:rPr>
            </w:pPr>
          </w:p>
        </w:tc>
        <w:tc>
          <w:tcPr>
            <w:tcW w:w="0" w:type="auto"/>
          </w:tcPr>
          <w:p w14:paraId="5EE325D4" w14:textId="77777777" w:rsidR="00AC7A86" w:rsidRPr="007D42B0" w:rsidRDefault="00AC7A86" w:rsidP="00211A99">
            <w:pPr>
              <w:rPr>
                <w:rFonts w:ascii="Arial" w:hAnsi="Arial" w:cs="Arial"/>
                <w:sz w:val="20"/>
                <w:szCs w:val="20"/>
              </w:rPr>
            </w:pPr>
          </w:p>
        </w:tc>
        <w:tc>
          <w:tcPr>
            <w:tcW w:w="0" w:type="auto"/>
          </w:tcPr>
          <w:p w14:paraId="4B2F29C8" w14:textId="77777777" w:rsidR="00AC7A86" w:rsidRPr="007D42B0" w:rsidRDefault="00AC7A86" w:rsidP="00211A99">
            <w:pPr>
              <w:rPr>
                <w:rFonts w:ascii="Arial" w:hAnsi="Arial" w:cs="Arial"/>
                <w:sz w:val="20"/>
                <w:szCs w:val="20"/>
              </w:rPr>
            </w:pPr>
          </w:p>
        </w:tc>
      </w:tr>
      <w:tr w:rsidR="00AC7A86" w:rsidRPr="004668CE" w14:paraId="1D533742" w14:textId="77777777" w:rsidTr="00211A99">
        <w:tc>
          <w:tcPr>
            <w:tcW w:w="0" w:type="auto"/>
            <w:gridSpan w:val="3"/>
          </w:tcPr>
          <w:p w14:paraId="430CCCFE" w14:textId="77777777" w:rsidR="00AC7A86" w:rsidRPr="007D42B0" w:rsidRDefault="00AC7A86" w:rsidP="00211A99">
            <w:pPr>
              <w:jc w:val="center"/>
              <w:rPr>
                <w:rFonts w:ascii="Arial" w:hAnsi="Arial" w:cs="Arial"/>
                <w:b/>
                <w:sz w:val="20"/>
                <w:szCs w:val="20"/>
              </w:rPr>
            </w:pPr>
            <w:r w:rsidRPr="007D42B0">
              <w:rPr>
                <w:rFonts w:ascii="Arial" w:hAnsi="Arial" w:cs="Arial"/>
                <w:b/>
                <w:sz w:val="20"/>
                <w:szCs w:val="20"/>
              </w:rPr>
              <w:t>TOTALES</w:t>
            </w:r>
          </w:p>
        </w:tc>
        <w:tc>
          <w:tcPr>
            <w:tcW w:w="0" w:type="auto"/>
          </w:tcPr>
          <w:p w14:paraId="5D21091C" w14:textId="77777777" w:rsidR="00AC7A86" w:rsidRPr="007D42B0" w:rsidRDefault="00AC7A86" w:rsidP="00211A99">
            <w:pPr>
              <w:rPr>
                <w:rFonts w:ascii="Arial" w:hAnsi="Arial" w:cs="Arial"/>
                <w:sz w:val="20"/>
                <w:szCs w:val="20"/>
              </w:rPr>
            </w:pPr>
          </w:p>
        </w:tc>
        <w:tc>
          <w:tcPr>
            <w:tcW w:w="0" w:type="auto"/>
          </w:tcPr>
          <w:p w14:paraId="57675308" w14:textId="77777777" w:rsidR="00AC7A86" w:rsidRPr="007D42B0" w:rsidRDefault="00AC7A86" w:rsidP="00211A99">
            <w:pPr>
              <w:rPr>
                <w:rFonts w:ascii="Arial" w:hAnsi="Arial" w:cs="Arial"/>
                <w:sz w:val="20"/>
                <w:szCs w:val="20"/>
              </w:rPr>
            </w:pPr>
          </w:p>
        </w:tc>
        <w:tc>
          <w:tcPr>
            <w:tcW w:w="0" w:type="auto"/>
          </w:tcPr>
          <w:p w14:paraId="31E94E45" w14:textId="77777777" w:rsidR="00AC7A86" w:rsidRPr="007D42B0" w:rsidRDefault="00AC7A86" w:rsidP="00211A99">
            <w:pPr>
              <w:rPr>
                <w:rFonts w:ascii="Arial" w:hAnsi="Arial" w:cs="Arial"/>
                <w:sz w:val="20"/>
                <w:szCs w:val="20"/>
              </w:rPr>
            </w:pPr>
          </w:p>
        </w:tc>
        <w:tc>
          <w:tcPr>
            <w:tcW w:w="0" w:type="auto"/>
          </w:tcPr>
          <w:p w14:paraId="5E6C8A47" w14:textId="77777777" w:rsidR="00AC7A86" w:rsidRPr="007D42B0" w:rsidRDefault="00AC7A86" w:rsidP="00211A99">
            <w:pPr>
              <w:rPr>
                <w:rFonts w:ascii="Arial" w:hAnsi="Arial" w:cs="Arial"/>
                <w:sz w:val="20"/>
                <w:szCs w:val="20"/>
              </w:rPr>
            </w:pPr>
          </w:p>
        </w:tc>
        <w:tc>
          <w:tcPr>
            <w:tcW w:w="0" w:type="auto"/>
          </w:tcPr>
          <w:p w14:paraId="05019E23" w14:textId="77777777" w:rsidR="00AC7A86" w:rsidRPr="007D42B0" w:rsidRDefault="00AC7A86" w:rsidP="00211A99">
            <w:pPr>
              <w:rPr>
                <w:rFonts w:ascii="Arial" w:hAnsi="Arial" w:cs="Arial"/>
                <w:sz w:val="20"/>
                <w:szCs w:val="20"/>
              </w:rPr>
            </w:pPr>
          </w:p>
        </w:tc>
        <w:tc>
          <w:tcPr>
            <w:tcW w:w="0" w:type="auto"/>
          </w:tcPr>
          <w:p w14:paraId="2A1C5E1D" w14:textId="77777777" w:rsidR="00AC7A86" w:rsidRPr="007D42B0" w:rsidRDefault="00AC7A86" w:rsidP="00211A99">
            <w:pPr>
              <w:rPr>
                <w:rFonts w:ascii="Arial" w:hAnsi="Arial" w:cs="Arial"/>
                <w:sz w:val="20"/>
                <w:szCs w:val="20"/>
              </w:rPr>
            </w:pPr>
          </w:p>
        </w:tc>
      </w:tr>
    </w:tbl>
    <w:p w14:paraId="3A6A6C9D" w14:textId="77777777" w:rsidR="00826638" w:rsidRPr="00F3138E" w:rsidRDefault="00826638" w:rsidP="00826638">
      <w:pPr>
        <w:spacing w:after="0"/>
        <w:ind w:left="-284"/>
        <w:jc w:val="left"/>
        <w:rPr>
          <w:rFonts w:ascii="Arial" w:eastAsia="Calibri" w:hAnsi="Arial" w:cs="Arial"/>
          <w:b/>
          <w:bCs w:val="0"/>
          <w:lang w:val="es-MX" w:eastAsia="en-US"/>
        </w:rPr>
      </w:pPr>
    </w:p>
    <w:p w14:paraId="5D671C42" w14:textId="77777777" w:rsidR="00D856C1" w:rsidRDefault="00D856C1" w:rsidP="00826638">
      <w:pPr>
        <w:spacing w:after="0"/>
        <w:ind w:left="-284"/>
        <w:jc w:val="left"/>
        <w:rPr>
          <w:rFonts w:ascii="Arial" w:eastAsia="Calibri" w:hAnsi="Arial" w:cs="Arial"/>
          <w:b/>
          <w:bCs w:val="0"/>
          <w:lang w:val="es-MX" w:eastAsia="en-US"/>
        </w:rPr>
      </w:pPr>
    </w:p>
    <w:p w14:paraId="1FD593E3" w14:textId="079AEC47" w:rsidR="00826638" w:rsidRPr="00F3138E" w:rsidRDefault="00826638" w:rsidP="00826638">
      <w:pPr>
        <w:spacing w:after="0"/>
        <w:ind w:left="-284"/>
        <w:jc w:val="left"/>
        <w:rPr>
          <w:rFonts w:ascii="Arial" w:eastAsia="Calibri" w:hAnsi="Arial" w:cs="Arial"/>
          <w:b/>
          <w:bCs w:val="0"/>
          <w:lang w:val="es-MX" w:eastAsia="en-US"/>
        </w:rPr>
      </w:pPr>
      <w:r w:rsidRPr="00F3138E">
        <w:rPr>
          <w:rFonts w:ascii="Arial" w:eastAsia="Calibri" w:hAnsi="Arial" w:cs="Arial"/>
          <w:b/>
          <w:bCs w:val="0"/>
          <w:lang w:val="es-MX" w:eastAsia="en-US"/>
        </w:rPr>
        <w:t>OCTAVO SEMESTRE</w:t>
      </w:r>
    </w:p>
    <w:p w14:paraId="291BC13C" w14:textId="77777777" w:rsidR="00AC7A86" w:rsidRPr="004668CE" w:rsidRDefault="00AC7A86" w:rsidP="00AC7A86">
      <w:pPr>
        <w:spacing w:after="0"/>
        <w:ind w:right="-516"/>
        <w:rPr>
          <w:rFonts w:ascii="Arial" w:eastAsia="Calibri" w:hAnsi="Arial" w:cs="Arial"/>
          <w:b/>
          <w:bCs w:val="0"/>
          <w:sz w:val="18"/>
          <w:szCs w:val="18"/>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872"/>
        <w:gridCol w:w="2357"/>
        <w:gridCol w:w="1355"/>
        <w:gridCol w:w="1641"/>
        <w:gridCol w:w="483"/>
        <w:gridCol w:w="494"/>
        <w:gridCol w:w="561"/>
        <w:gridCol w:w="616"/>
        <w:gridCol w:w="1159"/>
      </w:tblGrid>
      <w:tr w:rsidR="00AC7A86" w:rsidRPr="004668CE" w14:paraId="16892DEC" w14:textId="77777777" w:rsidTr="00211A99">
        <w:trPr>
          <w:trHeight w:val="330"/>
        </w:trPr>
        <w:tc>
          <w:tcPr>
            <w:tcW w:w="0" w:type="auto"/>
            <w:vMerge w:val="restart"/>
            <w:shd w:val="clear" w:color="auto" w:fill="AD3333"/>
            <w:vAlign w:val="center"/>
          </w:tcPr>
          <w:p w14:paraId="28D0E55A"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Código</w:t>
            </w:r>
          </w:p>
        </w:tc>
        <w:tc>
          <w:tcPr>
            <w:tcW w:w="0" w:type="auto"/>
            <w:vMerge w:val="restart"/>
            <w:shd w:val="clear" w:color="auto" w:fill="AD3333"/>
            <w:vAlign w:val="center"/>
          </w:tcPr>
          <w:p w14:paraId="70FB7D44"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Nombre de la Asignatura</w:t>
            </w:r>
          </w:p>
        </w:tc>
        <w:tc>
          <w:tcPr>
            <w:tcW w:w="0" w:type="auto"/>
            <w:vMerge w:val="restart"/>
            <w:shd w:val="clear" w:color="auto" w:fill="AD3333"/>
            <w:vAlign w:val="center"/>
          </w:tcPr>
          <w:p w14:paraId="7B019628"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Componente</w:t>
            </w:r>
          </w:p>
        </w:tc>
        <w:tc>
          <w:tcPr>
            <w:tcW w:w="0" w:type="auto"/>
            <w:vMerge w:val="restart"/>
            <w:shd w:val="clear" w:color="auto" w:fill="AD3333"/>
            <w:vAlign w:val="center"/>
          </w:tcPr>
          <w:p w14:paraId="06EA7180"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Créditos Totales</w:t>
            </w:r>
          </w:p>
        </w:tc>
        <w:tc>
          <w:tcPr>
            <w:tcW w:w="0" w:type="auto"/>
            <w:gridSpan w:val="2"/>
            <w:shd w:val="clear" w:color="auto" w:fill="AD3333"/>
            <w:vAlign w:val="center"/>
          </w:tcPr>
          <w:p w14:paraId="6B10DD71"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HCD</w:t>
            </w:r>
          </w:p>
        </w:tc>
        <w:tc>
          <w:tcPr>
            <w:tcW w:w="0" w:type="auto"/>
            <w:vMerge w:val="restart"/>
            <w:shd w:val="clear" w:color="auto" w:fill="AD3333"/>
            <w:vAlign w:val="center"/>
          </w:tcPr>
          <w:p w14:paraId="010C1CC2"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HCI</w:t>
            </w:r>
          </w:p>
        </w:tc>
        <w:tc>
          <w:tcPr>
            <w:tcW w:w="0" w:type="auto"/>
            <w:vMerge w:val="restart"/>
            <w:shd w:val="clear" w:color="auto" w:fill="AD3333"/>
            <w:vAlign w:val="center"/>
          </w:tcPr>
          <w:p w14:paraId="48B7F6BF"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HTS</w:t>
            </w:r>
          </w:p>
        </w:tc>
        <w:tc>
          <w:tcPr>
            <w:tcW w:w="0" w:type="auto"/>
            <w:vMerge w:val="restart"/>
            <w:shd w:val="clear" w:color="auto" w:fill="AD3333"/>
            <w:vAlign w:val="center"/>
          </w:tcPr>
          <w:p w14:paraId="5481E709"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Requisitos</w:t>
            </w:r>
          </w:p>
        </w:tc>
      </w:tr>
      <w:tr w:rsidR="00AC7A86" w:rsidRPr="004668CE" w14:paraId="766D545B" w14:textId="77777777" w:rsidTr="00211A99">
        <w:trPr>
          <w:trHeight w:val="135"/>
        </w:trPr>
        <w:tc>
          <w:tcPr>
            <w:tcW w:w="0" w:type="auto"/>
            <w:vMerge/>
            <w:vAlign w:val="center"/>
          </w:tcPr>
          <w:p w14:paraId="27B36E8F" w14:textId="77777777" w:rsidR="00AC7A86" w:rsidRPr="007D42B0" w:rsidRDefault="00AC7A86" w:rsidP="00211A99">
            <w:pPr>
              <w:jc w:val="center"/>
              <w:rPr>
                <w:rFonts w:ascii="Arial" w:hAnsi="Arial" w:cs="Arial"/>
                <w:b/>
                <w:sz w:val="20"/>
                <w:szCs w:val="20"/>
              </w:rPr>
            </w:pPr>
          </w:p>
        </w:tc>
        <w:tc>
          <w:tcPr>
            <w:tcW w:w="0" w:type="auto"/>
            <w:vMerge/>
            <w:vAlign w:val="center"/>
          </w:tcPr>
          <w:p w14:paraId="29A523CA" w14:textId="77777777" w:rsidR="00AC7A86" w:rsidRPr="007D42B0" w:rsidRDefault="00AC7A86" w:rsidP="00211A99">
            <w:pPr>
              <w:jc w:val="center"/>
              <w:rPr>
                <w:rFonts w:ascii="Arial" w:hAnsi="Arial" w:cs="Arial"/>
                <w:b/>
                <w:sz w:val="20"/>
                <w:szCs w:val="20"/>
              </w:rPr>
            </w:pPr>
          </w:p>
        </w:tc>
        <w:tc>
          <w:tcPr>
            <w:tcW w:w="0" w:type="auto"/>
            <w:vMerge/>
            <w:vAlign w:val="center"/>
          </w:tcPr>
          <w:p w14:paraId="3F5ACCEE" w14:textId="77777777" w:rsidR="00AC7A86" w:rsidRPr="007D42B0" w:rsidRDefault="00AC7A86" w:rsidP="00211A99">
            <w:pPr>
              <w:jc w:val="center"/>
              <w:rPr>
                <w:rFonts w:ascii="Arial" w:hAnsi="Arial" w:cs="Arial"/>
                <w:b/>
                <w:sz w:val="20"/>
                <w:szCs w:val="20"/>
              </w:rPr>
            </w:pPr>
          </w:p>
        </w:tc>
        <w:tc>
          <w:tcPr>
            <w:tcW w:w="0" w:type="auto"/>
            <w:vMerge/>
          </w:tcPr>
          <w:p w14:paraId="1974AA6B" w14:textId="77777777" w:rsidR="00AC7A86" w:rsidRPr="007D42B0" w:rsidRDefault="00AC7A86" w:rsidP="00211A99">
            <w:pPr>
              <w:jc w:val="center"/>
              <w:rPr>
                <w:rFonts w:ascii="Arial" w:hAnsi="Arial" w:cs="Arial"/>
                <w:b/>
                <w:sz w:val="20"/>
                <w:szCs w:val="20"/>
              </w:rPr>
            </w:pPr>
          </w:p>
        </w:tc>
        <w:tc>
          <w:tcPr>
            <w:tcW w:w="0" w:type="auto"/>
            <w:shd w:val="clear" w:color="auto" w:fill="AD3333"/>
            <w:vAlign w:val="center"/>
          </w:tcPr>
          <w:p w14:paraId="2BBA8A30"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w:t>
            </w:r>
          </w:p>
        </w:tc>
        <w:tc>
          <w:tcPr>
            <w:tcW w:w="0" w:type="auto"/>
            <w:shd w:val="clear" w:color="auto" w:fill="AD3333"/>
            <w:vAlign w:val="center"/>
          </w:tcPr>
          <w:p w14:paraId="2E541992"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HP</w:t>
            </w:r>
          </w:p>
        </w:tc>
        <w:tc>
          <w:tcPr>
            <w:tcW w:w="0" w:type="auto"/>
            <w:vMerge/>
          </w:tcPr>
          <w:p w14:paraId="6B65D07A" w14:textId="77777777" w:rsidR="00AC7A86" w:rsidRPr="007D42B0" w:rsidRDefault="00AC7A86" w:rsidP="00211A99">
            <w:pPr>
              <w:jc w:val="center"/>
              <w:rPr>
                <w:rFonts w:ascii="Arial" w:hAnsi="Arial" w:cs="Arial"/>
                <w:b/>
                <w:sz w:val="20"/>
                <w:szCs w:val="20"/>
              </w:rPr>
            </w:pPr>
          </w:p>
        </w:tc>
        <w:tc>
          <w:tcPr>
            <w:tcW w:w="0" w:type="auto"/>
            <w:vMerge/>
          </w:tcPr>
          <w:p w14:paraId="3BFBBB60" w14:textId="77777777" w:rsidR="00AC7A86" w:rsidRPr="007D42B0" w:rsidRDefault="00AC7A86" w:rsidP="00211A99">
            <w:pPr>
              <w:jc w:val="center"/>
              <w:rPr>
                <w:rFonts w:ascii="Arial" w:hAnsi="Arial" w:cs="Arial"/>
                <w:b/>
                <w:sz w:val="20"/>
                <w:szCs w:val="20"/>
              </w:rPr>
            </w:pPr>
          </w:p>
        </w:tc>
        <w:tc>
          <w:tcPr>
            <w:tcW w:w="0" w:type="auto"/>
            <w:vMerge/>
          </w:tcPr>
          <w:p w14:paraId="435030CF" w14:textId="77777777" w:rsidR="00AC7A86" w:rsidRPr="007D42B0" w:rsidRDefault="00AC7A86" w:rsidP="00211A99">
            <w:pPr>
              <w:jc w:val="center"/>
              <w:rPr>
                <w:rFonts w:ascii="Arial" w:hAnsi="Arial" w:cs="Arial"/>
                <w:b/>
                <w:sz w:val="20"/>
                <w:szCs w:val="20"/>
              </w:rPr>
            </w:pPr>
          </w:p>
        </w:tc>
      </w:tr>
      <w:tr w:rsidR="00AC7A86" w:rsidRPr="004668CE" w14:paraId="3D09C92C" w14:textId="77777777" w:rsidTr="00211A99">
        <w:tc>
          <w:tcPr>
            <w:tcW w:w="0" w:type="auto"/>
          </w:tcPr>
          <w:p w14:paraId="5B4A1B1F" w14:textId="77777777" w:rsidR="00AC7A86" w:rsidRPr="007D42B0" w:rsidRDefault="00AC7A86" w:rsidP="00211A99">
            <w:pPr>
              <w:jc w:val="center"/>
              <w:rPr>
                <w:rFonts w:ascii="Arial" w:hAnsi="Arial" w:cs="Arial"/>
                <w:b/>
                <w:sz w:val="20"/>
                <w:szCs w:val="20"/>
              </w:rPr>
            </w:pPr>
          </w:p>
        </w:tc>
        <w:tc>
          <w:tcPr>
            <w:tcW w:w="0" w:type="auto"/>
          </w:tcPr>
          <w:p w14:paraId="44FF5C0A" w14:textId="77777777" w:rsidR="00AC7A86" w:rsidRPr="007D42B0" w:rsidRDefault="00AC7A86" w:rsidP="00211A99">
            <w:pPr>
              <w:jc w:val="center"/>
              <w:rPr>
                <w:rFonts w:ascii="Arial" w:hAnsi="Arial" w:cs="Arial"/>
                <w:b/>
                <w:sz w:val="20"/>
                <w:szCs w:val="20"/>
              </w:rPr>
            </w:pPr>
          </w:p>
        </w:tc>
        <w:tc>
          <w:tcPr>
            <w:tcW w:w="0" w:type="auto"/>
          </w:tcPr>
          <w:p w14:paraId="137AB511" w14:textId="77777777" w:rsidR="00AC7A86" w:rsidRPr="007D42B0" w:rsidRDefault="00AC7A86" w:rsidP="00211A99">
            <w:pPr>
              <w:jc w:val="center"/>
              <w:rPr>
                <w:rFonts w:ascii="Arial" w:hAnsi="Arial" w:cs="Arial"/>
                <w:b/>
                <w:sz w:val="20"/>
                <w:szCs w:val="20"/>
              </w:rPr>
            </w:pPr>
          </w:p>
        </w:tc>
        <w:tc>
          <w:tcPr>
            <w:tcW w:w="0" w:type="auto"/>
          </w:tcPr>
          <w:p w14:paraId="658100F3" w14:textId="77777777" w:rsidR="00AC7A86" w:rsidRPr="007D42B0" w:rsidRDefault="00AC7A86" w:rsidP="00211A99">
            <w:pPr>
              <w:jc w:val="center"/>
              <w:rPr>
                <w:rFonts w:ascii="Arial" w:hAnsi="Arial" w:cs="Arial"/>
                <w:b/>
                <w:sz w:val="20"/>
                <w:szCs w:val="20"/>
              </w:rPr>
            </w:pPr>
          </w:p>
        </w:tc>
        <w:tc>
          <w:tcPr>
            <w:tcW w:w="0" w:type="auto"/>
          </w:tcPr>
          <w:p w14:paraId="210E57D3" w14:textId="77777777" w:rsidR="00AC7A86" w:rsidRPr="007D42B0" w:rsidRDefault="00AC7A86" w:rsidP="00211A99">
            <w:pPr>
              <w:jc w:val="center"/>
              <w:rPr>
                <w:rFonts w:ascii="Arial" w:hAnsi="Arial" w:cs="Arial"/>
                <w:b/>
                <w:sz w:val="20"/>
                <w:szCs w:val="20"/>
              </w:rPr>
            </w:pPr>
          </w:p>
        </w:tc>
        <w:tc>
          <w:tcPr>
            <w:tcW w:w="0" w:type="auto"/>
          </w:tcPr>
          <w:p w14:paraId="3E4C028F" w14:textId="77777777" w:rsidR="00AC7A86" w:rsidRPr="007D42B0" w:rsidRDefault="00AC7A86" w:rsidP="00211A99">
            <w:pPr>
              <w:jc w:val="center"/>
              <w:rPr>
                <w:rFonts w:ascii="Arial" w:hAnsi="Arial" w:cs="Arial"/>
                <w:b/>
                <w:sz w:val="20"/>
                <w:szCs w:val="20"/>
              </w:rPr>
            </w:pPr>
          </w:p>
        </w:tc>
        <w:tc>
          <w:tcPr>
            <w:tcW w:w="0" w:type="auto"/>
          </w:tcPr>
          <w:p w14:paraId="050AF7AD" w14:textId="77777777" w:rsidR="00AC7A86" w:rsidRPr="007D42B0" w:rsidRDefault="00AC7A86" w:rsidP="00211A99">
            <w:pPr>
              <w:jc w:val="center"/>
              <w:rPr>
                <w:rFonts w:ascii="Arial" w:hAnsi="Arial" w:cs="Arial"/>
                <w:b/>
                <w:sz w:val="20"/>
                <w:szCs w:val="20"/>
              </w:rPr>
            </w:pPr>
          </w:p>
        </w:tc>
        <w:tc>
          <w:tcPr>
            <w:tcW w:w="0" w:type="auto"/>
          </w:tcPr>
          <w:p w14:paraId="10CC6584" w14:textId="77777777" w:rsidR="00AC7A86" w:rsidRPr="007D42B0" w:rsidRDefault="00AC7A86" w:rsidP="00211A99">
            <w:pPr>
              <w:jc w:val="center"/>
              <w:rPr>
                <w:rFonts w:ascii="Arial" w:hAnsi="Arial" w:cs="Arial"/>
                <w:b/>
                <w:sz w:val="20"/>
                <w:szCs w:val="20"/>
              </w:rPr>
            </w:pPr>
          </w:p>
        </w:tc>
        <w:tc>
          <w:tcPr>
            <w:tcW w:w="0" w:type="auto"/>
          </w:tcPr>
          <w:p w14:paraId="0C5F3F3D" w14:textId="77777777" w:rsidR="00AC7A86" w:rsidRPr="007D42B0" w:rsidRDefault="00AC7A86" w:rsidP="00211A99">
            <w:pPr>
              <w:jc w:val="center"/>
              <w:rPr>
                <w:rFonts w:ascii="Arial" w:hAnsi="Arial" w:cs="Arial"/>
                <w:b/>
                <w:sz w:val="20"/>
                <w:szCs w:val="20"/>
              </w:rPr>
            </w:pPr>
          </w:p>
        </w:tc>
      </w:tr>
      <w:tr w:rsidR="00AC7A86" w:rsidRPr="004668CE" w14:paraId="22A48432" w14:textId="77777777" w:rsidTr="00211A99">
        <w:tc>
          <w:tcPr>
            <w:tcW w:w="0" w:type="auto"/>
          </w:tcPr>
          <w:p w14:paraId="3B7777CC" w14:textId="77777777" w:rsidR="00AC7A86" w:rsidRPr="007D42B0" w:rsidRDefault="00AC7A86" w:rsidP="00211A99">
            <w:pPr>
              <w:jc w:val="center"/>
              <w:rPr>
                <w:rFonts w:ascii="Arial" w:hAnsi="Arial" w:cs="Arial"/>
                <w:b/>
                <w:sz w:val="20"/>
                <w:szCs w:val="20"/>
              </w:rPr>
            </w:pPr>
          </w:p>
        </w:tc>
        <w:tc>
          <w:tcPr>
            <w:tcW w:w="0" w:type="auto"/>
          </w:tcPr>
          <w:p w14:paraId="713BACA4" w14:textId="77777777" w:rsidR="00AC7A86" w:rsidRPr="007D42B0" w:rsidRDefault="00AC7A86" w:rsidP="00211A99">
            <w:pPr>
              <w:jc w:val="center"/>
              <w:rPr>
                <w:rFonts w:ascii="Arial" w:hAnsi="Arial" w:cs="Arial"/>
                <w:b/>
                <w:sz w:val="20"/>
                <w:szCs w:val="20"/>
              </w:rPr>
            </w:pPr>
          </w:p>
        </w:tc>
        <w:tc>
          <w:tcPr>
            <w:tcW w:w="0" w:type="auto"/>
          </w:tcPr>
          <w:p w14:paraId="195B0020" w14:textId="77777777" w:rsidR="00AC7A86" w:rsidRPr="007D42B0" w:rsidRDefault="00AC7A86" w:rsidP="00211A99">
            <w:pPr>
              <w:jc w:val="center"/>
              <w:rPr>
                <w:rFonts w:ascii="Arial" w:hAnsi="Arial" w:cs="Arial"/>
                <w:b/>
                <w:sz w:val="20"/>
                <w:szCs w:val="20"/>
              </w:rPr>
            </w:pPr>
          </w:p>
        </w:tc>
        <w:tc>
          <w:tcPr>
            <w:tcW w:w="0" w:type="auto"/>
          </w:tcPr>
          <w:p w14:paraId="53207882" w14:textId="77777777" w:rsidR="00AC7A86" w:rsidRPr="007D42B0" w:rsidRDefault="00AC7A86" w:rsidP="00211A99">
            <w:pPr>
              <w:jc w:val="center"/>
              <w:rPr>
                <w:rFonts w:ascii="Arial" w:hAnsi="Arial" w:cs="Arial"/>
                <w:b/>
                <w:sz w:val="20"/>
                <w:szCs w:val="20"/>
              </w:rPr>
            </w:pPr>
          </w:p>
        </w:tc>
        <w:tc>
          <w:tcPr>
            <w:tcW w:w="0" w:type="auto"/>
          </w:tcPr>
          <w:p w14:paraId="1FBBE580" w14:textId="77777777" w:rsidR="00AC7A86" w:rsidRPr="007D42B0" w:rsidRDefault="00AC7A86" w:rsidP="00211A99">
            <w:pPr>
              <w:jc w:val="center"/>
              <w:rPr>
                <w:rFonts w:ascii="Arial" w:hAnsi="Arial" w:cs="Arial"/>
                <w:b/>
                <w:sz w:val="20"/>
                <w:szCs w:val="20"/>
              </w:rPr>
            </w:pPr>
          </w:p>
        </w:tc>
        <w:tc>
          <w:tcPr>
            <w:tcW w:w="0" w:type="auto"/>
          </w:tcPr>
          <w:p w14:paraId="066023EA" w14:textId="77777777" w:rsidR="00AC7A86" w:rsidRPr="007D42B0" w:rsidRDefault="00AC7A86" w:rsidP="00211A99">
            <w:pPr>
              <w:jc w:val="center"/>
              <w:rPr>
                <w:rFonts w:ascii="Arial" w:hAnsi="Arial" w:cs="Arial"/>
                <w:b/>
                <w:sz w:val="20"/>
                <w:szCs w:val="20"/>
              </w:rPr>
            </w:pPr>
          </w:p>
        </w:tc>
        <w:tc>
          <w:tcPr>
            <w:tcW w:w="0" w:type="auto"/>
          </w:tcPr>
          <w:p w14:paraId="314E7544" w14:textId="77777777" w:rsidR="00AC7A86" w:rsidRPr="007D42B0" w:rsidRDefault="00AC7A86" w:rsidP="00211A99">
            <w:pPr>
              <w:jc w:val="center"/>
              <w:rPr>
                <w:rFonts w:ascii="Arial" w:hAnsi="Arial" w:cs="Arial"/>
                <w:b/>
                <w:sz w:val="20"/>
                <w:szCs w:val="20"/>
              </w:rPr>
            </w:pPr>
          </w:p>
        </w:tc>
        <w:tc>
          <w:tcPr>
            <w:tcW w:w="0" w:type="auto"/>
          </w:tcPr>
          <w:p w14:paraId="29F58074" w14:textId="77777777" w:rsidR="00AC7A86" w:rsidRPr="007D42B0" w:rsidRDefault="00AC7A86" w:rsidP="00211A99">
            <w:pPr>
              <w:jc w:val="center"/>
              <w:rPr>
                <w:rFonts w:ascii="Arial" w:hAnsi="Arial" w:cs="Arial"/>
                <w:b/>
                <w:sz w:val="20"/>
                <w:szCs w:val="20"/>
              </w:rPr>
            </w:pPr>
          </w:p>
        </w:tc>
        <w:tc>
          <w:tcPr>
            <w:tcW w:w="0" w:type="auto"/>
          </w:tcPr>
          <w:p w14:paraId="4A4DB84F" w14:textId="77777777" w:rsidR="00AC7A86" w:rsidRPr="007D42B0" w:rsidRDefault="00AC7A86" w:rsidP="00211A99">
            <w:pPr>
              <w:jc w:val="center"/>
              <w:rPr>
                <w:rFonts w:ascii="Arial" w:hAnsi="Arial" w:cs="Arial"/>
                <w:b/>
                <w:sz w:val="20"/>
                <w:szCs w:val="20"/>
              </w:rPr>
            </w:pPr>
          </w:p>
        </w:tc>
      </w:tr>
      <w:tr w:rsidR="00AC7A86" w:rsidRPr="004668CE" w14:paraId="16081F16" w14:textId="77777777" w:rsidTr="00211A99">
        <w:tc>
          <w:tcPr>
            <w:tcW w:w="0" w:type="auto"/>
          </w:tcPr>
          <w:p w14:paraId="1C702F4F" w14:textId="77777777" w:rsidR="00AC7A86" w:rsidRPr="007D42B0" w:rsidRDefault="00AC7A86" w:rsidP="00211A99">
            <w:pPr>
              <w:rPr>
                <w:rFonts w:ascii="Arial" w:hAnsi="Arial" w:cs="Arial"/>
                <w:sz w:val="20"/>
                <w:szCs w:val="20"/>
              </w:rPr>
            </w:pPr>
          </w:p>
        </w:tc>
        <w:tc>
          <w:tcPr>
            <w:tcW w:w="0" w:type="auto"/>
          </w:tcPr>
          <w:p w14:paraId="16D3A592" w14:textId="77777777" w:rsidR="00AC7A86" w:rsidRPr="007D42B0" w:rsidRDefault="00AC7A86" w:rsidP="00211A99">
            <w:pPr>
              <w:rPr>
                <w:rFonts w:ascii="Arial" w:hAnsi="Arial" w:cs="Arial"/>
                <w:sz w:val="20"/>
                <w:szCs w:val="20"/>
              </w:rPr>
            </w:pPr>
          </w:p>
        </w:tc>
        <w:tc>
          <w:tcPr>
            <w:tcW w:w="0" w:type="auto"/>
          </w:tcPr>
          <w:p w14:paraId="50838A89" w14:textId="77777777" w:rsidR="00AC7A86" w:rsidRPr="007D42B0" w:rsidRDefault="00AC7A86" w:rsidP="00211A99">
            <w:pPr>
              <w:rPr>
                <w:rFonts w:ascii="Arial" w:hAnsi="Arial" w:cs="Arial"/>
                <w:sz w:val="20"/>
                <w:szCs w:val="20"/>
              </w:rPr>
            </w:pPr>
          </w:p>
        </w:tc>
        <w:tc>
          <w:tcPr>
            <w:tcW w:w="0" w:type="auto"/>
          </w:tcPr>
          <w:p w14:paraId="616681F5" w14:textId="77777777" w:rsidR="00AC7A86" w:rsidRPr="007D42B0" w:rsidRDefault="00AC7A86" w:rsidP="00211A99">
            <w:pPr>
              <w:rPr>
                <w:rFonts w:ascii="Arial" w:hAnsi="Arial" w:cs="Arial"/>
                <w:sz w:val="20"/>
                <w:szCs w:val="20"/>
              </w:rPr>
            </w:pPr>
          </w:p>
        </w:tc>
        <w:tc>
          <w:tcPr>
            <w:tcW w:w="0" w:type="auto"/>
          </w:tcPr>
          <w:p w14:paraId="34948C31" w14:textId="77777777" w:rsidR="00AC7A86" w:rsidRPr="007D42B0" w:rsidRDefault="00AC7A86" w:rsidP="00211A99">
            <w:pPr>
              <w:rPr>
                <w:rFonts w:ascii="Arial" w:hAnsi="Arial" w:cs="Arial"/>
                <w:sz w:val="20"/>
                <w:szCs w:val="20"/>
              </w:rPr>
            </w:pPr>
          </w:p>
        </w:tc>
        <w:tc>
          <w:tcPr>
            <w:tcW w:w="0" w:type="auto"/>
          </w:tcPr>
          <w:p w14:paraId="41D2F4C4" w14:textId="77777777" w:rsidR="00AC7A86" w:rsidRPr="007D42B0" w:rsidRDefault="00AC7A86" w:rsidP="00211A99">
            <w:pPr>
              <w:rPr>
                <w:rFonts w:ascii="Arial" w:hAnsi="Arial" w:cs="Arial"/>
                <w:sz w:val="20"/>
                <w:szCs w:val="20"/>
              </w:rPr>
            </w:pPr>
          </w:p>
        </w:tc>
        <w:tc>
          <w:tcPr>
            <w:tcW w:w="0" w:type="auto"/>
          </w:tcPr>
          <w:p w14:paraId="5504C92F" w14:textId="77777777" w:rsidR="00AC7A86" w:rsidRPr="007D42B0" w:rsidRDefault="00AC7A86" w:rsidP="00211A99">
            <w:pPr>
              <w:rPr>
                <w:rFonts w:ascii="Arial" w:hAnsi="Arial" w:cs="Arial"/>
                <w:sz w:val="20"/>
                <w:szCs w:val="20"/>
              </w:rPr>
            </w:pPr>
          </w:p>
        </w:tc>
        <w:tc>
          <w:tcPr>
            <w:tcW w:w="0" w:type="auto"/>
          </w:tcPr>
          <w:p w14:paraId="33A702F1" w14:textId="77777777" w:rsidR="00AC7A86" w:rsidRPr="007D42B0" w:rsidRDefault="00AC7A86" w:rsidP="00211A99">
            <w:pPr>
              <w:rPr>
                <w:rFonts w:ascii="Arial" w:hAnsi="Arial" w:cs="Arial"/>
                <w:sz w:val="20"/>
                <w:szCs w:val="20"/>
              </w:rPr>
            </w:pPr>
          </w:p>
        </w:tc>
        <w:tc>
          <w:tcPr>
            <w:tcW w:w="0" w:type="auto"/>
          </w:tcPr>
          <w:p w14:paraId="29289C7D" w14:textId="77777777" w:rsidR="00AC7A86" w:rsidRPr="007D42B0" w:rsidRDefault="00AC7A86" w:rsidP="00211A99">
            <w:pPr>
              <w:rPr>
                <w:rFonts w:ascii="Arial" w:hAnsi="Arial" w:cs="Arial"/>
                <w:sz w:val="20"/>
                <w:szCs w:val="20"/>
              </w:rPr>
            </w:pPr>
          </w:p>
        </w:tc>
      </w:tr>
      <w:tr w:rsidR="00AC7A86" w:rsidRPr="004668CE" w14:paraId="69CB937D" w14:textId="77777777" w:rsidTr="00211A99">
        <w:tc>
          <w:tcPr>
            <w:tcW w:w="0" w:type="auto"/>
          </w:tcPr>
          <w:p w14:paraId="509D40E5" w14:textId="77777777" w:rsidR="00AC7A86" w:rsidRPr="007D42B0" w:rsidRDefault="00AC7A86" w:rsidP="00211A99">
            <w:pPr>
              <w:rPr>
                <w:rFonts w:ascii="Arial" w:hAnsi="Arial" w:cs="Arial"/>
                <w:sz w:val="20"/>
                <w:szCs w:val="20"/>
              </w:rPr>
            </w:pPr>
          </w:p>
        </w:tc>
        <w:tc>
          <w:tcPr>
            <w:tcW w:w="0" w:type="auto"/>
          </w:tcPr>
          <w:p w14:paraId="3BCF69FB" w14:textId="77777777" w:rsidR="00AC7A86" w:rsidRPr="007D42B0" w:rsidRDefault="00AC7A86" w:rsidP="00211A99">
            <w:pPr>
              <w:rPr>
                <w:rFonts w:ascii="Arial" w:hAnsi="Arial" w:cs="Arial"/>
                <w:sz w:val="20"/>
                <w:szCs w:val="20"/>
              </w:rPr>
            </w:pPr>
          </w:p>
        </w:tc>
        <w:tc>
          <w:tcPr>
            <w:tcW w:w="0" w:type="auto"/>
          </w:tcPr>
          <w:p w14:paraId="1F21A564" w14:textId="77777777" w:rsidR="00AC7A86" w:rsidRPr="007D42B0" w:rsidRDefault="00AC7A86" w:rsidP="00211A99">
            <w:pPr>
              <w:rPr>
                <w:rFonts w:ascii="Arial" w:hAnsi="Arial" w:cs="Arial"/>
                <w:sz w:val="20"/>
                <w:szCs w:val="20"/>
              </w:rPr>
            </w:pPr>
          </w:p>
        </w:tc>
        <w:tc>
          <w:tcPr>
            <w:tcW w:w="0" w:type="auto"/>
          </w:tcPr>
          <w:p w14:paraId="68D2B3AF" w14:textId="77777777" w:rsidR="00AC7A86" w:rsidRPr="007D42B0" w:rsidRDefault="00AC7A86" w:rsidP="00211A99">
            <w:pPr>
              <w:rPr>
                <w:rFonts w:ascii="Arial" w:hAnsi="Arial" w:cs="Arial"/>
                <w:sz w:val="20"/>
                <w:szCs w:val="20"/>
              </w:rPr>
            </w:pPr>
          </w:p>
        </w:tc>
        <w:tc>
          <w:tcPr>
            <w:tcW w:w="0" w:type="auto"/>
          </w:tcPr>
          <w:p w14:paraId="76442FEA" w14:textId="77777777" w:rsidR="00AC7A86" w:rsidRPr="007D42B0" w:rsidRDefault="00AC7A86" w:rsidP="00211A99">
            <w:pPr>
              <w:rPr>
                <w:rFonts w:ascii="Arial" w:hAnsi="Arial" w:cs="Arial"/>
                <w:sz w:val="20"/>
                <w:szCs w:val="20"/>
              </w:rPr>
            </w:pPr>
          </w:p>
        </w:tc>
        <w:tc>
          <w:tcPr>
            <w:tcW w:w="0" w:type="auto"/>
          </w:tcPr>
          <w:p w14:paraId="30EF2110" w14:textId="77777777" w:rsidR="00AC7A86" w:rsidRPr="007D42B0" w:rsidRDefault="00AC7A86" w:rsidP="00211A99">
            <w:pPr>
              <w:rPr>
                <w:rFonts w:ascii="Arial" w:hAnsi="Arial" w:cs="Arial"/>
                <w:sz w:val="20"/>
                <w:szCs w:val="20"/>
              </w:rPr>
            </w:pPr>
          </w:p>
        </w:tc>
        <w:tc>
          <w:tcPr>
            <w:tcW w:w="0" w:type="auto"/>
          </w:tcPr>
          <w:p w14:paraId="60D442CB" w14:textId="77777777" w:rsidR="00AC7A86" w:rsidRPr="007D42B0" w:rsidRDefault="00AC7A86" w:rsidP="00211A99">
            <w:pPr>
              <w:rPr>
                <w:rFonts w:ascii="Arial" w:hAnsi="Arial" w:cs="Arial"/>
                <w:sz w:val="20"/>
                <w:szCs w:val="20"/>
              </w:rPr>
            </w:pPr>
          </w:p>
        </w:tc>
        <w:tc>
          <w:tcPr>
            <w:tcW w:w="0" w:type="auto"/>
          </w:tcPr>
          <w:p w14:paraId="4A1359BC" w14:textId="77777777" w:rsidR="00AC7A86" w:rsidRPr="007D42B0" w:rsidRDefault="00AC7A86" w:rsidP="00211A99">
            <w:pPr>
              <w:rPr>
                <w:rFonts w:ascii="Arial" w:hAnsi="Arial" w:cs="Arial"/>
                <w:sz w:val="20"/>
                <w:szCs w:val="20"/>
              </w:rPr>
            </w:pPr>
          </w:p>
        </w:tc>
        <w:tc>
          <w:tcPr>
            <w:tcW w:w="0" w:type="auto"/>
          </w:tcPr>
          <w:p w14:paraId="63666207" w14:textId="77777777" w:rsidR="00AC7A86" w:rsidRPr="007D42B0" w:rsidRDefault="00AC7A86" w:rsidP="00211A99">
            <w:pPr>
              <w:rPr>
                <w:rFonts w:ascii="Arial" w:hAnsi="Arial" w:cs="Arial"/>
                <w:sz w:val="20"/>
                <w:szCs w:val="20"/>
              </w:rPr>
            </w:pPr>
          </w:p>
        </w:tc>
      </w:tr>
      <w:tr w:rsidR="00AC7A86" w:rsidRPr="004668CE" w14:paraId="4053616A" w14:textId="77777777" w:rsidTr="00211A99">
        <w:tc>
          <w:tcPr>
            <w:tcW w:w="0" w:type="auto"/>
          </w:tcPr>
          <w:p w14:paraId="41E6004C" w14:textId="77777777" w:rsidR="00AC7A86" w:rsidRPr="007D42B0" w:rsidRDefault="00AC7A86" w:rsidP="00211A99">
            <w:pPr>
              <w:rPr>
                <w:rFonts w:ascii="Arial" w:hAnsi="Arial" w:cs="Arial"/>
                <w:sz w:val="20"/>
                <w:szCs w:val="20"/>
              </w:rPr>
            </w:pPr>
          </w:p>
        </w:tc>
        <w:tc>
          <w:tcPr>
            <w:tcW w:w="0" w:type="auto"/>
          </w:tcPr>
          <w:p w14:paraId="2FA62DF1" w14:textId="77777777" w:rsidR="00AC7A86" w:rsidRPr="007D42B0" w:rsidRDefault="00AC7A86" w:rsidP="00211A99">
            <w:pPr>
              <w:rPr>
                <w:rFonts w:ascii="Arial" w:hAnsi="Arial" w:cs="Arial"/>
                <w:sz w:val="20"/>
                <w:szCs w:val="20"/>
              </w:rPr>
            </w:pPr>
          </w:p>
        </w:tc>
        <w:tc>
          <w:tcPr>
            <w:tcW w:w="0" w:type="auto"/>
          </w:tcPr>
          <w:p w14:paraId="153D3139" w14:textId="77777777" w:rsidR="00AC7A86" w:rsidRPr="007D42B0" w:rsidRDefault="00AC7A86" w:rsidP="00211A99">
            <w:pPr>
              <w:rPr>
                <w:rFonts w:ascii="Arial" w:hAnsi="Arial" w:cs="Arial"/>
                <w:sz w:val="20"/>
                <w:szCs w:val="20"/>
              </w:rPr>
            </w:pPr>
          </w:p>
        </w:tc>
        <w:tc>
          <w:tcPr>
            <w:tcW w:w="0" w:type="auto"/>
          </w:tcPr>
          <w:p w14:paraId="679613CC" w14:textId="77777777" w:rsidR="00AC7A86" w:rsidRPr="007D42B0" w:rsidRDefault="00AC7A86" w:rsidP="00211A99">
            <w:pPr>
              <w:rPr>
                <w:rFonts w:ascii="Arial" w:hAnsi="Arial" w:cs="Arial"/>
                <w:sz w:val="20"/>
                <w:szCs w:val="20"/>
              </w:rPr>
            </w:pPr>
          </w:p>
        </w:tc>
        <w:tc>
          <w:tcPr>
            <w:tcW w:w="0" w:type="auto"/>
          </w:tcPr>
          <w:p w14:paraId="03826CE1" w14:textId="77777777" w:rsidR="00AC7A86" w:rsidRPr="007D42B0" w:rsidRDefault="00AC7A86" w:rsidP="00211A99">
            <w:pPr>
              <w:rPr>
                <w:rFonts w:ascii="Arial" w:hAnsi="Arial" w:cs="Arial"/>
                <w:sz w:val="20"/>
                <w:szCs w:val="20"/>
              </w:rPr>
            </w:pPr>
          </w:p>
        </w:tc>
        <w:tc>
          <w:tcPr>
            <w:tcW w:w="0" w:type="auto"/>
          </w:tcPr>
          <w:p w14:paraId="3D979934" w14:textId="77777777" w:rsidR="00AC7A86" w:rsidRPr="007D42B0" w:rsidRDefault="00AC7A86" w:rsidP="00211A99">
            <w:pPr>
              <w:rPr>
                <w:rFonts w:ascii="Arial" w:hAnsi="Arial" w:cs="Arial"/>
                <w:sz w:val="20"/>
                <w:szCs w:val="20"/>
              </w:rPr>
            </w:pPr>
          </w:p>
        </w:tc>
        <w:tc>
          <w:tcPr>
            <w:tcW w:w="0" w:type="auto"/>
          </w:tcPr>
          <w:p w14:paraId="7BDD32D5" w14:textId="77777777" w:rsidR="00AC7A86" w:rsidRPr="007D42B0" w:rsidRDefault="00AC7A86" w:rsidP="00211A99">
            <w:pPr>
              <w:rPr>
                <w:rFonts w:ascii="Arial" w:hAnsi="Arial" w:cs="Arial"/>
                <w:sz w:val="20"/>
                <w:szCs w:val="20"/>
              </w:rPr>
            </w:pPr>
          </w:p>
        </w:tc>
        <w:tc>
          <w:tcPr>
            <w:tcW w:w="0" w:type="auto"/>
          </w:tcPr>
          <w:p w14:paraId="6FF41880" w14:textId="77777777" w:rsidR="00AC7A86" w:rsidRPr="007D42B0" w:rsidRDefault="00AC7A86" w:rsidP="00211A99">
            <w:pPr>
              <w:rPr>
                <w:rFonts w:ascii="Arial" w:hAnsi="Arial" w:cs="Arial"/>
                <w:sz w:val="20"/>
                <w:szCs w:val="20"/>
              </w:rPr>
            </w:pPr>
          </w:p>
        </w:tc>
        <w:tc>
          <w:tcPr>
            <w:tcW w:w="0" w:type="auto"/>
          </w:tcPr>
          <w:p w14:paraId="025CE1E9" w14:textId="77777777" w:rsidR="00AC7A86" w:rsidRPr="007D42B0" w:rsidRDefault="00AC7A86" w:rsidP="00211A99">
            <w:pPr>
              <w:rPr>
                <w:rFonts w:ascii="Arial" w:hAnsi="Arial" w:cs="Arial"/>
                <w:sz w:val="20"/>
                <w:szCs w:val="20"/>
              </w:rPr>
            </w:pPr>
          </w:p>
        </w:tc>
      </w:tr>
      <w:tr w:rsidR="00AC7A86" w:rsidRPr="004668CE" w14:paraId="3C9BB75F" w14:textId="77777777" w:rsidTr="00211A99">
        <w:tc>
          <w:tcPr>
            <w:tcW w:w="0" w:type="auto"/>
          </w:tcPr>
          <w:p w14:paraId="59CCFB12" w14:textId="77777777" w:rsidR="00AC7A86" w:rsidRPr="007D42B0" w:rsidRDefault="00AC7A86" w:rsidP="00211A99">
            <w:pPr>
              <w:rPr>
                <w:rFonts w:ascii="Arial" w:hAnsi="Arial" w:cs="Arial"/>
                <w:sz w:val="20"/>
                <w:szCs w:val="20"/>
              </w:rPr>
            </w:pPr>
          </w:p>
        </w:tc>
        <w:tc>
          <w:tcPr>
            <w:tcW w:w="0" w:type="auto"/>
          </w:tcPr>
          <w:p w14:paraId="27C8D109" w14:textId="77777777" w:rsidR="00AC7A86" w:rsidRPr="007D42B0" w:rsidRDefault="00AC7A86" w:rsidP="00211A99">
            <w:pPr>
              <w:rPr>
                <w:rFonts w:ascii="Arial" w:hAnsi="Arial" w:cs="Arial"/>
                <w:sz w:val="20"/>
                <w:szCs w:val="20"/>
              </w:rPr>
            </w:pPr>
          </w:p>
        </w:tc>
        <w:tc>
          <w:tcPr>
            <w:tcW w:w="0" w:type="auto"/>
          </w:tcPr>
          <w:p w14:paraId="5E080489" w14:textId="77777777" w:rsidR="00AC7A86" w:rsidRPr="007D42B0" w:rsidRDefault="00AC7A86" w:rsidP="00211A99">
            <w:pPr>
              <w:rPr>
                <w:rFonts w:ascii="Arial" w:hAnsi="Arial" w:cs="Arial"/>
                <w:sz w:val="20"/>
                <w:szCs w:val="20"/>
              </w:rPr>
            </w:pPr>
          </w:p>
        </w:tc>
        <w:tc>
          <w:tcPr>
            <w:tcW w:w="0" w:type="auto"/>
          </w:tcPr>
          <w:p w14:paraId="74A2D36F" w14:textId="77777777" w:rsidR="00AC7A86" w:rsidRPr="007D42B0" w:rsidRDefault="00AC7A86" w:rsidP="00211A99">
            <w:pPr>
              <w:rPr>
                <w:rFonts w:ascii="Arial" w:hAnsi="Arial" w:cs="Arial"/>
                <w:sz w:val="20"/>
                <w:szCs w:val="20"/>
              </w:rPr>
            </w:pPr>
          </w:p>
        </w:tc>
        <w:tc>
          <w:tcPr>
            <w:tcW w:w="0" w:type="auto"/>
          </w:tcPr>
          <w:p w14:paraId="25963719" w14:textId="77777777" w:rsidR="00AC7A86" w:rsidRPr="007D42B0" w:rsidRDefault="00AC7A86" w:rsidP="00211A99">
            <w:pPr>
              <w:rPr>
                <w:rFonts w:ascii="Arial" w:hAnsi="Arial" w:cs="Arial"/>
                <w:sz w:val="20"/>
                <w:szCs w:val="20"/>
              </w:rPr>
            </w:pPr>
          </w:p>
        </w:tc>
        <w:tc>
          <w:tcPr>
            <w:tcW w:w="0" w:type="auto"/>
          </w:tcPr>
          <w:p w14:paraId="0ECC719B" w14:textId="77777777" w:rsidR="00AC7A86" w:rsidRPr="007D42B0" w:rsidRDefault="00AC7A86" w:rsidP="00211A99">
            <w:pPr>
              <w:rPr>
                <w:rFonts w:ascii="Arial" w:hAnsi="Arial" w:cs="Arial"/>
                <w:sz w:val="20"/>
                <w:szCs w:val="20"/>
              </w:rPr>
            </w:pPr>
          </w:p>
        </w:tc>
        <w:tc>
          <w:tcPr>
            <w:tcW w:w="0" w:type="auto"/>
          </w:tcPr>
          <w:p w14:paraId="542F11A3" w14:textId="77777777" w:rsidR="00AC7A86" w:rsidRPr="007D42B0" w:rsidRDefault="00AC7A86" w:rsidP="00211A99">
            <w:pPr>
              <w:rPr>
                <w:rFonts w:ascii="Arial" w:hAnsi="Arial" w:cs="Arial"/>
                <w:sz w:val="20"/>
                <w:szCs w:val="20"/>
              </w:rPr>
            </w:pPr>
          </w:p>
        </w:tc>
        <w:tc>
          <w:tcPr>
            <w:tcW w:w="0" w:type="auto"/>
          </w:tcPr>
          <w:p w14:paraId="2CC47B40" w14:textId="77777777" w:rsidR="00AC7A86" w:rsidRPr="007D42B0" w:rsidRDefault="00AC7A86" w:rsidP="00211A99">
            <w:pPr>
              <w:rPr>
                <w:rFonts w:ascii="Arial" w:hAnsi="Arial" w:cs="Arial"/>
                <w:sz w:val="20"/>
                <w:szCs w:val="20"/>
              </w:rPr>
            </w:pPr>
          </w:p>
        </w:tc>
        <w:tc>
          <w:tcPr>
            <w:tcW w:w="0" w:type="auto"/>
          </w:tcPr>
          <w:p w14:paraId="08B90259" w14:textId="77777777" w:rsidR="00AC7A86" w:rsidRPr="007D42B0" w:rsidRDefault="00AC7A86" w:rsidP="00211A99">
            <w:pPr>
              <w:rPr>
                <w:rFonts w:ascii="Arial" w:hAnsi="Arial" w:cs="Arial"/>
                <w:sz w:val="20"/>
                <w:szCs w:val="20"/>
              </w:rPr>
            </w:pPr>
          </w:p>
        </w:tc>
      </w:tr>
      <w:tr w:rsidR="00AC7A86" w:rsidRPr="004668CE" w14:paraId="50F18F2B" w14:textId="77777777" w:rsidTr="00211A99">
        <w:tc>
          <w:tcPr>
            <w:tcW w:w="0" w:type="auto"/>
            <w:gridSpan w:val="3"/>
          </w:tcPr>
          <w:p w14:paraId="3CD68357" w14:textId="77777777" w:rsidR="00AC7A86" w:rsidRPr="007D42B0" w:rsidRDefault="00AC7A86" w:rsidP="00211A99">
            <w:pPr>
              <w:jc w:val="center"/>
              <w:rPr>
                <w:rFonts w:ascii="Arial" w:hAnsi="Arial" w:cs="Arial"/>
                <w:b/>
                <w:sz w:val="20"/>
                <w:szCs w:val="20"/>
              </w:rPr>
            </w:pPr>
            <w:r w:rsidRPr="007D42B0">
              <w:rPr>
                <w:rFonts w:ascii="Arial" w:hAnsi="Arial" w:cs="Arial"/>
                <w:b/>
                <w:sz w:val="20"/>
                <w:szCs w:val="20"/>
              </w:rPr>
              <w:t>TOTALES</w:t>
            </w:r>
          </w:p>
        </w:tc>
        <w:tc>
          <w:tcPr>
            <w:tcW w:w="0" w:type="auto"/>
          </w:tcPr>
          <w:p w14:paraId="0C79738E" w14:textId="77777777" w:rsidR="00AC7A86" w:rsidRPr="007D42B0" w:rsidRDefault="00AC7A86" w:rsidP="00211A99">
            <w:pPr>
              <w:rPr>
                <w:rFonts w:ascii="Arial" w:hAnsi="Arial" w:cs="Arial"/>
                <w:sz w:val="20"/>
                <w:szCs w:val="20"/>
              </w:rPr>
            </w:pPr>
          </w:p>
        </w:tc>
        <w:tc>
          <w:tcPr>
            <w:tcW w:w="0" w:type="auto"/>
          </w:tcPr>
          <w:p w14:paraId="2A52C4FC" w14:textId="77777777" w:rsidR="00AC7A86" w:rsidRPr="007D42B0" w:rsidRDefault="00AC7A86" w:rsidP="00211A99">
            <w:pPr>
              <w:rPr>
                <w:rFonts w:ascii="Arial" w:hAnsi="Arial" w:cs="Arial"/>
                <w:sz w:val="20"/>
                <w:szCs w:val="20"/>
              </w:rPr>
            </w:pPr>
          </w:p>
        </w:tc>
        <w:tc>
          <w:tcPr>
            <w:tcW w:w="0" w:type="auto"/>
          </w:tcPr>
          <w:p w14:paraId="445BCC71" w14:textId="77777777" w:rsidR="00AC7A86" w:rsidRPr="007D42B0" w:rsidRDefault="00AC7A86" w:rsidP="00211A99">
            <w:pPr>
              <w:rPr>
                <w:rFonts w:ascii="Arial" w:hAnsi="Arial" w:cs="Arial"/>
                <w:sz w:val="20"/>
                <w:szCs w:val="20"/>
              </w:rPr>
            </w:pPr>
          </w:p>
        </w:tc>
        <w:tc>
          <w:tcPr>
            <w:tcW w:w="0" w:type="auto"/>
          </w:tcPr>
          <w:p w14:paraId="10BEDD2D" w14:textId="77777777" w:rsidR="00AC7A86" w:rsidRPr="007D42B0" w:rsidRDefault="00AC7A86" w:rsidP="00211A99">
            <w:pPr>
              <w:rPr>
                <w:rFonts w:ascii="Arial" w:hAnsi="Arial" w:cs="Arial"/>
                <w:sz w:val="20"/>
                <w:szCs w:val="20"/>
              </w:rPr>
            </w:pPr>
          </w:p>
        </w:tc>
        <w:tc>
          <w:tcPr>
            <w:tcW w:w="0" w:type="auto"/>
          </w:tcPr>
          <w:p w14:paraId="0537BDD3" w14:textId="77777777" w:rsidR="00AC7A86" w:rsidRPr="007D42B0" w:rsidRDefault="00AC7A86" w:rsidP="00211A99">
            <w:pPr>
              <w:rPr>
                <w:rFonts w:ascii="Arial" w:hAnsi="Arial" w:cs="Arial"/>
                <w:sz w:val="20"/>
                <w:szCs w:val="20"/>
              </w:rPr>
            </w:pPr>
          </w:p>
        </w:tc>
        <w:tc>
          <w:tcPr>
            <w:tcW w:w="0" w:type="auto"/>
          </w:tcPr>
          <w:p w14:paraId="4679FD27" w14:textId="77777777" w:rsidR="00AC7A86" w:rsidRPr="007D42B0" w:rsidRDefault="00AC7A86" w:rsidP="00211A99">
            <w:pPr>
              <w:rPr>
                <w:rFonts w:ascii="Arial" w:hAnsi="Arial" w:cs="Arial"/>
                <w:sz w:val="20"/>
                <w:szCs w:val="20"/>
              </w:rPr>
            </w:pPr>
          </w:p>
        </w:tc>
      </w:tr>
    </w:tbl>
    <w:p w14:paraId="4203453F" w14:textId="77777777" w:rsidR="00826638" w:rsidRPr="00F3138E" w:rsidRDefault="00826638" w:rsidP="00826638">
      <w:pPr>
        <w:spacing w:after="0"/>
        <w:ind w:left="-284"/>
        <w:jc w:val="left"/>
        <w:rPr>
          <w:rFonts w:ascii="Arial" w:eastAsia="Calibri" w:hAnsi="Arial" w:cs="Arial"/>
          <w:bCs w:val="0"/>
          <w:lang w:val="es-MX" w:eastAsia="en-US"/>
        </w:rPr>
      </w:pPr>
    </w:p>
    <w:p w14:paraId="12844BFE" w14:textId="77777777" w:rsidR="00826638" w:rsidRPr="00F3138E" w:rsidRDefault="00826638" w:rsidP="00826638">
      <w:pPr>
        <w:spacing w:after="0"/>
        <w:ind w:left="-284"/>
        <w:rPr>
          <w:rFonts w:ascii="Arial" w:eastAsia="Calibri" w:hAnsi="Arial" w:cs="Arial"/>
          <w:b/>
          <w:bCs w:val="0"/>
          <w:lang w:val="es-MX" w:eastAsia="en-US"/>
        </w:rPr>
      </w:pPr>
      <w:r w:rsidRPr="00F3138E">
        <w:rPr>
          <w:rFonts w:ascii="Arial" w:eastAsia="Calibri" w:hAnsi="Arial" w:cs="Arial"/>
          <w:b/>
          <w:lang w:val="es-MX"/>
        </w:rPr>
        <w:t>NOVENO SEMESTRE</w:t>
      </w:r>
    </w:p>
    <w:p w14:paraId="691CA2B6" w14:textId="77777777" w:rsidR="00AC7A86" w:rsidRPr="004668CE" w:rsidRDefault="00AC7A86" w:rsidP="00AC7A86">
      <w:pPr>
        <w:spacing w:after="0"/>
        <w:ind w:right="-516"/>
        <w:rPr>
          <w:rFonts w:ascii="Arial" w:eastAsia="Calibri" w:hAnsi="Arial" w:cs="Arial"/>
          <w:b/>
          <w:bCs w:val="0"/>
          <w:sz w:val="18"/>
          <w:szCs w:val="18"/>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872"/>
        <w:gridCol w:w="2357"/>
        <w:gridCol w:w="1355"/>
        <w:gridCol w:w="1641"/>
        <w:gridCol w:w="483"/>
        <w:gridCol w:w="494"/>
        <w:gridCol w:w="561"/>
        <w:gridCol w:w="616"/>
        <w:gridCol w:w="1159"/>
      </w:tblGrid>
      <w:tr w:rsidR="00AC7A86" w:rsidRPr="004668CE" w14:paraId="1D7F89E4" w14:textId="77777777" w:rsidTr="00211A99">
        <w:trPr>
          <w:trHeight w:val="330"/>
        </w:trPr>
        <w:tc>
          <w:tcPr>
            <w:tcW w:w="0" w:type="auto"/>
            <w:vMerge w:val="restart"/>
            <w:shd w:val="clear" w:color="auto" w:fill="AD3333"/>
            <w:vAlign w:val="center"/>
          </w:tcPr>
          <w:p w14:paraId="0A9B12E9"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Código</w:t>
            </w:r>
          </w:p>
        </w:tc>
        <w:tc>
          <w:tcPr>
            <w:tcW w:w="0" w:type="auto"/>
            <w:vMerge w:val="restart"/>
            <w:shd w:val="clear" w:color="auto" w:fill="AD3333"/>
            <w:vAlign w:val="center"/>
          </w:tcPr>
          <w:p w14:paraId="7A31329B"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Nombre de la Asignatura</w:t>
            </w:r>
          </w:p>
        </w:tc>
        <w:tc>
          <w:tcPr>
            <w:tcW w:w="0" w:type="auto"/>
            <w:vMerge w:val="restart"/>
            <w:shd w:val="clear" w:color="auto" w:fill="AD3333"/>
            <w:vAlign w:val="center"/>
          </w:tcPr>
          <w:p w14:paraId="4C6F6CD4"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Componente</w:t>
            </w:r>
          </w:p>
        </w:tc>
        <w:tc>
          <w:tcPr>
            <w:tcW w:w="0" w:type="auto"/>
            <w:vMerge w:val="restart"/>
            <w:shd w:val="clear" w:color="auto" w:fill="AD3333"/>
            <w:vAlign w:val="center"/>
          </w:tcPr>
          <w:p w14:paraId="69AED90E"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Créditos Totales</w:t>
            </w:r>
          </w:p>
        </w:tc>
        <w:tc>
          <w:tcPr>
            <w:tcW w:w="0" w:type="auto"/>
            <w:gridSpan w:val="2"/>
            <w:shd w:val="clear" w:color="auto" w:fill="AD3333"/>
            <w:vAlign w:val="center"/>
          </w:tcPr>
          <w:p w14:paraId="73C9D855"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HCD</w:t>
            </w:r>
          </w:p>
        </w:tc>
        <w:tc>
          <w:tcPr>
            <w:tcW w:w="0" w:type="auto"/>
            <w:vMerge w:val="restart"/>
            <w:shd w:val="clear" w:color="auto" w:fill="AD3333"/>
            <w:vAlign w:val="center"/>
          </w:tcPr>
          <w:p w14:paraId="217D2473"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HCI</w:t>
            </w:r>
          </w:p>
        </w:tc>
        <w:tc>
          <w:tcPr>
            <w:tcW w:w="0" w:type="auto"/>
            <w:vMerge w:val="restart"/>
            <w:shd w:val="clear" w:color="auto" w:fill="AD3333"/>
            <w:vAlign w:val="center"/>
          </w:tcPr>
          <w:p w14:paraId="58EC1516"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HTS</w:t>
            </w:r>
          </w:p>
        </w:tc>
        <w:tc>
          <w:tcPr>
            <w:tcW w:w="0" w:type="auto"/>
            <w:vMerge w:val="restart"/>
            <w:shd w:val="clear" w:color="auto" w:fill="AD3333"/>
            <w:vAlign w:val="center"/>
          </w:tcPr>
          <w:p w14:paraId="73F1C781"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Requisitos</w:t>
            </w:r>
          </w:p>
        </w:tc>
      </w:tr>
      <w:tr w:rsidR="00AC7A86" w:rsidRPr="004668CE" w14:paraId="5FFBFA87" w14:textId="77777777" w:rsidTr="00211A99">
        <w:trPr>
          <w:trHeight w:val="135"/>
        </w:trPr>
        <w:tc>
          <w:tcPr>
            <w:tcW w:w="0" w:type="auto"/>
            <w:vMerge/>
            <w:vAlign w:val="center"/>
          </w:tcPr>
          <w:p w14:paraId="40D9A434" w14:textId="77777777" w:rsidR="00AC7A86" w:rsidRPr="007D42B0" w:rsidRDefault="00AC7A86" w:rsidP="00211A99">
            <w:pPr>
              <w:jc w:val="center"/>
              <w:rPr>
                <w:rFonts w:ascii="Arial" w:hAnsi="Arial" w:cs="Arial"/>
                <w:b/>
                <w:sz w:val="20"/>
                <w:szCs w:val="20"/>
              </w:rPr>
            </w:pPr>
          </w:p>
        </w:tc>
        <w:tc>
          <w:tcPr>
            <w:tcW w:w="0" w:type="auto"/>
            <w:vMerge/>
            <w:vAlign w:val="center"/>
          </w:tcPr>
          <w:p w14:paraId="787D3774" w14:textId="77777777" w:rsidR="00AC7A86" w:rsidRPr="007D42B0" w:rsidRDefault="00AC7A86" w:rsidP="00211A99">
            <w:pPr>
              <w:jc w:val="center"/>
              <w:rPr>
                <w:rFonts w:ascii="Arial" w:hAnsi="Arial" w:cs="Arial"/>
                <w:b/>
                <w:sz w:val="20"/>
                <w:szCs w:val="20"/>
              </w:rPr>
            </w:pPr>
          </w:p>
        </w:tc>
        <w:tc>
          <w:tcPr>
            <w:tcW w:w="0" w:type="auto"/>
            <w:vMerge/>
            <w:vAlign w:val="center"/>
          </w:tcPr>
          <w:p w14:paraId="76C551CD" w14:textId="77777777" w:rsidR="00AC7A86" w:rsidRPr="007D42B0" w:rsidRDefault="00AC7A86" w:rsidP="00211A99">
            <w:pPr>
              <w:jc w:val="center"/>
              <w:rPr>
                <w:rFonts w:ascii="Arial" w:hAnsi="Arial" w:cs="Arial"/>
                <w:b/>
                <w:sz w:val="20"/>
                <w:szCs w:val="20"/>
              </w:rPr>
            </w:pPr>
          </w:p>
        </w:tc>
        <w:tc>
          <w:tcPr>
            <w:tcW w:w="0" w:type="auto"/>
            <w:vMerge/>
          </w:tcPr>
          <w:p w14:paraId="0AE01EA3" w14:textId="77777777" w:rsidR="00AC7A86" w:rsidRPr="007D42B0" w:rsidRDefault="00AC7A86" w:rsidP="00211A99">
            <w:pPr>
              <w:jc w:val="center"/>
              <w:rPr>
                <w:rFonts w:ascii="Arial" w:hAnsi="Arial" w:cs="Arial"/>
                <w:b/>
                <w:sz w:val="20"/>
                <w:szCs w:val="20"/>
              </w:rPr>
            </w:pPr>
          </w:p>
        </w:tc>
        <w:tc>
          <w:tcPr>
            <w:tcW w:w="0" w:type="auto"/>
            <w:shd w:val="clear" w:color="auto" w:fill="AD3333"/>
            <w:vAlign w:val="center"/>
          </w:tcPr>
          <w:p w14:paraId="5303FBC0"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w:t>
            </w:r>
          </w:p>
        </w:tc>
        <w:tc>
          <w:tcPr>
            <w:tcW w:w="0" w:type="auto"/>
            <w:shd w:val="clear" w:color="auto" w:fill="AD3333"/>
            <w:vAlign w:val="center"/>
          </w:tcPr>
          <w:p w14:paraId="5ADDD8DA"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HP</w:t>
            </w:r>
          </w:p>
        </w:tc>
        <w:tc>
          <w:tcPr>
            <w:tcW w:w="0" w:type="auto"/>
            <w:vMerge/>
          </w:tcPr>
          <w:p w14:paraId="0BD516D0" w14:textId="77777777" w:rsidR="00AC7A86" w:rsidRPr="007D42B0" w:rsidRDefault="00AC7A86" w:rsidP="00211A99">
            <w:pPr>
              <w:jc w:val="center"/>
              <w:rPr>
                <w:rFonts w:ascii="Arial" w:hAnsi="Arial" w:cs="Arial"/>
                <w:b/>
                <w:sz w:val="20"/>
                <w:szCs w:val="20"/>
              </w:rPr>
            </w:pPr>
          </w:p>
        </w:tc>
        <w:tc>
          <w:tcPr>
            <w:tcW w:w="0" w:type="auto"/>
            <w:vMerge/>
          </w:tcPr>
          <w:p w14:paraId="08D8E775" w14:textId="77777777" w:rsidR="00AC7A86" w:rsidRPr="007D42B0" w:rsidRDefault="00AC7A86" w:rsidP="00211A99">
            <w:pPr>
              <w:jc w:val="center"/>
              <w:rPr>
                <w:rFonts w:ascii="Arial" w:hAnsi="Arial" w:cs="Arial"/>
                <w:b/>
                <w:sz w:val="20"/>
                <w:szCs w:val="20"/>
              </w:rPr>
            </w:pPr>
          </w:p>
        </w:tc>
        <w:tc>
          <w:tcPr>
            <w:tcW w:w="0" w:type="auto"/>
            <w:vMerge/>
          </w:tcPr>
          <w:p w14:paraId="04342855" w14:textId="77777777" w:rsidR="00AC7A86" w:rsidRPr="007D42B0" w:rsidRDefault="00AC7A86" w:rsidP="00211A99">
            <w:pPr>
              <w:jc w:val="center"/>
              <w:rPr>
                <w:rFonts w:ascii="Arial" w:hAnsi="Arial" w:cs="Arial"/>
                <w:b/>
                <w:sz w:val="20"/>
                <w:szCs w:val="20"/>
              </w:rPr>
            </w:pPr>
          </w:p>
        </w:tc>
      </w:tr>
      <w:tr w:rsidR="00AC7A86" w:rsidRPr="004668CE" w14:paraId="5B939E56" w14:textId="77777777" w:rsidTr="00211A99">
        <w:tc>
          <w:tcPr>
            <w:tcW w:w="0" w:type="auto"/>
          </w:tcPr>
          <w:p w14:paraId="60C6E8FA" w14:textId="77777777" w:rsidR="00AC7A86" w:rsidRPr="007D42B0" w:rsidRDefault="00AC7A86" w:rsidP="00211A99">
            <w:pPr>
              <w:jc w:val="center"/>
              <w:rPr>
                <w:rFonts w:ascii="Arial" w:hAnsi="Arial" w:cs="Arial"/>
                <w:b/>
                <w:sz w:val="20"/>
                <w:szCs w:val="20"/>
              </w:rPr>
            </w:pPr>
          </w:p>
        </w:tc>
        <w:tc>
          <w:tcPr>
            <w:tcW w:w="0" w:type="auto"/>
          </w:tcPr>
          <w:p w14:paraId="49E4BA27" w14:textId="77777777" w:rsidR="00AC7A86" w:rsidRPr="007D42B0" w:rsidRDefault="00AC7A86" w:rsidP="00211A99">
            <w:pPr>
              <w:jc w:val="center"/>
              <w:rPr>
                <w:rFonts w:ascii="Arial" w:hAnsi="Arial" w:cs="Arial"/>
                <w:b/>
                <w:sz w:val="20"/>
                <w:szCs w:val="20"/>
              </w:rPr>
            </w:pPr>
          </w:p>
        </w:tc>
        <w:tc>
          <w:tcPr>
            <w:tcW w:w="0" w:type="auto"/>
          </w:tcPr>
          <w:p w14:paraId="66C64341" w14:textId="77777777" w:rsidR="00AC7A86" w:rsidRPr="007D42B0" w:rsidRDefault="00AC7A86" w:rsidP="00211A99">
            <w:pPr>
              <w:jc w:val="center"/>
              <w:rPr>
                <w:rFonts w:ascii="Arial" w:hAnsi="Arial" w:cs="Arial"/>
                <w:b/>
                <w:sz w:val="20"/>
                <w:szCs w:val="20"/>
              </w:rPr>
            </w:pPr>
          </w:p>
        </w:tc>
        <w:tc>
          <w:tcPr>
            <w:tcW w:w="0" w:type="auto"/>
          </w:tcPr>
          <w:p w14:paraId="5F0F13B1" w14:textId="77777777" w:rsidR="00AC7A86" w:rsidRPr="007D42B0" w:rsidRDefault="00AC7A86" w:rsidP="00211A99">
            <w:pPr>
              <w:jc w:val="center"/>
              <w:rPr>
                <w:rFonts w:ascii="Arial" w:hAnsi="Arial" w:cs="Arial"/>
                <w:b/>
                <w:sz w:val="20"/>
                <w:szCs w:val="20"/>
              </w:rPr>
            </w:pPr>
          </w:p>
        </w:tc>
        <w:tc>
          <w:tcPr>
            <w:tcW w:w="0" w:type="auto"/>
          </w:tcPr>
          <w:p w14:paraId="60734989" w14:textId="77777777" w:rsidR="00AC7A86" w:rsidRPr="007D42B0" w:rsidRDefault="00AC7A86" w:rsidP="00211A99">
            <w:pPr>
              <w:jc w:val="center"/>
              <w:rPr>
                <w:rFonts w:ascii="Arial" w:hAnsi="Arial" w:cs="Arial"/>
                <w:b/>
                <w:sz w:val="20"/>
                <w:szCs w:val="20"/>
              </w:rPr>
            </w:pPr>
          </w:p>
        </w:tc>
        <w:tc>
          <w:tcPr>
            <w:tcW w:w="0" w:type="auto"/>
          </w:tcPr>
          <w:p w14:paraId="41D8FD9D" w14:textId="77777777" w:rsidR="00AC7A86" w:rsidRPr="007D42B0" w:rsidRDefault="00AC7A86" w:rsidP="00211A99">
            <w:pPr>
              <w:jc w:val="center"/>
              <w:rPr>
                <w:rFonts w:ascii="Arial" w:hAnsi="Arial" w:cs="Arial"/>
                <w:b/>
                <w:sz w:val="20"/>
                <w:szCs w:val="20"/>
              </w:rPr>
            </w:pPr>
          </w:p>
        </w:tc>
        <w:tc>
          <w:tcPr>
            <w:tcW w:w="0" w:type="auto"/>
          </w:tcPr>
          <w:p w14:paraId="3C8638A4" w14:textId="77777777" w:rsidR="00AC7A86" w:rsidRPr="007D42B0" w:rsidRDefault="00AC7A86" w:rsidP="00211A99">
            <w:pPr>
              <w:jc w:val="center"/>
              <w:rPr>
                <w:rFonts w:ascii="Arial" w:hAnsi="Arial" w:cs="Arial"/>
                <w:b/>
                <w:sz w:val="20"/>
                <w:szCs w:val="20"/>
              </w:rPr>
            </w:pPr>
          </w:p>
        </w:tc>
        <w:tc>
          <w:tcPr>
            <w:tcW w:w="0" w:type="auto"/>
          </w:tcPr>
          <w:p w14:paraId="0437C5CC" w14:textId="77777777" w:rsidR="00AC7A86" w:rsidRPr="007D42B0" w:rsidRDefault="00AC7A86" w:rsidP="00211A99">
            <w:pPr>
              <w:jc w:val="center"/>
              <w:rPr>
                <w:rFonts w:ascii="Arial" w:hAnsi="Arial" w:cs="Arial"/>
                <w:b/>
                <w:sz w:val="20"/>
                <w:szCs w:val="20"/>
              </w:rPr>
            </w:pPr>
          </w:p>
        </w:tc>
        <w:tc>
          <w:tcPr>
            <w:tcW w:w="0" w:type="auto"/>
          </w:tcPr>
          <w:p w14:paraId="6AABCAE5" w14:textId="77777777" w:rsidR="00AC7A86" w:rsidRPr="007D42B0" w:rsidRDefault="00AC7A86" w:rsidP="00211A99">
            <w:pPr>
              <w:jc w:val="center"/>
              <w:rPr>
                <w:rFonts w:ascii="Arial" w:hAnsi="Arial" w:cs="Arial"/>
                <w:b/>
                <w:sz w:val="20"/>
                <w:szCs w:val="20"/>
              </w:rPr>
            </w:pPr>
          </w:p>
        </w:tc>
      </w:tr>
      <w:tr w:rsidR="00AC7A86" w:rsidRPr="004668CE" w14:paraId="5FE89159" w14:textId="77777777" w:rsidTr="00211A99">
        <w:tc>
          <w:tcPr>
            <w:tcW w:w="0" w:type="auto"/>
          </w:tcPr>
          <w:p w14:paraId="492E3FB4" w14:textId="77777777" w:rsidR="00AC7A86" w:rsidRPr="007D42B0" w:rsidRDefault="00AC7A86" w:rsidP="00211A99">
            <w:pPr>
              <w:jc w:val="center"/>
              <w:rPr>
                <w:rFonts w:ascii="Arial" w:hAnsi="Arial" w:cs="Arial"/>
                <w:b/>
                <w:sz w:val="20"/>
                <w:szCs w:val="20"/>
              </w:rPr>
            </w:pPr>
          </w:p>
        </w:tc>
        <w:tc>
          <w:tcPr>
            <w:tcW w:w="0" w:type="auto"/>
          </w:tcPr>
          <w:p w14:paraId="0E4EBCE7" w14:textId="77777777" w:rsidR="00AC7A86" w:rsidRPr="007D42B0" w:rsidRDefault="00AC7A86" w:rsidP="00211A99">
            <w:pPr>
              <w:jc w:val="center"/>
              <w:rPr>
                <w:rFonts w:ascii="Arial" w:hAnsi="Arial" w:cs="Arial"/>
                <w:b/>
                <w:sz w:val="20"/>
                <w:szCs w:val="20"/>
              </w:rPr>
            </w:pPr>
          </w:p>
        </w:tc>
        <w:tc>
          <w:tcPr>
            <w:tcW w:w="0" w:type="auto"/>
          </w:tcPr>
          <w:p w14:paraId="7DB19B98" w14:textId="77777777" w:rsidR="00AC7A86" w:rsidRPr="007D42B0" w:rsidRDefault="00AC7A86" w:rsidP="00211A99">
            <w:pPr>
              <w:jc w:val="center"/>
              <w:rPr>
                <w:rFonts w:ascii="Arial" w:hAnsi="Arial" w:cs="Arial"/>
                <w:b/>
                <w:sz w:val="20"/>
                <w:szCs w:val="20"/>
              </w:rPr>
            </w:pPr>
          </w:p>
        </w:tc>
        <w:tc>
          <w:tcPr>
            <w:tcW w:w="0" w:type="auto"/>
          </w:tcPr>
          <w:p w14:paraId="21AB0078" w14:textId="77777777" w:rsidR="00AC7A86" w:rsidRPr="007D42B0" w:rsidRDefault="00AC7A86" w:rsidP="00211A99">
            <w:pPr>
              <w:jc w:val="center"/>
              <w:rPr>
                <w:rFonts w:ascii="Arial" w:hAnsi="Arial" w:cs="Arial"/>
                <w:b/>
                <w:sz w:val="20"/>
                <w:szCs w:val="20"/>
              </w:rPr>
            </w:pPr>
          </w:p>
        </w:tc>
        <w:tc>
          <w:tcPr>
            <w:tcW w:w="0" w:type="auto"/>
          </w:tcPr>
          <w:p w14:paraId="383DC4F3" w14:textId="77777777" w:rsidR="00AC7A86" w:rsidRPr="007D42B0" w:rsidRDefault="00AC7A86" w:rsidP="00211A99">
            <w:pPr>
              <w:jc w:val="center"/>
              <w:rPr>
                <w:rFonts w:ascii="Arial" w:hAnsi="Arial" w:cs="Arial"/>
                <w:b/>
                <w:sz w:val="20"/>
                <w:szCs w:val="20"/>
              </w:rPr>
            </w:pPr>
          </w:p>
        </w:tc>
        <w:tc>
          <w:tcPr>
            <w:tcW w:w="0" w:type="auto"/>
          </w:tcPr>
          <w:p w14:paraId="34B97173" w14:textId="77777777" w:rsidR="00AC7A86" w:rsidRPr="007D42B0" w:rsidRDefault="00AC7A86" w:rsidP="00211A99">
            <w:pPr>
              <w:jc w:val="center"/>
              <w:rPr>
                <w:rFonts w:ascii="Arial" w:hAnsi="Arial" w:cs="Arial"/>
                <w:b/>
                <w:sz w:val="20"/>
                <w:szCs w:val="20"/>
              </w:rPr>
            </w:pPr>
          </w:p>
        </w:tc>
        <w:tc>
          <w:tcPr>
            <w:tcW w:w="0" w:type="auto"/>
          </w:tcPr>
          <w:p w14:paraId="49421414" w14:textId="77777777" w:rsidR="00AC7A86" w:rsidRPr="007D42B0" w:rsidRDefault="00AC7A86" w:rsidP="00211A99">
            <w:pPr>
              <w:jc w:val="center"/>
              <w:rPr>
                <w:rFonts w:ascii="Arial" w:hAnsi="Arial" w:cs="Arial"/>
                <w:b/>
                <w:sz w:val="20"/>
                <w:szCs w:val="20"/>
              </w:rPr>
            </w:pPr>
          </w:p>
        </w:tc>
        <w:tc>
          <w:tcPr>
            <w:tcW w:w="0" w:type="auto"/>
          </w:tcPr>
          <w:p w14:paraId="0709322A" w14:textId="77777777" w:rsidR="00AC7A86" w:rsidRPr="007D42B0" w:rsidRDefault="00AC7A86" w:rsidP="00211A99">
            <w:pPr>
              <w:jc w:val="center"/>
              <w:rPr>
                <w:rFonts w:ascii="Arial" w:hAnsi="Arial" w:cs="Arial"/>
                <w:b/>
                <w:sz w:val="20"/>
                <w:szCs w:val="20"/>
              </w:rPr>
            </w:pPr>
          </w:p>
        </w:tc>
        <w:tc>
          <w:tcPr>
            <w:tcW w:w="0" w:type="auto"/>
          </w:tcPr>
          <w:p w14:paraId="06D62225" w14:textId="77777777" w:rsidR="00AC7A86" w:rsidRPr="007D42B0" w:rsidRDefault="00AC7A86" w:rsidP="00211A99">
            <w:pPr>
              <w:jc w:val="center"/>
              <w:rPr>
                <w:rFonts w:ascii="Arial" w:hAnsi="Arial" w:cs="Arial"/>
                <w:b/>
                <w:sz w:val="20"/>
                <w:szCs w:val="20"/>
              </w:rPr>
            </w:pPr>
          </w:p>
        </w:tc>
      </w:tr>
      <w:tr w:rsidR="00AC7A86" w:rsidRPr="004668CE" w14:paraId="45A2D43F" w14:textId="77777777" w:rsidTr="00211A99">
        <w:tc>
          <w:tcPr>
            <w:tcW w:w="0" w:type="auto"/>
          </w:tcPr>
          <w:p w14:paraId="781CEE1A" w14:textId="77777777" w:rsidR="00AC7A86" w:rsidRPr="007D42B0" w:rsidRDefault="00AC7A86" w:rsidP="00211A99">
            <w:pPr>
              <w:rPr>
                <w:rFonts w:ascii="Arial" w:hAnsi="Arial" w:cs="Arial"/>
                <w:sz w:val="20"/>
                <w:szCs w:val="20"/>
              </w:rPr>
            </w:pPr>
          </w:p>
        </w:tc>
        <w:tc>
          <w:tcPr>
            <w:tcW w:w="0" w:type="auto"/>
          </w:tcPr>
          <w:p w14:paraId="08E7556F" w14:textId="77777777" w:rsidR="00AC7A86" w:rsidRPr="007D42B0" w:rsidRDefault="00AC7A86" w:rsidP="00211A99">
            <w:pPr>
              <w:rPr>
                <w:rFonts w:ascii="Arial" w:hAnsi="Arial" w:cs="Arial"/>
                <w:sz w:val="20"/>
                <w:szCs w:val="20"/>
              </w:rPr>
            </w:pPr>
          </w:p>
        </w:tc>
        <w:tc>
          <w:tcPr>
            <w:tcW w:w="0" w:type="auto"/>
          </w:tcPr>
          <w:p w14:paraId="2DC52BB6" w14:textId="77777777" w:rsidR="00AC7A86" w:rsidRPr="007D42B0" w:rsidRDefault="00AC7A86" w:rsidP="00211A99">
            <w:pPr>
              <w:rPr>
                <w:rFonts w:ascii="Arial" w:hAnsi="Arial" w:cs="Arial"/>
                <w:sz w:val="20"/>
                <w:szCs w:val="20"/>
              </w:rPr>
            </w:pPr>
          </w:p>
        </w:tc>
        <w:tc>
          <w:tcPr>
            <w:tcW w:w="0" w:type="auto"/>
          </w:tcPr>
          <w:p w14:paraId="002ABB4A" w14:textId="77777777" w:rsidR="00AC7A86" w:rsidRPr="007D42B0" w:rsidRDefault="00AC7A86" w:rsidP="00211A99">
            <w:pPr>
              <w:rPr>
                <w:rFonts w:ascii="Arial" w:hAnsi="Arial" w:cs="Arial"/>
                <w:sz w:val="20"/>
                <w:szCs w:val="20"/>
              </w:rPr>
            </w:pPr>
          </w:p>
        </w:tc>
        <w:tc>
          <w:tcPr>
            <w:tcW w:w="0" w:type="auto"/>
          </w:tcPr>
          <w:p w14:paraId="025FB504" w14:textId="77777777" w:rsidR="00AC7A86" w:rsidRPr="007D42B0" w:rsidRDefault="00AC7A86" w:rsidP="00211A99">
            <w:pPr>
              <w:rPr>
                <w:rFonts w:ascii="Arial" w:hAnsi="Arial" w:cs="Arial"/>
                <w:sz w:val="20"/>
                <w:szCs w:val="20"/>
              </w:rPr>
            </w:pPr>
          </w:p>
        </w:tc>
        <w:tc>
          <w:tcPr>
            <w:tcW w:w="0" w:type="auto"/>
          </w:tcPr>
          <w:p w14:paraId="2CB01799" w14:textId="77777777" w:rsidR="00AC7A86" w:rsidRPr="007D42B0" w:rsidRDefault="00AC7A86" w:rsidP="00211A99">
            <w:pPr>
              <w:rPr>
                <w:rFonts w:ascii="Arial" w:hAnsi="Arial" w:cs="Arial"/>
                <w:sz w:val="20"/>
                <w:szCs w:val="20"/>
              </w:rPr>
            </w:pPr>
          </w:p>
        </w:tc>
        <w:tc>
          <w:tcPr>
            <w:tcW w:w="0" w:type="auto"/>
          </w:tcPr>
          <w:p w14:paraId="7A8612D2" w14:textId="77777777" w:rsidR="00AC7A86" w:rsidRPr="007D42B0" w:rsidRDefault="00AC7A86" w:rsidP="00211A99">
            <w:pPr>
              <w:rPr>
                <w:rFonts w:ascii="Arial" w:hAnsi="Arial" w:cs="Arial"/>
                <w:sz w:val="20"/>
                <w:szCs w:val="20"/>
              </w:rPr>
            </w:pPr>
          </w:p>
        </w:tc>
        <w:tc>
          <w:tcPr>
            <w:tcW w:w="0" w:type="auto"/>
          </w:tcPr>
          <w:p w14:paraId="048D02D5" w14:textId="77777777" w:rsidR="00AC7A86" w:rsidRPr="007D42B0" w:rsidRDefault="00AC7A86" w:rsidP="00211A99">
            <w:pPr>
              <w:rPr>
                <w:rFonts w:ascii="Arial" w:hAnsi="Arial" w:cs="Arial"/>
                <w:sz w:val="20"/>
                <w:szCs w:val="20"/>
              </w:rPr>
            </w:pPr>
          </w:p>
        </w:tc>
        <w:tc>
          <w:tcPr>
            <w:tcW w:w="0" w:type="auto"/>
          </w:tcPr>
          <w:p w14:paraId="30B25CE7" w14:textId="77777777" w:rsidR="00AC7A86" w:rsidRPr="007D42B0" w:rsidRDefault="00AC7A86" w:rsidP="00211A99">
            <w:pPr>
              <w:rPr>
                <w:rFonts w:ascii="Arial" w:hAnsi="Arial" w:cs="Arial"/>
                <w:sz w:val="20"/>
                <w:szCs w:val="20"/>
              </w:rPr>
            </w:pPr>
          </w:p>
        </w:tc>
      </w:tr>
      <w:tr w:rsidR="00AC7A86" w:rsidRPr="004668CE" w14:paraId="47E7838A" w14:textId="77777777" w:rsidTr="00211A99">
        <w:tc>
          <w:tcPr>
            <w:tcW w:w="0" w:type="auto"/>
          </w:tcPr>
          <w:p w14:paraId="12B555EC" w14:textId="77777777" w:rsidR="00AC7A86" w:rsidRPr="007D42B0" w:rsidRDefault="00AC7A86" w:rsidP="00211A99">
            <w:pPr>
              <w:rPr>
                <w:rFonts w:ascii="Arial" w:hAnsi="Arial" w:cs="Arial"/>
                <w:sz w:val="20"/>
                <w:szCs w:val="20"/>
              </w:rPr>
            </w:pPr>
          </w:p>
        </w:tc>
        <w:tc>
          <w:tcPr>
            <w:tcW w:w="0" w:type="auto"/>
          </w:tcPr>
          <w:p w14:paraId="51ADFAD3" w14:textId="77777777" w:rsidR="00AC7A86" w:rsidRPr="007D42B0" w:rsidRDefault="00AC7A86" w:rsidP="00211A99">
            <w:pPr>
              <w:rPr>
                <w:rFonts w:ascii="Arial" w:hAnsi="Arial" w:cs="Arial"/>
                <w:sz w:val="20"/>
                <w:szCs w:val="20"/>
              </w:rPr>
            </w:pPr>
          </w:p>
        </w:tc>
        <w:tc>
          <w:tcPr>
            <w:tcW w:w="0" w:type="auto"/>
          </w:tcPr>
          <w:p w14:paraId="1A7C646B" w14:textId="77777777" w:rsidR="00AC7A86" w:rsidRPr="007D42B0" w:rsidRDefault="00AC7A86" w:rsidP="00211A99">
            <w:pPr>
              <w:rPr>
                <w:rFonts w:ascii="Arial" w:hAnsi="Arial" w:cs="Arial"/>
                <w:sz w:val="20"/>
                <w:szCs w:val="20"/>
              </w:rPr>
            </w:pPr>
          </w:p>
        </w:tc>
        <w:tc>
          <w:tcPr>
            <w:tcW w:w="0" w:type="auto"/>
          </w:tcPr>
          <w:p w14:paraId="312528B3" w14:textId="77777777" w:rsidR="00AC7A86" w:rsidRPr="007D42B0" w:rsidRDefault="00AC7A86" w:rsidP="00211A99">
            <w:pPr>
              <w:rPr>
                <w:rFonts w:ascii="Arial" w:hAnsi="Arial" w:cs="Arial"/>
                <w:sz w:val="20"/>
                <w:szCs w:val="20"/>
              </w:rPr>
            </w:pPr>
          </w:p>
        </w:tc>
        <w:tc>
          <w:tcPr>
            <w:tcW w:w="0" w:type="auto"/>
          </w:tcPr>
          <w:p w14:paraId="79972DF8" w14:textId="77777777" w:rsidR="00AC7A86" w:rsidRPr="007D42B0" w:rsidRDefault="00AC7A86" w:rsidP="00211A99">
            <w:pPr>
              <w:rPr>
                <w:rFonts w:ascii="Arial" w:hAnsi="Arial" w:cs="Arial"/>
                <w:sz w:val="20"/>
                <w:szCs w:val="20"/>
              </w:rPr>
            </w:pPr>
          </w:p>
        </w:tc>
        <w:tc>
          <w:tcPr>
            <w:tcW w:w="0" w:type="auto"/>
          </w:tcPr>
          <w:p w14:paraId="37CB8638" w14:textId="77777777" w:rsidR="00AC7A86" w:rsidRPr="007D42B0" w:rsidRDefault="00AC7A86" w:rsidP="00211A99">
            <w:pPr>
              <w:rPr>
                <w:rFonts w:ascii="Arial" w:hAnsi="Arial" w:cs="Arial"/>
                <w:sz w:val="20"/>
                <w:szCs w:val="20"/>
              </w:rPr>
            </w:pPr>
          </w:p>
        </w:tc>
        <w:tc>
          <w:tcPr>
            <w:tcW w:w="0" w:type="auto"/>
          </w:tcPr>
          <w:p w14:paraId="15E8E764" w14:textId="77777777" w:rsidR="00AC7A86" w:rsidRPr="007D42B0" w:rsidRDefault="00AC7A86" w:rsidP="00211A99">
            <w:pPr>
              <w:rPr>
                <w:rFonts w:ascii="Arial" w:hAnsi="Arial" w:cs="Arial"/>
                <w:sz w:val="20"/>
                <w:szCs w:val="20"/>
              </w:rPr>
            </w:pPr>
          </w:p>
        </w:tc>
        <w:tc>
          <w:tcPr>
            <w:tcW w:w="0" w:type="auto"/>
          </w:tcPr>
          <w:p w14:paraId="2301A106" w14:textId="77777777" w:rsidR="00AC7A86" w:rsidRPr="007D42B0" w:rsidRDefault="00AC7A86" w:rsidP="00211A99">
            <w:pPr>
              <w:rPr>
                <w:rFonts w:ascii="Arial" w:hAnsi="Arial" w:cs="Arial"/>
                <w:sz w:val="20"/>
                <w:szCs w:val="20"/>
              </w:rPr>
            </w:pPr>
          </w:p>
        </w:tc>
        <w:tc>
          <w:tcPr>
            <w:tcW w:w="0" w:type="auto"/>
          </w:tcPr>
          <w:p w14:paraId="108B37C7" w14:textId="77777777" w:rsidR="00AC7A86" w:rsidRPr="007D42B0" w:rsidRDefault="00AC7A86" w:rsidP="00211A99">
            <w:pPr>
              <w:rPr>
                <w:rFonts w:ascii="Arial" w:hAnsi="Arial" w:cs="Arial"/>
                <w:sz w:val="20"/>
                <w:szCs w:val="20"/>
              </w:rPr>
            </w:pPr>
          </w:p>
        </w:tc>
      </w:tr>
      <w:tr w:rsidR="00AC7A86" w:rsidRPr="004668CE" w14:paraId="0117E209" w14:textId="77777777" w:rsidTr="00211A99">
        <w:tc>
          <w:tcPr>
            <w:tcW w:w="0" w:type="auto"/>
          </w:tcPr>
          <w:p w14:paraId="17AE3275" w14:textId="77777777" w:rsidR="00AC7A86" w:rsidRPr="007D42B0" w:rsidRDefault="00AC7A86" w:rsidP="00211A99">
            <w:pPr>
              <w:rPr>
                <w:rFonts w:ascii="Arial" w:hAnsi="Arial" w:cs="Arial"/>
                <w:sz w:val="20"/>
                <w:szCs w:val="20"/>
              </w:rPr>
            </w:pPr>
          </w:p>
        </w:tc>
        <w:tc>
          <w:tcPr>
            <w:tcW w:w="0" w:type="auto"/>
          </w:tcPr>
          <w:p w14:paraId="10D26682" w14:textId="77777777" w:rsidR="00AC7A86" w:rsidRPr="007D42B0" w:rsidRDefault="00AC7A86" w:rsidP="00211A99">
            <w:pPr>
              <w:rPr>
                <w:rFonts w:ascii="Arial" w:hAnsi="Arial" w:cs="Arial"/>
                <w:sz w:val="20"/>
                <w:szCs w:val="20"/>
              </w:rPr>
            </w:pPr>
          </w:p>
        </w:tc>
        <w:tc>
          <w:tcPr>
            <w:tcW w:w="0" w:type="auto"/>
          </w:tcPr>
          <w:p w14:paraId="72B33EF3" w14:textId="77777777" w:rsidR="00AC7A86" w:rsidRPr="007D42B0" w:rsidRDefault="00AC7A86" w:rsidP="00211A99">
            <w:pPr>
              <w:rPr>
                <w:rFonts w:ascii="Arial" w:hAnsi="Arial" w:cs="Arial"/>
                <w:sz w:val="20"/>
                <w:szCs w:val="20"/>
              </w:rPr>
            </w:pPr>
          </w:p>
        </w:tc>
        <w:tc>
          <w:tcPr>
            <w:tcW w:w="0" w:type="auto"/>
          </w:tcPr>
          <w:p w14:paraId="6182D32E" w14:textId="77777777" w:rsidR="00AC7A86" w:rsidRPr="007D42B0" w:rsidRDefault="00AC7A86" w:rsidP="00211A99">
            <w:pPr>
              <w:rPr>
                <w:rFonts w:ascii="Arial" w:hAnsi="Arial" w:cs="Arial"/>
                <w:sz w:val="20"/>
                <w:szCs w:val="20"/>
              </w:rPr>
            </w:pPr>
          </w:p>
        </w:tc>
        <w:tc>
          <w:tcPr>
            <w:tcW w:w="0" w:type="auto"/>
          </w:tcPr>
          <w:p w14:paraId="72EC82EB" w14:textId="77777777" w:rsidR="00AC7A86" w:rsidRPr="007D42B0" w:rsidRDefault="00AC7A86" w:rsidP="00211A99">
            <w:pPr>
              <w:rPr>
                <w:rFonts w:ascii="Arial" w:hAnsi="Arial" w:cs="Arial"/>
                <w:sz w:val="20"/>
                <w:szCs w:val="20"/>
              </w:rPr>
            </w:pPr>
          </w:p>
        </w:tc>
        <w:tc>
          <w:tcPr>
            <w:tcW w:w="0" w:type="auto"/>
          </w:tcPr>
          <w:p w14:paraId="76677132" w14:textId="77777777" w:rsidR="00AC7A86" w:rsidRPr="007D42B0" w:rsidRDefault="00AC7A86" w:rsidP="00211A99">
            <w:pPr>
              <w:rPr>
                <w:rFonts w:ascii="Arial" w:hAnsi="Arial" w:cs="Arial"/>
                <w:sz w:val="20"/>
                <w:szCs w:val="20"/>
              </w:rPr>
            </w:pPr>
          </w:p>
        </w:tc>
        <w:tc>
          <w:tcPr>
            <w:tcW w:w="0" w:type="auto"/>
          </w:tcPr>
          <w:p w14:paraId="796E86DE" w14:textId="77777777" w:rsidR="00AC7A86" w:rsidRPr="007D42B0" w:rsidRDefault="00AC7A86" w:rsidP="00211A99">
            <w:pPr>
              <w:rPr>
                <w:rFonts w:ascii="Arial" w:hAnsi="Arial" w:cs="Arial"/>
                <w:sz w:val="20"/>
                <w:szCs w:val="20"/>
              </w:rPr>
            </w:pPr>
          </w:p>
        </w:tc>
        <w:tc>
          <w:tcPr>
            <w:tcW w:w="0" w:type="auto"/>
          </w:tcPr>
          <w:p w14:paraId="2038EEA8" w14:textId="77777777" w:rsidR="00AC7A86" w:rsidRPr="007D42B0" w:rsidRDefault="00AC7A86" w:rsidP="00211A99">
            <w:pPr>
              <w:rPr>
                <w:rFonts w:ascii="Arial" w:hAnsi="Arial" w:cs="Arial"/>
                <w:sz w:val="20"/>
                <w:szCs w:val="20"/>
              </w:rPr>
            </w:pPr>
          </w:p>
        </w:tc>
        <w:tc>
          <w:tcPr>
            <w:tcW w:w="0" w:type="auto"/>
          </w:tcPr>
          <w:p w14:paraId="43286E2F" w14:textId="77777777" w:rsidR="00AC7A86" w:rsidRPr="007D42B0" w:rsidRDefault="00AC7A86" w:rsidP="00211A99">
            <w:pPr>
              <w:rPr>
                <w:rFonts w:ascii="Arial" w:hAnsi="Arial" w:cs="Arial"/>
                <w:sz w:val="20"/>
                <w:szCs w:val="20"/>
              </w:rPr>
            </w:pPr>
          </w:p>
        </w:tc>
      </w:tr>
      <w:tr w:rsidR="00AC7A86" w:rsidRPr="004668CE" w14:paraId="066CD5C8" w14:textId="77777777" w:rsidTr="00211A99">
        <w:tc>
          <w:tcPr>
            <w:tcW w:w="0" w:type="auto"/>
          </w:tcPr>
          <w:p w14:paraId="0C472866" w14:textId="77777777" w:rsidR="00AC7A86" w:rsidRPr="007D42B0" w:rsidRDefault="00AC7A86" w:rsidP="00211A99">
            <w:pPr>
              <w:rPr>
                <w:rFonts w:ascii="Arial" w:hAnsi="Arial" w:cs="Arial"/>
                <w:sz w:val="20"/>
                <w:szCs w:val="20"/>
              </w:rPr>
            </w:pPr>
          </w:p>
        </w:tc>
        <w:tc>
          <w:tcPr>
            <w:tcW w:w="0" w:type="auto"/>
          </w:tcPr>
          <w:p w14:paraId="20E57C37" w14:textId="77777777" w:rsidR="00AC7A86" w:rsidRPr="007D42B0" w:rsidRDefault="00AC7A86" w:rsidP="00211A99">
            <w:pPr>
              <w:rPr>
                <w:rFonts w:ascii="Arial" w:hAnsi="Arial" w:cs="Arial"/>
                <w:sz w:val="20"/>
                <w:szCs w:val="20"/>
              </w:rPr>
            </w:pPr>
          </w:p>
        </w:tc>
        <w:tc>
          <w:tcPr>
            <w:tcW w:w="0" w:type="auto"/>
          </w:tcPr>
          <w:p w14:paraId="1EDB20F0" w14:textId="77777777" w:rsidR="00AC7A86" w:rsidRPr="007D42B0" w:rsidRDefault="00AC7A86" w:rsidP="00211A99">
            <w:pPr>
              <w:rPr>
                <w:rFonts w:ascii="Arial" w:hAnsi="Arial" w:cs="Arial"/>
                <w:sz w:val="20"/>
                <w:szCs w:val="20"/>
              </w:rPr>
            </w:pPr>
          </w:p>
        </w:tc>
        <w:tc>
          <w:tcPr>
            <w:tcW w:w="0" w:type="auto"/>
          </w:tcPr>
          <w:p w14:paraId="578B55F0" w14:textId="77777777" w:rsidR="00AC7A86" w:rsidRPr="007D42B0" w:rsidRDefault="00AC7A86" w:rsidP="00211A99">
            <w:pPr>
              <w:rPr>
                <w:rFonts w:ascii="Arial" w:hAnsi="Arial" w:cs="Arial"/>
                <w:sz w:val="20"/>
                <w:szCs w:val="20"/>
              </w:rPr>
            </w:pPr>
          </w:p>
        </w:tc>
        <w:tc>
          <w:tcPr>
            <w:tcW w:w="0" w:type="auto"/>
          </w:tcPr>
          <w:p w14:paraId="176CC9F8" w14:textId="77777777" w:rsidR="00AC7A86" w:rsidRPr="007D42B0" w:rsidRDefault="00AC7A86" w:rsidP="00211A99">
            <w:pPr>
              <w:rPr>
                <w:rFonts w:ascii="Arial" w:hAnsi="Arial" w:cs="Arial"/>
                <w:sz w:val="20"/>
                <w:szCs w:val="20"/>
              </w:rPr>
            </w:pPr>
          </w:p>
        </w:tc>
        <w:tc>
          <w:tcPr>
            <w:tcW w:w="0" w:type="auto"/>
          </w:tcPr>
          <w:p w14:paraId="438CEEEF" w14:textId="77777777" w:rsidR="00AC7A86" w:rsidRPr="007D42B0" w:rsidRDefault="00AC7A86" w:rsidP="00211A99">
            <w:pPr>
              <w:rPr>
                <w:rFonts w:ascii="Arial" w:hAnsi="Arial" w:cs="Arial"/>
                <w:sz w:val="20"/>
                <w:szCs w:val="20"/>
              </w:rPr>
            </w:pPr>
          </w:p>
        </w:tc>
        <w:tc>
          <w:tcPr>
            <w:tcW w:w="0" w:type="auto"/>
          </w:tcPr>
          <w:p w14:paraId="10B71760" w14:textId="77777777" w:rsidR="00AC7A86" w:rsidRPr="007D42B0" w:rsidRDefault="00AC7A86" w:rsidP="00211A99">
            <w:pPr>
              <w:rPr>
                <w:rFonts w:ascii="Arial" w:hAnsi="Arial" w:cs="Arial"/>
                <w:sz w:val="20"/>
                <w:szCs w:val="20"/>
              </w:rPr>
            </w:pPr>
          </w:p>
        </w:tc>
        <w:tc>
          <w:tcPr>
            <w:tcW w:w="0" w:type="auto"/>
          </w:tcPr>
          <w:p w14:paraId="5B087B77" w14:textId="77777777" w:rsidR="00AC7A86" w:rsidRPr="007D42B0" w:rsidRDefault="00AC7A86" w:rsidP="00211A99">
            <w:pPr>
              <w:rPr>
                <w:rFonts w:ascii="Arial" w:hAnsi="Arial" w:cs="Arial"/>
                <w:sz w:val="20"/>
                <w:szCs w:val="20"/>
              </w:rPr>
            </w:pPr>
          </w:p>
        </w:tc>
        <w:tc>
          <w:tcPr>
            <w:tcW w:w="0" w:type="auto"/>
          </w:tcPr>
          <w:p w14:paraId="6F7569E8" w14:textId="77777777" w:rsidR="00AC7A86" w:rsidRPr="007D42B0" w:rsidRDefault="00AC7A86" w:rsidP="00211A99">
            <w:pPr>
              <w:rPr>
                <w:rFonts w:ascii="Arial" w:hAnsi="Arial" w:cs="Arial"/>
                <w:sz w:val="20"/>
                <w:szCs w:val="20"/>
              </w:rPr>
            </w:pPr>
          </w:p>
        </w:tc>
      </w:tr>
      <w:tr w:rsidR="00AC7A86" w:rsidRPr="004668CE" w14:paraId="747C909E" w14:textId="77777777" w:rsidTr="00211A99">
        <w:tc>
          <w:tcPr>
            <w:tcW w:w="0" w:type="auto"/>
            <w:gridSpan w:val="3"/>
          </w:tcPr>
          <w:p w14:paraId="18520DBC" w14:textId="77777777" w:rsidR="00AC7A86" w:rsidRPr="007D42B0" w:rsidRDefault="00AC7A86" w:rsidP="00211A99">
            <w:pPr>
              <w:jc w:val="center"/>
              <w:rPr>
                <w:rFonts w:ascii="Arial" w:hAnsi="Arial" w:cs="Arial"/>
                <w:b/>
                <w:sz w:val="20"/>
                <w:szCs w:val="20"/>
              </w:rPr>
            </w:pPr>
            <w:r w:rsidRPr="007D42B0">
              <w:rPr>
                <w:rFonts w:ascii="Arial" w:hAnsi="Arial" w:cs="Arial"/>
                <w:b/>
                <w:sz w:val="20"/>
                <w:szCs w:val="20"/>
              </w:rPr>
              <w:t>TOTALES</w:t>
            </w:r>
          </w:p>
        </w:tc>
        <w:tc>
          <w:tcPr>
            <w:tcW w:w="0" w:type="auto"/>
          </w:tcPr>
          <w:p w14:paraId="1EE5A1FE" w14:textId="77777777" w:rsidR="00AC7A86" w:rsidRPr="007D42B0" w:rsidRDefault="00AC7A86" w:rsidP="00211A99">
            <w:pPr>
              <w:rPr>
                <w:rFonts w:ascii="Arial" w:hAnsi="Arial" w:cs="Arial"/>
                <w:sz w:val="20"/>
                <w:szCs w:val="20"/>
              </w:rPr>
            </w:pPr>
          </w:p>
        </w:tc>
        <w:tc>
          <w:tcPr>
            <w:tcW w:w="0" w:type="auto"/>
          </w:tcPr>
          <w:p w14:paraId="6A8445B1" w14:textId="77777777" w:rsidR="00AC7A86" w:rsidRPr="007D42B0" w:rsidRDefault="00AC7A86" w:rsidP="00211A99">
            <w:pPr>
              <w:rPr>
                <w:rFonts w:ascii="Arial" w:hAnsi="Arial" w:cs="Arial"/>
                <w:sz w:val="20"/>
                <w:szCs w:val="20"/>
              </w:rPr>
            </w:pPr>
          </w:p>
        </w:tc>
        <w:tc>
          <w:tcPr>
            <w:tcW w:w="0" w:type="auto"/>
          </w:tcPr>
          <w:p w14:paraId="6F728EE2" w14:textId="77777777" w:rsidR="00AC7A86" w:rsidRPr="007D42B0" w:rsidRDefault="00AC7A86" w:rsidP="00211A99">
            <w:pPr>
              <w:rPr>
                <w:rFonts w:ascii="Arial" w:hAnsi="Arial" w:cs="Arial"/>
                <w:sz w:val="20"/>
                <w:szCs w:val="20"/>
              </w:rPr>
            </w:pPr>
          </w:p>
        </w:tc>
        <w:tc>
          <w:tcPr>
            <w:tcW w:w="0" w:type="auto"/>
          </w:tcPr>
          <w:p w14:paraId="18E07069" w14:textId="77777777" w:rsidR="00AC7A86" w:rsidRPr="007D42B0" w:rsidRDefault="00AC7A86" w:rsidP="00211A99">
            <w:pPr>
              <w:rPr>
                <w:rFonts w:ascii="Arial" w:hAnsi="Arial" w:cs="Arial"/>
                <w:sz w:val="20"/>
                <w:szCs w:val="20"/>
              </w:rPr>
            </w:pPr>
          </w:p>
        </w:tc>
        <w:tc>
          <w:tcPr>
            <w:tcW w:w="0" w:type="auto"/>
          </w:tcPr>
          <w:p w14:paraId="75452CCE" w14:textId="77777777" w:rsidR="00AC7A86" w:rsidRPr="007D42B0" w:rsidRDefault="00AC7A86" w:rsidP="00211A99">
            <w:pPr>
              <w:rPr>
                <w:rFonts w:ascii="Arial" w:hAnsi="Arial" w:cs="Arial"/>
                <w:sz w:val="20"/>
                <w:szCs w:val="20"/>
              </w:rPr>
            </w:pPr>
          </w:p>
        </w:tc>
        <w:tc>
          <w:tcPr>
            <w:tcW w:w="0" w:type="auto"/>
          </w:tcPr>
          <w:p w14:paraId="79D4D1AB" w14:textId="77777777" w:rsidR="00AC7A86" w:rsidRPr="007D42B0" w:rsidRDefault="00AC7A86" w:rsidP="00211A99">
            <w:pPr>
              <w:rPr>
                <w:rFonts w:ascii="Arial" w:hAnsi="Arial" w:cs="Arial"/>
                <w:sz w:val="20"/>
                <w:szCs w:val="20"/>
              </w:rPr>
            </w:pPr>
          </w:p>
        </w:tc>
      </w:tr>
    </w:tbl>
    <w:p w14:paraId="42DF2505" w14:textId="77777777" w:rsidR="00826638" w:rsidRPr="00F3138E" w:rsidRDefault="00826638" w:rsidP="00826638">
      <w:pPr>
        <w:spacing w:after="0"/>
        <w:ind w:left="-284"/>
        <w:jc w:val="left"/>
        <w:rPr>
          <w:rFonts w:ascii="Arial" w:eastAsia="Calibri" w:hAnsi="Arial" w:cs="Arial"/>
          <w:b/>
          <w:bCs w:val="0"/>
          <w:lang w:val="es-MX" w:eastAsia="en-US"/>
        </w:rPr>
      </w:pPr>
    </w:p>
    <w:p w14:paraId="059C0231" w14:textId="77777777" w:rsidR="00826638" w:rsidRPr="00F3138E" w:rsidRDefault="00826638" w:rsidP="00826638">
      <w:pPr>
        <w:spacing w:after="0"/>
        <w:ind w:left="-284"/>
        <w:jc w:val="left"/>
        <w:rPr>
          <w:rFonts w:ascii="Arial" w:eastAsia="Calibri" w:hAnsi="Arial" w:cs="Arial"/>
          <w:b/>
          <w:bCs w:val="0"/>
          <w:lang w:val="es-MX" w:eastAsia="en-US"/>
        </w:rPr>
      </w:pPr>
      <w:r w:rsidRPr="00F3138E">
        <w:rPr>
          <w:rFonts w:ascii="Arial" w:eastAsia="Calibri" w:hAnsi="Arial" w:cs="Arial"/>
          <w:b/>
          <w:bCs w:val="0"/>
          <w:lang w:val="es-MX" w:eastAsia="en-US"/>
        </w:rPr>
        <w:t>DÉCIMO SEMESTRE</w:t>
      </w:r>
    </w:p>
    <w:p w14:paraId="495E664D" w14:textId="77777777" w:rsidR="00AC7A86" w:rsidRPr="004668CE" w:rsidRDefault="00AC7A86" w:rsidP="00AC7A86">
      <w:pPr>
        <w:spacing w:after="0"/>
        <w:ind w:right="-516"/>
        <w:rPr>
          <w:rFonts w:ascii="Arial" w:eastAsia="Calibri" w:hAnsi="Arial" w:cs="Arial"/>
          <w:b/>
          <w:bCs w:val="0"/>
          <w:sz w:val="18"/>
          <w:szCs w:val="18"/>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872"/>
        <w:gridCol w:w="2357"/>
        <w:gridCol w:w="1355"/>
        <w:gridCol w:w="1641"/>
        <w:gridCol w:w="483"/>
        <w:gridCol w:w="494"/>
        <w:gridCol w:w="561"/>
        <w:gridCol w:w="616"/>
        <w:gridCol w:w="1159"/>
      </w:tblGrid>
      <w:tr w:rsidR="00AC7A86" w:rsidRPr="004668CE" w14:paraId="096F813F" w14:textId="77777777" w:rsidTr="00211A99">
        <w:trPr>
          <w:trHeight w:val="330"/>
        </w:trPr>
        <w:tc>
          <w:tcPr>
            <w:tcW w:w="0" w:type="auto"/>
            <w:vMerge w:val="restart"/>
            <w:shd w:val="clear" w:color="auto" w:fill="AD3333"/>
            <w:vAlign w:val="center"/>
          </w:tcPr>
          <w:p w14:paraId="4587666C"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Código</w:t>
            </w:r>
          </w:p>
        </w:tc>
        <w:tc>
          <w:tcPr>
            <w:tcW w:w="0" w:type="auto"/>
            <w:vMerge w:val="restart"/>
            <w:shd w:val="clear" w:color="auto" w:fill="AD3333"/>
            <w:vAlign w:val="center"/>
          </w:tcPr>
          <w:p w14:paraId="76711DE4"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Nombre de la Asignatura</w:t>
            </w:r>
          </w:p>
        </w:tc>
        <w:tc>
          <w:tcPr>
            <w:tcW w:w="0" w:type="auto"/>
            <w:vMerge w:val="restart"/>
            <w:shd w:val="clear" w:color="auto" w:fill="AD3333"/>
            <w:vAlign w:val="center"/>
          </w:tcPr>
          <w:p w14:paraId="6C9499CE"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Componente</w:t>
            </w:r>
          </w:p>
        </w:tc>
        <w:tc>
          <w:tcPr>
            <w:tcW w:w="0" w:type="auto"/>
            <w:vMerge w:val="restart"/>
            <w:shd w:val="clear" w:color="auto" w:fill="AD3333"/>
            <w:vAlign w:val="center"/>
          </w:tcPr>
          <w:p w14:paraId="1BDD55EB"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Créditos Totales</w:t>
            </w:r>
          </w:p>
        </w:tc>
        <w:tc>
          <w:tcPr>
            <w:tcW w:w="0" w:type="auto"/>
            <w:gridSpan w:val="2"/>
            <w:shd w:val="clear" w:color="auto" w:fill="AD3333"/>
            <w:vAlign w:val="center"/>
          </w:tcPr>
          <w:p w14:paraId="1535E95F"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HCD</w:t>
            </w:r>
          </w:p>
        </w:tc>
        <w:tc>
          <w:tcPr>
            <w:tcW w:w="0" w:type="auto"/>
            <w:vMerge w:val="restart"/>
            <w:shd w:val="clear" w:color="auto" w:fill="AD3333"/>
            <w:vAlign w:val="center"/>
          </w:tcPr>
          <w:p w14:paraId="5046A28C"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HCI</w:t>
            </w:r>
          </w:p>
        </w:tc>
        <w:tc>
          <w:tcPr>
            <w:tcW w:w="0" w:type="auto"/>
            <w:vMerge w:val="restart"/>
            <w:shd w:val="clear" w:color="auto" w:fill="AD3333"/>
            <w:vAlign w:val="center"/>
          </w:tcPr>
          <w:p w14:paraId="40D6C82D"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HTS</w:t>
            </w:r>
          </w:p>
        </w:tc>
        <w:tc>
          <w:tcPr>
            <w:tcW w:w="0" w:type="auto"/>
            <w:vMerge w:val="restart"/>
            <w:shd w:val="clear" w:color="auto" w:fill="AD3333"/>
            <w:vAlign w:val="center"/>
          </w:tcPr>
          <w:p w14:paraId="0ACA2EBB"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Requisitos</w:t>
            </w:r>
          </w:p>
        </w:tc>
      </w:tr>
      <w:tr w:rsidR="00AC7A86" w:rsidRPr="004668CE" w14:paraId="292D675E" w14:textId="77777777" w:rsidTr="00211A99">
        <w:trPr>
          <w:trHeight w:val="135"/>
        </w:trPr>
        <w:tc>
          <w:tcPr>
            <w:tcW w:w="0" w:type="auto"/>
            <w:vMerge/>
            <w:vAlign w:val="center"/>
          </w:tcPr>
          <w:p w14:paraId="15BE020A" w14:textId="77777777" w:rsidR="00AC7A86" w:rsidRPr="007D42B0" w:rsidRDefault="00AC7A86" w:rsidP="00211A99">
            <w:pPr>
              <w:jc w:val="center"/>
              <w:rPr>
                <w:rFonts w:ascii="Arial" w:hAnsi="Arial" w:cs="Arial"/>
                <w:b/>
                <w:sz w:val="20"/>
                <w:szCs w:val="20"/>
              </w:rPr>
            </w:pPr>
          </w:p>
        </w:tc>
        <w:tc>
          <w:tcPr>
            <w:tcW w:w="0" w:type="auto"/>
            <w:vMerge/>
            <w:vAlign w:val="center"/>
          </w:tcPr>
          <w:p w14:paraId="3560FD4B" w14:textId="77777777" w:rsidR="00AC7A86" w:rsidRPr="007D42B0" w:rsidRDefault="00AC7A86" w:rsidP="00211A99">
            <w:pPr>
              <w:jc w:val="center"/>
              <w:rPr>
                <w:rFonts w:ascii="Arial" w:hAnsi="Arial" w:cs="Arial"/>
                <w:b/>
                <w:sz w:val="20"/>
                <w:szCs w:val="20"/>
              </w:rPr>
            </w:pPr>
          </w:p>
        </w:tc>
        <w:tc>
          <w:tcPr>
            <w:tcW w:w="0" w:type="auto"/>
            <w:vMerge/>
            <w:vAlign w:val="center"/>
          </w:tcPr>
          <w:p w14:paraId="64E200E8" w14:textId="77777777" w:rsidR="00AC7A86" w:rsidRPr="007D42B0" w:rsidRDefault="00AC7A86" w:rsidP="00211A99">
            <w:pPr>
              <w:jc w:val="center"/>
              <w:rPr>
                <w:rFonts w:ascii="Arial" w:hAnsi="Arial" w:cs="Arial"/>
                <w:b/>
                <w:sz w:val="20"/>
                <w:szCs w:val="20"/>
              </w:rPr>
            </w:pPr>
          </w:p>
        </w:tc>
        <w:tc>
          <w:tcPr>
            <w:tcW w:w="0" w:type="auto"/>
            <w:vMerge/>
          </w:tcPr>
          <w:p w14:paraId="4D49BC3E" w14:textId="77777777" w:rsidR="00AC7A86" w:rsidRPr="007D42B0" w:rsidRDefault="00AC7A86" w:rsidP="00211A99">
            <w:pPr>
              <w:jc w:val="center"/>
              <w:rPr>
                <w:rFonts w:ascii="Arial" w:hAnsi="Arial" w:cs="Arial"/>
                <w:b/>
                <w:sz w:val="20"/>
                <w:szCs w:val="20"/>
              </w:rPr>
            </w:pPr>
          </w:p>
        </w:tc>
        <w:tc>
          <w:tcPr>
            <w:tcW w:w="0" w:type="auto"/>
            <w:shd w:val="clear" w:color="auto" w:fill="AD3333"/>
            <w:vAlign w:val="center"/>
          </w:tcPr>
          <w:p w14:paraId="20C768F2"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HT</w:t>
            </w:r>
          </w:p>
        </w:tc>
        <w:tc>
          <w:tcPr>
            <w:tcW w:w="0" w:type="auto"/>
            <w:shd w:val="clear" w:color="auto" w:fill="AD3333"/>
            <w:vAlign w:val="center"/>
          </w:tcPr>
          <w:p w14:paraId="1D11DE43" w14:textId="77777777" w:rsidR="00AC7A86" w:rsidRPr="007D42B0" w:rsidRDefault="00AC7A86" w:rsidP="00211A99">
            <w:pPr>
              <w:jc w:val="center"/>
              <w:rPr>
                <w:rFonts w:ascii="Arial" w:hAnsi="Arial" w:cs="Arial"/>
                <w:b/>
                <w:color w:val="FFFFFF" w:themeColor="background1"/>
                <w:sz w:val="20"/>
                <w:szCs w:val="20"/>
              </w:rPr>
            </w:pPr>
            <w:r w:rsidRPr="007D42B0">
              <w:rPr>
                <w:rFonts w:ascii="Arial" w:hAnsi="Arial" w:cs="Arial"/>
                <w:b/>
                <w:color w:val="FFFFFF" w:themeColor="background1"/>
                <w:sz w:val="20"/>
                <w:szCs w:val="20"/>
              </w:rPr>
              <w:t>HP</w:t>
            </w:r>
          </w:p>
        </w:tc>
        <w:tc>
          <w:tcPr>
            <w:tcW w:w="0" w:type="auto"/>
            <w:vMerge/>
          </w:tcPr>
          <w:p w14:paraId="51887BB8" w14:textId="77777777" w:rsidR="00AC7A86" w:rsidRPr="007D42B0" w:rsidRDefault="00AC7A86" w:rsidP="00211A99">
            <w:pPr>
              <w:jc w:val="center"/>
              <w:rPr>
                <w:rFonts w:ascii="Arial" w:hAnsi="Arial" w:cs="Arial"/>
                <w:b/>
                <w:sz w:val="20"/>
                <w:szCs w:val="20"/>
              </w:rPr>
            </w:pPr>
          </w:p>
        </w:tc>
        <w:tc>
          <w:tcPr>
            <w:tcW w:w="0" w:type="auto"/>
            <w:vMerge/>
          </w:tcPr>
          <w:p w14:paraId="7BFF1157" w14:textId="77777777" w:rsidR="00AC7A86" w:rsidRPr="007D42B0" w:rsidRDefault="00AC7A86" w:rsidP="00211A99">
            <w:pPr>
              <w:jc w:val="center"/>
              <w:rPr>
                <w:rFonts w:ascii="Arial" w:hAnsi="Arial" w:cs="Arial"/>
                <w:b/>
                <w:sz w:val="20"/>
                <w:szCs w:val="20"/>
              </w:rPr>
            </w:pPr>
          </w:p>
        </w:tc>
        <w:tc>
          <w:tcPr>
            <w:tcW w:w="0" w:type="auto"/>
            <w:vMerge/>
          </w:tcPr>
          <w:p w14:paraId="03492C19" w14:textId="77777777" w:rsidR="00AC7A86" w:rsidRPr="007D42B0" w:rsidRDefault="00AC7A86" w:rsidP="00211A99">
            <w:pPr>
              <w:jc w:val="center"/>
              <w:rPr>
                <w:rFonts w:ascii="Arial" w:hAnsi="Arial" w:cs="Arial"/>
                <w:b/>
                <w:sz w:val="20"/>
                <w:szCs w:val="20"/>
              </w:rPr>
            </w:pPr>
          </w:p>
        </w:tc>
      </w:tr>
      <w:tr w:rsidR="00AC7A86" w:rsidRPr="004668CE" w14:paraId="424593D5" w14:textId="77777777" w:rsidTr="00211A99">
        <w:tc>
          <w:tcPr>
            <w:tcW w:w="0" w:type="auto"/>
          </w:tcPr>
          <w:p w14:paraId="4DE3420A" w14:textId="77777777" w:rsidR="00AC7A86" w:rsidRPr="007D42B0" w:rsidRDefault="00AC7A86" w:rsidP="00211A99">
            <w:pPr>
              <w:jc w:val="center"/>
              <w:rPr>
                <w:rFonts w:ascii="Arial" w:hAnsi="Arial" w:cs="Arial"/>
                <w:b/>
                <w:sz w:val="20"/>
                <w:szCs w:val="20"/>
              </w:rPr>
            </w:pPr>
          </w:p>
        </w:tc>
        <w:tc>
          <w:tcPr>
            <w:tcW w:w="0" w:type="auto"/>
          </w:tcPr>
          <w:p w14:paraId="22694FA7" w14:textId="77777777" w:rsidR="00AC7A86" w:rsidRPr="007D42B0" w:rsidRDefault="00AC7A86" w:rsidP="00211A99">
            <w:pPr>
              <w:jc w:val="center"/>
              <w:rPr>
                <w:rFonts w:ascii="Arial" w:hAnsi="Arial" w:cs="Arial"/>
                <w:b/>
                <w:sz w:val="20"/>
                <w:szCs w:val="20"/>
              </w:rPr>
            </w:pPr>
          </w:p>
        </w:tc>
        <w:tc>
          <w:tcPr>
            <w:tcW w:w="0" w:type="auto"/>
          </w:tcPr>
          <w:p w14:paraId="3D21813A" w14:textId="77777777" w:rsidR="00AC7A86" w:rsidRPr="007D42B0" w:rsidRDefault="00AC7A86" w:rsidP="00211A99">
            <w:pPr>
              <w:jc w:val="center"/>
              <w:rPr>
                <w:rFonts w:ascii="Arial" w:hAnsi="Arial" w:cs="Arial"/>
                <w:b/>
                <w:sz w:val="20"/>
                <w:szCs w:val="20"/>
              </w:rPr>
            </w:pPr>
          </w:p>
        </w:tc>
        <w:tc>
          <w:tcPr>
            <w:tcW w:w="0" w:type="auto"/>
          </w:tcPr>
          <w:p w14:paraId="49675374" w14:textId="77777777" w:rsidR="00AC7A86" w:rsidRPr="007D42B0" w:rsidRDefault="00AC7A86" w:rsidP="00211A99">
            <w:pPr>
              <w:jc w:val="center"/>
              <w:rPr>
                <w:rFonts w:ascii="Arial" w:hAnsi="Arial" w:cs="Arial"/>
                <w:b/>
                <w:sz w:val="20"/>
                <w:szCs w:val="20"/>
              </w:rPr>
            </w:pPr>
          </w:p>
        </w:tc>
        <w:tc>
          <w:tcPr>
            <w:tcW w:w="0" w:type="auto"/>
          </w:tcPr>
          <w:p w14:paraId="1BF96AA0" w14:textId="77777777" w:rsidR="00AC7A86" w:rsidRPr="007D42B0" w:rsidRDefault="00AC7A86" w:rsidP="00211A99">
            <w:pPr>
              <w:jc w:val="center"/>
              <w:rPr>
                <w:rFonts w:ascii="Arial" w:hAnsi="Arial" w:cs="Arial"/>
                <w:b/>
                <w:sz w:val="20"/>
                <w:szCs w:val="20"/>
              </w:rPr>
            </w:pPr>
          </w:p>
        </w:tc>
        <w:tc>
          <w:tcPr>
            <w:tcW w:w="0" w:type="auto"/>
          </w:tcPr>
          <w:p w14:paraId="4A7C3BAA" w14:textId="77777777" w:rsidR="00AC7A86" w:rsidRPr="007D42B0" w:rsidRDefault="00AC7A86" w:rsidP="00211A99">
            <w:pPr>
              <w:jc w:val="center"/>
              <w:rPr>
                <w:rFonts w:ascii="Arial" w:hAnsi="Arial" w:cs="Arial"/>
                <w:b/>
                <w:sz w:val="20"/>
                <w:szCs w:val="20"/>
              </w:rPr>
            </w:pPr>
          </w:p>
        </w:tc>
        <w:tc>
          <w:tcPr>
            <w:tcW w:w="0" w:type="auto"/>
          </w:tcPr>
          <w:p w14:paraId="1B09C3CC" w14:textId="77777777" w:rsidR="00AC7A86" w:rsidRPr="007D42B0" w:rsidRDefault="00AC7A86" w:rsidP="00211A99">
            <w:pPr>
              <w:jc w:val="center"/>
              <w:rPr>
                <w:rFonts w:ascii="Arial" w:hAnsi="Arial" w:cs="Arial"/>
                <w:b/>
                <w:sz w:val="20"/>
                <w:szCs w:val="20"/>
              </w:rPr>
            </w:pPr>
          </w:p>
        </w:tc>
        <w:tc>
          <w:tcPr>
            <w:tcW w:w="0" w:type="auto"/>
          </w:tcPr>
          <w:p w14:paraId="60A9372F" w14:textId="77777777" w:rsidR="00AC7A86" w:rsidRPr="007D42B0" w:rsidRDefault="00AC7A86" w:rsidP="00211A99">
            <w:pPr>
              <w:jc w:val="center"/>
              <w:rPr>
                <w:rFonts w:ascii="Arial" w:hAnsi="Arial" w:cs="Arial"/>
                <w:b/>
                <w:sz w:val="20"/>
                <w:szCs w:val="20"/>
              </w:rPr>
            </w:pPr>
          </w:p>
        </w:tc>
        <w:tc>
          <w:tcPr>
            <w:tcW w:w="0" w:type="auto"/>
          </w:tcPr>
          <w:p w14:paraId="56B6EA41" w14:textId="77777777" w:rsidR="00AC7A86" w:rsidRPr="007D42B0" w:rsidRDefault="00AC7A86" w:rsidP="00211A99">
            <w:pPr>
              <w:jc w:val="center"/>
              <w:rPr>
                <w:rFonts w:ascii="Arial" w:hAnsi="Arial" w:cs="Arial"/>
                <w:b/>
                <w:sz w:val="20"/>
                <w:szCs w:val="20"/>
              </w:rPr>
            </w:pPr>
          </w:p>
        </w:tc>
      </w:tr>
      <w:tr w:rsidR="00AC7A86" w:rsidRPr="004668CE" w14:paraId="0AF5F648" w14:textId="77777777" w:rsidTr="00211A99">
        <w:tc>
          <w:tcPr>
            <w:tcW w:w="0" w:type="auto"/>
          </w:tcPr>
          <w:p w14:paraId="02453284" w14:textId="77777777" w:rsidR="00AC7A86" w:rsidRPr="007D42B0" w:rsidRDefault="00AC7A86" w:rsidP="00211A99">
            <w:pPr>
              <w:jc w:val="center"/>
              <w:rPr>
                <w:rFonts w:ascii="Arial" w:hAnsi="Arial" w:cs="Arial"/>
                <w:b/>
                <w:sz w:val="20"/>
                <w:szCs w:val="20"/>
              </w:rPr>
            </w:pPr>
          </w:p>
        </w:tc>
        <w:tc>
          <w:tcPr>
            <w:tcW w:w="0" w:type="auto"/>
          </w:tcPr>
          <w:p w14:paraId="33AFA727" w14:textId="77777777" w:rsidR="00AC7A86" w:rsidRPr="007D42B0" w:rsidRDefault="00AC7A86" w:rsidP="00211A99">
            <w:pPr>
              <w:jc w:val="center"/>
              <w:rPr>
                <w:rFonts w:ascii="Arial" w:hAnsi="Arial" w:cs="Arial"/>
                <w:b/>
                <w:sz w:val="20"/>
                <w:szCs w:val="20"/>
              </w:rPr>
            </w:pPr>
          </w:p>
        </w:tc>
        <w:tc>
          <w:tcPr>
            <w:tcW w:w="0" w:type="auto"/>
          </w:tcPr>
          <w:p w14:paraId="74AC5BA8" w14:textId="77777777" w:rsidR="00AC7A86" w:rsidRPr="007D42B0" w:rsidRDefault="00AC7A86" w:rsidP="00211A99">
            <w:pPr>
              <w:jc w:val="center"/>
              <w:rPr>
                <w:rFonts w:ascii="Arial" w:hAnsi="Arial" w:cs="Arial"/>
                <w:b/>
                <w:sz w:val="20"/>
                <w:szCs w:val="20"/>
              </w:rPr>
            </w:pPr>
          </w:p>
        </w:tc>
        <w:tc>
          <w:tcPr>
            <w:tcW w:w="0" w:type="auto"/>
          </w:tcPr>
          <w:p w14:paraId="134540BB" w14:textId="77777777" w:rsidR="00AC7A86" w:rsidRPr="007D42B0" w:rsidRDefault="00AC7A86" w:rsidP="00211A99">
            <w:pPr>
              <w:jc w:val="center"/>
              <w:rPr>
                <w:rFonts w:ascii="Arial" w:hAnsi="Arial" w:cs="Arial"/>
                <w:b/>
                <w:sz w:val="20"/>
                <w:szCs w:val="20"/>
              </w:rPr>
            </w:pPr>
          </w:p>
        </w:tc>
        <w:tc>
          <w:tcPr>
            <w:tcW w:w="0" w:type="auto"/>
          </w:tcPr>
          <w:p w14:paraId="62D113C8" w14:textId="77777777" w:rsidR="00AC7A86" w:rsidRPr="007D42B0" w:rsidRDefault="00AC7A86" w:rsidP="00211A99">
            <w:pPr>
              <w:jc w:val="center"/>
              <w:rPr>
                <w:rFonts w:ascii="Arial" w:hAnsi="Arial" w:cs="Arial"/>
                <w:b/>
                <w:sz w:val="20"/>
                <w:szCs w:val="20"/>
              </w:rPr>
            </w:pPr>
          </w:p>
        </w:tc>
        <w:tc>
          <w:tcPr>
            <w:tcW w:w="0" w:type="auto"/>
          </w:tcPr>
          <w:p w14:paraId="09F0D54C" w14:textId="77777777" w:rsidR="00AC7A86" w:rsidRPr="007D42B0" w:rsidRDefault="00AC7A86" w:rsidP="00211A99">
            <w:pPr>
              <w:jc w:val="center"/>
              <w:rPr>
                <w:rFonts w:ascii="Arial" w:hAnsi="Arial" w:cs="Arial"/>
                <w:b/>
                <w:sz w:val="20"/>
                <w:szCs w:val="20"/>
              </w:rPr>
            </w:pPr>
          </w:p>
        </w:tc>
        <w:tc>
          <w:tcPr>
            <w:tcW w:w="0" w:type="auto"/>
          </w:tcPr>
          <w:p w14:paraId="77337ED3" w14:textId="77777777" w:rsidR="00AC7A86" w:rsidRPr="007D42B0" w:rsidRDefault="00AC7A86" w:rsidP="00211A99">
            <w:pPr>
              <w:jc w:val="center"/>
              <w:rPr>
                <w:rFonts w:ascii="Arial" w:hAnsi="Arial" w:cs="Arial"/>
                <w:b/>
                <w:sz w:val="20"/>
                <w:szCs w:val="20"/>
              </w:rPr>
            </w:pPr>
          </w:p>
        </w:tc>
        <w:tc>
          <w:tcPr>
            <w:tcW w:w="0" w:type="auto"/>
          </w:tcPr>
          <w:p w14:paraId="0D956A07" w14:textId="77777777" w:rsidR="00AC7A86" w:rsidRPr="007D42B0" w:rsidRDefault="00AC7A86" w:rsidP="00211A99">
            <w:pPr>
              <w:jc w:val="center"/>
              <w:rPr>
                <w:rFonts w:ascii="Arial" w:hAnsi="Arial" w:cs="Arial"/>
                <w:b/>
                <w:sz w:val="20"/>
                <w:szCs w:val="20"/>
              </w:rPr>
            </w:pPr>
          </w:p>
        </w:tc>
        <w:tc>
          <w:tcPr>
            <w:tcW w:w="0" w:type="auto"/>
          </w:tcPr>
          <w:p w14:paraId="38114E4F" w14:textId="77777777" w:rsidR="00AC7A86" w:rsidRPr="007D42B0" w:rsidRDefault="00AC7A86" w:rsidP="00211A99">
            <w:pPr>
              <w:jc w:val="center"/>
              <w:rPr>
                <w:rFonts w:ascii="Arial" w:hAnsi="Arial" w:cs="Arial"/>
                <w:b/>
                <w:sz w:val="20"/>
                <w:szCs w:val="20"/>
              </w:rPr>
            </w:pPr>
          </w:p>
        </w:tc>
      </w:tr>
      <w:tr w:rsidR="00AC7A86" w:rsidRPr="004668CE" w14:paraId="37CE3C59" w14:textId="77777777" w:rsidTr="00211A99">
        <w:tc>
          <w:tcPr>
            <w:tcW w:w="0" w:type="auto"/>
          </w:tcPr>
          <w:p w14:paraId="18F5E9DF" w14:textId="77777777" w:rsidR="00AC7A86" w:rsidRPr="007D42B0" w:rsidRDefault="00AC7A86" w:rsidP="00211A99">
            <w:pPr>
              <w:rPr>
                <w:rFonts w:ascii="Arial" w:hAnsi="Arial" w:cs="Arial"/>
                <w:sz w:val="20"/>
                <w:szCs w:val="20"/>
              </w:rPr>
            </w:pPr>
          </w:p>
        </w:tc>
        <w:tc>
          <w:tcPr>
            <w:tcW w:w="0" w:type="auto"/>
          </w:tcPr>
          <w:p w14:paraId="2D19CEF4" w14:textId="77777777" w:rsidR="00AC7A86" w:rsidRPr="007D42B0" w:rsidRDefault="00AC7A86" w:rsidP="00211A99">
            <w:pPr>
              <w:rPr>
                <w:rFonts w:ascii="Arial" w:hAnsi="Arial" w:cs="Arial"/>
                <w:sz w:val="20"/>
                <w:szCs w:val="20"/>
              </w:rPr>
            </w:pPr>
          </w:p>
        </w:tc>
        <w:tc>
          <w:tcPr>
            <w:tcW w:w="0" w:type="auto"/>
          </w:tcPr>
          <w:p w14:paraId="5225304B" w14:textId="77777777" w:rsidR="00AC7A86" w:rsidRPr="007D42B0" w:rsidRDefault="00AC7A86" w:rsidP="00211A99">
            <w:pPr>
              <w:rPr>
                <w:rFonts w:ascii="Arial" w:hAnsi="Arial" w:cs="Arial"/>
                <w:sz w:val="20"/>
                <w:szCs w:val="20"/>
              </w:rPr>
            </w:pPr>
          </w:p>
        </w:tc>
        <w:tc>
          <w:tcPr>
            <w:tcW w:w="0" w:type="auto"/>
          </w:tcPr>
          <w:p w14:paraId="77BA9C49" w14:textId="77777777" w:rsidR="00AC7A86" w:rsidRPr="007D42B0" w:rsidRDefault="00AC7A86" w:rsidP="00211A99">
            <w:pPr>
              <w:rPr>
                <w:rFonts w:ascii="Arial" w:hAnsi="Arial" w:cs="Arial"/>
                <w:sz w:val="20"/>
                <w:szCs w:val="20"/>
              </w:rPr>
            </w:pPr>
          </w:p>
        </w:tc>
        <w:tc>
          <w:tcPr>
            <w:tcW w:w="0" w:type="auto"/>
          </w:tcPr>
          <w:p w14:paraId="4D0AA410" w14:textId="77777777" w:rsidR="00AC7A86" w:rsidRPr="007D42B0" w:rsidRDefault="00AC7A86" w:rsidP="00211A99">
            <w:pPr>
              <w:rPr>
                <w:rFonts w:ascii="Arial" w:hAnsi="Arial" w:cs="Arial"/>
                <w:sz w:val="20"/>
                <w:szCs w:val="20"/>
              </w:rPr>
            </w:pPr>
          </w:p>
        </w:tc>
        <w:tc>
          <w:tcPr>
            <w:tcW w:w="0" w:type="auto"/>
          </w:tcPr>
          <w:p w14:paraId="2C44EA48" w14:textId="77777777" w:rsidR="00AC7A86" w:rsidRPr="007D42B0" w:rsidRDefault="00AC7A86" w:rsidP="00211A99">
            <w:pPr>
              <w:rPr>
                <w:rFonts w:ascii="Arial" w:hAnsi="Arial" w:cs="Arial"/>
                <w:sz w:val="20"/>
                <w:szCs w:val="20"/>
              </w:rPr>
            </w:pPr>
          </w:p>
        </w:tc>
        <w:tc>
          <w:tcPr>
            <w:tcW w:w="0" w:type="auto"/>
          </w:tcPr>
          <w:p w14:paraId="6ADC9848" w14:textId="77777777" w:rsidR="00AC7A86" w:rsidRPr="007D42B0" w:rsidRDefault="00AC7A86" w:rsidP="00211A99">
            <w:pPr>
              <w:rPr>
                <w:rFonts w:ascii="Arial" w:hAnsi="Arial" w:cs="Arial"/>
                <w:sz w:val="20"/>
                <w:szCs w:val="20"/>
              </w:rPr>
            </w:pPr>
          </w:p>
        </w:tc>
        <w:tc>
          <w:tcPr>
            <w:tcW w:w="0" w:type="auto"/>
          </w:tcPr>
          <w:p w14:paraId="2BCAF0FA" w14:textId="77777777" w:rsidR="00AC7A86" w:rsidRPr="007D42B0" w:rsidRDefault="00AC7A86" w:rsidP="00211A99">
            <w:pPr>
              <w:rPr>
                <w:rFonts w:ascii="Arial" w:hAnsi="Arial" w:cs="Arial"/>
                <w:sz w:val="20"/>
                <w:szCs w:val="20"/>
              </w:rPr>
            </w:pPr>
          </w:p>
        </w:tc>
        <w:tc>
          <w:tcPr>
            <w:tcW w:w="0" w:type="auto"/>
          </w:tcPr>
          <w:p w14:paraId="238B732D" w14:textId="77777777" w:rsidR="00AC7A86" w:rsidRPr="007D42B0" w:rsidRDefault="00AC7A86" w:rsidP="00211A99">
            <w:pPr>
              <w:rPr>
                <w:rFonts w:ascii="Arial" w:hAnsi="Arial" w:cs="Arial"/>
                <w:sz w:val="20"/>
                <w:szCs w:val="20"/>
              </w:rPr>
            </w:pPr>
          </w:p>
        </w:tc>
      </w:tr>
      <w:tr w:rsidR="00AC7A86" w:rsidRPr="004668CE" w14:paraId="3324A38F" w14:textId="77777777" w:rsidTr="00211A99">
        <w:tc>
          <w:tcPr>
            <w:tcW w:w="0" w:type="auto"/>
          </w:tcPr>
          <w:p w14:paraId="7DEDE23E" w14:textId="77777777" w:rsidR="00AC7A86" w:rsidRPr="007D42B0" w:rsidRDefault="00AC7A86" w:rsidP="00211A99">
            <w:pPr>
              <w:rPr>
                <w:rFonts w:ascii="Arial" w:hAnsi="Arial" w:cs="Arial"/>
                <w:sz w:val="20"/>
                <w:szCs w:val="20"/>
              </w:rPr>
            </w:pPr>
          </w:p>
        </w:tc>
        <w:tc>
          <w:tcPr>
            <w:tcW w:w="0" w:type="auto"/>
          </w:tcPr>
          <w:p w14:paraId="2A0D6268" w14:textId="77777777" w:rsidR="00AC7A86" w:rsidRPr="007D42B0" w:rsidRDefault="00AC7A86" w:rsidP="00211A99">
            <w:pPr>
              <w:rPr>
                <w:rFonts w:ascii="Arial" w:hAnsi="Arial" w:cs="Arial"/>
                <w:sz w:val="20"/>
                <w:szCs w:val="20"/>
              </w:rPr>
            </w:pPr>
          </w:p>
        </w:tc>
        <w:tc>
          <w:tcPr>
            <w:tcW w:w="0" w:type="auto"/>
          </w:tcPr>
          <w:p w14:paraId="5E84E940" w14:textId="77777777" w:rsidR="00AC7A86" w:rsidRPr="007D42B0" w:rsidRDefault="00AC7A86" w:rsidP="00211A99">
            <w:pPr>
              <w:rPr>
                <w:rFonts w:ascii="Arial" w:hAnsi="Arial" w:cs="Arial"/>
                <w:sz w:val="20"/>
                <w:szCs w:val="20"/>
              </w:rPr>
            </w:pPr>
          </w:p>
        </w:tc>
        <w:tc>
          <w:tcPr>
            <w:tcW w:w="0" w:type="auto"/>
          </w:tcPr>
          <w:p w14:paraId="2BF5224E" w14:textId="77777777" w:rsidR="00AC7A86" w:rsidRPr="007D42B0" w:rsidRDefault="00AC7A86" w:rsidP="00211A99">
            <w:pPr>
              <w:rPr>
                <w:rFonts w:ascii="Arial" w:hAnsi="Arial" w:cs="Arial"/>
                <w:sz w:val="20"/>
                <w:szCs w:val="20"/>
              </w:rPr>
            </w:pPr>
          </w:p>
        </w:tc>
        <w:tc>
          <w:tcPr>
            <w:tcW w:w="0" w:type="auto"/>
          </w:tcPr>
          <w:p w14:paraId="7631CCF2" w14:textId="77777777" w:rsidR="00AC7A86" w:rsidRPr="007D42B0" w:rsidRDefault="00AC7A86" w:rsidP="00211A99">
            <w:pPr>
              <w:rPr>
                <w:rFonts w:ascii="Arial" w:hAnsi="Arial" w:cs="Arial"/>
                <w:sz w:val="20"/>
                <w:szCs w:val="20"/>
              </w:rPr>
            </w:pPr>
          </w:p>
        </w:tc>
        <w:tc>
          <w:tcPr>
            <w:tcW w:w="0" w:type="auto"/>
          </w:tcPr>
          <w:p w14:paraId="6F904C1C" w14:textId="77777777" w:rsidR="00AC7A86" w:rsidRPr="007D42B0" w:rsidRDefault="00AC7A86" w:rsidP="00211A99">
            <w:pPr>
              <w:rPr>
                <w:rFonts w:ascii="Arial" w:hAnsi="Arial" w:cs="Arial"/>
                <w:sz w:val="20"/>
                <w:szCs w:val="20"/>
              </w:rPr>
            </w:pPr>
          </w:p>
        </w:tc>
        <w:tc>
          <w:tcPr>
            <w:tcW w:w="0" w:type="auto"/>
          </w:tcPr>
          <w:p w14:paraId="0DC4B31B" w14:textId="77777777" w:rsidR="00AC7A86" w:rsidRPr="007D42B0" w:rsidRDefault="00AC7A86" w:rsidP="00211A99">
            <w:pPr>
              <w:rPr>
                <w:rFonts w:ascii="Arial" w:hAnsi="Arial" w:cs="Arial"/>
                <w:sz w:val="20"/>
                <w:szCs w:val="20"/>
              </w:rPr>
            </w:pPr>
          </w:p>
        </w:tc>
        <w:tc>
          <w:tcPr>
            <w:tcW w:w="0" w:type="auto"/>
          </w:tcPr>
          <w:p w14:paraId="4E17B9B2" w14:textId="77777777" w:rsidR="00AC7A86" w:rsidRPr="007D42B0" w:rsidRDefault="00AC7A86" w:rsidP="00211A99">
            <w:pPr>
              <w:rPr>
                <w:rFonts w:ascii="Arial" w:hAnsi="Arial" w:cs="Arial"/>
                <w:sz w:val="20"/>
                <w:szCs w:val="20"/>
              </w:rPr>
            </w:pPr>
          </w:p>
        </w:tc>
        <w:tc>
          <w:tcPr>
            <w:tcW w:w="0" w:type="auto"/>
          </w:tcPr>
          <w:p w14:paraId="7F3BC5EA" w14:textId="77777777" w:rsidR="00AC7A86" w:rsidRPr="007D42B0" w:rsidRDefault="00AC7A86" w:rsidP="00211A99">
            <w:pPr>
              <w:rPr>
                <w:rFonts w:ascii="Arial" w:hAnsi="Arial" w:cs="Arial"/>
                <w:sz w:val="20"/>
                <w:szCs w:val="20"/>
              </w:rPr>
            </w:pPr>
          </w:p>
        </w:tc>
      </w:tr>
      <w:tr w:rsidR="00AC7A86" w:rsidRPr="004668CE" w14:paraId="6C2B23A5" w14:textId="77777777" w:rsidTr="00211A99">
        <w:tc>
          <w:tcPr>
            <w:tcW w:w="0" w:type="auto"/>
          </w:tcPr>
          <w:p w14:paraId="1FA3810A" w14:textId="77777777" w:rsidR="00AC7A86" w:rsidRPr="007D42B0" w:rsidRDefault="00AC7A86" w:rsidP="00211A99">
            <w:pPr>
              <w:rPr>
                <w:rFonts w:ascii="Arial" w:hAnsi="Arial" w:cs="Arial"/>
                <w:sz w:val="20"/>
                <w:szCs w:val="20"/>
              </w:rPr>
            </w:pPr>
          </w:p>
        </w:tc>
        <w:tc>
          <w:tcPr>
            <w:tcW w:w="0" w:type="auto"/>
          </w:tcPr>
          <w:p w14:paraId="5E9A192C" w14:textId="77777777" w:rsidR="00AC7A86" w:rsidRPr="007D42B0" w:rsidRDefault="00AC7A86" w:rsidP="00211A99">
            <w:pPr>
              <w:rPr>
                <w:rFonts w:ascii="Arial" w:hAnsi="Arial" w:cs="Arial"/>
                <w:sz w:val="20"/>
                <w:szCs w:val="20"/>
              </w:rPr>
            </w:pPr>
          </w:p>
        </w:tc>
        <w:tc>
          <w:tcPr>
            <w:tcW w:w="0" w:type="auto"/>
          </w:tcPr>
          <w:p w14:paraId="58C4A432" w14:textId="77777777" w:rsidR="00AC7A86" w:rsidRPr="007D42B0" w:rsidRDefault="00AC7A86" w:rsidP="00211A99">
            <w:pPr>
              <w:rPr>
                <w:rFonts w:ascii="Arial" w:hAnsi="Arial" w:cs="Arial"/>
                <w:sz w:val="20"/>
                <w:szCs w:val="20"/>
              </w:rPr>
            </w:pPr>
          </w:p>
        </w:tc>
        <w:tc>
          <w:tcPr>
            <w:tcW w:w="0" w:type="auto"/>
          </w:tcPr>
          <w:p w14:paraId="0ADBEBA2" w14:textId="77777777" w:rsidR="00AC7A86" w:rsidRPr="007D42B0" w:rsidRDefault="00AC7A86" w:rsidP="00211A99">
            <w:pPr>
              <w:rPr>
                <w:rFonts w:ascii="Arial" w:hAnsi="Arial" w:cs="Arial"/>
                <w:sz w:val="20"/>
                <w:szCs w:val="20"/>
              </w:rPr>
            </w:pPr>
          </w:p>
        </w:tc>
        <w:tc>
          <w:tcPr>
            <w:tcW w:w="0" w:type="auto"/>
          </w:tcPr>
          <w:p w14:paraId="31EB54AF" w14:textId="77777777" w:rsidR="00AC7A86" w:rsidRPr="007D42B0" w:rsidRDefault="00AC7A86" w:rsidP="00211A99">
            <w:pPr>
              <w:rPr>
                <w:rFonts w:ascii="Arial" w:hAnsi="Arial" w:cs="Arial"/>
                <w:sz w:val="20"/>
                <w:szCs w:val="20"/>
              </w:rPr>
            </w:pPr>
          </w:p>
        </w:tc>
        <w:tc>
          <w:tcPr>
            <w:tcW w:w="0" w:type="auto"/>
          </w:tcPr>
          <w:p w14:paraId="2C1C8535" w14:textId="77777777" w:rsidR="00AC7A86" w:rsidRPr="007D42B0" w:rsidRDefault="00AC7A86" w:rsidP="00211A99">
            <w:pPr>
              <w:rPr>
                <w:rFonts w:ascii="Arial" w:hAnsi="Arial" w:cs="Arial"/>
                <w:sz w:val="20"/>
                <w:szCs w:val="20"/>
              </w:rPr>
            </w:pPr>
          </w:p>
        </w:tc>
        <w:tc>
          <w:tcPr>
            <w:tcW w:w="0" w:type="auto"/>
          </w:tcPr>
          <w:p w14:paraId="5D2F0E9B" w14:textId="77777777" w:rsidR="00AC7A86" w:rsidRPr="007D42B0" w:rsidRDefault="00AC7A86" w:rsidP="00211A99">
            <w:pPr>
              <w:rPr>
                <w:rFonts w:ascii="Arial" w:hAnsi="Arial" w:cs="Arial"/>
                <w:sz w:val="20"/>
                <w:szCs w:val="20"/>
              </w:rPr>
            </w:pPr>
          </w:p>
        </w:tc>
        <w:tc>
          <w:tcPr>
            <w:tcW w:w="0" w:type="auto"/>
          </w:tcPr>
          <w:p w14:paraId="71502DAB" w14:textId="77777777" w:rsidR="00AC7A86" w:rsidRPr="007D42B0" w:rsidRDefault="00AC7A86" w:rsidP="00211A99">
            <w:pPr>
              <w:rPr>
                <w:rFonts w:ascii="Arial" w:hAnsi="Arial" w:cs="Arial"/>
                <w:sz w:val="20"/>
                <w:szCs w:val="20"/>
              </w:rPr>
            </w:pPr>
          </w:p>
        </w:tc>
        <w:tc>
          <w:tcPr>
            <w:tcW w:w="0" w:type="auto"/>
          </w:tcPr>
          <w:p w14:paraId="2BF4DF66" w14:textId="77777777" w:rsidR="00AC7A86" w:rsidRPr="007D42B0" w:rsidRDefault="00AC7A86" w:rsidP="00211A99">
            <w:pPr>
              <w:rPr>
                <w:rFonts w:ascii="Arial" w:hAnsi="Arial" w:cs="Arial"/>
                <w:sz w:val="20"/>
                <w:szCs w:val="20"/>
              </w:rPr>
            </w:pPr>
          </w:p>
        </w:tc>
      </w:tr>
      <w:tr w:rsidR="00AC7A86" w:rsidRPr="004668CE" w14:paraId="406B470A" w14:textId="77777777" w:rsidTr="00211A99">
        <w:tc>
          <w:tcPr>
            <w:tcW w:w="0" w:type="auto"/>
          </w:tcPr>
          <w:p w14:paraId="4E0357BE" w14:textId="77777777" w:rsidR="00AC7A86" w:rsidRPr="007D42B0" w:rsidRDefault="00AC7A86" w:rsidP="00211A99">
            <w:pPr>
              <w:rPr>
                <w:rFonts w:ascii="Arial" w:hAnsi="Arial" w:cs="Arial"/>
                <w:sz w:val="20"/>
                <w:szCs w:val="20"/>
              </w:rPr>
            </w:pPr>
          </w:p>
        </w:tc>
        <w:tc>
          <w:tcPr>
            <w:tcW w:w="0" w:type="auto"/>
          </w:tcPr>
          <w:p w14:paraId="7149F5F4" w14:textId="77777777" w:rsidR="00AC7A86" w:rsidRPr="007D42B0" w:rsidRDefault="00AC7A86" w:rsidP="00211A99">
            <w:pPr>
              <w:rPr>
                <w:rFonts w:ascii="Arial" w:hAnsi="Arial" w:cs="Arial"/>
                <w:sz w:val="20"/>
                <w:szCs w:val="20"/>
              </w:rPr>
            </w:pPr>
          </w:p>
        </w:tc>
        <w:tc>
          <w:tcPr>
            <w:tcW w:w="0" w:type="auto"/>
          </w:tcPr>
          <w:p w14:paraId="3D6D7AFE" w14:textId="77777777" w:rsidR="00AC7A86" w:rsidRPr="007D42B0" w:rsidRDefault="00AC7A86" w:rsidP="00211A99">
            <w:pPr>
              <w:rPr>
                <w:rFonts w:ascii="Arial" w:hAnsi="Arial" w:cs="Arial"/>
                <w:sz w:val="20"/>
                <w:szCs w:val="20"/>
              </w:rPr>
            </w:pPr>
          </w:p>
        </w:tc>
        <w:tc>
          <w:tcPr>
            <w:tcW w:w="0" w:type="auto"/>
          </w:tcPr>
          <w:p w14:paraId="2C1424BD" w14:textId="77777777" w:rsidR="00AC7A86" w:rsidRPr="007D42B0" w:rsidRDefault="00AC7A86" w:rsidP="00211A99">
            <w:pPr>
              <w:rPr>
                <w:rFonts w:ascii="Arial" w:hAnsi="Arial" w:cs="Arial"/>
                <w:sz w:val="20"/>
                <w:szCs w:val="20"/>
              </w:rPr>
            </w:pPr>
          </w:p>
        </w:tc>
        <w:tc>
          <w:tcPr>
            <w:tcW w:w="0" w:type="auto"/>
          </w:tcPr>
          <w:p w14:paraId="1BD21E8F" w14:textId="77777777" w:rsidR="00AC7A86" w:rsidRPr="007D42B0" w:rsidRDefault="00AC7A86" w:rsidP="00211A99">
            <w:pPr>
              <w:rPr>
                <w:rFonts w:ascii="Arial" w:hAnsi="Arial" w:cs="Arial"/>
                <w:sz w:val="20"/>
                <w:szCs w:val="20"/>
              </w:rPr>
            </w:pPr>
          </w:p>
        </w:tc>
        <w:tc>
          <w:tcPr>
            <w:tcW w:w="0" w:type="auto"/>
          </w:tcPr>
          <w:p w14:paraId="66EB1AC1" w14:textId="77777777" w:rsidR="00AC7A86" w:rsidRPr="007D42B0" w:rsidRDefault="00AC7A86" w:rsidP="00211A99">
            <w:pPr>
              <w:rPr>
                <w:rFonts w:ascii="Arial" w:hAnsi="Arial" w:cs="Arial"/>
                <w:sz w:val="20"/>
                <w:szCs w:val="20"/>
              </w:rPr>
            </w:pPr>
          </w:p>
        </w:tc>
        <w:tc>
          <w:tcPr>
            <w:tcW w:w="0" w:type="auto"/>
          </w:tcPr>
          <w:p w14:paraId="646E50E7" w14:textId="77777777" w:rsidR="00AC7A86" w:rsidRPr="007D42B0" w:rsidRDefault="00AC7A86" w:rsidP="00211A99">
            <w:pPr>
              <w:rPr>
                <w:rFonts w:ascii="Arial" w:hAnsi="Arial" w:cs="Arial"/>
                <w:sz w:val="20"/>
                <w:szCs w:val="20"/>
              </w:rPr>
            </w:pPr>
          </w:p>
        </w:tc>
        <w:tc>
          <w:tcPr>
            <w:tcW w:w="0" w:type="auto"/>
          </w:tcPr>
          <w:p w14:paraId="7722923E" w14:textId="77777777" w:rsidR="00AC7A86" w:rsidRPr="007D42B0" w:rsidRDefault="00AC7A86" w:rsidP="00211A99">
            <w:pPr>
              <w:rPr>
                <w:rFonts w:ascii="Arial" w:hAnsi="Arial" w:cs="Arial"/>
                <w:sz w:val="20"/>
                <w:szCs w:val="20"/>
              </w:rPr>
            </w:pPr>
          </w:p>
        </w:tc>
        <w:tc>
          <w:tcPr>
            <w:tcW w:w="0" w:type="auto"/>
          </w:tcPr>
          <w:p w14:paraId="04515D0C" w14:textId="77777777" w:rsidR="00AC7A86" w:rsidRPr="007D42B0" w:rsidRDefault="00AC7A86" w:rsidP="00211A99">
            <w:pPr>
              <w:rPr>
                <w:rFonts w:ascii="Arial" w:hAnsi="Arial" w:cs="Arial"/>
                <w:sz w:val="20"/>
                <w:szCs w:val="20"/>
              </w:rPr>
            </w:pPr>
          </w:p>
        </w:tc>
      </w:tr>
      <w:tr w:rsidR="00AC7A86" w:rsidRPr="004668CE" w14:paraId="330EDAD8" w14:textId="77777777" w:rsidTr="00211A99">
        <w:tc>
          <w:tcPr>
            <w:tcW w:w="0" w:type="auto"/>
            <w:gridSpan w:val="3"/>
          </w:tcPr>
          <w:p w14:paraId="6E910E84" w14:textId="77777777" w:rsidR="00AC7A86" w:rsidRPr="007D42B0" w:rsidRDefault="00AC7A86" w:rsidP="00211A99">
            <w:pPr>
              <w:jc w:val="center"/>
              <w:rPr>
                <w:rFonts w:ascii="Arial" w:hAnsi="Arial" w:cs="Arial"/>
                <w:b/>
                <w:sz w:val="20"/>
                <w:szCs w:val="20"/>
              </w:rPr>
            </w:pPr>
            <w:r w:rsidRPr="007D42B0">
              <w:rPr>
                <w:rFonts w:ascii="Arial" w:hAnsi="Arial" w:cs="Arial"/>
                <w:b/>
                <w:sz w:val="20"/>
                <w:szCs w:val="20"/>
              </w:rPr>
              <w:t>TOTALES</w:t>
            </w:r>
          </w:p>
        </w:tc>
        <w:tc>
          <w:tcPr>
            <w:tcW w:w="0" w:type="auto"/>
          </w:tcPr>
          <w:p w14:paraId="4DE6CD85" w14:textId="77777777" w:rsidR="00AC7A86" w:rsidRPr="007D42B0" w:rsidRDefault="00AC7A86" w:rsidP="00211A99">
            <w:pPr>
              <w:rPr>
                <w:rFonts w:ascii="Arial" w:hAnsi="Arial" w:cs="Arial"/>
                <w:sz w:val="20"/>
                <w:szCs w:val="20"/>
              </w:rPr>
            </w:pPr>
          </w:p>
        </w:tc>
        <w:tc>
          <w:tcPr>
            <w:tcW w:w="0" w:type="auto"/>
          </w:tcPr>
          <w:p w14:paraId="2A6752FD" w14:textId="77777777" w:rsidR="00AC7A86" w:rsidRPr="007D42B0" w:rsidRDefault="00AC7A86" w:rsidP="00211A99">
            <w:pPr>
              <w:rPr>
                <w:rFonts w:ascii="Arial" w:hAnsi="Arial" w:cs="Arial"/>
                <w:sz w:val="20"/>
                <w:szCs w:val="20"/>
              </w:rPr>
            </w:pPr>
          </w:p>
        </w:tc>
        <w:tc>
          <w:tcPr>
            <w:tcW w:w="0" w:type="auto"/>
          </w:tcPr>
          <w:p w14:paraId="58E78E6C" w14:textId="77777777" w:rsidR="00AC7A86" w:rsidRPr="007D42B0" w:rsidRDefault="00AC7A86" w:rsidP="00211A99">
            <w:pPr>
              <w:rPr>
                <w:rFonts w:ascii="Arial" w:hAnsi="Arial" w:cs="Arial"/>
                <w:sz w:val="20"/>
                <w:szCs w:val="20"/>
              </w:rPr>
            </w:pPr>
          </w:p>
        </w:tc>
        <w:tc>
          <w:tcPr>
            <w:tcW w:w="0" w:type="auto"/>
          </w:tcPr>
          <w:p w14:paraId="464FAF42" w14:textId="77777777" w:rsidR="00AC7A86" w:rsidRPr="007D42B0" w:rsidRDefault="00AC7A86" w:rsidP="00211A99">
            <w:pPr>
              <w:rPr>
                <w:rFonts w:ascii="Arial" w:hAnsi="Arial" w:cs="Arial"/>
                <w:sz w:val="20"/>
                <w:szCs w:val="20"/>
              </w:rPr>
            </w:pPr>
          </w:p>
        </w:tc>
        <w:tc>
          <w:tcPr>
            <w:tcW w:w="0" w:type="auto"/>
          </w:tcPr>
          <w:p w14:paraId="7A0351A3" w14:textId="77777777" w:rsidR="00AC7A86" w:rsidRPr="007D42B0" w:rsidRDefault="00AC7A86" w:rsidP="00211A99">
            <w:pPr>
              <w:rPr>
                <w:rFonts w:ascii="Arial" w:hAnsi="Arial" w:cs="Arial"/>
                <w:sz w:val="20"/>
                <w:szCs w:val="20"/>
              </w:rPr>
            </w:pPr>
          </w:p>
        </w:tc>
        <w:tc>
          <w:tcPr>
            <w:tcW w:w="0" w:type="auto"/>
          </w:tcPr>
          <w:p w14:paraId="6C5FD22C" w14:textId="77777777" w:rsidR="00AC7A86" w:rsidRPr="007D42B0" w:rsidRDefault="00AC7A86" w:rsidP="00211A99">
            <w:pPr>
              <w:rPr>
                <w:rFonts w:ascii="Arial" w:hAnsi="Arial" w:cs="Arial"/>
                <w:sz w:val="20"/>
                <w:szCs w:val="20"/>
              </w:rPr>
            </w:pPr>
          </w:p>
        </w:tc>
      </w:tr>
    </w:tbl>
    <w:p w14:paraId="69415B6E" w14:textId="77777777" w:rsidR="00DE6278" w:rsidRDefault="00DE6278" w:rsidP="00DE6278">
      <w:pPr>
        <w:pStyle w:val="Descripcin"/>
      </w:pPr>
    </w:p>
    <w:p w14:paraId="752B7004" w14:textId="77777777" w:rsidR="00AC7A86" w:rsidRPr="00212A91" w:rsidRDefault="00AC7A86" w:rsidP="00AC7A86">
      <w:pPr>
        <w:pStyle w:val="Descripcin"/>
        <w:keepNext/>
        <w:rPr>
          <w:rFonts w:ascii="Arial" w:hAnsi="Arial" w:cs="Arial"/>
          <w:sz w:val="24"/>
          <w:szCs w:val="24"/>
        </w:rPr>
      </w:pPr>
      <w:bookmarkStart w:id="28" w:name="_Toc526774943"/>
      <w:r w:rsidRPr="00212A91">
        <w:rPr>
          <w:rFonts w:ascii="Arial" w:hAnsi="Arial" w:cs="Arial"/>
          <w:sz w:val="24"/>
          <w:szCs w:val="24"/>
        </w:rPr>
        <w:t xml:space="preserve">Tabla </w:t>
      </w:r>
      <w:r w:rsidRPr="00212A91">
        <w:rPr>
          <w:rFonts w:ascii="Arial" w:hAnsi="Arial" w:cs="Arial"/>
          <w:sz w:val="24"/>
          <w:szCs w:val="24"/>
        </w:rPr>
        <w:fldChar w:fldCharType="begin"/>
      </w:r>
      <w:r w:rsidRPr="00212A91">
        <w:rPr>
          <w:rFonts w:ascii="Arial" w:hAnsi="Arial" w:cs="Arial"/>
          <w:sz w:val="24"/>
          <w:szCs w:val="24"/>
        </w:rPr>
        <w:instrText xml:space="preserve"> SEQ Tabla \* ARABIC </w:instrText>
      </w:r>
      <w:r w:rsidRPr="00212A91">
        <w:rPr>
          <w:rFonts w:ascii="Arial" w:hAnsi="Arial" w:cs="Arial"/>
          <w:sz w:val="24"/>
          <w:szCs w:val="24"/>
        </w:rPr>
        <w:fldChar w:fldCharType="separate"/>
      </w:r>
      <w:r w:rsidRPr="00212A91">
        <w:rPr>
          <w:rFonts w:ascii="Arial" w:hAnsi="Arial" w:cs="Arial"/>
          <w:noProof/>
          <w:sz w:val="24"/>
          <w:szCs w:val="24"/>
        </w:rPr>
        <w:t>7</w:t>
      </w:r>
      <w:r w:rsidRPr="00212A91">
        <w:rPr>
          <w:rFonts w:ascii="Arial" w:hAnsi="Arial" w:cs="Arial"/>
          <w:sz w:val="24"/>
          <w:szCs w:val="24"/>
        </w:rPr>
        <w:fldChar w:fldCharType="end"/>
      </w:r>
      <w:r w:rsidRPr="00212A91">
        <w:rPr>
          <w:rFonts w:ascii="Arial" w:hAnsi="Arial" w:cs="Arial"/>
          <w:b w:val="0"/>
          <w:sz w:val="24"/>
          <w:szCs w:val="24"/>
        </w:rPr>
        <w:t xml:space="preserve">. </w:t>
      </w:r>
      <w:r>
        <w:rPr>
          <w:rFonts w:ascii="Arial" w:hAnsi="Arial" w:cs="Arial"/>
          <w:sz w:val="24"/>
          <w:szCs w:val="24"/>
        </w:rPr>
        <w:t xml:space="preserve">Resumen total </w:t>
      </w:r>
      <w:r w:rsidRPr="00212A91">
        <w:rPr>
          <w:rFonts w:ascii="Arial" w:hAnsi="Arial" w:cs="Arial"/>
          <w:sz w:val="24"/>
          <w:szCs w:val="24"/>
        </w:rPr>
        <w:t>del Plan de Estudios.</w:t>
      </w:r>
      <w:bookmarkEnd w:id="28"/>
    </w:p>
    <w:tbl>
      <w:tblPr>
        <w:tblW w:w="5000" w:type="pct"/>
        <w:tblCellMar>
          <w:left w:w="70" w:type="dxa"/>
          <w:right w:w="70" w:type="dxa"/>
        </w:tblCellMar>
        <w:tblLook w:val="04A0" w:firstRow="1" w:lastRow="0" w:firstColumn="1" w:lastColumn="0" w:noHBand="0" w:noVBand="1"/>
      </w:tblPr>
      <w:tblGrid>
        <w:gridCol w:w="2384"/>
        <w:gridCol w:w="2384"/>
        <w:gridCol w:w="2385"/>
        <w:gridCol w:w="2385"/>
      </w:tblGrid>
      <w:tr w:rsidR="00AC7A86" w:rsidRPr="00B64393" w14:paraId="2F297D35" w14:textId="77777777" w:rsidTr="00211A99">
        <w:trPr>
          <w:trHeight w:val="300"/>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54191"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CD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136111C0"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HCD</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0DF29D76"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HCI</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F8F7FE0"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HTS</w:t>
            </w:r>
          </w:p>
        </w:tc>
      </w:tr>
      <w:tr w:rsidR="00AC7A86" w:rsidRPr="00B64393" w14:paraId="78FC8E07" w14:textId="77777777" w:rsidTr="00211A99">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5B52302" w14:textId="77777777" w:rsidR="00AC7A86" w:rsidRPr="00A7441F" w:rsidRDefault="00AC7A86" w:rsidP="00211A99">
            <w:pPr>
              <w:spacing w:after="0"/>
              <w:jc w:val="center"/>
              <w:rPr>
                <w:rFonts w:ascii="Arial" w:hAnsi="Arial" w:cs="Arial"/>
                <w:color w:val="FF0000"/>
                <w:sz w:val="18"/>
                <w:szCs w:val="18"/>
              </w:rPr>
            </w:pPr>
          </w:p>
        </w:tc>
        <w:tc>
          <w:tcPr>
            <w:tcW w:w="1250" w:type="pct"/>
            <w:tcBorders>
              <w:top w:val="nil"/>
              <w:left w:val="nil"/>
              <w:bottom w:val="single" w:sz="4" w:space="0" w:color="auto"/>
              <w:right w:val="single" w:sz="4" w:space="0" w:color="auto"/>
            </w:tcBorders>
            <w:shd w:val="clear" w:color="auto" w:fill="auto"/>
            <w:vAlign w:val="center"/>
          </w:tcPr>
          <w:p w14:paraId="710CEBE0" w14:textId="77777777" w:rsidR="00AC7A86" w:rsidRPr="00A7441F" w:rsidRDefault="00AC7A86" w:rsidP="00211A99">
            <w:pPr>
              <w:spacing w:after="0"/>
              <w:jc w:val="center"/>
              <w:rPr>
                <w:rFonts w:ascii="Arial" w:hAnsi="Arial" w:cs="Arial"/>
                <w:color w:val="FF0000"/>
                <w:sz w:val="18"/>
                <w:szCs w:val="18"/>
              </w:rPr>
            </w:pPr>
          </w:p>
        </w:tc>
        <w:tc>
          <w:tcPr>
            <w:tcW w:w="1250" w:type="pct"/>
            <w:tcBorders>
              <w:top w:val="nil"/>
              <w:left w:val="nil"/>
              <w:bottom w:val="single" w:sz="4" w:space="0" w:color="auto"/>
              <w:right w:val="single" w:sz="4" w:space="0" w:color="auto"/>
            </w:tcBorders>
            <w:shd w:val="clear" w:color="auto" w:fill="auto"/>
            <w:vAlign w:val="center"/>
          </w:tcPr>
          <w:p w14:paraId="17C1DCA6" w14:textId="77777777" w:rsidR="00AC7A86" w:rsidRPr="00A7441F" w:rsidRDefault="00AC7A86" w:rsidP="00211A99">
            <w:pPr>
              <w:spacing w:after="0"/>
              <w:jc w:val="center"/>
              <w:rPr>
                <w:rFonts w:ascii="Arial" w:hAnsi="Arial" w:cs="Arial"/>
                <w:color w:val="FF0000"/>
                <w:sz w:val="18"/>
                <w:szCs w:val="18"/>
              </w:rPr>
            </w:pPr>
          </w:p>
        </w:tc>
        <w:tc>
          <w:tcPr>
            <w:tcW w:w="1250" w:type="pct"/>
            <w:tcBorders>
              <w:top w:val="nil"/>
              <w:left w:val="nil"/>
              <w:bottom w:val="single" w:sz="4" w:space="0" w:color="auto"/>
              <w:right w:val="single" w:sz="4" w:space="0" w:color="auto"/>
            </w:tcBorders>
            <w:shd w:val="clear" w:color="auto" w:fill="auto"/>
            <w:vAlign w:val="center"/>
          </w:tcPr>
          <w:p w14:paraId="033A91EB" w14:textId="77777777" w:rsidR="00AC7A86" w:rsidRPr="00A7441F" w:rsidRDefault="00AC7A86" w:rsidP="00211A99">
            <w:pPr>
              <w:spacing w:after="0"/>
              <w:jc w:val="center"/>
              <w:rPr>
                <w:rFonts w:ascii="Arial" w:hAnsi="Arial" w:cs="Arial"/>
                <w:color w:val="FF0000"/>
                <w:sz w:val="18"/>
                <w:szCs w:val="18"/>
              </w:rPr>
            </w:pPr>
          </w:p>
        </w:tc>
      </w:tr>
    </w:tbl>
    <w:p w14:paraId="0BE1A274" w14:textId="77777777" w:rsidR="00AC7A86" w:rsidRPr="00B64393" w:rsidRDefault="00AC7A86" w:rsidP="00AC7A86">
      <w:pPr>
        <w:spacing w:after="0"/>
        <w:ind w:left="-142" w:right="-516"/>
        <w:rPr>
          <w:rFonts w:ascii="Arial" w:hAnsi="Arial" w:cs="Arial"/>
          <w:lang w:val="es-MX" w:eastAsia="es-ES"/>
        </w:rPr>
      </w:pPr>
    </w:p>
    <w:tbl>
      <w:tblPr>
        <w:tblW w:w="5000" w:type="pct"/>
        <w:tblCellMar>
          <w:left w:w="70" w:type="dxa"/>
          <w:right w:w="70" w:type="dxa"/>
        </w:tblCellMar>
        <w:tblLook w:val="04A0" w:firstRow="1" w:lastRow="0" w:firstColumn="1" w:lastColumn="0" w:noHBand="0" w:noVBand="1"/>
      </w:tblPr>
      <w:tblGrid>
        <w:gridCol w:w="2331"/>
        <w:gridCol w:w="1929"/>
        <w:gridCol w:w="1768"/>
        <w:gridCol w:w="1768"/>
        <w:gridCol w:w="1742"/>
      </w:tblGrid>
      <w:tr w:rsidR="00AC7A86" w:rsidRPr="00B64393" w14:paraId="50A1588F" w14:textId="77777777" w:rsidTr="00211A99">
        <w:trPr>
          <w:trHeight w:val="300"/>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1E294"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Componente</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14:paraId="30FE2893"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CFB</w:t>
            </w:r>
          </w:p>
        </w:tc>
        <w:tc>
          <w:tcPr>
            <w:tcW w:w="927" w:type="pct"/>
            <w:tcBorders>
              <w:top w:val="single" w:sz="4" w:space="0" w:color="auto"/>
              <w:left w:val="nil"/>
              <w:bottom w:val="single" w:sz="4" w:space="0" w:color="auto"/>
              <w:right w:val="single" w:sz="4" w:space="0" w:color="auto"/>
            </w:tcBorders>
            <w:shd w:val="clear" w:color="auto" w:fill="auto"/>
            <w:vAlign w:val="center"/>
            <w:hideMark/>
          </w:tcPr>
          <w:p w14:paraId="21675CF5"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CFP</w:t>
            </w:r>
          </w:p>
        </w:tc>
        <w:tc>
          <w:tcPr>
            <w:tcW w:w="927" w:type="pct"/>
            <w:tcBorders>
              <w:top w:val="single" w:sz="4" w:space="0" w:color="auto"/>
              <w:left w:val="nil"/>
              <w:bottom w:val="single" w:sz="4" w:space="0" w:color="auto"/>
              <w:right w:val="single" w:sz="4" w:space="0" w:color="auto"/>
            </w:tcBorders>
            <w:shd w:val="clear" w:color="auto" w:fill="auto"/>
            <w:vAlign w:val="center"/>
            <w:hideMark/>
          </w:tcPr>
          <w:p w14:paraId="1565D668"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CPR</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7EDF1E7B"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CSH</w:t>
            </w:r>
          </w:p>
        </w:tc>
      </w:tr>
      <w:tr w:rsidR="00AC7A86" w:rsidRPr="00B64393" w14:paraId="2D748A0F" w14:textId="77777777" w:rsidTr="00211A99">
        <w:trPr>
          <w:trHeight w:val="300"/>
        </w:trPr>
        <w:tc>
          <w:tcPr>
            <w:tcW w:w="1222" w:type="pct"/>
            <w:tcBorders>
              <w:top w:val="nil"/>
              <w:left w:val="single" w:sz="4" w:space="0" w:color="auto"/>
              <w:bottom w:val="single" w:sz="4" w:space="0" w:color="auto"/>
              <w:right w:val="single" w:sz="4" w:space="0" w:color="auto"/>
            </w:tcBorders>
            <w:shd w:val="clear" w:color="auto" w:fill="auto"/>
            <w:vAlign w:val="center"/>
            <w:hideMark/>
          </w:tcPr>
          <w:p w14:paraId="58CF33CC"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Créditos</w:t>
            </w:r>
          </w:p>
        </w:tc>
        <w:tc>
          <w:tcPr>
            <w:tcW w:w="1011" w:type="pct"/>
            <w:tcBorders>
              <w:top w:val="nil"/>
              <w:left w:val="nil"/>
              <w:bottom w:val="single" w:sz="4" w:space="0" w:color="auto"/>
              <w:right w:val="single" w:sz="4" w:space="0" w:color="auto"/>
            </w:tcBorders>
            <w:shd w:val="clear" w:color="auto" w:fill="auto"/>
            <w:vAlign w:val="center"/>
          </w:tcPr>
          <w:p w14:paraId="20030EC0" w14:textId="77777777" w:rsidR="00AC7A86" w:rsidRPr="00B64393" w:rsidRDefault="00AC7A86" w:rsidP="00211A99">
            <w:pPr>
              <w:spacing w:after="0"/>
              <w:jc w:val="center"/>
              <w:rPr>
                <w:rFonts w:ascii="Arial" w:hAnsi="Arial" w:cs="Arial"/>
                <w:color w:val="000000"/>
                <w:sz w:val="18"/>
                <w:szCs w:val="18"/>
              </w:rPr>
            </w:pPr>
          </w:p>
        </w:tc>
        <w:tc>
          <w:tcPr>
            <w:tcW w:w="927" w:type="pct"/>
            <w:tcBorders>
              <w:top w:val="nil"/>
              <w:left w:val="nil"/>
              <w:bottom w:val="single" w:sz="4" w:space="0" w:color="auto"/>
              <w:right w:val="single" w:sz="4" w:space="0" w:color="auto"/>
            </w:tcBorders>
            <w:shd w:val="clear" w:color="auto" w:fill="auto"/>
            <w:vAlign w:val="center"/>
          </w:tcPr>
          <w:p w14:paraId="305995F8" w14:textId="77777777" w:rsidR="00AC7A86" w:rsidRPr="00B64393" w:rsidRDefault="00AC7A86" w:rsidP="00211A99">
            <w:pPr>
              <w:spacing w:after="0"/>
              <w:jc w:val="center"/>
              <w:rPr>
                <w:rFonts w:ascii="Arial" w:hAnsi="Arial" w:cs="Arial"/>
                <w:color w:val="000000"/>
                <w:sz w:val="18"/>
                <w:szCs w:val="18"/>
              </w:rPr>
            </w:pPr>
          </w:p>
        </w:tc>
        <w:tc>
          <w:tcPr>
            <w:tcW w:w="927" w:type="pct"/>
            <w:tcBorders>
              <w:top w:val="nil"/>
              <w:left w:val="nil"/>
              <w:bottom w:val="single" w:sz="4" w:space="0" w:color="auto"/>
              <w:right w:val="single" w:sz="4" w:space="0" w:color="auto"/>
            </w:tcBorders>
            <w:shd w:val="clear" w:color="auto" w:fill="auto"/>
            <w:vAlign w:val="center"/>
          </w:tcPr>
          <w:p w14:paraId="77DB2A1A" w14:textId="77777777" w:rsidR="00AC7A86" w:rsidRPr="00B64393" w:rsidRDefault="00AC7A86" w:rsidP="00211A99">
            <w:pPr>
              <w:spacing w:after="0"/>
              <w:jc w:val="center"/>
              <w:rPr>
                <w:rFonts w:ascii="Arial" w:hAnsi="Arial" w:cs="Arial"/>
                <w:color w:val="000000"/>
                <w:sz w:val="18"/>
                <w:szCs w:val="18"/>
              </w:rPr>
            </w:pPr>
          </w:p>
        </w:tc>
        <w:tc>
          <w:tcPr>
            <w:tcW w:w="913" w:type="pct"/>
            <w:tcBorders>
              <w:top w:val="nil"/>
              <w:left w:val="nil"/>
              <w:bottom w:val="single" w:sz="4" w:space="0" w:color="auto"/>
              <w:right w:val="single" w:sz="4" w:space="0" w:color="auto"/>
            </w:tcBorders>
            <w:shd w:val="clear" w:color="auto" w:fill="auto"/>
            <w:vAlign w:val="center"/>
          </w:tcPr>
          <w:p w14:paraId="2DEB0D93" w14:textId="77777777" w:rsidR="00AC7A86" w:rsidRPr="00B64393" w:rsidRDefault="00AC7A86" w:rsidP="00211A99">
            <w:pPr>
              <w:spacing w:after="0"/>
              <w:jc w:val="center"/>
              <w:rPr>
                <w:rFonts w:ascii="Arial" w:hAnsi="Arial" w:cs="Arial"/>
                <w:color w:val="000000"/>
                <w:sz w:val="18"/>
                <w:szCs w:val="18"/>
              </w:rPr>
            </w:pPr>
          </w:p>
        </w:tc>
      </w:tr>
      <w:tr w:rsidR="00AC7A86" w:rsidRPr="00B64393" w14:paraId="0D88A725" w14:textId="77777777" w:rsidTr="00211A99">
        <w:trPr>
          <w:trHeight w:val="300"/>
        </w:trPr>
        <w:tc>
          <w:tcPr>
            <w:tcW w:w="1222" w:type="pct"/>
            <w:tcBorders>
              <w:top w:val="nil"/>
              <w:left w:val="single" w:sz="4" w:space="0" w:color="auto"/>
              <w:bottom w:val="single" w:sz="4" w:space="0" w:color="auto"/>
              <w:right w:val="single" w:sz="4" w:space="0" w:color="auto"/>
            </w:tcBorders>
            <w:shd w:val="clear" w:color="auto" w:fill="auto"/>
            <w:vAlign w:val="center"/>
            <w:hideMark/>
          </w:tcPr>
          <w:p w14:paraId="6AE12A21" w14:textId="77777777" w:rsidR="00AC7A86" w:rsidRPr="00B64393" w:rsidRDefault="00AC7A86" w:rsidP="00211A99">
            <w:pPr>
              <w:spacing w:after="0"/>
              <w:jc w:val="center"/>
              <w:rPr>
                <w:rFonts w:ascii="Arial" w:hAnsi="Arial" w:cs="Arial"/>
                <w:b/>
                <w:bCs w:val="0"/>
                <w:color w:val="000000"/>
                <w:sz w:val="18"/>
                <w:szCs w:val="18"/>
              </w:rPr>
            </w:pPr>
            <w:r w:rsidRPr="00B64393">
              <w:rPr>
                <w:rFonts w:ascii="Arial" w:hAnsi="Arial" w:cs="Arial"/>
                <w:b/>
                <w:color w:val="000000"/>
                <w:sz w:val="18"/>
                <w:szCs w:val="18"/>
                <w:lang w:val="es-MX" w:eastAsia="es-ES"/>
              </w:rPr>
              <w:t>Porcentaje</w:t>
            </w:r>
          </w:p>
        </w:tc>
        <w:tc>
          <w:tcPr>
            <w:tcW w:w="1011" w:type="pct"/>
            <w:tcBorders>
              <w:top w:val="nil"/>
              <w:left w:val="nil"/>
              <w:bottom w:val="single" w:sz="4" w:space="0" w:color="auto"/>
              <w:right w:val="single" w:sz="4" w:space="0" w:color="auto"/>
            </w:tcBorders>
            <w:shd w:val="clear" w:color="auto" w:fill="auto"/>
            <w:vAlign w:val="center"/>
          </w:tcPr>
          <w:p w14:paraId="5B1A152B" w14:textId="77777777" w:rsidR="00AC7A86" w:rsidRPr="00A7441F" w:rsidRDefault="00AC7A86" w:rsidP="00211A99">
            <w:pPr>
              <w:spacing w:after="0"/>
              <w:jc w:val="center"/>
              <w:rPr>
                <w:rFonts w:ascii="Arial" w:hAnsi="Arial" w:cs="Arial"/>
                <w:color w:val="FF0000"/>
                <w:sz w:val="18"/>
                <w:szCs w:val="18"/>
              </w:rPr>
            </w:pPr>
          </w:p>
        </w:tc>
        <w:tc>
          <w:tcPr>
            <w:tcW w:w="927" w:type="pct"/>
            <w:tcBorders>
              <w:top w:val="nil"/>
              <w:left w:val="nil"/>
              <w:bottom w:val="single" w:sz="4" w:space="0" w:color="auto"/>
              <w:right w:val="single" w:sz="4" w:space="0" w:color="auto"/>
            </w:tcBorders>
            <w:shd w:val="clear" w:color="auto" w:fill="auto"/>
            <w:vAlign w:val="center"/>
          </w:tcPr>
          <w:p w14:paraId="12AB0317" w14:textId="77777777" w:rsidR="00AC7A86" w:rsidRPr="00A7441F" w:rsidRDefault="00AC7A86" w:rsidP="00211A99">
            <w:pPr>
              <w:spacing w:after="0"/>
              <w:jc w:val="center"/>
              <w:rPr>
                <w:rFonts w:ascii="Arial" w:hAnsi="Arial" w:cs="Arial"/>
                <w:color w:val="FF0000"/>
                <w:sz w:val="18"/>
                <w:szCs w:val="18"/>
              </w:rPr>
            </w:pPr>
          </w:p>
        </w:tc>
        <w:tc>
          <w:tcPr>
            <w:tcW w:w="927" w:type="pct"/>
            <w:tcBorders>
              <w:top w:val="nil"/>
              <w:left w:val="nil"/>
              <w:bottom w:val="single" w:sz="4" w:space="0" w:color="auto"/>
              <w:right w:val="single" w:sz="4" w:space="0" w:color="auto"/>
            </w:tcBorders>
            <w:shd w:val="clear" w:color="auto" w:fill="auto"/>
            <w:vAlign w:val="center"/>
          </w:tcPr>
          <w:p w14:paraId="45A2557C" w14:textId="77777777" w:rsidR="00AC7A86" w:rsidRPr="00A7441F" w:rsidRDefault="00AC7A86" w:rsidP="00211A99">
            <w:pPr>
              <w:spacing w:after="0"/>
              <w:jc w:val="center"/>
              <w:rPr>
                <w:rFonts w:ascii="Arial" w:hAnsi="Arial" w:cs="Arial"/>
                <w:color w:val="FF0000"/>
                <w:sz w:val="18"/>
                <w:szCs w:val="18"/>
              </w:rPr>
            </w:pPr>
          </w:p>
        </w:tc>
        <w:tc>
          <w:tcPr>
            <w:tcW w:w="913" w:type="pct"/>
            <w:tcBorders>
              <w:top w:val="nil"/>
              <w:left w:val="nil"/>
              <w:bottom w:val="single" w:sz="4" w:space="0" w:color="auto"/>
              <w:right w:val="single" w:sz="4" w:space="0" w:color="auto"/>
            </w:tcBorders>
            <w:shd w:val="clear" w:color="auto" w:fill="auto"/>
            <w:vAlign w:val="center"/>
          </w:tcPr>
          <w:p w14:paraId="7FB63E80" w14:textId="77777777" w:rsidR="00AC7A86" w:rsidRPr="00A7441F" w:rsidRDefault="00AC7A86" w:rsidP="00211A99">
            <w:pPr>
              <w:spacing w:after="0"/>
              <w:jc w:val="center"/>
              <w:rPr>
                <w:rFonts w:ascii="Arial" w:hAnsi="Arial" w:cs="Arial"/>
                <w:color w:val="FF0000"/>
                <w:sz w:val="18"/>
                <w:szCs w:val="18"/>
              </w:rPr>
            </w:pPr>
          </w:p>
        </w:tc>
      </w:tr>
    </w:tbl>
    <w:p w14:paraId="4E80E69F" w14:textId="77777777" w:rsidR="00AC7A86" w:rsidRDefault="00AC7A86" w:rsidP="00AC7A86">
      <w:pPr>
        <w:tabs>
          <w:tab w:val="left" w:pos="993"/>
        </w:tabs>
        <w:spacing w:after="0"/>
        <w:rPr>
          <w:rFonts w:ascii="Arial" w:hAnsi="Arial" w:cs="Arial"/>
          <w:b/>
          <w:sz w:val="20"/>
          <w:szCs w:val="20"/>
        </w:rPr>
      </w:pPr>
    </w:p>
    <w:p w14:paraId="421C33BC" w14:textId="77777777" w:rsidR="00AC7A86" w:rsidRPr="004E34B6" w:rsidRDefault="00AC7A86" w:rsidP="00AC7A86">
      <w:pPr>
        <w:tabs>
          <w:tab w:val="left" w:pos="993"/>
        </w:tabs>
        <w:spacing w:after="0"/>
        <w:rPr>
          <w:rFonts w:ascii="Arial" w:hAnsi="Arial" w:cs="Arial"/>
          <w:sz w:val="20"/>
          <w:szCs w:val="20"/>
        </w:rPr>
      </w:pPr>
      <w:r w:rsidRPr="004E34B6">
        <w:rPr>
          <w:rFonts w:ascii="Arial" w:hAnsi="Arial" w:cs="Arial"/>
          <w:b/>
          <w:sz w:val="20"/>
          <w:szCs w:val="20"/>
        </w:rPr>
        <w:t>Fuente:</w:t>
      </w:r>
      <w:r w:rsidRPr="004E34B6">
        <w:rPr>
          <w:rFonts w:ascii="Arial" w:hAnsi="Arial" w:cs="Arial"/>
          <w:sz w:val="20"/>
          <w:szCs w:val="20"/>
        </w:rPr>
        <w:t xml:space="preserve"> Programa de</w:t>
      </w:r>
      <w:r w:rsidRPr="004E34B6">
        <w:rPr>
          <w:rFonts w:ascii="Arial" w:hAnsi="Arial" w:cs="Arial"/>
          <w:color w:val="FF0000"/>
          <w:sz w:val="20"/>
          <w:szCs w:val="20"/>
        </w:rPr>
        <w:t xml:space="preserve"> </w:t>
      </w:r>
      <w:proofErr w:type="spellStart"/>
      <w:r w:rsidRPr="00675AD7">
        <w:rPr>
          <w:rFonts w:ascii="Arial" w:hAnsi="Arial" w:cs="Arial"/>
          <w:sz w:val="20"/>
          <w:szCs w:val="20"/>
        </w:rPr>
        <w:t>xxxxxxxxx</w:t>
      </w:r>
      <w:proofErr w:type="spellEnd"/>
    </w:p>
    <w:p w14:paraId="4EF98232" w14:textId="77777777" w:rsidR="00AC7A86" w:rsidRPr="00212A91" w:rsidRDefault="00AC7A86" w:rsidP="00AC7A86">
      <w:pPr>
        <w:spacing w:after="0"/>
        <w:rPr>
          <w:rFonts w:ascii="Arial" w:hAnsi="Arial" w:cs="Arial"/>
          <w:b/>
          <w:highlight w:val="green"/>
        </w:rPr>
      </w:pPr>
    </w:p>
    <w:tbl>
      <w:tblPr>
        <w:tblW w:w="0" w:type="auto"/>
        <w:tblLook w:val="04A0" w:firstRow="1" w:lastRow="0" w:firstColumn="1" w:lastColumn="0" w:noHBand="0" w:noVBand="1"/>
      </w:tblPr>
      <w:tblGrid>
        <w:gridCol w:w="4421"/>
        <w:gridCol w:w="4419"/>
      </w:tblGrid>
      <w:tr w:rsidR="00AC7A86" w:rsidRPr="00212A91" w14:paraId="5D606839" w14:textId="77777777" w:rsidTr="00211A99">
        <w:tc>
          <w:tcPr>
            <w:tcW w:w="4421" w:type="dxa"/>
            <w:shd w:val="clear" w:color="auto" w:fill="auto"/>
          </w:tcPr>
          <w:p w14:paraId="55049C44" w14:textId="77777777" w:rsidR="00AC7A86" w:rsidRPr="00750E32" w:rsidRDefault="00AC7A86" w:rsidP="00211A99">
            <w:pPr>
              <w:spacing w:after="0"/>
              <w:ind w:left="-142" w:right="-516"/>
              <w:rPr>
                <w:b/>
                <w:lang w:val="es-MX" w:eastAsia="es-ES"/>
              </w:rPr>
            </w:pPr>
            <w:r w:rsidRPr="00750E32">
              <w:rPr>
                <w:b/>
                <w:lang w:val="es-MX" w:eastAsia="es-ES"/>
              </w:rPr>
              <w:t>Convenciones</w:t>
            </w:r>
          </w:p>
          <w:p w14:paraId="2CEBD052" w14:textId="77777777" w:rsidR="00AC7A86" w:rsidRPr="00750E32" w:rsidRDefault="00AC7A86" w:rsidP="00211A99">
            <w:pPr>
              <w:spacing w:after="0"/>
              <w:ind w:left="-142" w:right="-516"/>
              <w:rPr>
                <w:b/>
                <w:lang w:val="es-MX" w:eastAsia="es-ES"/>
              </w:rPr>
            </w:pPr>
          </w:p>
          <w:p w14:paraId="6DA397AD" w14:textId="77777777" w:rsidR="00AC7A86" w:rsidRPr="00750E32" w:rsidRDefault="00AC7A86" w:rsidP="00211A99">
            <w:pPr>
              <w:spacing w:after="0"/>
              <w:rPr>
                <w:b/>
                <w:lang w:val="es-MX" w:eastAsia="es-ES"/>
              </w:rPr>
            </w:pPr>
            <w:r w:rsidRPr="00750E32">
              <w:rPr>
                <w:lang w:val="es-MX" w:eastAsia="es-ES"/>
              </w:rPr>
              <w:t xml:space="preserve">CD: </w:t>
            </w:r>
            <w:r w:rsidRPr="00750E32">
              <w:rPr>
                <w:lang w:val="es-MX" w:eastAsia="es-ES"/>
              </w:rPr>
              <w:tab/>
              <w:t xml:space="preserve">Créditos </w:t>
            </w:r>
            <w:r w:rsidRPr="00750E32">
              <w:rPr>
                <w:lang w:val="es-MX" w:eastAsia="es-ES"/>
              </w:rPr>
              <w:tab/>
            </w:r>
            <w:r w:rsidRPr="00750E32">
              <w:rPr>
                <w:lang w:val="es-MX" w:eastAsia="es-ES"/>
              </w:rPr>
              <w:tab/>
            </w:r>
            <w:r w:rsidRPr="00750E32">
              <w:rPr>
                <w:lang w:val="es-MX" w:eastAsia="es-ES"/>
              </w:rPr>
              <w:tab/>
              <w:t xml:space="preserve">HCI: </w:t>
            </w:r>
            <w:r w:rsidRPr="00750E32">
              <w:rPr>
                <w:lang w:val="es-MX" w:eastAsia="es-ES"/>
              </w:rPr>
              <w:tab/>
              <w:t>Horas de Contacto Indirecto</w:t>
            </w:r>
          </w:p>
          <w:p w14:paraId="37FEC966" w14:textId="77777777" w:rsidR="00AC7A86" w:rsidRPr="00750E32" w:rsidRDefault="00AC7A86" w:rsidP="00211A99">
            <w:pPr>
              <w:spacing w:after="0"/>
              <w:rPr>
                <w:lang w:val="es-MX" w:eastAsia="es-ES"/>
              </w:rPr>
            </w:pPr>
            <w:r w:rsidRPr="00750E32">
              <w:rPr>
                <w:lang w:val="es-MX" w:eastAsia="es-ES"/>
              </w:rPr>
              <w:t>HCD:</w:t>
            </w:r>
            <w:r w:rsidRPr="00750E32">
              <w:rPr>
                <w:lang w:val="es-MX" w:eastAsia="es-ES"/>
              </w:rPr>
              <w:tab/>
              <w:t xml:space="preserve">Horas de Contacto Directo </w:t>
            </w:r>
            <w:r w:rsidRPr="00750E32">
              <w:rPr>
                <w:lang w:val="es-MX" w:eastAsia="es-ES"/>
              </w:rPr>
              <w:tab/>
              <w:t xml:space="preserve">HP: </w:t>
            </w:r>
            <w:r w:rsidRPr="00750E32">
              <w:rPr>
                <w:lang w:val="es-MX" w:eastAsia="es-ES"/>
              </w:rPr>
              <w:tab/>
              <w:t>Horas Prácticas</w:t>
            </w:r>
            <w:r w:rsidRPr="00750E32">
              <w:rPr>
                <w:lang w:val="es-MX" w:eastAsia="es-ES"/>
              </w:rPr>
              <w:tab/>
              <w:t xml:space="preserve">        </w:t>
            </w:r>
          </w:p>
          <w:p w14:paraId="44812A24" w14:textId="77777777" w:rsidR="00AC7A86" w:rsidRPr="00750E32" w:rsidRDefault="00AC7A86" w:rsidP="00211A99">
            <w:pPr>
              <w:spacing w:after="0"/>
              <w:rPr>
                <w:lang w:val="es-MX" w:eastAsia="es-ES"/>
              </w:rPr>
            </w:pPr>
            <w:r w:rsidRPr="00750E32">
              <w:rPr>
                <w:lang w:val="es-MX" w:eastAsia="es-ES"/>
              </w:rPr>
              <w:t xml:space="preserve">HT: </w:t>
            </w:r>
            <w:r w:rsidRPr="00750E32">
              <w:rPr>
                <w:lang w:val="es-MX" w:eastAsia="es-ES"/>
              </w:rPr>
              <w:tab/>
              <w:t>Horas Teóricas</w:t>
            </w:r>
            <w:r w:rsidRPr="00750E32">
              <w:rPr>
                <w:lang w:val="es-MX" w:eastAsia="es-ES"/>
              </w:rPr>
              <w:tab/>
            </w:r>
            <w:r w:rsidRPr="00750E32">
              <w:rPr>
                <w:lang w:val="es-MX" w:eastAsia="es-ES"/>
              </w:rPr>
              <w:tab/>
            </w:r>
            <w:r w:rsidRPr="00750E32">
              <w:rPr>
                <w:lang w:val="es-MX" w:eastAsia="es-ES"/>
              </w:rPr>
              <w:tab/>
              <w:t>HTS:</w:t>
            </w:r>
            <w:r w:rsidRPr="00750E32">
              <w:rPr>
                <w:lang w:val="es-MX" w:eastAsia="es-ES"/>
              </w:rPr>
              <w:tab/>
              <w:t>Horas Totales Semestre</w:t>
            </w:r>
          </w:p>
          <w:p w14:paraId="2A3A89FC" w14:textId="77777777" w:rsidR="00AC7A86" w:rsidRDefault="00AC7A86" w:rsidP="00211A99">
            <w:pPr>
              <w:spacing w:after="0"/>
              <w:ind w:left="-142" w:right="-516"/>
              <w:rPr>
                <w:lang w:val="es-MX" w:eastAsia="es-ES"/>
              </w:rPr>
            </w:pPr>
            <w:r w:rsidRPr="00750E32">
              <w:rPr>
                <w:lang w:val="es-MX" w:eastAsia="es-ES"/>
              </w:rPr>
              <w:t xml:space="preserve">   T: </w:t>
            </w:r>
            <w:r w:rsidRPr="00750E32">
              <w:rPr>
                <w:lang w:val="es-MX" w:eastAsia="es-ES"/>
              </w:rPr>
              <w:tab/>
              <w:t xml:space="preserve">Teórico </w:t>
            </w:r>
            <w:r w:rsidRPr="00750E32">
              <w:rPr>
                <w:lang w:val="es-MX" w:eastAsia="es-ES"/>
              </w:rPr>
              <w:tab/>
            </w:r>
            <w:r w:rsidRPr="00750E32">
              <w:rPr>
                <w:lang w:val="es-MX" w:eastAsia="es-ES"/>
              </w:rPr>
              <w:tab/>
            </w:r>
            <w:r w:rsidRPr="00750E32">
              <w:rPr>
                <w:lang w:val="es-MX" w:eastAsia="es-ES"/>
              </w:rPr>
              <w:tab/>
            </w:r>
          </w:p>
          <w:p w14:paraId="22CC5966" w14:textId="77777777" w:rsidR="00AC7A86" w:rsidRPr="00750E32" w:rsidRDefault="00AC7A86" w:rsidP="00211A99">
            <w:pPr>
              <w:spacing w:after="0"/>
              <w:ind w:left="-142" w:right="-516"/>
              <w:rPr>
                <w:lang w:val="es-MX" w:eastAsia="es-ES"/>
              </w:rPr>
            </w:pPr>
            <w:r>
              <w:rPr>
                <w:lang w:val="es-MX" w:eastAsia="es-ES"/>
              </w:rPr>
              <w:t xml:space="preserve">   </w:t>
            </w:r>
            <w:r w:rsidRPr="00750E32">
              <w:rPr>
                <w:lang w:val="es-MX" w:eastAsia="es-ES"/>
              </w:rPr>
              <w:t>P:</w:t>
            </w:r>
            <w:r w:rsidRPr="00750E32">
              <w:rPr>
                <w:lang w:val="es-MX" w:eastAsia="es-ES"/>
              </w:rPr>
              <w:tab/>
              <w:t>Práctico</w:t>
            </w:r>
          </w:p>
          <w:p w14:paraId="148E5129" w14:textId="77777777" w:rsidR="00AC7A86" w:rsidRPr="00750E32" w:rsidRDefault="00AC7A86" w:rsidP="00211A99">
            <w:pPr>
              <w:spacing w:after="0"/>
              <w:rPr>
                <w:b/>
              </w:rPr>
            </w:pPr>
          </w:p>
        </w:tc>
        <w:tc>
          <w:tcPr>
            <w:tcW w:w="4419" w:type="dxa"/>
            <w:shd w:val="clear" w:color="auto" w:fill="auto"/>
          </w:tcPr>
          <w:p w14:paraId="32CC40BA" w14:textId="77777777" w:rsidR="00AC7A86" w:rsidRPr="00750E32" w:rsidRDefault="00AC7A86" w:rsidP="00211A99">
            <w:pPr>
              <w:spacing w:after="0"/>
              <w:ind w:right="-516"/>
              <w:rPr>
                <w:b/>
                <w:color w:val="000000"/>
                <w:lang w:val="es-MX" w:eastAsia="es-ES"/>
              </w:rPr>
            </w:pPr>
            <w:r w:rsidRPr="00750E32">
              <w:rPr>
                <w:b/>
                <w:color w:val="000000"/>
                <w:lang w:val="es-MX" w:eastAsia="es-ES"/>
              </w:rPr>
              <w:t>Componentes</w:t>
            </w:r>
          </w:p>
          <w:p w14:paraId="60DBE733" w14:textId="77777777" w:rsidR="00AC7A86" w:rsidRPr="00750E32" w:rsidRDefault="00AC7A86" w:rsidP="00211A99">
            <w:pPr>
              <w:spacing w:after="0"/>
              <w:ind w:right="-516"/>
              <w:rPr>
                <w:color w:val="000000"/>
                <w:lang w:val="es-MX" w:eastAsia="es-ES"/>
              </w:rPr>
            </w:pPr>
          </w:p>
          <w:p w14:paraId="6F41823D" w14:textId="77777777" w:rsidR="00AC7A86" w:rsidRPr="00750E32" w:rsidRDefault="00AC7A86" w:rsidP="00211A99">
            <w:pPr>
              <w:spacing w:after="0"/>
              <w:ind w:right="-516"/>
              <w:rPr>
                <w:color w:val="000000"/>
                <w:lang w:val="es-MX" w:eastAsia="es-ES"/>
              </w:rPr>
            </w:pPr>
          </w:p>
          <w:p w14:paraId="3F2E61E2" w14:textId="77777777" w:rsidR="00AC7A86" w:rsidRPr="00750E32" w:rsidRDefault="00AC7A86" w:rsidP="00211A99">
            <w:pPr>
              <w:spacing w:after="0"/>
              <w:ind w:right="-516"/>
              <w:rPr>
                <w:lang w:val="es-MX" w:eastAsia="es-ES"/>
              </w:rPr>
            </w:pPr>
            <w:r w:rsidRPr="00750E32">
              <w:rPr>
                <w:color w:val="000000"/>
                <w:lang w:val="es-MX" w:eastAsia="es-ES"/>
              </w:rPr>
              <w:t>CFB:</w:t>
            </w:r>
            <w:r w:rsidRPr="00750E32">
              <w:rPr>
                <w:color w:val="000000"/>
                <w:lang w:val="es-MX" w:eastAsia="es-ES"/>
              </w:rPr>
              <w:tab/>
              <w:t xml:space="preserve">Componente de Formación Básica </w:t>
            </w:r>
          </w:p>
          <w:p w14:paraId="716E0187" w14:textId="77777777" w:rsidR="00AC7A86" w:rsidRPr="00750E32" w:rsidRDefault="00AC7A86" w:rsidP="00211A99">
            <w:pPr>
              <w:spacing w:after="0"/>
              <w:ind w:right="-516"/>
              <w:rPr>
                <w:lang w:val="es-MX" w:eastAsia="es-ES"/>
              </w:rPr>
            </w:pPr>
            <w:r w:rsidRPr="00750E32">
              <w:rPr>
                <w:lang w:val="es-MX" w:eastAsia="es-ES"/>
              </w:rPr>
              <w:t xml:space="preserve">CFP: </w:t>
            </w:r>
            <w:r w:rsidRPr="00750E32">
              <w:rPr>
                <w:lang w:val="es-MX" w:eastAsia="es-ES"/>
              </w:rPr>
              <w:tab/>
              <w:t>Componente de Formación Profesional</w:t>
            </w:r>
          </w:p>
          <w:p w14:paraId="243D7D7F" w14:textId="77777777" w:rsidR="00AC7A86" w:rsidRPr="00750E32" w:rsidRDefault="00AC7A86" w:rsidP="00211A99">
            <w:pPr>
              <w:spacing w:after="0"/>
              <w:ind w:right="-516"/>
              <w:rPr>
                <w:lang w:val="es-MX" w:eastAsia="es-ES"/>
              </w:rPr>
            </w:pPr>
            <w:r w:rsidRPr="00750E32">
              <w:rPr>
                <w:lang w:val="es-MX" w:eastAsia="es-ES"/>
              </w:rPr>
              <w:t>CPR:</w:t>
            </w:r>
            <w:r w:rsidRPr="00750E32">
              <w:rPr>
                <w:lang w:val="es-MX" w:eastAsia="es-ES"/>
              </w:rPr>
              <w:tab/>
              <w:t>Componente de Profundización</w:t>
            </w:r>
          </w:p>
          <w:p w14:paraId="660448E0" w14:textId="77777777" w:rsidR="00AC7A86" w:rsidRPr="00750E32" w:rsidRDefault="00AC7A86" w:rsidP="00211A99">
            <w:pPr>
              <w:spacing w:after="0"/>
              <w:ind w:right="-516"/>
              <w:rPr>
                <w:lang w:val="es-MX" w:eastAsia="es-ES"/>
              </w:rPr>
            </w:pPr>
            <w:r w:rsidRPr="00750E32">
              <w:rPr>
                <w:lang w:val="es-MX" w:eastAsia="es-ES"/>
              </w:rPr>
              <w:t>CSH:</w:t>
            </w:r>
            <w:r w:rsidRPr="00750E32">
              <w:rPr>
                <w:lang w:val="es-MX" w:eastAsia="es-ES"/>
              </w:rPr>
              <w:tab/>
              <w:t>Componente Social y Humanístico</w:t>
            </w:r>
          </w:p>
          <w:p w14:paraId="4D6CAE1D" w14:textId="77777777" w:rsidR="00AC7A86" w:rsidRPr="00750E32" w:rsidRDefault="00AC7A86" w:rsidP="00211A99">
            <w:pPr>
              <w:spacing w:after="0"/>
            </w:pPr>
          </w:p>
        </w:tc>
      </w:tr>
    </w:tbl>
    <w:p w14:paraId="568B3CCE" w14:textId="77777777" w:rsidR="00AC7A86" w:rsidRPr="00212A91" w:rsidRDefault="00AC7A86" w:rsidP="00AC7A86">
      <w:pPr>
        <w:spacing w:after="0"/>
        <w:rPr>
          <w:rFonts w:ascii="Arial" w:hAnsi="Arial" w:cs="Arial"/>
          <w:b/>
          <w:highlight w:val="green"/>
        </w:rPr>
      </w:pPr>
    </w:p>
    <w:p w14:paraId="1574E526" w14:textId="77777777" w:rsidR="00327EE1" w:rsidRPr="00F3138E" w:rsidRDefault="00327EE1" w:rsidP="00327EE1">
      <w:pPr>
        <w:spacing w:after="0"/>
        <w:ind w:left="-284"/>
        <w:rPr>
          <w:rFonts w:ascii="Arial" w:eastAsia="Calibri" w:hAnsi="Arial" w:cs="Arial"/>
          <w:b/>
          <w:bCs w:val="0"/>
          <w:lang w:val="es-MX" w:eastAsia="en-US"/>
        </w:rPr>
      </w:pPr>
    </w:p>
    <w:p w14:paraId="40878F2A" w14:textId="77777777" w:rsidR="00327EE1" w:rsidRPr="00F3138E" w:rsidRDefault="00327EE1" w:rsidP="00327EE1">
      <w:pPr>
        <w:autoSpaceDE w:val="0"/>
        <w:autoSpaceDN w:val="0"/>
        <w:adjustRightInd w:val="0"/>
        <w:spacing w:after="0"/>
        <w:rPr>
          <w:rFonts w:ascii="Arial" w:eastAsia="Calibri" w:hAnsi="Arial" w:cs="Arial"/>
          <w:bCs w:val="0"/>
          <w:color w:val="7030A0"/>
          <w:lang w:val="es-MX"/>
        </w:rPr>
      </w:pPr>
    </w:p>
    <w:p w14:paraId="662C35CD" w14:textId="3626005A" w:rsidR="00745186" w:rsidRPr="00F70EAE" w:rsidRDefault="00F70EAE" w:rsidP="00F70EAE">
      <w:pPr>
        <w:pStyle w:val="Descripcin"/>
        <w:keepNext/>
        <w:rPr>
          <w:rFonts w:ascii="Arial" w:hAnsi="Arial" w:cs="Arial"/>
          <w:sz w:val="24"/>
          <w:szCs w:val="24"/>
        </w:rPr>
      </w:pPr>
      <w:bookmarkStart w:id="29" w:name="_Toc252452"/>
      <w:r w:rsidRPr="00F70EAE">
        <w:rPr>
          <w:rFonts w:ascii="Arial" w:hAnsi="Arial" w:cs="Arial"/>
          <w:sz w:val="24"/>
          <w:szCs w:val="24"/>
        </w:rPr>
        <w:t xml:space="preserve">Tabla </w:t>
      </w:r>
      <w:r w:rsidRPr="00F70EAE">
        <w:rPr>
          <w:rFonts w:ascii="Arial" w:hAnsi="Arial" w:cs="Arial"/>
          <w:sz w:val="24"/>
          <w:szCs w:val="24"/>
        </w:rPr>
        <w:fldChar w:fldCharType="begin"/>
      </w:r>
      <w:r w:rsidRPr="00F70EAE">
        <w:rPr>
          <w:rFonts w:ascii="Arial" w:hAnsi="Arial" w:cs="Arial"/>
          <w:sz w:val="24"/>
          <w:szCs w:val="24"/>
        </w:rPr>
        <w:instrText xml:space="preserve"> SEQ Tabla \* ARABIC </w:instrText>
      </w:r>
      <w:r w:rsidRPr="00F70EAE">
        <w:rPr>
          <w:rFonts w:ascii="Arial" w:hAnsi="Arial" w:cs="Arial"/>
          <w:sz w:val="24"/>
          <w:szCs w:val="24"/>
        </w:rPr>
        <w:fldChar w:fldCharType="separate"/>
      </w:r>
      <w:r w:rsidR="0059557C">
        <w:rPr>
          <w:rFonts w:ascii="Arial" w:hAnsi="Arial" w:cs="Arial"/>
          <w:noProof/>
          <w:sz w:val="24"/>
          <w:szCs w:val="24"/>
        </w:rPr>
        <w:t>4</w:t>
      </w:r>
      <w:r w:rsidRPr="00F70EAE">
        <w:rPr>
          <w:rFonts w:ascii="Arial" w:hAnsi="Arial" w:cs="Arial"/>
          <w:sz w:val="24"/>
          <w:szCs w:val="24"/>
        </w:rPr>
        <w:fldChar w:fldCharType="end"/>
      </w:r>
      <w:r w:rsidRPr="00F70EAE">
        <w:rPr>
          <w:rFonts w:ascii="Arial" w:hAnsi="Arial" w:cs="Arial"/>
          <w:sz w:val="24"/>
          <w:szCs w:val="24"/>
        </w:rPr>
        <w:t xml:space="preserve"> </w:t>
      </w:r>
      <w:r w:rsidR="00DE6278" w:rsidRPr="00F70EAE">
        <w:rPr>
          <w:rFonts w:ascii="Arial" w:eastAsia="Calibri" w:hAnsi="Arial" w:cs="Arial"/>
          <w:bCs w:val="0"/>
          <w:sz w:val="24"/>
          <w:szCs w:val="24"/>
        </w:rPr>
        <w:t>Componentes de Formación del Programa XXXXX</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80"/>
        <w:gridCol w:w="3180"/>
      </w:tblGrid>
      <w:tr w:rsidR="00327EE1" w:rsidRPr="00FB5E7B" w14:paraId="3C3C218D" w14:textId="77777777" w:rsidTr="00D40EEE">
        <w:trPr>
          <w:jc w:val="center"/>
        </w:trPr>
        <w:tc>
          <w:tcPr>
            <w:tcW w:w="1666" w:type="pct"/>
            <w:shd w:val="clear" w:color="auto" w:fill="AD3333"/>
            <w:vAlign w:val="center"/>
          </w:tcPr>
          <w:p w14:paraId="35D367CB"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jc w:val="center"/>
              <w:rPr>
                <w:rFonts w:ascii="Arial" w:eastAsia="Calibri" w:hAnsi="Arial" w:cs="Arial"/>
                <w:b/>
                <w:bCs w:val="0"/>
                <w:color w:val="FFFFFF"/>
                <w:spacing w:val="-2"/>
                <w:sz w:val="20"/>
                <w:szCs w:val="20"/>
                <w:lang w:val="es-ES_tradnl" w:eastAsia="en-US"/>
              </w:rPr>
            </w:pPr>
            <w:r w:rsidRPr="00FB5E7B">
              <w:rPr>
                <w:rFonts w:ascii="Arial" w:eastAsia="Calibri" w:hAnsi="Arial" w:cs="Arial"/>
                <w:b/>
                <w:bCs w:val="0"/>
                <w:color w:val="FFFFFF"/>
                <w:spacing w:val="-2"/>
                <w:sz w:val="20"/>
                <w:szCs w:val="20"/>
                <w:lang w:val="es-ES_tradnl" w:eastAsia="en-US"/>
              </w:rPr>
              <w:t>COMPONENTE</w:t>
            </w:r>
          </w:p>
        </w:tc>
        <w:tc>
          <w:tcPr>
            <w:tcW w:w="1667" w:type="pct"/>
            <w:shd w:val="clear" w:color="auto" w:fill="AD3333"/>
            <w:vAlign w:val="center"/>
          </w:tcPr>
          <w:p w14:paraId="0A41A7BF"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jc w:val="center"/>
              <w:rPr>
                <w:rFonts w:ascii="Arial" w:eastAsia="Calibri" w:hAnsi="Arial" w:cs="Arial"/>
                <w:b/>
                <w:bCs w:val="0"/>
                <w:color w:val="FFFFFF"/>
                <w:spacing w:val="-2"/>
                <w:sz w:val="20"/>
                <w:szCs w:val="20"/>
                <w:lang w:val="es-ES_tradnl" w:eastAsia="en-US"/>
              </w:rPr>
            </w:pPr>
            <w:r w:rsidRPr="00FB5E7B">
              <w:rPr>
                <w:rFonts w:ascii="Arial" w:eastAsia="Calibri" w:hAnsi="Arial" w:cs="Arial"/>
                <w:b/>
                <w:bCs w:val="0"/>
                <w:color w:val="FFFFFF"/>
                <w:spacing w:val="-2"/>
                <w:sz w:val="20"/>
                <w:szCs w:val="20"/>
                <w:lang w:val="es-ES_tradnl" w:eastAsia="en-US"/>
              </w:rPr>
              <w:t>ASIGNATURA</w:t>
            </w:r>
          </w:p>
        </w:tc>
        <w:tc>
          <w:tcPr>
            <w:tcW w:w="1667" w:type="pct"/>
            <w:shd w:val="clear" w:color="auto" w:fill="AD3333"/>
            <w:vAlign w:val="center"/>
          </w:tcPr>
          <w:p w14:paraId="13CD0B6D"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jc w:val="center"/>
              <w:rPr>
                <w:rFonts w:ascii="Arial" w:eastAsia="Calibri" w:hAnsi="Arial" w:cs="Arial"/>
                <w:b/>
                <w:bCs w:val="0"/>
                <w:color w:val="FFFFFF"/>
                <w:spacing w:val="-2"/>
                <w:sz w:val="20"/>
                <w:szCs w:val="20"/>
                <w:lang w:val="es-ES_tradnl" w:eastAsia="en-US"/>
              </w:rPr>
            </w:pPr>
            <w:r w:rsidRPr="00FB5E7B">
              <w:rPr>
                <w:rFonts w:ascii="Arial" w:eastAsia="Calibri" w:hAnsi="Arial" w:cs="Arial"/>
                <w:b/>
                <w:bCs w:val="0"/>
                <w:color w:val="FFFFFF"/>
                <w:spacing w:val="-2"/>
                <w:sz w:val="20"/>
                <w:szCs w:val="20"/>
                <w:lang w:val="es-ES_tradnl" w:eastAsia="en-US"/>
              </w:rPr>
              <w:t>PORCENTAJE</w:t>
            </w:r>
          </w:p>
        </w:tc>
      </w:tr>
      <w:tr w:rsidR="00327EE1" w:rsidRPr="00FB5E7B" w14:paraId="161494AC" w14:textId="77777777" w:rsidTr="00FB5E7B">
        <w:trPr>
          <w:jc w:val="center"/>
        </w:trPr>
        <w:tc>
          <w:tcPr>
            <w:tcW w:w="1666" w:type="pct"/>
            <w:vMerge w:val="restart"/>
            <w:shd w:val="clear" w:color="auto" w:fill="auto"/>
            <w:vAlign w:val="center"/>
          </w:tcPr>
          <w:p w14:paraId="69DFE69A"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r w:rsidRPr="00FB5E7B">
              <w:rPr>
                <w:rFonts w:ascii="Arial" w:eastAsia="Calibri" w:hAnsi="Arial" w:cs="Arial"/>
                <w:bCs w:val="0"/>
                <w:spacing w:val="-2"/>
                <w:sz w:val="20"/>
                <w:szCs w:val="20"/>
                <w:lang w:val="es-ES_tradnl" w:eastAsia="en-US"/>
              </w:rPr>
              <w:t>Formación Básica</w:t>
            </w:r>
          </w:p>
        </w:tc>
        <w:tc>
          <w:tcPr>
            <w:tcW w:w="1667" w:type="pct"/>
            <w:shd w:val="clear" w:color="auto" w:fill="auto"/>
            <w:vAlign w:val="center"/>
          </w:tcPr>
          <w:p w14:paraId="4D9E8D9E"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val="restart"/>
            <w:shd w:val="clear" w:color="auto" w:fill="auto"/>
            <w:vAlign w:val="center"/>
          </w:tcPr>
          <w:p w14:paraId="56ABC0E9"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color w:val="FF0000"/>
                <w:spacing w:val="-2"/>
                <w:sz w:val="20"/>
                <w:szCs w:val="20"/>
                <w:lang w:val="es-ES_tradnl" w:eastAsia="en-US"/>
              </w:rPr>
            </w:pPr>
            <w:r w:rsidRPr="00FB5E7B">
              <w:rPr>
                <w:rFonts w:ascii="Arial" w:eastAsia="Calibri" w:hAnsi="Arial" w:cs="Arial"/>
                <w:bCs w:val="0"/>
                <w:color w:val="00B0F0"/>
                <w:spacing w:val="-2"/>
                <w:sz w:val="20"/>
                <w:szCs w:val="20"/>
                <w:lang w:val="es-ES_tradnl" w:eastAsia="en-US"/>
              </w:rPr>
              <w:t>SOLO PORCENTAJES</w:t>
            </w:r>
          </w:p>
        </w:tc>
      </w:tr>
      <w:tr w:rsidR="00327EE1" w:rsidRPr="00FB5E7B" w14:paraId="6D9813A2" w14:textId="77777777" w:rsidTr="00FB5E7B">
        <w:trPr>
          <w:jc w:val="center"/>
        </w:trPr>
        <w:tc>
          <w:tcPr>
            <w:tcW w:w="1666" w:type="pct"/>
            <w:vMerge/>
            <w:shd w:val="clear" w:color="auto" w:fill="auto"/>
            <w:vAlign w:val="center"/>
          </w:tcPr>
          <w:p w14:paraId="2E983EC9"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shd w:val="clear" w:color="auto" w:fill="auto"/>
            <w:vAlign w:val="center"/>
          </w:tcPr>
          <w:p w14:paraId="21AD769E"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shd w:val="clear" w:color="auto" w:fill="auto"/>
            <w:vAlign w:val="center"/>
          </w:tcPr>
          <w:p w14:paraId="16AC5DD3"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1EC84E78" w14:textId="77777777" w:rsidTr="00FB5E7B">
        <w:trPr>
          <w:jc w:val="center"/>
        </w:trPr>
        <w:tc>
          <w:tcPr>
            <w:tcW w:w="1666" w:type="pct"/>
            <w:vMerge/>
            <w:shd w:val="clear" w:color="auto" w:fill="auto"/>
            <w:vAlign w:val="center"/>
          </w:tcPr>
          <w:p w14:paraId="7E361F97"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shd w:val="clear" w:color="auto" w:fill="auto"/>
            <w:vAlign w:val="center"/>
          </w:tcPr>
          <w:p w14:paraId="7D66D9DD"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shd w:val="clear" w:color="auto" w:fill="auto"/>
            <w:vAlign w:val="center"/>
          </w:tcPr>
          <w:p w14:paraId="6DC0F6C8"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6343D32E" w14:textId="77777777" w:rsidTr="00FB5E7B">
        <w:trPr>
          <w:jc w:val="center"/>
        </w:trPr>
        <w:tc>
          <w:tcPr>
            <w:tcW w:w="1666" w:type="pct"/>
            <w:vMerge w:val="restart"/>
            <w:shd w:val="clear" w:color="auto" w:fill="auto"/>
            <w:vAlign w:val="center"/>
          </w:tcPr>
          <w:p w14:paraId="05771628"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r w:rsidRPr="00FB5E7B">
              <w:rPr>
                <w:rFonts w:ascii="Arial" w:eastAsia="Calibri" w:hAnsi="Arial" w:cs="Arial"/>
                <w:bCs w:val="0"/>
                <w:spacing w:val="-2"/>
                <w:sz w:val="20"/>
                <w:szCs w:val="20"/>
                <w:lang w:val="es-ES_tradnl" w:eastAsia="en-US"/>
              </w:rPr>
              <w:t>Formación Profesional</w:t>
            </w:r>
          </w:p>
        </w:tc>
        <w:tc>
          <w:tcPr>
            <w:tcW w:w="1667" w:type="pct"/>
            <w:shd w:val="clear" w:color="auto" w:fill="auto"/>
            <w:vAlign w:val="center"/>
          </w:tcPr>
          <w:p w14:paraId="4499B7BA"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val="restart"/>
            <w:shd w:val="clear" w:color="auto" w:fill="auto"/>
            <w:vAlign w:val="center"/>
          </w:tcPr>
          <w:p w14:paraId="582A2114"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4C3A2859" w14:textId="77777777" w:rsidTr="00FB5E7B">
        <w:trPr>
          <w:jc w:val="center"/>
        </w:trPr>
        <w:tc>
          <w:tcPr>
            <w:tcW w:w="1666" w:type="pct"/>
            <w:vMerge/>
            <w:shd w:val="clear" w:color="auto" w:fill="auto"/>
            <w:vAlign w:val="center"/>
          </w:tcPr>
          <w:p w14:paraId="3C098086"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shd w:val="clear" w:color="auto" w:fill="auto"/>
            <w:vAlign w:val="center"/>
          </w:tcPr>
          <w:p w14:paraId="53947556"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shd w:val="clear" w:color="auto" w:fill="auto"/>
            <w:vAlign w:val="center"/>
          </w:tcPr>
          <w:p w14:paraId="01664A39"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7EAF5A81" w14:textId="77777777" w:rsidTr="00FB5E7B">
        <w:trPr>
          <w:jc w:val="center"/>
        </w:trPr>
        <w:tc>
          <w:tcPr>
            <w:tcW w:w="1666" w:type="pct"/>
            <w:vMerge/>
            <w:shd w:val="clear" w:color="auto" w:fill="auto"/>
            <w:vAlign w:val="center"/>
          </w:tcPr>
          <w:p w14:paraId="6E2ACEA6"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shd w:val="clear" w:color="auto" w:fill="auto"/>
            <w:vAlign w:val="center"/>
          </w:tcPr>
          <w:p w14:paraId="7B46A652"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shd w:val="clear" w:color="auto" w:fill="auto"/>
            <w:vAlign w:val="center"/>
          </w:tcPr>
          <w:p w14:paraId="606786E8"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65A047A2" w14:textId="77777777" w:rsidTr="00FB5E7B">
        <w:trPr>
          <w:jc w:val="center"/>
        </w:trPr>
        <w:tc>
          <w:tcPr>
            <w:tcW w:w="1666" w:type="pct"/>
            <w:vMerge w:val="restart"/>
            <w:shd w:val="clear" w:color="auto" w:fill="auto"/>
            <w:vAlign w:val="center"/>
          </w:tcPr>
          <w:p w14:paraId="282FFA1B"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r w:rsidRPr="00FB5E7B">
              <w:rPr>
                <w:rFonts w:ascii="Arial" w:eastAsia="Calibri" w:hAnsi="Arial" w:cs="Arial"/>
                <w:bCs w:val="0"/>
                <w:spacing w:val="-2"/>
                <w:sz w:val="20"/>
                <w:szCs w:val="20"/>
                <w:lang w:val="es-ES_tradnl" w:eastAsia="en-US"/>
              </w:rPr>
              <w:t>Profundización</w:t>
            </w:r>
          </w:p>
        </w:tc>
        <w:tc>
          <w:tcPr>
            <w:tcW w:w="1667" w:type="pct"/>
            <w:shd w:val="clear" w:color="auto" w:fill="auto"/>
            <w:vAlign w:val="center"/>
          </w:tcPr>
          <w:p w14:paraId="539A9F5F"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val="restart"/>
            <w:shd w:val="clear" w:color="auto" w:fill="auto"/>
            <w:vAlign w:val="center"/>
          </w:tcPr>
          <w:p w14:paraId="6DE0D6E0"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796CF59D" w14:textId="77777777" w:rsidTr="00FB5E7B">
        <w:trPr>
          <w:jc w:val="center"/>
        </w:trPr>
        <w:tc>
          <w:tcPr>
            <w:tcW w:w="1666" w:type="pct"/>
            <w:vMerge/>
            <w:shd w:val="clear" w:color="auto" w:fill="auto"/>
            <w:vAlign w:val="center"/>
          </w:tcPr>
          <w:p w14:paraId="50E90038"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shd w:val="clear" w:color="auto" w:fill="auto"/>
            <w:vAlign w:val="center"/>
          </w:tcPr>
          <w:p w14:paraId="15BA538A"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shd w:val="clear" w:color="auto" w:fill="auto"/>
            <w:vAlign w:val="center"/>
          </w:tcPr>
          <w:p w14:paraId="28239DE4"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5454A0BF" w14:textId="77777777" w:rsidTr="00FB5E7B">
        <w:trPr>
          <w:jc w:val="center"/>
        </w:trPr>
        <w:tc>
          <w:tcPr>
            <w:tcW w:w="1666" w:type="pct"/>
            <w:vMerge/>
            <w:shd w:val="clear" w:color="auto" w:fill="auto"/>
            <w:vAlign w:val="center"/>
          </w:tcPr>
          <w:p w14:paraId="6417744E"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shd w:val="clear" w:color="auto" w:fill="auto"/>
            <w:vAlign w:val="center"/>
          </w:tcPr>
          <w:p w14:paraId="72D5C04E"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shd w:val="clear" w:color="auto" w:fill="auto"/>
            <w:vAlign w:val="center"/>
          </w:tcPr>
          <w:p w14:paraId="0D3F66BA"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33344005" w14:textId="77777777" w:rsidTr="00FB5E7B">
        <w:trPr>
          <w:jc w:val="center"/>
        </w:trPr>
        <w:tc>
          <w:tcPr>
            <w:tcW w:w="1666" w:type="pct"/>
            <w:vMerge w:val="restart"/>
            <w:shd w:val="clear" w:color="auto" w:fill="auto"/>
            <w:vAlign w:val="center"/>
          </w:tcPr>
          <w:p w14:paraId="4DA79B8C"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r w:rsidRPr="00FB5E7B">
              <w:rPr>
                <w:rFonts w:ascii="Arial" w:eastAsia="Calibri" w:hAnsi="Arial" w:cs="Arial"/>
                <w:bCs w:val="0"/>
                <w:spacing w:val="-2"/>
                <w:sz w:val="20"/>
                <w:szCs w:val="20"/>
                <w:lang w:val="es-ES_tradnl" w:eastAsia="en-US"/>
              </w:rPr>
              <w:t>Social y Humanístico</w:t>
            </w:r>
          </w:p>
        </w:tc>
        <w:tc>
          <w:tcPr>
            <w:tcW w:w="1667" w:type="pct"/>
            <w:shd w:val="clear" w:color="auto" w:fill="auto"/>
            <w:vAlign w:val="center"/>
          </w:tcPr>
          <w:p w14:paraId="320733BC"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val="restart"/>
            <w:shd w:val="clear" w:color="auto" w:fill="auto"/>
            <w:vAlign w:val="center"/>
          </w:tcPr>
          <w:p w14:paraId="59588006"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6EE175B9" w14:textId="77777777" w:rsidTr="00FB5E7B">
        <w:trPr>
          <w:jc w:val="center"/>
        </w:trPr>
        <w:tc>
          <w:tcPr>
            <w:tcW w:w="1666" w:type="pct"/>
            <w:vMerge/>
            <w:shd w:val="clear" w:color="auto" w:fill="auto"/>
            <w:vAlign w:val="center"/>
          </w:tcPr>
          <w:p w14:paraId="7688D17C"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shd w:val="clear" w:color="auto" w:fill="auto"/>
            <w:vAlign w:val="center"/>
          </w:tcPr>
          <w:p w14:paraId="79D981CC"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shd w:val="clear" w:color="auto" w:fill="auto"/>
            <w:vAlign w:val="center"/>
          </w:tcPr>
          <w:p w14:paraId="285563C6"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63AF59D8" w14:textId="77777777" w:rsidTr="00FB5E7B">
        <w:trPr>
          <w:jc w:val="center"/>
        </w:trPr>
        <w:tc>
          <w:tcPr>
            <w:tcW w:w="1666" w:type="pct"/>
            <w:vMerge/>
            <w:shd w:val="clear" w:color="auto" w:fill="auto"/>
            <w:vAlign w:val="center"/>
          </w:tcPr>
          <w:p w14:paraId="5A6E2F65"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shd w:val="clear" w:color="auto" w:fill="auto"/>
            <w:vAlign w:val="center"/>
          </w:tcPr>
          <w:p w14:paraId="501D12D4"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c>
          <w:tcPr>
            <w:tcW w:w="1667" w:type="pct"/>
            <w:vMerge/>
            <w:shd w:val="clear" w:color="auto" w:fill="auto"/>
            <w:vAlign w:val="center"/>
          </w:tcPr>
          <w:p w14:paraId="06682064"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r w:rsidR="00327EE1" w:rsidRPr="00FB5E7B" w14:paraId="67AEB5CB" w14:textId="77777777" w:rsidTr="00FB5E7B">
        <w:trPr>
          <w:jc w:val="center"/>
        </w:trPr>
        <w:tc>
          <w:tcPr>
            <w:tcW w:w="3333" w:type="pct"/>
            <w:gridSpan w:val="2"/>
            <w:shd w:val="clear" w:color="auto" w:fill="auto"/>
            <w:vAlign w:val="center"/>
          </w:tcPr>
          <w:p w14:paraId="5916922D"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jc w:val="center"/>
              <w:rPr>
                <w:rFonts w:ascii="Arial" w:eastAsia="Calibri" w:hAnsi="Arial" w:cs="Arial"/>
                <w:bCs w:val="0"/>
                <w:spacing w:val="-2"/>
                <w:sz w:val="20"/>
                <w:szCs w:val="20"/>
                <w:lang w:val="es-ES_tradnl" w:eastAsia="en-US"/>
              </w:rPr>
            </w:pPr>
            <w:r w:rsidRPr="00FB5E7B">
              <w:rPr>
                <w:rFonts w:ascii="Arial" w:eastAsia="Calibri" w:hAnsi="Arial" w:cs="Arial"/>
                <w:bCs w:val="0"/>
                <w:spacing w:val="-2"/>
                <w:sz w:val="20"/>
                <w:szCs w:val="20"/>
                <w:lang w:val="es-ES_tradnl" w:eastAsia="en-US"/>
              </w:rPr>
              <w:t>Total</w:t>
            </w:r>
          </w:p>
        </w:tc>
        <w:tc>
          <w:tcPr>
            <w:tcW w:w="1667" w:type="pct"/>
            <w:shd w:val="clear" w:color="auto" w:fill="auto"/>
            <w:vAlign w:val="center"/>
          </w:tcPr>
          <w:p w14:paraId="51F2B8F7" w14:textId="77777777" w:rsidR="00327EE1" w:rsidRPr="00FB5E7B" w:rsidRDefault="00327EE1" w:rsidP="00327EE1">
            <w:pPr>
              <w:tabs>
                <w:tab w:val="left" w:pos="0"/>
                <w:tab w:val="left" w:pos="9204"/>
                <w:tab w:val="left" w:pos="9912"/>
                <w:tab w:val="left" w:pos="10620"/>
                <w:tab w:val="left" w:pos="11328"/>
                <w:tab w:val="left" w:pos="12036"/>
                <w:tab w:val="left" w:pos="12744"/>
                <w:tab w:val="left" w:pos="13452"/>
              </w:tabs>
              <w:suppressAutoHyphens/>
              <w:spacing w:after="0"/>
              <w:rPr>
                <w:rFonts w:ascii="Arial" w:eastAsia="Calibri" w:hAnsi="Arial" w:cs="Arial"/>
                <w:bCs w:val="0"/>
                <w:spacing w:val="-2"/>
                <w:sz w:val="20"/>
                <w:szCs w:val="20"/>
                <w:lang w:val="es-ES_tradnl" w:eastAsia="en-US"/>
              </w:rPr>
            </w:pPr>
          </w:p>
        </w:tc>
      </w:tr>
    </w:tbl>
    <w:p w14:paraId="34811353" w14:textId="07882979" w:rsidR="00683A6E" w:rsidRDefault="00683A6E" w:rsidP="00386705">
      <w:pPr>
        <w:autoSpaceDE w:val="0"/>
        <w:autoSpaceDN w:val="0"/>
        <w:adjustRightInd w:val="0"/>
        <w:rPr>
          <w:rFonts w:ascii="Arial" w:hAnsi="Arial" w:cs="Arial"/>
          <w:b/>
          <w:lang w:val="es-CO"/>
        </w:rPr>
      </w:pPr>
    </w:p>
    <w:p w14:paraId="0DABC154" w14:textId="11247A1A" w:rsidR="00BE1130" w:rsidRDefault="00BE1130" w:rsidP="00386705">
      <w:pPr>
        <w:autoSpaceDE w:val="0"/>
        <w:autoSpaceDN w:val="0"/>
        <w:adjustRightInd w:val="0"/>
        <w:rPr>
          <w:rFonts w:ascii="Arial" w:hAnsi="Arial" w:cs="Arial"/>
          <w:b/>
          <w:lang w:val="es-CO"/>
        </w:rPr>
      </w:pPr>
    </w:p>
    <w:p w14:paraId="3F6CEEF8" w14:textId="77777777" w:rsidR="00BE1130" w:rsidRDefault="00BE1130" w:rsidP="00386705">
      <w:pPr>
        <w:autoSpaceDE w:val="0"/>
        <w:autoSpaceDN w:val="0"/>
        <w:adjustRightInd w:val="0"/>
        <w:rPr>
          <w:rFonts w:ascii="Arial" w:hAnsi="Arial" w:cs="Arial"/>
          <w:b/>
          <w:lang w:val="es-CO"/>
        </w:rPr>
      </w:pPr>
    </w:p>
    <w:p w14:paraId="0DCA1EBE" w14:textId="77777777" w:rsidR="005678DD" w:rsidRPr="00F3138E" w:rsidRDefault="005678DD" w:rsidP="00386705">
      <w:pPr>
        <w:autoSpaceDE w:val="0"/>
        <w:autoSpaceDN w:val="0"/>
        <w:adjustRightInd w:val="0"/>
        <w:rPr>
          <w:rFonts w:ascii="Arial" w:hAnsi="Arial" w:cs="Arial"/>
          <w:b/>
          <w:lang w:val="es-CO"/>
        </w:rPr>
      </w:pPr>
    </w:p>
    <w:p w14:paraId="56CF242D" w14:textId="77777777" w:rsidR="00683A6E" w:rsidRPr="00D416AA" w:rsidRDefault="00683A6E" w:rsidP="00D416AA">
      <w:pPr>
        <w:pStyle w:val="Ttulo2"/>
        <w:rPr>
          <w:rFonts w:ascii="Arial" w:hAnsi="Arial" w:cs="Arial"/>
          <w:sz w:val="24"/>
          <w:szCs w:val="24"/>
        </w:rPr>
      </w:pPr>
      <w:bookmarkStart w:id="30" w:name="_Toc508615371"/>
      <w:r w:rsidRPr="00D416AA">
        <w:rPr>
          <w:rFonts w:ascii="Arial" w:hAnsi="Arial" w:cs="Arial"/>
          <w:sz w:val="24"/>
          <w:szCs w:val="24"/>
        </w:rPr>
        <w:t>COMPONENTE DE INTERDISCIPLINARIEDAD DEL PROGRAMA</w:t>
      </w:r>
      <w:bookmarkEnd w:id="30"/>
    </w:p>
    <w:p w14:paraId="7BE00DE2" w14:textId="6B3F1373" w:rsidR="00683A6E" w:rsidRPr="009E731B" w:rsidRDefault="00683A6E" w:rsidP="000F7E47">
      <w:pPr>
        <w:autoSpaceDE w:val="0"/>
        <w:autoSpaceDN w:val="0"/>
        <w:adjustRightInd w:val="0"/>
        <w:spacing w:after="0"/>
        <w:rPr>
          <w:rFonts w:ascii="Arial" w:hAnsi="Arial" w:cs="Arial"/>
          <w:color w:val="00B0F0"/>
          <w:lang w:val="es-CO"/>
        </w:rPr>
      </w:pPr>
      <w:r w:rsidRPr="009E731B">
        <w:rPr>
          <w:rFonts w:ascii="Arial" w:hAnsi="Arial" w:cs="Arial"/>
          <w:color w:val="00B0F0"/>
          <w:lang w:val="es-CO"/>
        </w:rPr>
        <w:t>Explicar cómo se evidencia el componente de interdisciplinariedad en el programa propuesto</w:t>
      </w:r>
      <w:r w:rsidR="00260430">
        <w:rPr>
          <w:rFonts w:ascii="Arial" w:hAnsi="Arial" w:cs="Arial"/>
          <w:color w:val="00B0F0"/>
          <w:lang w:val="es-CO"/>
        </w:rPr>
        <w:t>. (T</w:t>
      </w:r>
      <w:r w:rsidRPr="009E731B">
        <w:rPr>
          <w:rFonts w:ascii="Arial" w:hAnsi="Arial" w:cs="Arial"/>
          <w:color w:val="00B0F0"/>
          <w:lang w:val="es-CO"/>
        </w:rPr>
        <w:t>rabajo Social, Semillero de investigación, pasantías, núcleos problemáticos</w:t>
      </w:r>
      <w:r w:rsidR="009E731B">
        <w:rPr>
          <w:rFonts w:ascii="Arial" w:hAnsi="Arial" w:cs="Arial"/>
          <w:color w:val="00B0F0"/>
          <w:lang w:val="es-CO"/>
        </w:rPr>
        <w:t>.</w:t>
      </w:r>
      <w:r w:rsidR="00260430">
        <w:rPr>
          <w:rFonts w:ascii="Arial" w:hAnsi="Arial" w:cs="Arial"/>
          <w:color w:val="00B0F0"/>
          <w:lang w:val="es-CO"/>
        </w:rPr>
        <w:t>)</w:t>
      </w:r>
    </w:p>
    <w:p w14:paraId="5D81A3F7" w14:textId="77777777" w:rsidR="00683A6E" w:rsidRPr="00F3138E" w:rsidRDefault="00683A6E" w:rsidP="00386705">
      <w:pPr>
        <w:autoSpaceDE w:val="0"/>
        <w:autoSpaceDN w:val="0"/>
        <w:adjustRightInd w:val="0"/>
        <w:rPr>
          <w:rFonts w:ascii="Arial" w:hAnsi="Arial" w:cs="Arial"/>
          <w:color w:val="FF0000"/>
          <w:lang w:val="es-CO"/>
        </w:rPr>
      </w:pPr>
    </w:p>
    <w:p w14:paraId="22F6D6A4" w14:textId="599A11A2" w:rsidR="00327EE1" w:rsidRPr="00554F6A" w:rsidRDefault="00683A6E" w:rsidP="00554F6A">
      <w:pPr>
        <w:pStyle w:val="Ttulo2"/>
        <w:rPr>
          <w:rFonts w:ascii="Arial" w:hAnsi="Arial" w:cs="Arial"/>
          <w:sz w:val="24"/>
          <w:szCs w:val="24"/>
        </w:rPr>
      </w:pPr>
      <w:bookmarkStart w:id="31" w:name="_Toc508615372"/>
      <w:r w:rsidRPr="00554F6A">
        <w:rPr>
          <w:rFonts w:ascii="Arial" w:hAnsi="Arial" w:cs="Arial"/>
          <w:sz w:val="24"/>
          <w:szCs w:val="24"/>
        </w:rPr>
        <w:t>ESTRATEGIAS DE FLEXIB</w:t>
      </w:r>
      <w:r w:rsidR="007864E0">
        <w:rPr>
          <w:rFonts w:ascii="Arial" w:hAnsi="Arial" w:cs="Arial"/>
          <w:sz w:val="24"/>
          <w:szCs w:val="24"/>
        </w:rPr>
        <w:t>I</w:t>
      </w:r>
      <w:r w:rsidRPr="00554F6A">
        <w:rPr>
          <w:rFonts w:ascii="Arial" w:hAnsi="Arial" w:cs="Arial"/>
          <w:sz w:val="24"/>
          <w:szCs w:val="24"/>
        </w:rPr>
        <w:t>LIZACIÓN PARA DESARROLLO DEL PROGRAMA</w:t>
      </w:r>
      <w:bookmarkEnd w:id="31"/>
    </w:p>
    <w:p w14:paraId="5BEF64BD" w14:textId="17AD5DFD" w:rsidR="00683A6E" w:rsidRPr="009E731B" w:rsidRDefault="00683A6E" w:rsidP="00245A16">
      <w:pPr>
        <w:autoSpaceDE w:val="0"/>
        <w:autoSpaceDN w:val="0"/>
        <w:adjustRightInd w:val="0"/>
        <w:spacing w:after="0"/>
        <w:ind w:hanging="25"/>
        <w:rPr>
          <w:rFonts w:ascii="Arial" w:hAnsi="Arial" w:cs="Arial"/>
          <w:color w:val="00B0F0"/>
          <w:lang w:val="es-CO"/>
        </w:rPr>
      </w:pPr>
      <w:r w:rsidRPr="009E731B">
        <w:rPr>
          <w:rFonts w:ascii="Arial" w:hAnsi="Arial" w:cs="Arial"/>
          <w:color w:val="00B0F0"/>
          <w:lang w:val="es-CO"/>
        </w:rPr>
        <w:t xml:space="preserve">Explicar cómo se evidencia en el currículo </w:t>
      </w:r>
      <w:r w:rsidR="00245A16">
        <w:rPr>
          <w:rFonts w:ascii="Arial" w:hAnsi="Arial" w:cs="Arial"/>
          <w:color w:val="00B0F0"/>
          <w:lang w:val="es-CO"/>
        </w:rPr>
        <w:t>la estrategia de flexibilización</w:t>
      </w:r>
      <w:r w:rsidRPr="009E731B">
        <w:rPr>
          <w:rFonts w:ascii="Arial" w:hAnsi="Arial" w:cs="Arial"/>
          <w:color w:val="00B0F0"/>
          <w:lang w:val="es-CO"/>
        </w:rPr>
        <w:t xml:space="preserve"> pedagógica, </w:t>
      </w:r>
      <w:r w:rsidR="00245A16">
        <w:rPr>
          <w:rFonts w:ascii="Arial" w:hAnsi="Arial" w:cs="Arial"/>
          <w:color w:val="00B0F0"/>
          <w:lang w:val="es-CO"/>
        </w:rPr>
        <w:t xml:space="preserve">de </w:t>
      </w:r>
      <w:r w:rsidRPr="009E731B">
        <w:rPr>
          <w:rFonts w:ascii="Arial" w:hAnsi="Arial" w:cs="Arial"/>
          <w:color w:val="00B0F0"/>
          <w:lang w:val="es-CO"/>
        </w:rPr>
        <w:t xml:space="preserve">evaluación, </w:t>
      </w:r>
      <w:r w:rsidR="00245A16">
        <w:rPr>
          <w:rFonts w:ascii="Arial" w:hAnsi="Arial" w:cs="Arial"/>
          <w:color w:val="00B0F0"/>
          <w:lang w:val="es-CO"/>
        </w:rPr>
        <w:t xml:space="preserve">de </w:t>
      </w:r>
      <w:r w:rsidRPr="009E731B">
        <w:rPr>
          <w:rFonts w:ascii="Arial" w:hAnsi="Arial" w:cs="Arial"/>
          <w:color w:val="00B0F0"/>
          <w:lang w:val="es-CO"/>
        </w:rPr>
        <w:t>electivas socio humanísticas, componente de profundización</w:t>
      </w:r>
      <w:r w:rsidR="00245A16">
        <w:rPr>
          <w:rFonts w:ascii="Arial" w:hAnsi="Arial" w:cs="Arial"/>
          <w:color w:val="00B0F0"/>
          <w:lang w:val="es-CO"/>
        </w:rPr>
        <w:t>, opciones del trabajo de grado y</w:t>
      </w:r>
      <w:r w:rsidRPr="009E731B">
        <w:rPr>
          <w:rFonts w:ascii="Arial" w:hAnsi="Arial" w:cs="Arial"/>
          <w:color w:val="00B0F0"/>
          <w:lang w:val="es-CO"/>
        </w:rPr>
        <w:t xml:space="preserve"> trabajo social.</w:t>
      </w:r>
    </w:p>
    <w:p w14:paraId="359BD0CF" w14:textId="3096B392" w:rsidR="00683A6E" w:rsidRPr="005B344D" w:rsidRDefault="00683A6E" w:rsidP="005B344D">
      <w:pPr>
        <w:pStyle w:val="Ttulo2"/>
        <w:rPr>
          <w:rFonts w:ascii="Arial" w:hAnsi="Arial" w:cs="Arial"/>
          <w:sz w:val="24"/>
          <w:szCs w:val="24"/>
        </w:rPr>
      </w:pPr>
      <w:bookmarkStart w:id="32" w:name="_Toc508615373"/>
      <w:r w:rsidRPr="005B344D">
        <w:rPr>
          <w:rFonts w:ascii="Arial" w:hAnsi="Arial" w:cs="Arial"/>
          <w:sz w:val="24"/>
          <w:szCs w:val="24"/>
        </w:rPr>
        <w:t>LINEAMIENTOS PEDAGÓGICOS Y DIDÁCTICOS SEGÚN LA METODOLOGÍA Y MODALIDAD DEL PROGRAMA</w:t>
      </w:r>
      <w:bookmarkEnd w:id="32"/>
    </w:p>
    <w:p w14:paraId="35A67050" w14:textId="1706DC94" w:rsidR="00610BED" w:rsidRPr="009E731B" w:rsidRDefault="00683A6E" w:rsidP="000F7E47">
      <w:pPr>
        <w:autoSpaceDE w:val="0"/>
        <w:autoSpaceDN w:val="0"/>
        <w:adjustRightInd w:val="0"/>
        <w:rPr>
          <w:rFonts w:ascii="Arial" w:hAnsi="Arial" w:cs="Arial"/>
          <w:color w:val="00B0F0"/>
          <w:lang w:val="es-CO"/>
        </w:rPr>
      </w:pPr>
      <w:r w:rsidRPr="009E731B">
        <w:rPr>
          <w:rFonts w:ascii="Arial" w:hAnsi="Arial" w:cs="Arial"/>
          <w:color w:val="00B0F0"/>
          <w:lang w:val="es-CO"/>
        </w:rPr>
        <w:t xml:space="preserve">Describir cómo se desarrollan los procesos </w:t>
      </w:r>
      <w:r w:rsidR="00BD1352">
        <w:rPr>
          <w:rFonts w:ascii="Arial" w:hAnsi="Arial" w:cs="Arial"/>
          <w:color w:val="00B0F0"/>
          <w:lang w:val="es-CO"/>
        </w:rPr>
        <w:t>pedagógicos y didácticos</w:t>
      </w:r>
      <w:r w:rsidRPr="009E731B">
        <w:rPr>
          <w:rFonts w:ascii="Arial" w:hAnsi="Arial" w:cs="Arial"/>
          <w:color w:val="00B0F0"/>
          <w:lang w:val="es-CO"/>
        </w:rPr>
        <w:t xml:space="preserve"> en el programa, según la metodología. </w:t>
      </w:r>
    </w:p>
    <w:p w14:paraId="4D2F821B" w14:textId="77777777" w:rsidR="00683A6E" w:rsidRPr="005B344D" w:rsidRDefault="00683A6E" w:rsidP="005B344D">
      <w:pPr>
        <w:pStyle w:val="Ttulo2"/>
        <w:rPr>
          <w:rFonts w:ascii="Arial" w:hAnsi="Arial" w:cs="Arial"/>
          <w:sz w:val="24"/>
          <w:szCs w:val="24"/>
        </w:rPr>
      </w:pPr>
      <w:r w:rsidRPr="005B344D">
        <w:rPr>
          <w:rFonts w:ascii="Arial" w:hAnsi="Arial" w:cs="Arial"/>
          <w:sz w:val="24"/>
          <w:szCs w:val="24"/>
        </w:rPr>
        <w:t>ESTRATEGIAS DIDACTICAS Y METODOS DE ENSEÑANZA Y SU CORRESPONDENCIA CON EL PENSAMIENTO PEDAGOGICO DE LA UNIVERSIDAD Y CON LA METODOLOGIA DEL PROGRAMA Y SU MODALIDAD</w:t>
      </w:r>
      <w:r w:rsidR="00610BED" w:rsidRPr="005B344D">
        <w:rPr>
          <w:rFonts w:ascii="Arial" w:hAnsi="Arial" w:cs="Arial"/>
          <w:sz w:val="24"/>
          <w:szCs w:val="24"/>
        </w:rPr>
        <w:t>.</w:t>
      </w:r>
    </w:p>
    <w:p w14:paraId="329F25DE" w14:textId="77777777" w:rsidR="00610BED" w:rsidRPr="00F3138E" w:rsidRDefault="00610BED" w:rsidP="00610BED">
      <w:pPr>
        <w:rPr>
          <w:rFonts w:ascii="Arial" w:hAnsi="Arial" w:cs="Arial"/>
          <w:lang w:val="es-CO"/>
        </w:rPr>
      </w:pPr>
    </w:p>
    <w:p w14:paraId="1E7C8A3F" w14:textId="77777777" w:rsidR="00683A6E" w:rsidRPr="00544109" w:rsidRDefault="00683A6E" w:rsidP="00544109">
      <w:pPr>
        <w:pStyle w:val="Ttulo2"/>
        <w:rPr>
          <w:rFonts w:ascii="Arial" w:hAnsi="Arial" w:cs="Arial"/>
          <w:sz w:val="24"/>
          <w:szCs w:val="24"/>
        </w:rPr>
      </w:pPr>
      <w:bookmarkStart w:id="33" w:name="_Toc508615374"/>
      <w:r w:rsidRPr="00544109">
        <w:rPr>
          <w:rFonts w:ascii="Arial" w:hAnsi="Arial" w:cs="Arial"/>
          <w:sz w:val="24"/>
          <w:szCs w:val="24"/>
        </w:rPr>
        <w:t>CONTENIDO GENERAL DE LAS ACTIVIDADES ACADÉMICAS</w:t>
      </w:r>
      <w:bookmarkEnd w:id="33"/>
    </w:p>
    <w:p w14:paraId="4934B482" w14:textId="13F3433E" w:rsidR="00DE4D27" w:rsidRDefault="00CB1524" w:rsidP="00CB1524">
      <w:pPr>
        <w:autoSpaceDE w:val="0"/>
        <w:autoSpaceDN w:val="0"/>
        <w:adjustRightInd w:val="0"/>
        <w:spacing w:after="0"/>
        <w:rPr>
          <w:rFonts w:ascii="Arial" w:hAnsi="Arial" w:cs="Arial"/>
          <w:color w:val="00B0F0"/>
        </w:rPr>
      </w:pPr>
      <w:r w:rsidRPr="00CB1524">
        <w:rPr>
          <w:rFonts w:ascii="Arial" w:hAnsi="Arial" w:cs="Arial"/>
          <w:color w:val="00B0F0"/>
        </w:rPr>
        <w:t xml:space="preserve">Describir todas las actividades académicas que requieran dedicación docente o de tiempo de formación por el estudiante deberán ser descritas y cuantificadas en créditos. </w:t>
      </w:r>
      <w:r w:rsidR="00BC4731" w:rsidRPr="00CB1524">
        <w:rPr>
          <w:rFonts w:ascii="Arial" w:hAnsi="Arial" w:cs="Arial"/>
          <w:color w:val="00B0F0"/>
        </w:rPr>
        <w:t>En el caso de los programas p</w:t>
      </w:r>
      <w:r w:rsidR="006E5ACB" w:rsidRPr="00CB1524">
        <w:rPr>
          <w:rFonts w:ascii="Arial" w:hAnsi="Arial" w:cs="Arial"/>
          <w:color w:val="00B0F0"/>
        </w:rPr>
        <w:t xml:space="preserve">or ciclos propedéuticos, </w:t>
      </w:r>
      <w:r w:rsidR="00BC4731" w:rsidRPr="00CB1524">
        <w:rPr>
          <w:rFonts w:ascii="Arial" w:hAnsi="Arial" w:cs="Arial"/>
          <w:color w:val="00B0F0"/>
        </w:rPr>
        <w:t>se debe describir el componente propedéutico q</w:t>
      </w:r>
      <w:r w:rsidRPr="00CB1524">
        <w:rPr>
          <w:rFonts w:ascii="Arial" w:hAnsi="Arial" w:cs="Arial"/>
          <w:color w:val="00B0F0"/>
        </w:rPr>
        <w:t>ue hace parte de los programas</w:t>
      </w:r>
      <w:r>
        <w:rPr>
          <w:rFonts w:ascii="Arial" w:hAnsi="Arial" w:cs="Arial"/>
          <w:color w:val="00B0F0"/>
        </w:rPr>
        <w:t>.</w:t>
      </w:r>
    </w:p>
    <w:p w14:paraId="766750CD" w14:textId="77777777" w:rsidR="00CB1524" w:rsidRPr="00CB1524" w:rsidRDefault="00CB1524" w:rsidP="00CB1524">
      <w:pPr>
        <w:autoSpaceDE w:val="0"/>
        <w:autoSpaceDN w:val="0"/>
        <w:adjustRightInd w:val="0"/>
        <w:spacing w:after="0"/>
        <w:jc w:val="left"/>
        <w:rPr>
          <w:rFonts w:ascii="Arial" w:hAnsi="Arial" w:cs="Arial"/>
          <w:color w:val="00B0F0"/>
          <w:lang w:val="es-CO"/>
        </w:rPr>
      </w:pPr>
    </w:p>
    <w:p w14:paraId="6AFB9750" w14:textId="09146B98" w:rsidR="00CB1524" w:rsidRDefault="00683A6E" w:rsidP="00DE4D27">
      <w:pPr>
        <w:autoSpaceDE w:val="0"/>
        <w:autoSpaceDN w:val="0"/>
        <w:adjustRightInd w:val="0"/>
        <w:spacing w:after="0"/>
        <w:jc w:val="left"/>
        <w:rPr>
          <w:rFonts w:ascii="Arial" w:hAnsi="Arial" w:cs="Arial"/>
          <w:color w:val="00B0F0"/>
          <w:lang w:val="es-CO"/>
        </w:rPr>
      </w:pPr>
      <w:r w:rsidRPr="00DE4D27">
        <w:rPr>
          <w:rFonts w:ascii="Arial" w:hAnsi="Arial" w:cs="Arial"/>
          <w:color w:val="00B0F0"/>
          <w:lang w:val="es-CO"/>
        </w:rPr>
        <w:t xml:space="preserve">Anexar todos los contenidos de las asignaturas o módulos, los cuales deben contener: objetivos, competencias, contenidos, estrategias metodológicas, actividades prácticas, sistema de evaluación, bibliografías, entre otras. </w:t>
      </w:r>
    </w:p>
    <w:p w14:paraId="28B6F0EC" w14:textId="77777777" w:rsidR="00CB1524" w:rsidRPr="00DE4D27" w:rsidRDefault="00CB1524" w:rsidP="00DE4D27">
      <w:pPr>
        <w:autoSpaceDE w:val="0"/>
        <w:autoSpaceDN w:val="0"/>
        <w:adjustRightInd w:val="0"/>
        <w:spacing w:after="0"/>
        <w:jc w:val="left"/>
        <w:rPr>
          <w:rFonts w:ascii="Arial" w:hAnsi="Arial" w:cs="Arial"/>
          <w:color w:val="00B0F0"/>
        </w:rPr>
      </w:pPr>
    </w:p>
    <w:p w14:paraId="77DEC2D8" w14:textId="77777777" w:rsidR="00683A6E" w:rsidRPr="00F3138E" w:rsidRDefault="00683A6E" w:rsidP="000F7E47">
      <w:pPr>
        <w:autoSpaceDE w:val="0"/>
        <w:autoSpaceDN w:val="0"/>
        <w:adjustRightInd w:val="0"/>
        <w:spacing w:after="0"/>
        <w:rPr>
          <w:rFonts w:ascii="Arial" w:hAnsi="Arial" w:cs="Arial"/>
        </w:rPr>
      </w:pPr>
      <w:r w:rsidRPr="00F3138E">
        <w:rPr>
          <w:rFonts w:ascii="Arial" w:hAnsi="Arial" w:cs="Arial"/>
        </w:rPr>
        <w:t xml:space="preserve">Véase: </w:t>
      </w:r>
    </w:p>
    <w:p w14:paraId="080C4C5B" w14:textId="14B3055F" w:rsidR="00610BED" w:rsidRPr="00035887" w:rsidRDefault="00035887" w:rsidP="00035887">
      <w:pPr>
        <w:pStyle w:val="Descripcin"/>
        <w:rPr>
          <w:rFonts w:ascii="Arial" w:hAnsi="Arial" w:cs="Arial"/>
          <w:b w:val="0"/>
          <w:sz w:val="24"/>
          <w:szCs w:val="24"/>
        </w:rPr>
      </w:pPr>
      <w:bookmarkStart w:id="34" w:name="_Toc512567"/>
      <w:r w:rsidRPr="00035887">
        <w:rPr>
          <w:rFonts w:ascii="Arial" w:hAnsi="Arial" w:cs="Arial"/>
          <w:sz w:val="24"/>
          <w:szCs w:val="24"/>
        </w:rPr>
        <w:t xml:space="preserve">Anexo  </w:t>
      </w:r>
      <w:r w:rsidRPr="00035887">
        <w:rPr>
          <w:rFonts w:ascii="Arial" w:hAnsi="Arial" w:cs="Arial"/>
          <w:sz w:val="24"/>
          <w:szCs w:val="24"/>
        </w:rPr>
        <w:fldChar w:fldCharType="begin"/>
      </w:r>
      <w:r w:rsidRPr="00035887">
        <w:rPr>
          <w:rFonts w:ascii="Arial" w:hAnsi="Arial" w:cs="Arial"/>
          <w:sz w:val="24"/>
          <w:szCs w:val="24"/>
        </w:rPr>
        <w:instrText xml:space="preserve"> SEQ Anexo_ \* ARABIC </w:instrText>
      </w:r>
      <w:r w:rsidRPr="00035887">
        <w:rPr>
          <w:rFonts w:ascii="Arial" w:hAnsi="Arial" w:cs="Arial"/>
          <w:sz w:val="24"/>
          <w:szCs w:val="24"/>
        </w:rPr>
        <w:fldChar w:fldCharType="separate"/>
      </w:r>
      <w:r w:rsidR="003D3AB1">
        <w:rPr>
          <w:rFonts w:ascii="Arial" w:hAnsi="Arial" w:cs="Arial"/>
          <w:noProof/>
          <w:sz w:val="24"/>
          <w:szCs w:val="24"/>
        </w:rPr>
        <w:t>8</w:t>
      </w:r>
      <w:r w:rsidRPr="00035887">
        <w:rPr>
          <w:rFonts w:ascii="Arial" w:hAnsi="Arial" w:cs="Arial"/>
          <w:sz w:val="24"/>
          <w:szCs w:val="24"/>
        </w:rPr>
        <w:fldChar w:fldCharType="end"/>
      </w:r>
      <w:r w:rsidRPr="00035887">
        <w:rPr>
          <w:rFonts w:ascii="Arial" w:hAnsi="Arial" w:cs="Arial"/>
          <w:sz w:val="24"/>
          <w:szCs w:val="24"/>
        </w:rPr>
        <w:t xml:space="preserve">. </w:t>
      </w:r>
      <w:r w:rsidRPr="00035887">
        <w:rPr>
          <w:rFonts w:ascii="Arial" w:hAnsi="Arial" w:cs="Arial"/>
          <w:b w:val="0"/>
          <w:sz w:val="24"/>
          <w:szCs w:val="24"/>
        </w:rPr>
        <w:t>Contenidos Programáticos</w:t>
      </w:r>
      <w:bookmarkEnd w:id="34"/>
    </w:p>
    <w:p w14:paraId="5AD9F083" w14:textId="77777777" w:rsidR="00683A6E" w:rsidRPr="001220F4" w:rsidRDefault="00683A6E" w:rsidP="001220F4">
      <w:pPr>
        <w:pStyle w:val="Ttulo2"/>
        <w:rPr>
          <w:rFonts w:ascii="Arial" w:hAnsi="Arial" w:cs="Arial"/>
          <w:sz w:val="24"/>
          <w:szCs w:val="24"/>
        </w:rPr>
      </w:pPr>
      <w:r w:rsidRPr="001220F4">
        <w:rPr>
          <w:rFonts w:ascii="Arial" w:hAnsi="Arial" w:cs="Arial"/>
          <w:sz w:val="24"/>
          <w:szCs w:val="24"/>
        </w:rPr>
        <w:lastRenderedPageBreak/>
        <w:t xml:space="preserve">ESTRATEGIAS PEDAGÓGICAS QUE APUNTAN AL DESARROLLO DE COMPETENCIAS COMUNICATICAS EN UN SEGUNDO IDIOMA EN LOS PROGRAMAS </w:t>
      </w:r>
    </w:p>
    <w:p w14:paraId="75ECA6EE" w14:textId="77777777" w:rsidR="000F7E47" w:rsidRPr="00F3138E" w:rsidRDefault="000F7E47" w:rsidP="000F7E47">
      <w:pPr>
        <w:autoSpaceDE w:val="0"/>
        <w:autoSpaceDN w:val="0"/>
        <w:adjustRightInd w:val="0"/>
        <w:spacing w:after="0"/>
        <w:ind w:left="426"/>
        <w:rPr>
          <w:rFonts w:ascii="Arial" w:hAnsi="Arial" w:cs="Arial"/>
          <w:b/>
          <w:color w:val="FF0000"/>
          <w:lang w:val="es-CO"/>
        </w:rPr>
      </w:pPr>
    </w:p>
    <w:p w14:paraId="12CCF465" w14:textId="128A5D45" w:rsidR="00683A6E" w:rsidRPr="00F3138E" w:rsidRDefault="00683A6E" w:rsidP="00386705">
      <w:pPr>
        <w:rPr>
          <w:rFonts w:ascii="Arial" w:eastAsia="Times New Roman" w:hAnsi="Arial" w:cs="Arial"/>
        </w:rPr>
      </w:pPr>
      <w:r w:rsidRPr="00F3138E">
        <w:rPr>
          <w:rFonts w:ascii="Arial" w:eastAsia="Times New Roman" w:hAnsi="Arial" w:cs="Arial"/>
        </w:rPr>
        <w:t xml:space="preserve">La Universidad de Pamplona garantiza el desarrollo de competencias para el dominio de idioma extranjero mediante la existencia de políticas institucionales, establecidas mediante </w:t>
      </w:r>
      <w:hyperlink r:id="rId8" w:history="1">
        <w:r w:rsidRPr="00F3138E">
          <w:rPr>
            <w:rStyle w:val="Hipervnculo"/>
            <w:rFonts w:ascii="Arial" w:eastAsia="Times New Roman" w:hAnsi="Arial" w:cs="Arial"/>
          </w:rPr>
          <w:t>Acuerdo 023 del 12 de Marzo del 2014</w:t>
        </w:r>
      </w:hyperlink>
      <w:r w:rsidRPr="00F3138E">
        <w:rPr>
          <w:rFonts w:ascii="Arial" w:eastAsia="Times New Roman" w:hAnsi="Arial" w:cs="Arial"/>
        </w:rPr>
        <w:t xml:space="preserve"> del Consejo Superior Universitario (Ver anexo </w:t>
      </w:r>
      <w:r w:rsidR="009A2A7F" w:rsidRPr="00681A7E">
        <w:rPr>
          <w:rFonts w:ascii="Arial" w:eastAsia="Times New Roman" w:hAnsi="Arial" w:cs="Arial"/>
        </w:rPr>
        <w:t>8</w:t>
      </w:r>
      <w:r w:rsidRPr="00F3138E">
        <w:rPr>
          <w:rFonts w:ascii="Arial" w:eastAsia="Times New Roman" w:hAnsi="Arial" w:cs="Arial"/>
        </w:rPr>
        <w:t>), ejecutadas por el Departamento de Lenguas y Comunicación, para la formación básica de tres semestres de inglés obligatorio.</w:t>
      </w:r>
    </w:p>
    <w:p w14:paraId="5BC88AF3" w14:textId="77777777" w:rsidR="00683A6E" w:rsidRPr="00F3138E" w:rsidRDefault="00683A6E" w:rsidP="00386705">
      <w:pPr>
        <w:rPr>
          <w:rFonts w:ascii="Arial" w:eastAsia="Times New Roman" w:hAnsi="Arial" w:cs="Arial"/>
        </w:rPr>
      </w:pPr>
      <w:r w:rsidRPr="00F3138E">
        <w:rPr>
          <w:rFonts w:ascii="Arial" w:eastAsia="Times New Roman" w:hAnsi="Arial" w:cs="Arial"/>
        </w:rPr>
        <w:t>A partir del presente Acuerdo todos los programas de pregrado de nivel profesional, que se sometan a Renovación de Registro Calificado o que realicen actualización de sus planes de estudio como resultado de procesos de Autoevaluación, deberán incluir dentro de sus planes de estudio tres (3) niveles de lengua extranjera. Los planes de estudio de los programas de nivel Tecnológico incluirán dos (2) niveles de lengua extrajera y los de nivel Técnico uno (1).</w:t>
      </w:r>
    </w:p>
    <w:p w14:paraId="37877853" w14:textId="77777777" w:rsidR="00683A6E" w:rsidRPr="00F3138E" w:rsidRDefault="00683A6E" w:rsidP="000F7E47">
      <w:pPr>
        <w:rPr>
          <w:rFonts w:ascii="Arial" w:eastAsia="Times New Roman" w:hAnsi="Arial" w:cs="Arial"/>
        </w:rPr>
      </w:pPr>
      <w:r w:rsidRPr="00F3138E">
        <w:rPr>
          <w:rFonts w:ascii="Arial" w:eastAsia="Times New Roman" w:hAnsi="Arial" w:cs="Arial"/>
        </w:rPr>
        <w:t>El Departamentos de Lengua y Comunicación ofrecerá semestralmente espacios académicos que permitan a los estudiantes de programas profesionales, después de finalizados los tres niveles, mantener y mejorar el nivel de competencia en segunda lengua. El desarrollo de los niveles de segunda lengua dentro de los planes de estudio, cubrirá el requisito de segundo idioma exigido por la Universidad para la obtención del correspondiente título.</w:t>
      </w:r>
    </w:p>
    <w:p w14:paraId="631FDF24"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Los estudiantes en curso, y aquellos que se matriculen en programas académicos mientras se da la implementación de las presentes disposiciones dentro de los planes de estudio, podrán continuar desarrollando los cursos libres de inglés y el examen en segunda lengua ofertados por el Departamento de Lengua y Comunicación, para el cumplimiento del requisito del segundo idioma exigido por la Universidad para la obtención del correspondiente título.</w:t>
      </w:r>
    </w:p>
    <w:p w14:paraId="58C063DC" w14:textId="6803B406" w:rsidR="00683A6E" w:rsidRPr="00F3138E" w:rsidRDefault="00683A6E" w:rsidP="00386705">
      <w:pPr>
        <w:autoSpaceDE w:val="0"/>
        <w:autoSpaceDN w:val="0"/>
        <w:adjustRightInd w:val="0"/>
        <w:rPr>
          <w:rFonts w:ascii="Arial" w:hAnsi="Arial" w:cs="Arial"/>
        </w:rPr>
      </w:pPr>
      <w:r w:rsidRPr="00F3138E">
        <w:rPr>
          <w:rFonts w:ascii="Arial" w:hAnsi="Arial" w:cs="Arial"/>
        </w:rPr>
        <w:t>Quienes demuestren haber aprobado un examen de reconocimiento internacional de idioma extranjero de reconocimiento internacional de idioma extranjero (TOEIC, IELTS, TOEFL, CELPE-BRAS, PLIDA) será válido por los tres (3) niveles propuestos en el presente acuerdo y se incluirá en su historial académico la nota equivalente al sistema de calificación de la institución.</w:t>
      </w:r>
    </w:p>
    <w:p w14:paraId="2A154698" w14:textId="76F4200D" w:rsidR="00A07BCD" w:rsidRPr="00A07BCD" w:rsidRDefault="00A07BCD" w:rsidP="00A07BCD">
      <w:pPr>
        <w:autoSpaceDE w:val="0"/>
        <w:autoSpaceDN w:val="0"/>
        <w:adjustRightInd w:val="0"/>
        <w:spacing w:after="0"/>
        <w:jc w:val="left"/>
        <w:rPr>
          <w:rFonts w:ascii="Arial" w:hAnsi="Arial" w:cs="Arial"/>
          <w:bCs w:val="0"/>
          <w:color w:val="00B0F0"/>
          <w:lang w:val="es-CO"/>
        </w:rPr>
      </w:pPr>
      <w:r w:rsidRPr="00A07BCD">
        <w:rPr>
          <w:rFonts w:ascii="Arial" w:hAnsi="Arial" w:cs="Arial"/>
          <w:bCs w:val="0"/>
          <w:color w:val="00B0F0"/>
          <w:lang w:val="es-CO"/>
        </w:rPr>
        <w:t xml:space="preserve">En las estrategias pedagógicas se debe hacer referencia al desarrollo de competencias comunicativas en un segundo idioma en los programas de pregrado. </w:t>
      </w:r>
    </w:p>
    <w:p w14:paraId="711E2644" w14:textId="2CAEE19C" w:rsidR="002D5AAD" w:rsidRPr="00F3138E" w:rsidRDefault="002D5AAD" w:rsidP="00386705">
      <w:pPr>
        <w:autoSpaceDE w:val="0"/>
        <w:autoSpaceDN w:val="0"/>
        <w:adjustRightInd w:val="0"/>
        <w:rPr>
          <w:rFonts w:ascii="Arial" w:hAnsi="Arial" w:cs="Arial"/>
        </w:rPr>
      </w:pPr>
    </w:p>
    <w:p w14:paraId="7F72268E" w14:textId="77777777" w:rsidR="00EF7D73" w:rsidRDefault="002D5AAD" w:rsidP="002D5AAD">
      <w:pPr>
        <w:autoSpaceDE w:val="0"/>
        <w:autoSpaceDN w:val="0"/>
        <w:adjustRightInd w:val="0"/>
        <w:rPr>
          <w:rStyle w:val="fontstyle01"/>
          <w:color w:val="00B050"/>
        </w:rPr>
      </w:pPr>
      <w:r w:rsidRPr="00F3138E">
        <w:rPr>
          <w:rStyle w:val="fontstyle01"/>
          <w:color w:val="00B050"/>
        </w:rPr>
        <w:t xml:space="preserve">En caso de </w:t>
      </w:r>
      <w:r w:rsidR="002760EC">
        <w:rPr>
          <w:rStyle w:val="fontstyle01"/>
          <w:color w:val="00B050"/>
        </w:rPr>
        <w:t xml:space="preserve">una </w:t>
      </w:r>
      <w:r w:rsidRPr="00F3138E">
        <w:rPr>
          <w:rStyle w:val="fontstyle01"/>
          <w:color w:val="00B050"/>
        </w:rPr>
        <w:t>modificación curricular presente información detallada, diferenciando</w:t>
      </w:r>
      <w:r w:rsidRPr="00F3138E">
        <w:rPr>
          <w:rFonts w:ascii="Arial" w:hAnsi="Arial" w:cs="Arial"/>
          <w:color w:val="00B050"/>
        </w:rPr>
        <w:br/>
      </w:r>
      <w:r w:rsidRPr="00F3138E">
        <w:rPr>
          <w:rStyle w:val="fontstyle01"/>
          <w:color w:val="00B050"/>
        </w:rPr>
        <w:t xml:space="preserve">el plan de estudios actual del plan de estudios propuestos. </w:t>
      </w:r>
    </w:p>
    <w:p w14:paraId="4C11EE85" w14:textId="724075B2" w:rsidR="002D5AAD" w:rsidRPr="00EF7D73" w:rsidRDefault="002D5AAD" w:rsidP="00EF7D73">
      <w:pPr>
        <w:autoSpaceDE w:val="0"/>
        <w:autoSpaceDN w:val="0"/>
        <w:adjustRightInd w:val="0"/>
        <w:jc w:val="left"/>
        <w:rPr>
          <w:rFonts w:ascii="Arial" w:hAnsi="Arial" w:cs="Arial"/>
          <w:color w:val="00B0F0"/>
        </w:rPr>
      </w:pPr>
      <w:r w:rsidRPr="00EF7D73">
        <w:rPr>
          <w:rStyle w:val="fontstyle01"/>
          <w:color w:val="00B0F0"/>
        </w:rPr>
        <w:t>Deberá incluir el plan</w:t>
      </w:r>
      <w:r w:rsidR="00EF7D73">
        <w:rPr>
          <w:rFonts w:ascii="Arial" w:hAnsi="Arial" w:cs="Arial"/>
          <w:color w:val="00B0F0"/>
        </w:rPr>
        <w:t xml:space="preserve"> </w:t>
      </w:r>
      <w:r w:rsidRPr="00EF7D73">
        <w:rPr>
          <w:rStyle w:val="fontstyle01"/>
          <w:color w:val="00B0F0"/>
        </w:rPr>
        <w:t>de transición entre los dos planes de estudio, y el acto administrativo que aprobó</w:t>
      </w:r>
      <w:r w:rsidR="00EF7D73">
        <w:rPr>
          <w:rFonts w:ascii="Arial" w:hAnsi="Arial" w:cs="Arial"/>
          <w:color w:val="00B0F0"/>
        </w:rPr>
        <w:t xml:space="preserve"> </w:t>
      </w:r>
      <w:r w:rsidRPr="00EF7D73">
        <w:rPr>
          <w:rStyle w:val="fontstyle01"/>
          <w:color w:val="00B0F0"/>
        </w:rPr>
        <w:t>la modificación.</w:t>
      </w:r>
    </w:p>
    <w:p w14:paraId="67C3CB75" w14:textId="77777777" w:rsidR="00683A6E" w:rsidRPr="00F3138E" w:rsidRDefault="00683A6E" w:rsidP="00386705">
      <w:pPr>
        <w:autoSpaceDE w:val="0"/>
        <w:autoSpaceDN w:val="0"/>
        <w:adjustRightInd w:val="0"/>
        <w:jc w:val="center"/>
        <w:rPr>
          <w:rFonts w:ascii="Arial" w:hAnsi="Arial" w:cs="Arial"/>
          <w:b/>
        </w:rPr>
      </w:pPr>
      <w:r w:rsidRPr="00F3138E">
        <w:rPr>
          <w:rFonts w:ascii="Arial" w:hAnsi="Arial" w:cs="Arial"/>
          <w:color w:val="FF0000"/>
          <w:lang w:val="es-CO"/>
        </w:rPr>
        <w:lastRenderedPageBreak/>
        <w:br w:type="page"/>
      </w:r>
    </w:p>
    <w:p w14:paraId="5D612DDB" w14:textId="77777777" w:rsidR="00683A6E" w:rsidRPr="00F3138E" w:rsidRDefault="00683A6E" w:rsidP="00386705">
      <w:pPr>
        <w:autoSpaceDE w:val="0"/>
        <w:autoSpaceDN w:val="0"/>
        <w:adjustRightInd w:val="0"/>
        <w:jc w:val="center"/>
        <w:rPr>
          <w:rFonts w:ascii="Arial" w:hAnsi="Arial" w:cs="Arial"/>
          <w:b/>
        </w:rPr>
      </w:pPr>
    </w:p>
    <w:p w14:paraId="7429090A" w14:textId="77777777" w:rsidR="00683A6E" w:rsidRPr="00F3138E" w:rsidRDefault="00683A6E" w:rsidP="00386705">
      <w:pPr>
        <w:autoSpaceDE w:val="0"/>
        <w:autoSpaceDN w:val="0"/>
        <w:adjustRightInd w:val="0"/>
        <w:jc w:val="center"/>
        <w:rPr>
          <w:rFonts w:ascii="Arial" w:hAnsi="Arial" w:cs="Arial"/>
          <w:b/>
        </w:rPr>
      </w:pPr>
    </w:p>
    <w:p w14:paraId="654CC6B5" w14:textId="77777777" w:rsidR="00683A6E" w:rsidRPr="00F3138E" w:rsidRDefault="00683A6E" w:rsidP="00386705">
      <w:pPr>
        <w:autoSpaceDE w:val="0"/>
        <w:autoSpaceDN w:val="0"/>
        <w:adjustRightInd w:val="0"/>
        <w:jc w:val="center"/>
        <w:rPr>
          <w:rFonts w:ascii="Arial" w:hAnsi="Arial" w:cs="Arial"/>
          <w:b/>
        </w:rPr>
      </w:pPr>
    </w:p>
    <w:p w14:paraId="4D6FF42E" w14:textId="77777777" w:rsidR="00683A6E" w:rsidRPr="00F3138E" w:rsidRDefault="00683A6E" w:rsidP="00386705">
      <w:pPr>
        <w:autoSpaceDE w:val="0"/>
        <w:autoSpaceDN w:val="0"/>
        <w:adjustRightInd w:val="0"/>
        <w:jc w:val="center"/>
        <w:rPr>
          <w:rFonts w:ascii="Arial" w:hAnsi="Arial" w:cs="Arial"/>
          <w:b/>
        </w:rPr>
      </w:pPr>
    </w:p>
    <w:p w14:paraId="5AF76E2A" w14:textId="77777777" w:rsidR="00683A6E" w:rsidRPr="00F3138E" w:rsidRDefault="00683A6E" w:rsidP="00386705">
      <w:pPr>
        <w:autoSpaceDE w:val="0"/>
        <w:autoSpaceDN w:val="0"/>
        <w:adjustRightInd w:val="0"/>
        <w:jc w:val="center"/>
        <w:rPr>
          <w:rFonts w:ascii="Arial" w:hAnsi="Arial" w:cs="Arial"/>
          <w:b/>
        </w:rPr>
      </w:pPr>
    </w:p>
    <w:p w14:paraId="614A18D9" w14:textId="77777777" w:rsidR="00683A6E" w:rsidRPr="00F3138E" w:rsidRDefault="00683A6E" w:rsidP="00386705">
      <w:pPr>
        <w:autoSpaceDE w:val="0"/>
        <w:autoSpaceDN w:val="0"/>
        <w:adjustRightInd w:val="0"/>
        <w:jc w:val="center"/>
        <w:rPr>
          <w:rFonts w:ascii="Arial" w:hAnsi="Arial" w:cs="Arial"/>
          <w:b/>
        </w:rPr>
      </w:pPr>
    </w:p>
    <w:p w14:paraId="72A823A2" w14:textId="77777777" w:rsidR="00683A6E" w:rsidRPr="00F3138E" w:rsidRDefault="00683A6E" w:rsidP="00386705">
      <w:pPr>
        <w:autoSpaceDE w:val="0"/>
        <w:autoSpaceDN w:val="0"/>
        <w:adjustRightInd w:val="0"/>
        <w:jc w:val="center"/>
        <w:rPr>
          <w:rFonts w:ascii="Arial" w:hAnsi="Arial" w:cs="Arial"/>
          <w:b/>
        </w:rPr>
      </w:pPr>
    </w:p>
    <w:p w14:paraId="376BDFC9" w14:textId="10704C13" w:rsidR="00683A6E" w:rsidRPr="00FA0D4C" w:rsidRDefault="004A0148" w:rsidP="004D0150">
      <w:pPr>
        <w:pStyle w:val="Ttulo1"/>
        <w:keepLines w:val="0"/>
        <w:spacing w:before="0"/>
        <w:ind w:left="432" w:hanging="432"/>
        <w:rPr>
          <w:szCs w:val="24"/>
        </w:rPr>
      </w:pPr>
      <w:bookmarkStart w:id="35" w:name="_Toc508615375"/>
      <w:r>
        <w:rPr>
          <w:rFonts w:cs="Arial"/>
          <w:szCs w:val="24"/>
        </w:rPr>
        <w:t xml:space="preserve">4. </w:t>
      </w:r>
      <w:r w:rsidR="00683A6E" w:rsidRPr="00AF1416">
        <w:rPr>
          <w:rStyle w:val="Ttulo2Car"/>
          <w:rFonts w:ascii="Arial" w:hAnsi="Arial" w:cs="Arial"/>
          <w:b/>
        </w:rPr>
        <w:t>ORGANIZACIÓN DE LAS ACTIVIDADES ACADÉMICAS.</w:t>
      </w:r>
      <w:bookmarkEnd w:id="35"/>
    </w:p>
    <w:p w14:paraId="4074E515" w14:textId="77777777" w:rsidR="00610BED" w:rsidRPr="00F3138E" w:rsidRDefault="00610BED" w:rsidP="00610BED">
      <w:pPr>
        <w:pStyle w:val="Prrafodelista"/>
        <w:keepNext/>
        <w:keepLines/>
        <w:numPr>
          <w:ilvl w:val="0"/>
          <w:numId w:val="3"/>
        </w:numPr>
        <w:spacing w:before="480" w:after="0"/>
        <w:contextualSpacing w:val="0"/>
        <w:outlineLvl w:val="0"/>
        <w:rPr>
          <w:rFonts w:ascii="Arial" w:eastAsiaTheme="majorEastAsia" w:hAnsi="Arial" w:cs="Arial"/>
          <w:b/>
          <w:bCs w:val="0"/>
          <w:vanish/>
          <w:color w:val="000000" w:themeColor="text1"/>
        </w:rPr>
      </w:pPr>
    </w:p>
    <w:p w14:paraId="5F851FE8" w14:textId="77777777" w:rsidR="00683A6E" w:rsidRPr="00F471A5" w:rsidRDefault="00683A6E" w:rsidP="00F471A5">
      <w:pPr>
        <w:pStyle w:val="Ttulo2"/>
        <w:rPr>
          <w:rFonts w:ascii="Arial" w:hAnsi="Arial" w:cs="Arial"/>
          <w:sz w:val="24"/>
          <w:szCs w:val="24"/>
        </w:rPr>
      </w:pPr>
      <w:r w:rsidRPr="00F3138E">
        <w:br w:type="page"/>
      </w:r>
      <w:bookmarkStart w:id="36" w:name="_Toc508615376"/>
      <w:r w:rsidRPr="00F471A5">
        <w:rPr>
          <w:rFonts w:ascii="Arial" w:hAnsi="Arial" w:cs="Arial"/>
          <w:sz w:val="24"/>
          <w:szCs w:val="24"/>
        </w:rPr>
        <w:lastRenderedPageBreak/>
        <w:t>ASPECTOS GENERALES</w:t>
      </w:r>
      <w:bookmarkEnd w:id="36"/>
    </w:p>
    <w:p w14:paraId="1125F9DA" w14:textId="77777777" w:rsidR="00683A6E" w:rsidRPr="00F3138E" w:rsidRDefault="00683A6E" w:rsidP="00386705">
      <w:pPr>
        <w:pStyle w:val="Normal1"/>
        <w:spacing w:before="0" w:after="0"/>
        <w:rPr>
          <w:rFonts w:eastAsia="Calibri" w:cs="Arial"/>
          <w:b/>
          <w:sz w:val="24"/>
          <w:szCs w:val="24"/>
          <w:lang w:val="es-CO" w:eastAsia="es-CO"/>
        </w:rPr>
      </w:pPr>
    </w:p>
    <w:p w14:paraId="78EEC941" w14:textId="77777777" w:rsidR="00683A6E" w:rsidRPr="00F3138E" w:rsidRDefault="00683A6E" w:rsidP="001B21A1">
      <w:pPr>
        <w:pStyle w:val="Normal1"/>
        <w:spacing w:before="0" w:after="0"/>
        <w:rPr>
          <w:rFonts w:cs="Arial"/>
          <w:color w:val="auto"/>
          <w:sz w:val="24"/>
          <w:szCs w:val="24"/>
        </w:rPr>
      </w:pPr>
      <w:r w:rsidRPr="00F3138E">
        <w:rPr>
          <w:rFonts w:cs="Arial"/>
          <w:color w:val="auto"/>
          <w:sz w:val="24"/>
          <w:szCs w:val="24"/>
        </w:rPr>
        <w:t xml:space="preserve">La estructura del Plan de Estudios del programa se organiza teniendo en cuenta el sistema de Créditos Académicos como la medida del trabajo académico del estudiante y la organización de los periodos académicos según lo establecido en el Acuerdo 166 de 9 de noviembre de 2005. Los créditos nos permiten calcular el número de horas semanales en promedio por período académico de dedicación del estudiante, así mismo el crédito académico se constituye en un mecanismo de flexibilización, de transferencia estudiantil y cooperación institucional. El valor del crédito se toma teniendo en cuenta el Decreto 1075 del 26 de mayo de 2015.  Así mismo, el </w:t>
      </w:r>
      <w:hyperlink r:id="rId9" w:history="1">
        <w:r w:rsidRPr="00F3138E">
          <w:rPr>
            <w:rStyle w:val="Hipervnculo"/>
            <w:rFonts w:cs="Arial"/>
            <w:color w:val="auto"/>
            <w:sz w:val="24"/>
            <w:szCs w:val="24"/>
          </w:rPr>
          <w:t>Acuerdo 041 del 25 de julio de 2002</w:t>
        </w:r>
      </w:hyperlink>
      <w:r w:rsidRPr="00F3138E">
        <w:rPr>
          <w:rFonts w:cs="Arial"/>
          <w:color w:val="auto"/>
          <w:sz w:val="24"/>
          <w:szCs w:val="24"/>
        </w:rPr>
        <w:t xml:space="preserve">  define la noción de créditos académicos que adopta la Institución para sus programas académicos tal como se explicita en los siguiente</w:t>
      </w:r>
      <w:r w:rsidR="001B21A1" w:rsidRPr="00F3138E">
        <w:rPr>
          <w:rFonts w:cs="Arial"/>
          <w:color w:val="auto"/>
          <w:sz w:val="24"/>
          <w:szCs w:val="24"/>
        </w:rPr>
        <w:t>s artículos del citado acuerdo:</w:t>
      </w:r>
    </w:p>
    <w:p w14:paraId="7BABB121" w14:textId="77777777" w:rsidR="001B21A1" w:rsidRPr="00F3138E" w:rsidRDefault="001B21A1" w:rsidP="001B21A1">
      <w:pPr>
        <w:pStyle w:val="Normal1"/>
        <w:spacing w:before="0" w:after="0"/>
        <w:rPr>
          <w:rFonts w:cs="Arial"/>
          <w:color w:val="auto"/>
          <w:sz w:val="24"/>
          <w:szCs w:val="24"/>
        </w:rPr>
      </w:pPr>
    </w:p>
    <w:p w14:paraId="04B73C33" w14:textId="77777777" w:rsidR="00683A6E" w:rsidRPr="00F3138E" w:rsidRDefault="00683A6E" w:rsidP="001B21A1">
      <w:pPr>
        <w:widowControl w:val="0"/>
        <w:spacing w:after="0"/>
        <w:rPr>
          <w:rFonts w:ascii="Arial" w:hAnsi="Arial" w:cs="Arial"/>
        </w:rPr>
      </w:pPr>
      <w:r w:rsidRPr="00F3138E">
        <w:rPr>
          <w:rFonts w:ascii="Arial" w:hAnsi="Arial" w:cs="Arial"/>
        </w:rPr>
        <w:t xml:space="preserve">Véase: </w:t>
      </w:r>
    </w:p>
    <w:p w14:paraId="048D11B9" w14:textId="3C510A8D" w:rsidR="00683A6E" w:rsidRPr="00035887" w:rsidRDefault="00035887" w:rsidP="00035887">
      <w:pPr>
        <w:pStyle w:val="Descripcin"/>
        <w:spacing w:after="0"/>
        <w:rPr>
          <w:rFonts w:ascii="Arial" w:hAnsi="Arial" w:cs="Arial"/>
          <w:b w:val="0"/>
          <w:sz w:val="24"/>
          <w:szCs w:val="24"/>
        </w:rPr>
      </w:pPr>
      <w:bookmarkStart w:id="37" w:name="_Toc512568"/>
      <w:r w:rsidRPr="00035887">
        <w:rPr>
          <w:rFonts w:ascii="Arial" w:hAnsi="Arial" w:cs="Arial"/>
          <w:sz w:val="24"/>
          <w:szCs w:val="24"/>
        </w:rPr>
        <w:t xml:space="preserve">Anexo  </w:t>
      </w:r>
      <w:r w:rsidRPr="00035887">
        <w:rPr>
          <w:rFonts w:ascii="Arial" w:hAnsi="Arial" w:cs="Arial"/>
          <w:sz w:val="24"/>
          <w:szCs w:val="24"/>
        </w:rPr>
        <w:fldChar w:fldCharType="begin"/>
      </w:r>
      <w:r w:rsidRPr="00035887">
        <w:rPr>
          <w:rFonts w:ascii="Arial" w:hAnsi="Arial" w:cs="Arial"/>
          <w:sz w:val="24"/>
          <w:szCs w:val="24"/>
        </w:rPr>
        <w:instrText xml:space="preserve"> SEQ Anexo_ \* ARABIC </w:instrText>
      </w:r>
      <w:r w:rsidRPr="00035887">
        <w:rPr>
          <w:rFonts w:ascii="Arial" w:hAnsi="Arial" w:cs="Arial"/>
          <w:sz w:val="24"/>
          <w:szCs w:val="24"/>
        </w:rPr>
        <w:fldChar w:fldCharType="separate"/>
      </w:r>
      <w:r w:rsidR="003D3AB1">
        <w:rPr>
          <w:rFonts w:ascii="Arial" w:hAnsi="Arial" w:cs="Arial"/>
          <w:noProof/>
          <w:sz w:val="24"/>
          <w:szCs w:val="24"/>
        </w:rPr>
        <w:t>9</w:t>
      </w:r>
      <w:r w:rsidRPr="00035887">
        <w:rPr>
          <w:rFonts w:ascii="Arial" w:hAnsi="Arial" w:cs="Arial"/>
          <w:sz w:val="24"/>
          <w:szCs w:val="24"/>
        </w:rPr>
        <w:fldChar w:fldCharType="end"/>
      </w:r>
      <w:r w:rsidRPr="00035887">
        <w:rPr>
          <w:rFonts w:ascii="Arial" w:hAnsi="Arial" w:cs="Arial"/>
          <w:sz w:val="24"/>
          <w:szCs w:val="24"/>
        </w:rPr>
        <w:t xml:space="preserve">. </w:t>
      </w:r>
      <w:r w:rsidRPr="00035887">
        <w:rPr>
          <w:rFonts w:ascii="Arial" w:hAnsi="Arial" w:cs="Arial"/>
          <w:b w:val="0"/>
          <w:sz w:val="24"/>
          <w:szCs w:val="24"/>
        </w:rPr>
        <w:t>A</w:t>
      </w:r>
      <w:r w:rsidRPr="00035887">
        <w:rPr>
          <w:rFonts w:ascii="Arial" w:hAnsi="Arial" w:cs="Arial"/>
          <w:b w:val="0"/>
          <w:sz w:val="24"/>
          <w:szCs w:val="24"/>
          <w:lang w:val="es-ES"/>
        </w:rPr>
        <w:t>cuerdo 166 del 9 de noviembre del 2005</w:t>
      </w:r>
      <w:bookmarkEnd w:id="37"/>
    </w:p>
    <w:p w14:paraId="32EDAB97" w14:textId="79497976" w:rsidR="00683A6E" w:rsidRPr="00035887" w:rsidRDefault="00035887" w:rsidP="00035887">
      <w:pPr>
        <w:pStyle w:val="Descripcin"/>
        <w:spacing w:after="0"/>
        <w:rPr>
          <w:rFonts w:ascii="Arial" w:hAnsi="Arial" w:cs="Arial"/>
          <w:sz w:val="24"/>
          <w:szCs w:val="24"/>
        </w:rPr>
      </w:pPr>
      <w:bookmarkStart w:id="38" w:name="_Toc512569"/>
      <w:r w:rsidRPr="00035887">
        <w:rPr>
          <w:rFonts w:ascii="Arial" w:hAnsi="Arial" w:cs="Arial"/>
          <w:sz w:val="24"/>
          <w:szCs w:val="24"/>
        </w:rPr>
        <w:t xml:space="preserve">Anexo  </w:t>
      </w:r>
      <w:r w:rsidRPr="00035887">
        <w:rPr>
          <w:rFonts w:ascii="Arial" w:hAnsi="Arial" w:cs="Arial"/>
          <w:sz w:val="24"/>
          <w:szCs w:val="24"/>
        </w:rPr>
        <w:fldChar w:fldCharType="begin"/>
      </w:r>
      <w:r w:rsidRPr="00035887">
        <w:rPr>
          <w:rFonts w:ascii="Arial" w:hAnsi="Arial" w:cs="Arial"/>
          <w:sz w:val="24"/>
          <w:szCs w:val="24"/>
        </w:rPr>
        <w:instrText xml:space="preserve"> SEQ Anexo_ \* ARABIC </w:instrText>
      </w:r>
      <w:r w:rsidRPr="00035887">
        <w:rPr>
          <w:rFonts w:ascii="Arial" w:hAnsi="Arial" w:cs="Arial"/>
          <w:sz w:val="24"/>
          <w:szCs w:val="24"/>
        </w:rPr>
        <w:fldChar w:fldCharType="separate"/>
      </w:r>
      <w:r w:rsidR="003D3AB1">
        <w:rPr>
          <w:rFonts w:ascii="Arial" w:hAnsi="Arial" w:cs="Arial"/>
          <w:noProof/>
          <w:sz w:val="24"/>
          <w:szCs w:val="24"/>
        </w:rPr>
        <w:t>10</w:t>
      </w:r>
      <w:r w:rsidRPr="00035887">
        <w:rPr>
          <w:rFonts w:ascii="Arial" w:hAnsi="Arial" w:cs="Arial"/>
          <w:sz w:val="24"/>
          <w:szCs w:val="24"/>
        </w:rPr>
        <w:fldChar w:fldCharType="end"/>
      </w:r>
      <w:r w:rsidRPr="00035887">
        <w:rPr>
          <w:rFonts w:ascii="Arial" w:hAnsi="Arial" w:cs="Arial"/>
          <w:sz w:val="24"/>
          <w:szCs w:val="24"/>
        </w:rPr>
        <w:t xml:space="preserve">. </w:t>
      </w:r>
      <w:r w:rsidRPr="00035887">
        <w:rPr>
          <w:rFonts w:ascii="Arial" w:hAnsi="Arial" w:cs="Arial"/>
          <w:b w:val="0"/>
          <w:sz w:val="24"/>
          <w:szCs w:val="24"/>
        </w:rPr>
        <w:t>Decreto 1075 del 26 de mayo del 2015</w:t>
      </w:r>
      <w:bookmarkEnd w:id="38"/>
    </w:p>
    <w:p w14:paraId="62DCA156" w14:textId="521D57CE" w:rsidR="00683A6E" w:rsidRPr="00035887" w:rsidRDefault="00035887" w:rsidP="00035887">
      <w:pPr>
        <w:pStyle w:val="Descripcin"/>
        <w:spacing w:after="0"/>
        <w:rPr>
          <w:rFonts w:ascii="Arial" w:hAnsi="Arial" w:cs="Arial"/>
          <w:b w:val="0"/>
          <w:sz w:val="24"/>
          <w:szCs w:val="24"/>
        </w:rPr>
      </w:pPr>
      <w:bookmarkStart w:id="39" w:name="_Toc512570"/>
      <w:r w:rsidRPr="00035887">
        <w:rPr>
          <w:rFonts w:ascii="Arial" w:hAnsi="Arial" w:cs="Arial"/>
          <w:sz w:val="24"/>
          <w:szCs w:val="24"/>
        </w:rPr>
        <w:t xml:space="preserve">Anexo  </w:t>
      </w:r>
      <w:r w:rsidRPr="00035887">
        <w:rPr>
          <w:rFonts w:ascii="Arial" w:hAnsi="Arial" w:cs="Arial"/>
          <w:sz w:val="24"/>
          <w:szCs w:val="24"/>
        </w:rPr>
        <w:fldChar w:fldCharType="begin"/>
      </w:r>
      <w:r w:rsidRPr="00035887">
        <w:rPr>
          <w:rFonts w:ascii="Arial" w:hAnsi="Arial" w:cs="Arial"/>
          <w:sz w:val="24"/>
          <w:szCs w:val="24"/>
        </w:rPr>
        <w:instrText xml:space="preserve"> SEQ Anexo_ \* ARABIC </w:instrText>
      </w:r>
      <w:r w:rsidRPr="00035887">
        <w:rPr>
          <w:rFonts w:ascii="Arial" w:hAnsi="Arial" w:cs="Arial"/>
          <w:sz w:val="24"/>
          <w:szCs w:val="24"/>
        </w:rPr>
        <w:fldChar w:fldCharType="separate"/>
      </w:r>
      <w:r w:rsidR="003D3AB1">
        <w:rPr>
          <w:rFonts w:ascii="Arial" w:hAnsi="Arial" w:cs="Arial"/>
          <w:noProof/>
          <w:sz w:val="24"/>
          <w:szCs w:val="24"/>
        </w:rPr>
        <w:t>11</w:t>
      </w:r>
      <w:r w:rsidRPr="00035887">
        <w:rPr>
          <w:rFonts w:ascii="Arial" w:hAnsi="Arial" w:cs="Arial"/>
          <w:sz w:val="24"/>
          <w:szCs w:val="24"/>
        </w:rPr>
        <w:fldChar w:fldCharType="end"/>
      </w:r>
      <w:r w:rsidRPr="00035887">
        <w:rPr>
          <w:rFonts w:ascii="Arial" w:hAnsi="Arial" w:cs="Arial"/>
          <w:sz w:val="24"/>
          <w:szCs w:val="24"/>
        </w:rPr>
        <w:t xml:space="preserve">. </w:t>
      </w:r>
      <w:r w:rsidRPr="00035887">
        <w:rPr>
          <w:rFonts w:ascii="Arial" w:hAnsi="Arial" w:cs="Arial"/>
          <w:b w:val="0"/>
          <w:sz w:val="24"/>
          <w:szCs w:val="24"/>
        </w:rPr>
        <w:t>Acuerdo 041 del 25 de Julio del 2002</w:t>
      </w:r>
      <w:bookmarkEnd w:id="39"/>
    </w:p>
    <w:p w14:paraId="45264625" w14:textId="77777777" w:rsidR="001B21A1" w:rsidRPr="00F3138E" w:rsidRDefault="001B21A1" w:rsidP="00386705">
      <w:pPr>
        <w:widowControl w:val="0"/>
        <w:tabs>
          <w:tab w:val="left" w:pos="8789"/>
        </w:tabs>
        <w:ind w:right="-91"/>
        <w:rPr>
          <w:rFonts w:ascii="Arial" w:hAnsi="Arial" w:cs="Arial"/>
          <w:lang w:val="es-CO" w:eastAsia="en-US"/>
        </w:rPr>
      </w:pPr>
    </w:p>
    <w:p w14:paraId="685DD47A" w14:textId="77777777" w:rsidR="00683A6E" w:rsidRPr="00F3138E" w:rsidRDefault="00683A6E" w:rsidP="00386705">
      <w:pPr>
        <w:widowControl w:val="0"/>
        <w:tabs>
          <w:tab w:val="left" w:pos="8789"/>
        </w:tabs>
        <w:ind w:right="-91"/>
        <w:rPr>
          <w:rFonts w:ascii="Arial" w:hAnsi="Arial" w:cs="Arial"/>
        </w:rPr>
      </w:pPr>
      <w:r w:rsidRPr="00F3138E">
        <w:rPr>
          <w:rFonts w:ascii="Arial" w:hAnsi="Arial" w:cs="Arial"/>
          <w:b/>
        </w:rPr>
        <w:t>ARTICULO 6°.</w:t>
      </w:r>
      <w:r w:rsidRPr="00F3138E">
        <w:rPr>
          <w:rFonts w:ascii="Arial" w:hAnsi="Arial" w:cs="Arial"/>
        </w:rPr>
        <w:t xml:space="preserve"> Defínase la unidad que mide el tiempo de actividad académica del estud</w:t>
      </w:r>
      <w:r w:rsidR="001B21A1" w:rsidRPr="00F3138E">
        <w:rPr>
          <w:rFonts w:ascii="Arial" w:hAnsi="Arial" w:cs="Arial"/>
        </w:rPr>
        <w:t>iante como “crédito académico”.</w:t>
      </w:r>
    </w:p>
    <w:p w14:paraId="72AD40C2" w14:textId="77777777" w:rsidR="00683A6E" w:rsidRPr="00F3138E" w:rsidRDefault="00683A6E" w:rsidP="00386705">
      <w:pPr>
        <w:widowControl w:val="0"/>
        <w:tabs>
          <w:tab w:val="left" w:pos="8789"/>
        </w:tabs>
        <w:ind w:right="-91"/>
        <w:rPr>
          <w:rFonts w:ascii="Arial" w:hAnsi="Arial" w:cs="Arial"/>
        </w:rPr>
      </w:pPr>
      <w:r w:rsidRPr="00F3138E">
        <w:rPr>
          <w:rFonts w:ascii="Arial" w:hAnsi="Arial" w:cs="Arial"/>
          <w:b/>
        </w:rPr>
        <w:t>ARTÍCULO 7°.</w:t>
      </w:r>
      <w:r w:rsidRPr="00F3138E">
        <w:rPr>
          <w:rFonts w:ascii="Arial" w:hAnsi="Arial" w:cs="Arial"/>
        </w:rPr>
        <w:t xml:space="preserve"> Un crédito académico equivale a 48 horas totales de trabajo académico del estudiante, incluidas las horas académicas con acompañamiento directo del docente y las horas que el estudiante deba emplear en actividades independientes de estudio, prácticas, preparación de exámenes u otras que sean necesarias para alc</w:t>
      </w:r>
      <w:r w:rsidR="001B21A1" w:rsidRPr="00F3138E">
        <w:rPr>
          <w:rFonts w:ascii="Arial" w:hAnsi="Arial" w:cs="Arial"/>
        </w:rPr>
        <w:t>anzar las metas de aprendizaje.</w:t>
      </w:r>
    </w:p>
    <w:p w14:paraId="7B9A36A7" w14:textId="77777777" w:rsidR="00683A6E" w:rsidRPr="00F3138E" w:rsidRDefault="00683A6E" w:rsidP="00386705">
      <w:pPr>
        <w:widowControl w:val="0"/>
        <w:tabs>
          <w:tab w:val="left" w:pos="8789"/>
        </w:tabs>
        <w:ind w:right="-91"/>
        <w:rPr>
          <w:rFonts w:ascii="Arial" w:hAnsi="Arial" w:cs="Arial"/>
        </w:rPr>
      </w:pPr>
      <w:r w:rsidRPr="00F3138E">
        <w:rPr>
          <w:rFonts w:ascii="Arial" w:hAnsi="Arial" w:cs="Arial"/>
          <w:b/>
        </w:rPr>
        <w:t>ARTÍCULO 8°.</w:t>
      </w:r>
      <w:r w:rsidRPr="00F3138E">
        <w:rPr>
          <w:rFonts w:ascii="Arial" w:hAnsi="Arial" w:cs="Arial"/>
        </w:rPr>
        <w:t xml:space="preserve"> El número de créditos académicos de una asignatura o actividad académica en el plan de estudios será aquel que resulte de dividir por 48 el número total de horas que deba emplear el estudiante para cumplir satisfactoriamente las actividades previstas para alc</w:t>
      </w:r>
      <w:r w:rsidR="001B21A1" w:rsidRPr="00F3138E">
        <w:rPr>
          <w:rFonts w:ascii="Arial" w:hAnsi="Arial" w:cs="Arial"/>
        </w:rPr>
        <w:t>anzar las metas de aprendizaje.</w:t>
      </w:r>
    </w:p>
    <w:p w14:paraId="662F9F53" w14:textId="77777777" w:rsidR="00683A6E" w:rsidRPr="00F3138E" w:rsidRDefault="00683A6E" w:rsidP="00386705">
      <w:pPr>
        <w:widowControl w:val="0"/>
        <w:tabs>
          <w:tab w:val="left" w:pos="8789"/>
        </w:tabs>
        <w:ind w:right="-91"/>
        <w:rPr>
          <w:rFonts w:ascii="Arial" w:hAnsi="Arial" w:cs="Arial"/>
        </w:rPr>
      </w:pPr>
      <w:r w:rsidRPr="00F3138E">
        <w:rPr>
          <w:rFonts w:ascii="Arial" w:hAnsi="Arial" w:cs="Arial"/>
          <w:b/>
        </w:rPr>
        <w:t>ARTÍCULO 9°.</w:t>
      </w:r>
      <w:r w:rsidRPr="00F3138E">
        <w:rPr>
          <w:rFonts w:ascii="Arial" w:hAnsi="Arial" w:cs="Arial"/>
        </w:rPr>
        <w:t xml:space="preserve"> Una (1) hora académica con acompañamiento directo del docente debe suponer dos (2) horas adicionales de trabajo independiente en programas de pregrado y de especialización y tres (3) en programa</w:t>
      </w:r>
      <w:r w:rsidR="001B21A1" w:rsidRPr="00F3138E">
        <w:rPr>
          <w:rFonts w:ascii="Arial" w:hAnsi="Arial" w:cs="Arial"/>
        </w:rPr>
        <w:t xml:space="preserve">s de maestría y doctorado. </w:t>
      </w:r>
      <w:r w:rsidR="001B21A1" w:rsidRPr="00F3138E">
        <w:rPr>
          <w:rFonts w:ascii="Arial" w:hAnsi="Arial" w:cs="Arial"/>
        </w:rPr>
        <w:tab/>
      </w:r>
    </w:p>
    <w:p w14:paraId="4C001A54" w14:textId="77777777" w:rsidR="00683A6E" w:rsidRPr="00F3138E" w:rsidRDefault="00683A6E" w:rsidP="00386705">
      <w:pPr>
        <w:widowControl w:val="0"/>
        <w:tabs>
          <w:tab w:val="left" w:pos="8789"/>
        </w:tabs>
        <w:ind w:right="-91"/>
        <w:rPr>
          <w:rFonts w:ascii="Arial" w:hAnsi="Arial" w:cs="Arial"/>
        </w:rPr>
      </w:pPr>
      <w:r w:rsidRPr="00F3138E">
        <w:rPr>
          <w:rFonts w:ascii="Arial" w:hAnsi="Arial" w:cs="Arial"/>
          <w:b/>
        </w:rPr>
        <w:t xml:space="preserve">PARÁGRAFO PRIMERO. </w:t>
      </w:r>
      <w:r w:rsidRPr="00F3138E">
        <w:rPr>
          <w:rFonts w:ascii="Arial" w:hAnsi="Arial" w:cs="Arial"/>
        </w:rPr>
        <w:t>Del artículo anterior se deduce que un crédito en un programa de pregrado o especialización supondrá, 16 horas académicas con acompañamiento directo del docente y 32 de trabajo independiente por parte del estudiante y en un programa de maestría 12 horas académicas de acompañamiento y 36 de trabajo</w:t>
      </w:r>
      <w:r w:rsidR="001B21A1" w:rsidRPr="00F3138E">
        <w:rPr>
          <w:rFonts w:ascii="Arial" w:hAnsi="Arial" w:cs="Arial"/>
        </w:rPr>
        <w:t xml:space="preserve"> independiente respectivamente.</w:t>
      </w:r>
    </w:p>
    <w:p w14:paraId="3AFEE6ED" w14:textId="77777777" w:rsidR="00683A6E" w:rsidRPr="00F3138E" w:rsidRDefault="00683A6E" w:rsidP="00386705">
      <w:pPr>
        <w:widowControl w:val="0"/>
        <w:tabs>
          <w:tab w:val="left" w:pos="8789"/>
        </w:tabs>
        <w:ind w:right="-91"/>
        <w:rPr>
          <w:rFonts w:ascii="Arial" w:hAnsi="Arial" w:cs="Arial"/>
        </w:rPr>
      </w:pPr>
      <w:r w:rsidRPr="00F3138E">
        <w:rPr>
          <w:rFonts w:ascii="Arial" w:hAnsi="Arial" w:cs="Arial"/>
          <w:b/>
        </w:rPr>
        <w:lastRenderedPageBreak/>
        <w:t>PARÁGRAFO SEGUNDO.</w:t>
      </w:r>
      <w:r w:rsidRPr="00F3138E">
        <w:rPr>
          <w:rFonts w:ascii="Arial" w:hAnsi="Arial" w:cs="Arial"/>
        </w:rPr>
        <w:t xml:space="preserve"> En el caso de talleres, laboratorios y otras actividades semejantes, la proporción de horas de trabajo independiente puede ser menor pudiendo darse el caso que todas las 48 horas de un crédito suponga acom</w:t>
      </w:r>
      <w:r w:rsidR="001B21A1" w:rsidRPr="00F3138E">
        <w:rPr>
          <w:rFonts w:ascii="Arial" w:hAnsi="Arial" w:cs="Arial"/>
        </w:rPr>
        <w:t>pañamiento directo del docente.</w:t>
      </w:r>
    </w:p>
    <w:p w14:paraId="5FEDE6D7" w14:textId="442755D1" w:rsidR="00683A6E" w:rsidRPr="00F3138E" w:rsidRDefault="00F13103" w:rsidP="004302AA">
      <w:pPr>
        <w:widowControl w:val="0"/>
        <w:tabs>
          <w:tab w:val="left" w:pos="8789"/>
        </w:tabs>
        <w:ind w:right="-91"/>
        <w:rPr>
          <w:rFonts w:ascii="Arial" w:hAnsi="Arial" w:cs="Arial"/>
        </w:rPr>
      </w:pPr>
      <w:r>
        <w:rPr>
          <w:rFonts w:ascii="Arial" w:hAnsi="Arial" w:cs="Arial"/>
          <w:b/>
        </w:rPr>
        <w:t>PARÁGRAFO TERCERO.</w:t>
      </w:r>
      <w:r w:rsidR="00683A6E" w:rsidRPr="00F3138E">
        <w:rPr>
          <w:rFonts w:ascii="Arial" w:hAnsi="Arial" w:cs="Arial"/>
        </w:rPr>
        <w:t xml:space="preserve"> En el caso de prácticas, trabajo de grado y programas a distancia, la proporción de horas de trabajo independiente puede ser mayor, pudiendo darse el caso de que todas las 48 horas de un crédito sean de trabajo independiente por parte del estudiante.</w:t>
      </w:r>
    </w:p>
    <w:p w14:paraId="44BDB0A7" w14:textId="6883AC81" w:rsidR="00683A6E" w:rsidRPr="0081547B" w:rsidRDefault="00683A6E" w:rsidP="0081547B">
      <w:pPr>
        <w:pStyle w:val="Ttulo2"/>
        <w:rPr>
          <w:rFonts w:ascii="Arial" w:hAnsi="Arial" w:cs="Arial"/>
          <w:sz w:val="24"/>
          <w:szCs w:val="24"/>
        </w:rPr>
      </w:pPr>
      <w:bookmarkStart w:id="40" w:name="_Toc508615377"/>
      <w:r w:rsidRPr="0081547B">
        <w:rPr>
          <w:rFonts w:ascii="Arial" w:hAnsi="Arial" w:cs="Arial"/>
          <w:sz w:val="24"/>
          <w:szCs w:val="24"/>
        </w:rPr>
        <w:t>ORGANIZACIÓN DE LAS ACTIVIDADES DEL PROGRAMA</w:t>
      </w:r>
      <w:bookmarkEnd w:id="40"/>
    </w:p>
    <w:p w14:paraId="69378148" w14:textId="77777777" w:rsidR="001C33F1" w:rsidRDefault="001C33F1" w:rsidP="001C33F1"/>
    <w:p w14:paraId="6CB1097F" w14:textId="05774F64" w:rsidR="00683A6E" w:rsidRPr="001C33F1" w:rsidRDefault="00142559" w:rsidP="001C33F1">
      <w:pPr>
        <w:rPr>
          <w:rFonts w:ascii="Arial" w:hAnsi="Arial" w:cs="Arial"/>
          <w:color w:val="00B0F0"/>
          <w:lang w:val="es-CO"/>
        </w:rPr>
      </w:pPr>
      <w:r w:rsidRPr="001C33F1">
        <w:rPr>
          <w:rFonts w:ascii="Arial" w:hAnsi="Arial" w:cs="Arial"/>
          <w:color w:val="00B0F0"/>
        </w:rPr>
        <w:t xml:space="preserve">Se debe hacer referencia a </w:t>
      </w:r>
      <w:r w:rsidR="00706E46">
        <w:rPr>
          <w:rFonts w:ascii="Arial" w:hAnsi="Arial" w:cs="Arial"/>
          <w:color w:val="00B0F0"/>
        </w:rPr>
        <w:t xml:space="preserve">todas </w:t>
      </w:r>
      <w:r w:rsidRPr="001C33F1">
        <w:rPr>
          <w:rFonts w:ascii="Arial" w:hAnsi="Arial" w:cs="Arial"/>
          <w:color w:val="00B0F0"/>
          <w:lang w:val="es-CO"/>
        </w:rPr>
        <w:t xml:space="preserve">las actividades académicas del programa </w:t>
      </w:r>
      <w:r w:rsidR="00F4679E" w:rsidRPr="004A0148">
        <w:rPr>
          <w:rFonts w:ascii="Arial" w:hAnsi="Arial" w:cs="Arial"/>
          <w:color w:val="00B0F0"/>
          <w:spacing w:val="-2"/>
          <w:lang w:val="es-ES_tradnl"/>
        </w:rPr>
        <w:t xml:space="preserve">los cursos teóricos, teóricos-prácticos, prácticos y cómo se evidencia el seguimiento y evaluación del trabajo independiente del estudiante (Estrategias didácticas). </w:t>
      </w:r>
      <w:r w:rsidR="00B125A6">
        <w:rPr>
          <w:rFonts w:ascii="Arial" w:hAnsi="Arial" w:cs="Arial"/>
          <w:color w:val="00B0F0"/>
          <w:lang w:val="es-CO"/>
        </w:rPr>
        <w:t>La</w:t>
      </w:r>
      <w:r w:rsidR="009A7A7E">
        <w:rPr>
          <w:rFonts w:ascii="Arial" w:hAnsi="Arial" w:cs="Arial"/>
          <w:color w:val="00B0F0"/>
          <w:lang w:val="es-CO"/>
        </w:rPr>
        <w:t>s</w:t>
      </w:r>
      <w:r w:rsidR="00B125A6">
        <w:rPr>
          <w:rFonts w:ascii="Arial" w:hAnsi="Arial" w:cs="Arial"/>
          <w:color w:val="00B0F0"/>
          <w:lang w:val="es-CO"/>
        </w:rPr>
        <w:t xml:space="preserve"> actividades </w:t>
      </w:r>
      <w:r w:rsidR="00BD0F11">
        <w:rPr>
          <w:rFonts w:ascii="Arial" w:hAnsi="Arial" w:cs="Arial"/>
          <w:color w:val="00B0F0"/>
          <w:lang w:val="es-CO"/>
        </w:rPr>
        <w:t xml:space="preserve">en </w:t>
      </w:r>
      <w:r w:rsidRPr="001C33F1">
        <w:rPr>
          <w:rFonts w:ascii="Arial" w:hAnsi="Arial" w:cs="Arial"/>
          <w:color w:val="00B0F0"/>
          <w:lang w:val="es-CO"/>
        </w:rPr>
        <w:t xml:space="preserve">(laboratorios, talleres, seminarios.), que guarde coherencia con sus componentes y metodología, para </w:t>
      </w:r>
      <w:r w:rsidR="00131179">
        <w:rPr>
          <w:rFonts w:ascii="Arial" w:hAnsi="Arial" w:cs="Arial"/>
          <w:color w:val="00B0F0"/>
          <w:lang w:val="es-CO"/>
        </w:rPr>
        <w:t>alcanzar las metas de formación</w:t>
      </w:r>
      <w:r w:rsidR="00683A6E" w:rsidRPr="001C33F1">
        <w:rPr>
          <w:rFonts w:ascii="Arial" w:hAnsi="Arial" w:cs="Arial"/>
          <w:color w:val="00B0F0"/>
          <w:spacing w:val="-2"/>
          <w:lang w:val="es-ES_tradnl"/>
        </w:rPr>
        <w:t>, entre otros, que guardan coherencia con sus componentes y metodología, para al</w:t>
      </w:r>
      <w:r w:rsidR="001B21A1" w:rsidRPr="001C33F1">
        <w:rPr>
          <w:rFonts w:ascii="Arial" w:hAnsi="Arial" w:cs="Arial"/>
          <w:color w:val="00B0F0"/>
          <w:spacing w:val="-2"/>
          <w:lang w:val="es-ES_tradnl"/>
        </w:rPr>
        <w:t xml:space="preserve">canzar las metas de formación. </w:t>
      </w:r>
    </w:p>
    <w:p w14:paraId="77D9DCA0" w14:textId="77777777" w:rsidR="00683A6E" w:rsidRPr="004A0148" w:rsidRDefault="00683A6E" w:rsidP="00386705">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rPr>
          <w:rFonts w:ascii="Arial" w:hAnsi="Arial" w:cs="Arial"/>
          <w:color w:val="00B0F0"/>
          <w:spacing w:val="-2"/>
          <w:lang w:val="es-ES_tradnl"/>
        </w:rPr>
      </w:pPr>
      <w:r w:rsidRPr="004A0148">
        <w:rPr>
          <w:rFonts w:ascii="Arial" w:hAnsi="Arial" w:cs="Arial"/>
          <w:color w:val="00B0F0"/>
          <w:spacing w:val="-2"/>
          <w:lang w:val="es-ES_tradnl"/>
        </w:rPr>
        <w:t>Los programas del área de ciencias de la salud deben prever las prácticas formativas, supervisadas por profesores responsables de ellas y disponer de los escenarios apropiados para su realización, y estarán sujetos a lo dispuesto en este decreto, en concordancia con la Ley 1164 de 2007, el modelo de evaluación de la relación docencia servicio y demás normas vigentes sobre la materia.</w:t>
      </w:r>
    </w:p>
    <w:p w14:paraId="7BF1E80C" w14:textId="77777777" w:rsidR="00683A6E" w:rsidRPr="00F3138E" w:rsidRDefault="00683A6E" w:rsidP="00386705">
      <w:pPr>
        <w:autoSpaceDE w:val="0"/>
        <w:autoSpaceDN w:val="0"/>
        <w:adjustRightInd w:val="0"/>
        <w:jc w:val="center"/>
        <w:rPr>
          <w:rFonts w:ascii="Arial" w:hAnsi="Arial" w:cs="Arial"/>
          <w:lang w:val="es-CO"/>
        </w:rPr>
      </w:pPr>
      <w:r w:rsidRPr="00F3138E">
        <w:rPr>
          <w:rFonts w:ascii="Arial" w:hAnsi="Arial" w:cs="Arial"/>
          <w:color w:val="FF0000"/>
          <w:spacing w:val="-2"/>
          <w:lang w:val="es-ES_tradnl"/>
        </w:rPr>
        <w:br w:type="page"/>
      </w:r>
    </w:p>
    <w:p w14:paraId="0A60135E" w14:textId="77777777" w:rsidR="00683A6E" w:rsidRPr="00F3138E" w:rsidRDefault="00683A6E" w:rsidP="00386705">
      <w:pPr>
        <w:autoSpaceDE w:val="0"/>
        <w:autoSpaceDN w:val="0"/>
        <w:adjustRightInd w:val="0"/>
        <w:jc w:val="center"/>
        <w:rPr>
          <w:rFonts w:ascii="Arial" w:hAnsi="Arial" w:cs="Arial"/>
          <w:b/>
          <w:i/>
        </w:rPr>
      </w:pPr>
    </w:p>
    <w:p w14:paraId="22D3AC21" w14:textId="77777777" w:rsidR="00683A6E" w:rsidRPr="00F3138E" w:rsidRDefault="00683A6E" w:rsidP="00386705">
      <w:pPr>
        <w:autoSpaceDE w:val="0"/>
        <w:autoSpaceDN w:val="0"/>
        <w:adjustRightInd w:val="0"/>
        <w:jc w:val="center"/>
        <w:rPr>
          <w:rFonts w:ascii="Arial" w:hAnsi="Arial" w:cs="Arial"/>
          <w:b/>
          <w:i/>
        </w:rPr>
      </w:pPr>
    </w:p>
    <w:p w14:paraId="2D7F438F" w14:textId="77777777" w:rsidR="00683A6E" w:rsidRPr="00F3138E" w:rsidRDefault="00683A6E" w:rsidP="00386705">
      <w:pPr>
        <w:autoSpaceDE w:val="0"/>
        <w:autoSpaceDN w:val="0"/>
        <w:adjustRightInd w:val="0"/>
        <w:jc w:val="center"/>
        <w:rPr>
          <w:rFonts w:ascii="Arial" w:hAnsi="Arial" w:cs="Arial"/>
          <w:b/>
          <w:i/>
        </w:rPr>
      </w:pPr>
    </w:p>
    <w:p w14:paraId="064F8910" w14:textId="77777777" w:rsidR="00683A6E" w:rsidRPr="00F3138E" w:rsidRDefault="00683A6E" w:rsidP="00386705">
      <w:pPr>
        <w:autoSpaceDE w:val="0"/>
        <w:autoSpaceDN w:val="0"/>
        <w:adjustRightInd w:val="0"/>
        <w:jc w:val="center"/>
        <w:rPr>
          <w:rFonts w:ascii="Arial" w:hAnsi="Arial" w:cs="Arial"/>
          <w:b/>
          <w:i/>
        </w:rPr>
      </w:pPr>
    </w:p>
    <w:p w14:paraId="3449E28F" w14:textId="77777777" w:rsidR="00683A6E" w:rsidRPr="00F3138E" w:rsidRDefault="00683A6E" w:rsidP="00386705">
      <w:pPr>
        <w:autoSpaceDE w:val="0"/>
        <w:autoSpaceDN w:val="0"/>
        <w:adjustRightInd w:val="0"/>
        <w:jc w:val="center"/>
        <w:rPr>
          <w:rFonts w:ascii="Arial" w:hAnsi="Arial" w:cs="Arial"/>
          <w:b/>
          <w:i/>
        </w:rPr>
      </w:pPr>
    </w:p>
    <w:p w14:paraId="11856730" w14:textId="77777777" w:rsidR="00683A6E" w:rsidRPr="00F3138E" w:rsidRDefault="00683A6E" w:rsidP="00386705">
      <w:pPr>
        <w:autoSpaceDE w:val="0"/>
        <w:autoSpaceDN w:val="0"/>
        <w:adjustRightInd w:val="0"/>
        <w:jc w:val="center"/>
        <w:rPr>
          <w:rFonts w:ascii="Arial" w:hAnsi="Arial" w:cs="Arial"/>
          <w:b/>
          <w:i/>
        </w:rPr>
      </w:pPr>
    </w:p>
    <w:p w14:paraId="45D44ABE" w14:textId="77777777" w:rsidR="00683A6E" w:rsidRPr="00F3138E" w:rsidRDefault="00683A6E" w:rsidP="00386705">
      <w:pPr>
        <w:autoSpaceDE w:val="0"/>
        <w:autoSpaceDN w:val="0"/>
        <w:adjustRightInd w:val="0"/>
        <w:jc w:val="center"/>
        <w:rPr>
          <w:rFonts w:ascii="Arial" w:hAnsi="Arial" w:cs="Arial"/>
          <w:b/>
          <w:i/>
        </w:rPr>
      </w:pPr>
    </w:p>
    <w:p w14:paraId="7C443E9A" w14:textId="77777777" w:rsidR="00683A6E" w:rsidRPr="00F3138E" w:rsidRDefault="00683A6E" w:rsidP="00386705">
      <w:pPr>
        <w:autoSpaceDE w:val="0"/>
        <w:autoSpaceDN w:val="0"/>
        <w:adjustRightInd w:val="0"/>
        <w:jc w:val="center"/>
        <w:rPr>
          <w:rFonts w:ascii="Arial" w:hAnsi="Arial" w:cs="Arial"/>
          <w:b/>
          <w:i/>
        </w:rPr>
      </w:pPr>
    </w:p>
    <w:p w14:paraId="61228325" w14:textId="092C0FC1" w:rsidR="00683A6E" w:rsidRPr="005A295D" w:rsidRDefault="00097626" w:rsidP="005A295D">
      <w:pPr>
        <w:pStyle w:val="Ttulo1"/>
      </w:pPr>
      <w:bookmarkStart w:id="41" w:name="_Toc508615378"/>
      <w:bookmarkStart w:id="42" w:name="_Toc307235161"/>
      <w:bookmarkStart w:id="43" w:name="_Toc315706437"/>
      <w:r w:rsidRPr="005A295D">
        <w:t xml:space="preserve">5. </w:t>
      </w:r>
      <w:r w:rsidR="004A0148" w:rsidRPr="005A295D">
        <w:t>FORMACIÓN INVESTIGATIVA</w:t>
      </w:r>
      <w:bookmarkEnd w:id="41"/>
    </w:p>
    <w:p w14:paraId="040DFD2F" w14:textId="77777777" w:rsidR="00683A6E" w:rsidRPr="00F3138E" w:rsidRDefault="00683A6E" w:rsidP="00386705">
      <w:pPr>
        <w:rPr>
          <w:rFonts w:ascii="Arial" w:hAnsi="Arial" w:cs="Arial"/>
          <w:lang w:val="es-CO" w:eastAsia="es-ES"/>
        </w:rPr>
      </w:pPr>
    </w:p>
    <w:p w14:paraId="27B6A647" w14:textId="77777777" w:rsidR="00683A6E" w:rsidRPr="00F3138E" w:rsidRDefault="00683A6E" w:rsidP="001B21A1">
      <w:pPr>
        <w:rPr>
          <w:rFonts w:ascii="Arial" w:hAnsi="Arial" w:cs="Arial"/>
        </w:rPr>
      </w:pPr>
      <w:r w:rsidRPr="00F3138E">
        <w:rPr>
          <w:rFonts w:ascii="Arial" w:hAnsi="Arial" w:cs="Arial"/>
          <w:lang w:val="es-CO" w:eastAsia="es-ES"/>
        </w:rPr>
        <w:br w:type="page"/>
      </w:r>
      <w:r w:rsidRPr="00F3138E">
        <w:rPr>
          <w:rFonts w:ascii="Arial" w:hAnsi="Arial" w:cs="Arial"/>
          <w:lang w:val="es-ES_tradnl"/>
        </w:rPr>
        <w:lastRenderedPageBreak/>
        <w:t xml:space="preserve">El Sistema de Investigación de la Universidad de Pamplona se rige bajo el </w:t>
      </w:r>
      <w:r w:rsidRPr="00F3138E">
        <w:rPr>
          <w:rFonts w:ascii="Arial" w:hAnsi="Arial" w:cs="Arial"/>
        </w:rPr>
        <w:t xml:space="preserve">Acuerdo 070 del 24 de </w:t>
      </w:r>
      <w:proofErr w:type="gramStart"/>
      <w:r w:rsidRPr="00F3138E">
        <w:rPr>
          <w:rFonts w:ascii="Arial" w:hAnsi="Arial" w:cs="Arial"/>
        </w:rPr>
        <w:t>Agosto</w:t>
      </w:r>
      <w:proofErr w:type="gramEnd"/>
      <w:r w:rsidRPr="00F3138E">
        <w:rPr>
          <w:rFonts w:ascii="Arial" w:hAnsi="Arial" w:cs="Arial"/>
        </w:rPr>
        <w:t xml:space="preserve"> de 2001 emanado por el honorable del Consejo Superior, en donde se establece la política y los criterios al fomento a la investigación al interior de la institución, la organización del Sistema de investigación direccionado por la Vicerrectoría de Investigaciones y asesorado el Comité de Investigaciones de la Universidad (CIU). De otra parte, se dan los lineamientos sobre la gestión de la investigación en la agrupación de los actores y su quehacer investigativo, al mismo tiempo el presente acuerdo da los lineamientos sobre la financiación y</w:t>
      </w:r>
      <w:r w:rsidR="001B21A1" w:rsidRPr="00F3138E">
        <w:rPr>
          <w:rFonts w:ascii="Arial" w:hAnsi="Arial" w:cs="Arial"/>
        </w:rPr>
        <w:t xml:space="preserve"> estímulos de la investigación.</w:t>
      </w:r>
    </w:p>
    <w:p w14:paraId="2515C018" w14:textId="77777777" w:rsidR="00683A6E" w:rsidRPr="00F3138E" w:rsidRDefault="00683A6E" w:rsidP="00610BED">
      <w:pPr>
        <w:pStyle w:val="Prrafodelista"/>
        <w:numPr>
          <w:ilvl w:val="0"/>
          <w:numId w:val="0"/>
        </w:numPr>
        <w:rPr>
          <w:rFonts w:ascii="Arial" w:hAnsi="Arial" w:cs="Arial"/>
          <w:lang w:val="es-ES_tradnl"/>
        </w:rPr>
      </w:pPr>
      <w:r w:rsidRPr="00F3138E">
        <w:rPr>
          <w:rFonts w:ascii="Arial" w:hAnsi="Arial" w:cs="Arial"/>
          <w:lang w:val="es-ES_tradnl"/>
        </w:rPr>
        <w:t>En la actualidad el Sistema de Investigación de la Universidad de Pamplona, se encuentra integrado al Sistema de Gestión de la Calidad bajo la norma NTCGP 1000-2009, a través del módulo Gestión de la Investigación (PI) en donde se encuentra documentado el mapa de procesos con su objetivos, caracterización y documentos asociados que le permiten a los docentes, estudiantes y administrativos conocer en integrarse fácilmente al Sistema de Investigación.</w:t>
      </w:r>
    </w:p>
    <w:p w14:paraId="4E772B70" w14:textId="77777777" w:rsidR="00683A6E" w:rsidRPr="00F3138E" w:rsidRDefault="00683A6E" w:rsidP="00610BED">
      <w:pPr>
        <w:pStyle w:val="Prrafodelista"/>
        <w:numPr>
          <w:ilvl w:val="0"/>
          <w:numId w:val="0"/>
        </w:numPr>
        <w:rPr>
          <w:rFonts w:ascii="Arial" w:hAnsi="Arial" w:cs="Arial"/>
          <w:lang w:val="es-ES_tradnl"/>
        </w:rPr>
      </w:pPr>
    </w:p>
    <w:p w14:paraId="4CCA55E8" w14:textId="77777777" w:rsidR="00683A6E" w:rsidRPr="00F3138E" w:rsidRDefault="00683A6E" w:rsidP="00610BED">
      <w:pPr>
        <w:pStyle w:val="Prrafodelista"/>
        <w:numPr>
          <w:ilvl w:val="0"/>
          <w:numId w:val="0"/>
        </w:numPr>
        <w:spacing w:after="0"/>
        <w:rPr>
          <w:rFonts w:ascii="Arial" w:hAnsi="Arial" w:cs="Arial"/>
          <w:lang w:val="es-ES_tradnl"/>
        </w:rPr>
      </w:pPr>
      <w:r w:rsidRPr="00F3138E">
        <w:rPr>
          <w:rFonts w:ascii="Arial" w:hAnsi="Arial" w:cs="Arial"/>
          <w:lang w:val="es-ES_tradnl"/>
        </w:rPr>
        <w:t>Véase:</w:t>
      </w:r>
    </w:p>
    <w:p w14:paraId="094E868B" w14:textId="4A019094" w:rsidR="00683A6E" w:rsidRPr="0035046C" w:rsidRDefault="0035046C" w:rsidP="0035046C">
      <w:pPr>
        <w:pStyle w:val="Descripcin"/>
        <w:rPr>
          <w:rFonts w:ascii="Arial" w:hAnsi="Arial" w:cs="Arial"/>
          <w:b w:val="0"/>
          <w:sz w:val="24"/>
          <w:szCs w:val="24"/>
          <w:lang w:val="es-ES_tradnl"/>
        </w:rPr>
      </w:pPr>
      <w:bookmarkStart w:id="44" w:name="_Toc512571"/>
      <w:r w:rsidRPr="0035046C">
        <w:rPr>
          <w:rFonts w:ascii="Arial" w:hAnsi="Arial" w:cs="Arial"/>
          <w:sz w:val="24"/>
          <w:szCs w:val="24"/>
        </w:rPr>
        <w:t xml:space="preserve">Anexo  </w:t>
      </w:r>
      <w:r w:rsidRPr="0035046C">
        <w:rPr>
          <w:rFonts w:ascii="Arial" w:hAnsi="Arial" w:cs="Arial"/>
          <w:sz w:val="24"/>
          <w:szCs w:val="24"/>
        </w:rPr>
        <w:fldChar w:fldCharType="begin"/>
      </w:r>
      <w:r w:rsidRPr="0035046C">
        <w:rPr>
          <w:rFonts w:ascii="Arial" w:hAnsi="Arial" w:cs="Arial"/>
          <w:sz w:val="24"/>
          <w:szCs w:val="24"/>
        </w:rPr>
        <w:instrText xml:space="preserve"> SEQ Anexo_ \* ARABIC </w:instrText>
      </w:r>
      <w:r w:rsidRPr="0035046C">
        <w:rPr>
          <w:rFonts w:ascii="Arial" w:hAnsi="Arial" w:cs="Arial"/>
          <w:sz w:val="24"/>
          <w:szCs w:val="24"/>
        </w:rPr>
        <w:fldChar w:fldCharType="separate"/>
      </w:r>
      <w:r w:rsidR="003D3AB1">
        <w:rPr>
          <w:rFonts w:ascii="Arial" w:hAnsi="Arial" w:cs="Arial"/>
          <w:noProof/>
          <w:sz w:val="24"/>
          <w:szCs w:val="24"/>
        </w:rPr>
        <w:t>12</w:t>
      </w:r>
      <w:r w:rsidRPr="0035046C">
        <w:rPr>
          <w:rFonts w:ascii="Arial" w:hAnsi="Arial" w:cs="Arial"/>
          <w:sz w:val="24"/>
          <w:szCs w:val="24"/>
        </w:rPr>
        <w:fldChar w:fldCharType="end"/>
      </w:r>
      <w:r w:rsidRPr="0035046C">
        <w:rPr>
          <w:rFonts w:ascii="Arial" w:hAnsi="Arial" w:cs="Arial"/>
          <w:sz w:val="24"/>
          <w:szCs w:val="24"/>
        </w:rPr>
        <w:t xml:space="preserve">. </w:t>
      </w:r>
      <w:r w:rsidRPr="0035046C">
        <w:rPr>
          <w:rFonts w:ascii="Arial" w:hAnsi="Arial" w:cs="Arial"/>
          <w:b w:val="0"/>
          <w:sz w:val="24"/>
          <w:szCs w:val="24"/>
          <w:lang w:val="es-ES_tradnl"/>
        </w:rPr>
        <w:t>Acuerdo 070 del 24 de agosto de 2001</w:t>
      </w:r>
      <w:bookmarkEnd w:id="44"/>
    </w:p>
    <w:p w14:paraId="5915F347" w14:textId="4941CC48" w:rsidR="00683A6E" w:rsidRPr="00A24ED2" w:rsidRDefault="008B66BD" w:rsidP="005A295D">
      <w:pPr>
        <w:rPr>
          <w:rFonts w:ascii="Arial" w:hAnsi="Arial" w:cs="Arial"/>
          <w:b/>
        </w:rPr>
      </w:pPr>
      <w:bookmarkStart w:id="45" w:name="_Toc397810885"/>
      <w:bookmarkStart w:id="46" w:name="_Toc508615379"/>
      <w:r w:rsidRPr="00A24ED2">
        <w:rPr>
          <w:rFonts w:ascii="Arial" w:hAnsi="Arial" w:cs="Arial"/>
          <w:b/>
        </w:rPr>
        <w:t xml:space="preserve">5.1 </w:t>
      </w:r>
      <w:r w:rsidR="00683A6E" w:rsidRPr="00A24ED2">
        <w:rPr>
          <w:rFonts w:ascii="Arial" w:hAnsi="Arial" w:cs="Arial"/>
          <w:b/>
        </w:rPr>
        <w:t>MARCO INSTITUCIONAL</w:t>
      </w:r>
      <w:bookmarkEnd w:id="45"/>
      <w:bookmarkEnd w:id="46"/>
      <w:r w:rsidR="00683A6E" w:rsidRPr="00A24ED2">
        <w:rPr>
          <w:rFonts w:ascii="Arial" w:hAnsi="Arial" w:cs="Arial"/>
          <w:b/>
        </w:rPr>
        <w:t xml:space="preserve"> </w:t>
      </w:r>
    </w:p>
    <w:p w14:paraId="66004871" w14:textId="77777777" w:rsidR="00683A6E" w:rsidRPr="00F3138E" w:rsidRDefault="00683A6E" w:rsidP="00386705">
      <w:pPr>
        <w:rPr>
          <w:rFonts w:ascii="Arial" w:hAnsi="Arial" w:cs="Arial"/>
          <w:bCs w:val="0"/>
        </w:rPr>
      </w:pPr>
      <w:r w:rsidRPr="00F3138E">
        <w:rPr>
          <w:rFonts w:ascii="Arial" w:hAnsi="Arial" w:cs="Arial"/>
        </w:rPr>
        <w:t xml:space="preserve">La Vicerrectoría de Investigaciones define las políticas, planes y mecanismos e instrumentos que regulan el trabajo investigativo.  Su objetivo es contribuir es la conceptualización, organización, gestión y control del sistema de investigación con el fin de consolidar el interés científico y tecnológico entre la comunidad académica.  </w:t>
      </w:r>
    </w:p>
    <w:p w14:paraId="33E7F191" w14:textId="77777777" w:rsidR="00683A6E" w:rsidRPr="00F3138E" w:rsidRDefault="00683A6E" w:rsidP="00386705">
      <w:pPr>
        <w:rPr>
          <w:rFonts w:ascii="Arial" w:hAnsi="Arial" w:cs="Arial"/>
          <w:bCs w:val="0"/>
        </w:rPr>
      </w:pPr>
      <w:r w:rsidRPr="00F3138E">
        <w:rPr>
          <w:rFonts w:ascii="Arial" w:hAnsi="Arial" w:cs="Arial"/>
        </w:rPr>
        <w:t>Para el desarrollo de dichas labores, se coordinan las acciones con el Comité de Investigaciones (CIU), que es un órgano asesor de esta dependencia integrado por el Vicerrector de Investigaciones, quien lo preside y un representante por cada Comité de Investigación de Facultad (CIFA). Este último está conformado por el Decano o su delegado y un representante de cada grupo de investigación y el elegido como representante al Comité de Investigaciones de la Universidad (CIU), que es quien lo preside.</w:t>
      </w:r>
    </w:p>
    <w:p w14:paraId="642B0B56" w14:textId="2FDE0AAC" w:rsidR="00683A6E" w:rsidRPr="00F3138E" w:rsidRDefault="00A9107E" w:rsidP="00386705">
      <w:pPr>
        <w:rPr>
          <w:rFonts w:ascii="Arial" w:hAnsi="Arial" w:cs="Arial"/>
          <w:bCs w:val="0"/>
        </w:rPr>
      </w:pPr>
      <w:r>
        <w:rPr>
          <w:rFonts w:ascii="Arial" w:hAnsi="Arial" w:cs="Arial"/>
        </w:rPr>
        <w:t xml:space="preserve">En la Figura </w:t>
      </w:r>
      <w:r w:rsidR="00683A6E" w:rsidRPr="00F3138E">
        <w:rPr>
          <w:rFonts w:ascii="Arial" w:hAnsi="Arial" w:cs="Arial"/>
        </w:rPr>
        <w:t>1, se muestra la estructura organizacional del sistema de investigaciones que actualmente está vigente.</w:t>
      </w:r>
    </w:p>
    <w:p w14:paraId="625EBCE7" w14:textId="77777777" w:rsidR="00683A6E" w:rsidRPr="00F3138E" w:rsidRDefault="00683A6E" w:rsidP="00386705">
      <w:pPr>
        <w:rPr>
          <w:rFonts w:ascii="Arial" w:hAnsi="Arial" w:cs="Arial"/>
          <w:bCs w:val="0"/>
        </w:rPr>
      </w:pPr>
      <w:r w:rsidRPr="00F3138E">
        <w:rPr>
          <w:rFonts w:ascii="Arial" w:hAnsi="Arial" w:cs="Arial"/>
          <w:noProof/>
          <w:lang w:val="es-CO"/>
        </w:rPr>
        <w:lastRenderedPageBreak/>
        <w:drawing>
          <wp:inline distT="0" distB="0" distL="0" distR="0" wp14:anchorId="4E12E583" wp14:editId="3F2653B8">
            <wp:extent cx="5478584" cy="1959610"/>
            <wp:effectExtent l="0" t="0" r="8255" b="2540"/>
            <wp:docPr id="2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9061" cy="1963357"/>
                    </a:xfrm>
                    <a:prstGeom prst="rect">
                      <a:avLst/>
                    </a:prstGeom>
                    <a:noFill/>
                    <a:ln>
                      <a:noFill/>
                    </a:ln>
                  </pic:spPr>
                </pic:pic>
              </a:graphicData>
            </a:graphic>
          </wp:inline>
        </w:drawing>
      </w:r>
    </w:p>
    <w:p w14:paraId="6781E1E0" w14:textId="596D477D" w:rsidR="00683A6E" w:rsidRPr="00FF4D83" w:rsidRDefault="00FF4D83" w:rsidP="00FF4D83">
      <w:pPr>
        <w:pStyle w:val="Descripcin"/>
        <w:spacing w:after="0"/>
        <w:rPr>
          <w:rFonts w:ascii="Arial" w:hAnsi="Arial" w:cs="Arial"/>
          <w:b w:val="0"/>
          <w:noProof/>
          <w:lang w:eastAsia="es-CO"/>
        </w:rPr>
      </w:pPr>
      <w:bookmarkStart w:id="47" w:name="_Toc339278"/>
      <w:r w:rsidRPr="00FF4D83">
        <w:rPr>
          <w:rFonts w:ascii="Arial" w:hAnsi="Arial" w:cs="Arial"/>
        </w:rPr>
        <w:t xml:space="preserve">Figura </w:t>
      </w:r>
      <w:r w:rsidRPr="00FF4D83">
        <w:rPr>
          <w:rFonts w:ascii="Arial" w:hAnsi="Arial" w:cs="Arial"/>
        </w:rPr>
        <w:fldChar w:fldCharType="begin"/>
      </w:r>
      <w:r w:rsidRPr="00FF4D83">
        <w:rPr>
          <w:rFonts w:ascii="Arial" w:hAnsi="Arial" w:cs="Arial"/>
        </w:rPr>
        <w:instrText xml:space="preserve"> SEQ Figura \* ARABIC </w:instrText>
      </w:r>
      <w:r w:rsidRPr="00FF4D83">
        <w:rPr>
          <w:rFonts w:ascii="Arial" w:hAnsi="Arial" w:cs="Arial"/>
        </w:rPr>
        <w:fldChar w:fldCharType="separate"/>
      </w:r>
      <w:r w:rsidR="00E27B2E">
        <w:rPr>
          <w:rFonts w:ascii="Arial" w:hAnsi="Arial" w:cs="Arial"/>
          <w:noProof/>
        </w:rPr>
        <w:t>1</w:t>
      </w:r>
      <w:r w:rsidRPr="00FF4D83">
        <w:rPr>
          <w:rFonts w:ascii="Arial" w:hAnsi="Arial" w:cs="Arial"/>
        </w:rPr>
        <w:fldChar w:fldCharType="end"/>
      </w:r>
      <w:r w:rsidRPr="00FF4D83">
        <w:rPr>
          <w:rFonts w:ascii="Arial" w:hAnsi="Arial" w:cs="Arial"/>
        </w:rPr>
        <w:t xml:space="preserve"> </w:t>
      </w:r>
      <w:r w:rsidR="00683A6E" w:rsidRPr="00FF4D83">
        <w:rPr>
          <w:rFonts w:ascii="Arial" w:hAnsi="Arial" w:cs="Arial"/>
          <w:b w:val="0"/>
          <w:noProof/>
          <w:lang w:eastAsia="es-CO"/>
        </w:rPr>
        <w:t>Estructura del Sistema de Invest</w:t>
      </w:r>
      <w:r w:rsidR="001B21A1" w:rsidRPr="00FF4D83">
        <w:rPr>
          <w:rFonts w:ascii="Arial" w:hAnsi="Arial" w:cs="Arial"/>
          <w:b w:val="0"/>
          <w:noProof/>
          <w:lang w:eastAsia="es-CO"/>
        </w:rPr>
        <w:t>igación Universidad de Pamplona</w:t>
      </w:r>
      <w:bookmarkEnd w:id="47"/>
    </w:p>
    <w:p w14:paraId="7CC34728" w14:textId="77777777" w:rsidR="00683A6E" w:rsidRPr="00FF4D83" w:rsidRDefault="00683A6E" w:rsidP="00FF4D83">
      <w:pPr>
        <w:spacing w:after="0"/>
        <w:rPr>
          <w:rFonts w:ascii="Arial" w:hAnsi="Arial" w:cs="Arial"/>
          <w:bCs w:val="0"/>
          <w:sz w:val="20"/>
          <w:szCs w:val="20"/>
        </w:rPr>
      </w:pPr>
      <w:r w:rsidRPr="00FF4D83">
        <w:rPr>
          <w:rFonts w:ascii="Arial" w:hAnsi="Arial" w:cs="Arial"/>
          <w:b/>
          <w:sz w:val="20"/>
          <w:szCs w:val="20"/>
        </w:rPr>
        <w:t>Fuente:</w:t>
      </w:r>
      <w:r w:rsidRPr="00FF4D83">
        <w:rPr>
          <w:rFonts w:ascii="Arial" w:hAnsi="Arial" w:cs="Arial"/>
          <w:sz w:val="20"/>
          <w:szCs w:val="20"/>
        </w:rPr>
        <w:t xml:space="preserve"> Vicerrectoría de Investigaciones, Universidad de Pamplona, 2018.</w:t>
      </w:r>
    </w:p>
    <w:p w14:paraId="6A8DC23D" w14:textId="77777777" w:rsidR="00683A6E" w:rsidRPr="00F3138E" w:rsidRDefault="00683A6E" w:rsidP="00386705">
      <w:pPr>
        <w:pStyle w:val="Descripcin"/>
        <w:spacing w:after="0" w:line="240" w:lineRule="auto"/>
        <w:rPr>
          <w:rFonts w:ascii="Arial" w:hAnsi="Arial" w:cs="Arial"/>
          <w:sz w:val="24"/>
          <w:szCs w:val="24"/>
          <w:lang w:val="es-ES"/>
        </w:rPr>
      </w:pPr>
    </w:p>
    <w:p w14:paraId="5B618FFA" w14:textId="00377434" w:rsidR="00683A6E" w:rsidRPr="00F3138E" w:rsidRDefault="008D6905" w:rsidP="00386705">
      <w:pPr>
        <w:rPr>
          <w:rFonts w:ascii="Arial" w:hAnsi="Arial" w:cs="Arial"/>
          <w:bCs w:val="0"/>
        </w:rPr>
      </w:pPr>
      <w:r>
        <w:rPr>
          <w:rFonts w:ascii="Arial" w:hAnsi="Arial" w:cs="Arial"/>
        </w:rPr>
        <w:t xml:space="preserve">En la figura </w:t>
      </w:r>
      <w:r w:rsidR="00683A6E" w:rsidRPr="00F3138E">
        <w:rPr>
          <w:rFonts w:ascii="Arial" w:hAnsi="Arial" w:cs="Arial"/>
        </w:rPr>
        <w:t>2 se muestra la estructura organizacional de la Vicerrectoría de Investigaciones, en donde se evidencia el orden letárgico, los órganos asesores y las subdivisiones para la asistencia a la investigación como es la división de posgrados, soporte técnico, soporte financiero y apoyo al investigador.</w:t>
      </w:r>
    </w:p>
    <w:p w14:paraId="6AF821E2" w14:textId="10983890" w:rsidR="00683A6E" w:rsidRPr="00C44EBE" w:rsidRDefault="004A0148" w:rsidP="00C44EBE">
      <w:pPr>
        <w:rPr>
          <w:rFonts w:ascii="Arial" w:hAnsi="Arial" w:cs="Arial"/>
          <w:bCs w:val="0"/>
        </w:rPr>
      </w:pPr>
      <w:r w:rsidRPr="009139D0">
        <w:rPr>
          <w:rFonts w:ascii="Arial" w:hAnsi="Arial" w:cs="Arial"/>
          <w:noProof/>
          <w:lang w:val="es-CO"/>
        </w:rPr>
        <w:drawing>
          <wp:inline distT="0" distB="0" distL="0" distR="0" wp14:anchorId="5B68D71D" wp14:editId="75CEC767">
            <wp:extent cx="5935578" cy="2510155"/>
            <wp:effectExtent l="0" t="0" r="8255" b="4445"/>
            <wp:docPr id="24" name="Imagen 24" descr="D:\Imágenes\estru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ágenes\estructur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111" cy="2511226"/>
                    </a:xfrm>
                    <a:prstGeom prst="rect">
                      <a:avLst/>
                    </a:prstGeom>
                    <a:noFill/>
                    <a:ln>
                      <a:noFill/>
                    </a:ln>
                  </pic:spPr>
                </pic:pic>
              </a:graphicData>
            </a:graphic>
          </wp:inline>
        </w:drawing>
      </w:r>
    </w:p>
    <w:p w14:paraId="4C38D47C" w14:textId="7CF76DE1" w:rsidR="00683A6E" w:rsidRPr="00A250E7" w:rsidRDefault="00A250E7" w:rsidP="00A250E7">
      <w:pPr>
        <w:pStyle w:val="Descripcin"/>
        <w:spacing w:after="0"/>
        <w:rPr>
          <w:rFonts w:ascii="Arial" w:hAnsi="Arial" w:cs="Arial"/>
        </w:rPr>
      </w:pPr>
      <w:bookmarkStart w:id="48" w:name="_Toc339279"/>
      <w:bookmarkStart w:id="49" w:name="_Toc397811184"/>
      <w:bookmarkStart w:id="50" w:name="_Toc398194441"/>
      <w:r w:rsidRPr="00A250E7">
        <w:rPr>
          <w:rFonts w:ascii="Arial" w:hAnsi="Arial" w:cs="Arial"/>
        </w:rPr>
        <w:t xml:space="preserve">Figura </w:t>
      </w:r>
      <w:r w:rsidRPr="00A250E7">
        <w:rPr>
          <w:rFonts w:ascii="Arial" w:hAnsi="Arial" w:cs="Arial"/>
        </w:rPr>
        <w:fldChar w:fldCharType="begin"/>
      </w:r>
      <w:r w:rsidRPr="00A250E7">
        <w:rPr>
          <w:rFonts w:ascii="Arial" w:hAnsi="Arial" w:cs="Arial"/>
        </w:rPr>
        <w:instrText xml:space="preserve"> SEQ Figura \* ARABIC </w:instrText>
      </w:r>
      <w:r w:rsidRPr="00A250E7">
        <w:rPr>
          <w:rFonts w:ascii="Arial" w:hAnsi="Arial" w:cs="Arial"/>
        </w:rPr>
        <w:fldChar w:fldCharType="separate"/>
      </w:r>
      <w:r w:rsidR="00E27B2E">
        <w:rPr>
          <w:rFonts w:ascii="Arial" w:hAnsi="Arial" w:cs="Arial"/>
          <w:noProof/>
        </w:rPr>
        <w:t>2</w:t>
      </w:r>
      <w:r w:rsidRPr="00A250E7">
        <w:rPr>
          <w:rFonts w:ascii="Arial" w:hAnsi="Arial" w:cs="Arial"/>
        </w:rPr>
        <w:fldChar w:fldCharType="end"/>
      </w:r>
      <w:r w:rsidRPr="00A250E7">
        <w:rPr>
          <w:rFonts w:ascii="Arial" w:hAnsi="Arial" w:cs="Arial"/>
        </w:rPr>
        <w:t xml:space="preserve"> </w:t>
      </w:r>
      <w:r w:rsidR="00683A6E" w:rsidRPr="00A250E7">
        <w:rPr>
          <w:rFonts w:ascii="Arial" w:hAnsi="Arial" w:cs="Arial"/>
          <w:b w:val="0"/>
          <w:bCs w:val="0"/>
        </w:rPr>
        <w:t>Estructura Organizacional</w:t>
      </w:r>
      <w:r w:rsidR="001B21A1" w:rsidRPr="00A250E7">
        <w:rPr>
          <w:rFonts w:ascii="Arial" w:hAnsi="Arial" w:cs="Arial"/>
          <w:b w:val="0"/>
          <w:bCs w:val="0"/>
        </w:rPr>
        <w:t xml:space="preserve"> del Sistema de Investigaciones</w:t>
      </w:r>
      <w:bookmarkEnd w:id="48"/>
    </w:p>
    <w:p w14:paraId="3B3C7CC7" w14:textId="77777777" w:rsidR="00683A6E" w:rsidRPr="00A250E7" w:rsidRDefault="00683A6E" w:rsidP="00A250E7">
      <w:pPr>
        <w:spacing w:after="0"/>
        <w:rPr>
          <w:rFonts w:ascii="Arial" w:hAnsi="Arial" w:cs="Arial"/>
          <w:bCs w:val="0"/>
          <w:sz w:val="20"/>
          <w:szCs w:val="20"/>
        </w:rPr>
      </w:pPr>
      <w:r w:rsidRPr="00A250E7">
        <w:rPr>
          <w:rFonts w:ascii="Arial" w:hAnsi="Arial" w:cs="Arial"/>
          <w:b/>
          <w:sz w:val="20"/>
          <w:szCs w:val="20"/>
        </w:rPr>
        <w:t>Fuente:</w:t>
      </w:r>
      <w:r w:rsidRPr="00A250E7">
        <w:rPr>
          <w:rFonts w:ascii="Arial" w:hAnsi="Arial" w:cs="Arial"/>
          <w:sz w:val="20"/>
          <w:szCs w:val="20"/>
        </w:rPr>
        <w:t xml:space="preserve"> Vicerrectoría de Investigaciones, Universidad de Pamplona, 2018.</w:t>
      </w:r>
    </w:p>
    <w:bookmarkEnd w:id="49"/>
    <w:bookmarkEnd w:id="50"/>
    <w:p w14:paraId="1A8BAF11" w14:textId="77777777" w:rsidR="00683A6E" w:rsidRPr="00F3138E" w:rsidRDefault="00683A6E" w:rsidP="001B21A1">
      <w:pPr>
        <w:spacing w:after="0"/>
        <w:rPr>
          <w:rFonts w:ascii="Arial" w:hAnsi="Arial" w:cs="Arial"/>
          <w:bCs w:val="0"/>
        </w:rPr>
      </w:pPr>
      <w:r w:rsidRPr="00F3138E">
        <w:rPr>
          <w:rFonts w:ascii="Arial" w:hAnsi="Arial" w:cs="Arial"/>
        </w:rPr>
        <w:t xml:space="preserve">Véase: </w:t>
      </w:r>
    </w:p>
    <w:p w14:paraId="408F2CCD" w14:textId="7F91A45F" w:rsidR="00683A6E" w:rsidRPr="003A537D" w:rsidRDefault="0035046C" w:rsidP="0035046C">
      <w:pPr>
        <w:pStyle w:val="Descripcin"/>
        <w:rPr>
          <w:rFonts w:ascii="Arial" w:hAnsi="Arial" w:cs="Arial"/>
          <w:sz w:val="24"/>
          <w:szCs w:val="24"/>
        </w:rPr>
      </w:pPr>
      <w:bookmarkStart w:id="51" w:name="_Toc512572"/>
      <w:r w:rsidRPr="003A537D">
        <w:rPr>
          <w:rFonts w:ascii="Arial" w:hAnsi="Arial" w:cs="Arial"/>
          <w:sz w:val="24"/>
          <w:szCs w:val="24"/>
        </w:rPr>
        <w:t xml:space="preserve">Anexo  </w:t>
      </w:r>
      <w:r w:rsidRPr="003A537D">
        <w:rPr>
          <w:rFonts w:ascii="Arial" w:hAnsi="Arial" w:cs="Arial"/>
          <w:sz w:val="24"/>
          <w:szCs w:val="24"/>
        </w:rPr>
        <w:fldChar w:fldCharType="begin"/>
      </w:r>
      <w:r w:rsidRPr="003A537D">
        <w:rPr>
          <w:rFonts w:ascii="Arial" w:hAnsi="Arial" w:cs="Arial"/>
          <w:sz w:val="24"/>
          <w:szCs w:val="24"/>
        </w:rPr>
        <w:instrText xml:space="preserve"> SEQ Anexo_ \* ARABIC </w:instrText>
      </w:r>
      <w:r w:rsidRPr="003A537D">
        <w:rPr>
          <w:rFonts w:ascii="Arial" w:hAnsi="Arial" w:cs="Arial"/>
          <w:sz w:val="24"/>
          <w:szCs w:val="24"/>
        </w:rPr>
        <w:fldChar w:fldCharType="separate"/>
      </w:r>
      <w:r w:rsidR="003D3AB1">
        <w:rPr>
          <w:rFonts w:ascii="Arial" w:hAnsi="Arial" w:cs="Arial"/>
          <w:noProof/>
          <w:sz w:val="24"/>
          <w:szCs w:val="24"/>
        </w:rPr>
        <w:t>13</w:t>
      </w:r>
      <w:r w:rsidRPr="003A537D">
        <w:rPr>
          <w:rFonts w:ascii="Arial" w:hAnsi="Arial" w:cs="Arial"/>
          <w:sz w:val="24"/>
          <w:szCs w:val="24"/>
        </w:rPr>
        <w:fldChar w:fldCharType="end"/>
      </w:r>
      <w:r w:rsidRPr="003A537D">
        <w:rPr>
          <w:rFonts w:ascii="Arial" w:hAnsi="Arial" w:cs="Arial"/>
          <w:sz w:val="24"/>
          <w:szCs w:val="24"/>
        </w:rPr>
        <w:t xml:space="preserve"> </w:t>
      </w:r>
      <w:r w:rsidRPr="003A537D">
        <w:rPr>
          <w:rFonts w:ascii="Arial" w:hAnsi="Arial" w:cs="Arial"/>
          <w:b w:val="0"/>
          <w:bCs w:val="0"/>
          <w:sz w:val="24"/>
          <w:szCs w:val="24"/>
        </w:rPr>
        <w:t>Planeación Integral Vicerrectoría de Investigaciones</w:t>
      </w:r>
      <w:bookmarkEnd w:id="51"/>
    </w:p>
    <w:p w14:paraId="60F0A7A6" w14:textId="77777777" w:rsidR="00A250E7" w:rsidRPr="00F3138E" w:rsidRDefault="00A250E7" w:rsidP="001B21A1">
      <w:pPr>
        <w:spacing w:after="0"/>
        <w:rPr>
          <w:rFonts w:ascii="Arial" w:hAnsi="Arial" w:cs="Arial"/>
        </w:rPr>
      </w:pPr>
    </w:p>
    <w:p w14:paraId="2F48BE36" w14:textId="77777777" w:rsidR="00483693" w:rsidRPr="00483693" w:rsidRDefault="00483693" w:rsidP="00483693">
      <w:pPr>
        <w:pStyle w:val="Prrafodelista"/>
        <w:keepNext/>
        <w:keepLines/>
        <w:numPr>
          <w:ilvl w:val="0"/>
          <w:numId w:val="3"/>
        </w:numPr>
        <w:spacing w:before="200" w:after="0"/>
        <w:contextualSpacing w:val="0"/>
        <w:outlineLvl w:val="1"/>
        <w:rPr>
          <w:rFonts w:ascii="Arial" w:eastAsiaTheme="majorEastAsia" w:hAnsi="Arial" w:cs="Arial"/>
          <w:b/>
          <w:bCs w:val="0"/>
          <w:vanish/>
          <w:lang w:val="es-CO"/>
        </w:rPr>
      </w:pPr>
      <w:bookmarkStart w:id="52" w:name="_Toc397810886"/>
      <w:bookmarkStart w:id="53" w:name="_Toc508615380"/>
    </w:p>
    <w:p w14:paraId="169988B3" w14:textId="77777777" w:rsidR="00483693" w:rsidRPr="00483693" w:rsidRDefault="00483693" w:rsidP="00483693">
      <w:pPr>
        <w:pStyle w:val="Prrafodelista"/>
        <w:keepNext/>
        <w:keepLines/>
        <w:numPr>
          <w:ilvl w:val="1"/>
          <w:numId w:val="3"/>
        </w:numPr>
        <w:spacing w:before="200" w:after="0"/>
        <w:contextualSpacing w:val="0"/>
        <w:outlineLvl w:val="1"/>
        <w:rPr>
          <w:rFonts w:eastAsiaTheme="majorEastAsia"/>
          <w:b/>
          <w:bCs w:val="0"/>
          <w:vanish/>
          <w:sz w:val="22"/>
          <w:szCs w:val="26"/>
          <w:lang w:val="es-CO"/>
        </w:rPr>
      </w:pPr>
    </w:p>
    <w:p w14:paraId="4FB67BBB" w14:textId="19A629AD" w:rsidR="00683A6E" w:rsidRPr="00C21059" w:rsidRDefault="00683A6E" w:rsidP="00C21059">
      <w:pPr>
        <w:pStyle w:val="Ttulo2"/>
        <w:rPr>
          <w:rFonts w:ascii="Arial" w:hAnsi="Arial" w:cs="Arial"/>
          <w:sz w:val="24"/>
          <w:szCs w:val="24"/>
        </w:rPr>
      </w:pPr>
      <w:r w:rsidRPr="00C21059">
        <w:rPr>
          <w:rFonts w:ascii="Arial" w:hAnsi="Arial" w:cs="Arial"/>
          <w:sz w:val="24"/>
          <w:szCs w:val="24"/>
        </w:rPr>
        <w:t>PRESUPUESTO INVESTIGACIONES</w:t>
      </w:r>
      <w:bookmarkEnd w:id="52"/>
      <w:bookmarkEnd w:id="53"/>
      <w:r w:rsidRPr="00C21059">
        <w:rPr>
          <w:rFonts w:ascii="Arial" w:hAnsi="Arial" w:cs="Arial"/>
          <w:sz w:val="24"/>
          <w:szCs w:val="24"/>
        </w:rPr>
        <w:t xml:space="preserve"> </w:t>
      </w:r>
    </w:p>
    <w:p w14:paraId="758D9E8A" w14:textId="77777777" w:rsidR="000722AE" w:rsidRDefault="00683A6E" w:rsidP="00386705">
      <w:pPr>
        <w:rPr>
          <w:rFonts w:ascii="Arial" w:hAnsi="Arial" w:cs="Arial"/>
        </w:rPr>
      </w:pPr>
      <w:r w:rsidRPr="00F3138E">
        <w:rPr>
          <w:rFonts w:ascii="Arial" w:hAnsi="Arial" w:cs="Arial"/>
        </w:rPr>
        <w:t xml:space="preserve">Según la normativa actual del Sistema de Investigaciones de la Universidad de Pamplona, en el Acuerdo 070 del 24 de agosto de 2001, en el Capítulo XXII, artículo 43, la Universidad </w:t>
      </w:r>
      <w:r w:rsidRPr="00F3138E">
        <w:rPr>
          <w:rFonts w:ascii="Arial" w:hAnsi="Arial" w:cs="Arial"/>
        </w:rPr>
        <w:lastRenderedPageBreak/>
        <w:t xml:space="preserve">debe aportar el 2% de su presupuesto anual con destino al Fondo de Investigaciones. En este sentido en la figura 5.3 se muestran que en los últimos tres años el aumento no es significativo, debido a que el presupuesto se ha incrementado levemente. </w:t>
      </w:r>
    </w:p>
    <w:p w14:paraId="1CB4C4CE" w14:textId="3243FEAA" w:rsidR="00683A6E" w:rsidRPr="00F3138E" w:rsidRDefault="00683A6E" w:rsidP="00386705">
      <w:pPr>
        <w:rPr>
          <w:rFonts w:ascii="Arial" w:hAnsi="Arial" w:cs="Arial"/>
          <w:bCs w:val="0"/>
        </w:rPr>
      </w:pPr>
      <w:r w:rsidRPr="00F3138E">
        <w:rPr>
          <w:rFonts w:ascii="Arial" w:hAnsi="Arial" w:cs="Arial"/>
        </w:rPr>
        <w:t>De otra parte, la Universidad de Pamplona invierte en investigación más de los recursos que por norma se estable y estos recursos hacen referencia a las horas de dedicación que a los docentes se les otorga para la ejecución de proyectos y las representaciones a los diferentes órganos relacionados como el CIU, CIFA, Directores de grupos de investigación y de revistas científicas, así como también la representación en el Comité de Ética e Impacto Ambiental en investigación y el Comité Editorial del Sello Editorial Universidad de Pamplona.</w:t>
      </w:r>
    </w:p>
    <w:p w14:paraId="5DEED0E0" w14:textId="77777777" w:rsidR="00683A6E" w:rsidRPr="00F3138E" w:rsidRDefault="00683A6E" w:rsidP="00386705">
      <w:pPr>
        <w:rPr>
          <w:rFonts w:ascii="Arial" w:hAnsi="Arial" w:cs="Arial"/>
          <w:bCs w:val="0"/>
        </w:rPr>
      </w:pPr>
    </w:p>
    <w:p w14:paraId="3BBDC7C1" w14:textId="57A8CDC7" w:rsidR="00683A6E" w:rsidRPr="00C44EBE" w:rsidRDefault="00C44EBE" w:rsidP="00C44EBE">
      <w:pPr>
        <w:jc w:val="center"/>
        <w:rPr>
          <w:rFonts w:ascii="Arial" w:hAnsi="Arial" w:cs="Arial"/>
          <w:bCs w:val="0"/>
        </w:rPr>
      </w:pPr>
      <w:r w:rsidRPr="009139D0">
        <w:rPr>
          <w:rFonts w:ascii="Arial" w:hAnsi="Arial" w:cs="Arial"/>
          <w:noProof/>
          <w:lang w:val="es-CO"/>
        </w:rPr>
        <w:drawing>
          <wp:inline distT="0" distB="0" distL="0" distR="0" wp14:anchorId="082EC177" wp14:editId="04C0AB68">
            <wp:extent cx="6031865" cy="2427605"/>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54" w:name="_Toc397811185"/>
      <w:bookmarkStart w:id="55" w:name="_Toc398194442"/>
    </w:p>
    <w:p w14:paraId="6DAF1135" w14:textId="62A2FA16" w:rsidR="00A250E7" w:rsidRPr="00A250E7" w:rsidRDefault="00A250E7" w:rsidP="00A250E7">
      <w:pPr>
        <w:pStyle w:val="Descripcin"/>
        <w:keepNext/>
        <w:spacing w:after="0" w:line="240" w:lineRule="auto"/>
        <w:rPr>
          <w:rFonts w:ascii="Arial" w:hAnsi="Arial" w:cs="Arial"/>
          <w:b w:val="0"/>
        </w:rPr>
      </w:pPr>
      <w:bookmarkStart w:id="56" w:name="_Toc339280"/>
      <w:bookmarkEnd w:id="54"/>
      <w:bookmarkEnd w:id="55"/>
      <w:r w:rsidRPr="00A250E7">
        <w:rPr>
          <w:rFonts w:ascii="Arial" w:hAnsi="Arial" w:cs="Arial"/>
        </w:rPr>
        <w:t xml:space="preserve">Figura </w:t>
      </w:r>
      <w:r w:rsidRPr="00A250E7">
        <w:rPr>
          <w:rFonts w:ascii="Arial" w:hAnsi="Arial" w:cs="Arial"/>
        </w:rPr>
        <w:fldChar w:fldCharType="begin"/>
      </w:r>
      <w:r w:rsidRPr="00A250E7">
        <w:rPr>
          <w:rFonts w:ascii="Arial" w:hAnsi="Arial" w:cs="Arial"/>
        </w:rPr>
        <w:instrText xml:space="preserve"> SEQ Figura \* ARABIC </w:instrText>
      </w:r>
      <w:r w:rsidRPr="00A250E7">
        <w:rPr>
          <w:rFonts w:ascii="Arial" w:hAnsi="Arial" w:cs="Arial"/>
        </w:rPr>
        <w:fldChar w:fldCharType="separate"/>
      </w:r>
      <w:r w:rsidR="00E27B2E">
        <w:rPr>
          <w:rFonts w:ascii="Arial" w:hAnsi="Arial" w:cs="Arial"/>
          <w:noProof/>
        </w:rPr>
        <w:t>3</w:t>
      </w:r>
      <w:r w:rsidRPr="00A250E7">
        <w:rPr>
          <w:rFonts w:ascii="Arial" w:hAnsi="Arial" w:cs="Arial"/>
        </w:rPr>
        <w:fldChar w:fldCharType="end"/>
      </w:r>
      <w:r w:rsidRPr="00A250E7">
        <w:rPr>
          <w:rFonts w:ascii="Arial" w:hAnsi="Arial" w:cs="Arial"/>
        </w:rPr>
        <w:t xml:space="preserve"> </w:t>
      </w:r>
      <w:r w:rsidRPr="00A250E7">
        <w:rPr>
          <w:rFonts w:ascii="Arial" w:hAnsi="Arial" w:cs="Arial"/>
          <w:b w:val="0"/>
        </w:rPr>
        <w:t>Asignación de Recursos Financieros de 2008-2018</w:t>
      </w:r>
      <w:bookmarkEnd w:id="56"/>
    </w:p>
    <w:p w14:paraId="27BF26E1" w14:textId="77777777" w:rsidR="00683A6E" w:rsidRPr="00A250E7" w:rsidRDefault="00683A6E" w:rsidP="00386705">
      <w:pPr>
        <w:rPr>
          <w:rFonts w:ascii="Arial" w:hAnsi="Arial" w:cs="Arial"/>
          <w:bCs w:val="0"/>
          <w:sz w:val="20"/>
          <w:szCs w:val="20"/>
        </w:rPr>
      </w:pPr>
      <w:r w:rsidRPr="00A250E7">
        <w:rPr>
          <w:rFonts w:ascii="Arial" w:hAnsi="Arial" w:cs="Arial"/>
          <w:b/>
          <w:sz w:val="20"/>
          <w:szCs w:val="20"/>
        </w:rPr>
        <w:t>Fuente:</w:t>
      </w:r>
      <w:r w:rsidRPr="00A250E7">
        <w:rPr>
          <w:rFonts w:ascii="Arial" w:hAnsi="Arial" w:cs="Arial"/>
          <w:sz w:val="20"/>
          <w:szCs w:val="20"/>
        </w:rPr>
        <w:t xml:space="preserve"> Vicerrectoría de Investigaciones Universidad de Pamplona, 2018.</w:t>
      </w:r>
    </w:p>
    <w:p w14:paraId="6B433BE9" w14:textId="2DD7E6F3" w:rsidR="00683A6E" w:rsidRPr="00121D9F" w:rsidRDefault="00683A6E" w:rsidP="001B21A1">
      <w:pPr>
        <w:rPr>
          <w:rFonts w:ascii="Arial" w:hAnsi="Arial" w:cs="Arial"/>
          <w:bCs w:val="0"/>
        </w:rPr>
      </w:pPr>
      <w:r w:rsidRPr="00121D9F">
        <w:rPr>
          <w:rFonts w:ascii="Arial" w:hAnsi="Arial" w:cs="Arial"/>
        </w:rPr>
        <w:t>La distribución o asignación de recursos financieros para las actividades de fortalecimiento de investigación, se hace en su gran mayoría a través de convocatorias internas. En este sentido, la Vicerrecto</w:t>
      </w:r>
      <w:r w:rsidR="00DE6278" w:rsidRPr="00121D9F">
        <w:rPr>
          <w:rFonts w:ascii="Arial" w:hAnsi="Arial" w:cs="Arial"/>
        </w:rPr>
        <w:t xml:space="preserve">ría de Investigaciones destina </w:t>
      </w:r>
      <w:r w:rsidRPr="00121D9F">
        <w:rPr>
          <w:rFonts w:ascii="Arial" w:hAnsi="Arial" w:cs="Arial"/>
        </w:rPr>
        <w:t>rubros para capacitación docente en temas</w:t>
      </w:r>
      <w:r w:rsidR="00C44EBE" w:rsidRPr="00121D9F">
        <w:rPr>
          <w:rFonts w:ascii="Arial" w:hAnsi="Arial" w:cs="Arial"/>
        </w:rPr>
        <w:t xml:space="preserve"> de investigación, convocatoria,</w:t>
      </w:r>
      <w:r w:rsidRPr="00121D9F">
        <w:rPr>
          <w:rFonts w:ascii="Arial" w:hAnsi="Arial" w:cs="Arial"/>
        </w:rPr>
        <w:t xml:space="preserve"> interna de proyectos, movilidad nacional e internacional de docentes, apoyo a proyectos de semilleros, jóvenes investigadores, proyectos de fin de carrera y trabajos de investigación de estudiantes de pregrado y posgrado, así como también para movilidad nacional e internacional estudiantil.</w:t>
      </w:r>
    </w:p>
    <w:p w14:paraId="1DA74762" w14:textId="77777777" w:rsidR="0085432D" w:rsidRPr="00121D9F" w:rsidRDefault="0085432D" w:rsidP="0085432D">
      <w:pPr>
        <w:pStyle w:val="Prrafodelista"/>
        <w:keepNext/>
        <w:keepLines/>
        <w:numPr>
          <w:ilvl w:val="1"/>
          <w:numId w:val="3"/>
        </w:numPr>
        <w:spacing w:before="200" w:after="0"/>
        <w:contextualSpacing w:val="0"/>
        <w:outlineLvl w:val="1"/>
        <w:rPr>
          <w:rFonts w:ascii="Arial" w:eastAsiaTheme="majorEastAsia" w:hAnsi="Arial" w:cs="Arial"/>
          <w:b/>
          <w:bCs w:val="0"/>
          <w:vanish/>
          <w:sz w:val="22"/>
          <w:szCs w:val="26"/>
          <w:lang w:val="es-CO"/>
        </w:rPr>
      </w:pPr>
      <w:bookmarkStart w:id="57" w:name="_Toc397810887"/>
      <w:bookmarkStart w:id="58" w:name="_Toc508615381"/>
    </w:p>
    <w:p w14:paraId="481FC849" w14:textId="77777777" w:rsidR="0085432D" w:rsidRPr="00121D9F" w:rsidRDefault="0085432D" w:rsidP="0085432D">
      <w:pPr>
        <w:pStyle w:val="Prrafodelista"/>
        <w:keepNext/>
        <w:keepLines/>
        <w:numPr>
          <w:ilvl w:val="1"/>
          <w:numId w:val="3"/>
        </w:numPr>
        <w:spacing w:before="200" w:after="0"/>
        <w:contextualSpacing w:val="0"/>
        <w:outlineLvl w:val="1"/>
        <w:rPr>
          <w:rFonts w:ascii="Arial" w:eastAsiaTheme="majorEastAsia" w:hAnsi="Arial" w:cs="Arial"/>
          <w:b/>
          <w:bCs w:val="0"/>
          <w:vanish/>
          <w:sz w:val="22"/>
          <w:szCs w:val="26"/>
          <w:lang w:val="es-CO"/>
        </w:rPr>
      </w:pPr>
    </w:p>
    <w:p w14:paraId="60B870F8" w14:textId="6C1B418E" w:rsidR="000722AE" w:rsidRPr="00121D9F" w:rsidRDefault="00683A6E" w:rsidP="003B399A">
      <w:pPr>
        <w:pStyle w:val="Ttulo2"/>
        <w:numPr>
          <w:ilvl w:val="1"/>
          <w:numId w:val="67"/>
        </w:numPr>
        <w:rPr>
          <w:rFonts w:ascii="Arial" w:hAnsi="Arial" w:cs="Arial"/>
          <w:sz w:val="24"/>
          <w:szCs w:val="24"/>
        </w:rPr>
      </w:pPr>
      <w:r w:rsidRPr="00121D9F">
        <w:rPr>
          <w:rFonts w:ascii="Arial" w:hAnsi="Arial" w:cs="Arial"/>
          <w:sz w:val="24"/>
          <w:szCs w:val="24"/>
        </w:rPr>
        <w:t>GRUPOS DE INVESTIGACIÓ</w:t>
      </w:r>
      <w:bookmarkEnd w:id="57"/>
      <w:bookmarkEnd w:id="58"/>
      <w:r w:rsidR="003A0187" w:rsidRPr="00121D9F">
        <w:rPr>
          <w:rFonts w:ascii="Arial" w:hAnsi="Arial" w:cs="Arial"/>
          <w:sz w:val="24"/>
          <w:szCs w:val="24"/>
        </w:rPr>
        <w:t>N</w:t>
      </w:r>
      <w:r w:rsidR="000722AE" w:rsidRPr="00121D9F">
        <w:rPr>
          <w:rFonts w:ascii="Arial" w:hAnsi="Arial" w:cs="Arial"/>
          <w:sz w:val="24"/>
          <w:szCs w:val="24"/>
        </w:rPr>
        <w:t xml:space="preserve"> </w:t>
      </w:r>
    </w:p>
    <w:p w14:paraId="6E9B6D2D" w14:textId="683D5B89" w:rsidR="000722AE" w:rsidRPr="00681A7E" w:rsidRDefault="00683A6E" w:rsidP="000722AE">
      <w:pPr>
        <w:rPr>
          <w:rFonts w:ascii="Arial" w:hAnsi="Arial" w:cs="Arial"/>
        </w:rPr>
      </w:pPr>
      <w:r w:rsidRPr="00121D9F">
        <w:rPr>
          <w:rFonts w:ascii="Arial" w:hAnsi="Arial" w:cs="Arial"/>
        </w:rPr>
        <w:t>La Universidad de Pamplona en el Acuerdo 070 define el grupo de investigación, sus propósitos en el proceso de investigación científica, de innovación o desarrollo como respuesta a las necesidades institucionales o del entorno. De igual manera define su articula</w:t>
      </w:r>
      <w:r w:rsidRPr="00121D9F">
        <w:rPr>
          <w:rFonts w:ascii="Arial" w:hAnsi="Arial" w:cs="Arial"/>
        </w:rPr>
        <w:lastRenderedPageBreak/>
        <w:t>ción con los procesos misionales de formación académica o formación para la investigación, de interacción social y de producción de conocimiento, lo cual deberán estar concordantes con l</w:t>
      </w:r>
      <w:r w:rsidR="001B21A1" w:rsidRPr="00121D9F">
        <w:rPr>
          <w:rFonts w:ascii="Arial" w:hAnsi="Arial" w:cs="Arial"/>
        </w:rPr>
        <w:t>os lineamientos de Colciencias.</w:t>
      </w:r>
    </w:p>
    <w:p w14:paraId="73C642D0" w14:textId="77777777" w:rsidR="00683A6E" w:rsidRPr="00F3138E" w:rsidRDefault="00683A6E" w:rsidP="00386705">
      <w:pPr>
        <w:tabs>
          <w:tab w:val="left" w:pos="4136"/>
        </w:tabs>
        <w:rPr>
          <w:rFonts w:ascii="Arial" w:hAnsi="Arial" w:cs="Arial"/>
        </w:rPr>
      </w:pPr>
      <w:r w:rsidRPr="00F3138E">
        <w:rPr>
          <w:rFonts w:ascii="Arial" w:hAnsi="Arial" w:cs="Arial"/>
        </w:rPr>
        <w:t>En la Universidad de Pamplona se encuentran registrados 77 grupos de investigación, distribuidos en la siete Facultades, de los cuales 51 grupos se encuentran categorizados por COLCIENCIAS en el 2017, tal como se puede apreciar en la figura 5.3. En este sentido 1 grupo fue categorizado en A1, 5 grupos categorizados en A, 17 grupos categorizados en B, 22 grupos categorizados en C y 6 reconocido.</w:t>
      </w:r>
    </w:p>
    <w:p w14:paraId="4DF42DC9" w14:textId="77777777" w:rsidR="00683A6E" w:rsidRPr="00F3138E" w:rsidRDefault="00683A6E" w:rsidP="001B21A1">
      <w:pPr>
        <w:tabs>
          <w:tab w:val="left" w:pos="4136"/>
        </w:tabs>
        <w:rPr>
          <w:rFonts w:ascii="Arial" w:hAnsi="Arial" w:cs="Arial"/>
        </w:rPr>
      </w:pPr>
      <w:r w:rsidRPr="00F3138E">
        <w:rPr>
          <w:rFonts w:ascii="Arial" w:hAnsi="Arial" w:cs="Arial"/>
          <w:noProof/>
          <w:lang w:val="es-CO"/>
        </w:rPr>
        <w:drawing>
          <wp:inline distT="0" distB="0" distL="0" distR="0" wp14:anchorId="1ABF5ED8" wp14:editId="3AA63EFD">
            <wp:extent cx="5867400" cy="22479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8D5635" w14:textId="158A3B9D" w:rsidR="004B7935" w:rsidRPr="00F35FF7" w:rsidRDefault="00043ADC" w:rsidP="00043ADC">
      <w:pPr>
        <w:keepNext/>
        <w:spacing w:after="0"/>
        <w:ind w:left="1276" w:hanging="1276"/>
        <w:rPr>
          <w:rFonts w:ascii="Arial" w:hAnsi="Arial" w:cs="Arial"/>
          <w:sz w:val="20"/>
          <w:szCs w:val="20"/>
        </w:rPr>
      </w:pPr>
      <w:bookmarkStart w:id="59" w:name="_Toc339281"/>
      <w:r w:rsidRPr="00F35FF7">
        <w:rPr>
          <w:rFonts w:ascii="Arial" w:hAnsi="Arial" w:cs="Arial"/>
          <w:b/>
          <w:sz w:val="20"/>
          <w:szCs w:val="20"/>
        </w:rPr>
        <w:t xml:space="preserve">Figura </w:t>
      </w:r>
      <w:r w:rsidRPr="00F35FF7">
        <w:rPr>
          <w:rFonts w:ascii="Arial" w:hAnsi="Arial" w:cs="Arial"/>
          <w:b/>
          <w:sz w:val="20"/>
          <w:szCs w:val="20"/>
        </w:rPr>
        <w:fldChar w:fldCharType="begin"/>
      </w:r>
      <w:r w:rsidRPr="00F35FF7">
        <w:rPr>
          <w:rFonts w:ascii="Arial" w:hAnsi="Arial" w:cs="Arial"/>
          <w:b/>
          <w:sz w:val="20"/>
          <w:szCs w:val="20"/>
        </w:rPr>
        <w:instrText xml:space="preserve"> SEQ Figura \* ARABIC </w:instrText>
      </w:r>
      <w:r w:rsidRPr="00F35FF7">
        <w:rPr>
          <w:rFonts w:ascii="Arial" w:hAnsi="Arial" w:cs="Arial"/>
          <w:b/>
          <w:sz w:val="20"/>
          <w:szCs w:val="20"/>
        </w:rPr>
        <w:fldChar w:fldCharType="separate"/>
      </w:r>
      <w:r w:rsidR="00E27B2E">
        <w:rPr>
          <w:rFonts w:ascii="Arial" w:hAnsi="Arial" w:cs="Arial"/>
          <w:b/>
          <w:noProof/>
          <w:sz w:val="20"/>
          <w:szCs w:val="20"/>
        </w:rPr>
        <w:t>4</w:t>
      </w:r>
      <w:r w:rsidRPr="00F35FF7">
        <w:rPr>
          <w:rFonts w:ascii="Arial" w:hAnsi="Arial" w:cs="Arial"/>
          <w:b/>
          <w:sz w:val="20"/>
          <w:szCs w:val="20"/>
        </w:rPr>
        <w:fldChar w:fldCharType="end"/>
      </w:r>
      <w:r w:rsidRPr="00F35FF7">
        <w:rPr>
          <w:rFonts w:ascii="Arial" w:hAnsi="Arial" w:cs="Arial"/>
          <w:sz w:val="20"/>
          <w:szCs w:val="20"/>
        </w:rPr>
        <w:t xml:space="preserve"> </w:t>
      </w:r>
      <w:r w:rsidRPr="00F35FF7">
        <w:rPr>
          <w:rFonts w:ascii="Arial" w:eastAsia="Times New Roman" w:hAnsi="Arial" w:cs="Arial"/>
          <w:bCs w:val="0"/>
          <w:sz w:val="20"/>
          <w:szCs w:val="20"/>
          <w:lang w:eastAsia="es-ES"/>
        </w:rPr>
        <w:t>Grupos de Investigación de la Universidad de Pamplona.</w:t>
      </w:r>
      <w:bookmarkEnd w:id="59"/>
    </w:p>
    <w:p w14:paraId="6830EF17" w14:textId="77777777" w:rsidR="004B7935" w:rsidRPr="00F35FF7" w:rsidRDefault="004B7935" w:rsidP="004B7935">
      <w:pPr>
        <w:spacing w:after="0"/>
        <w:rPr>
          <w:rFonts w:ascii="Arial" w:eastAsia="Calibri" w:hAnsi="Arial" w:cs="Arial"/>
          <w:sz w:val="20"/>
          <w:szCs w:val="20"/>
          <w:lang w:eastAsia="en-US"/>
        </w:rPr>
      </w:pPr>
      <w:r w:rsidRPr="00F35FF7">
        <w:rPr>
          <w:rFonts w:ascii="Arial" w:eastAsia="Calibri" w:hAnsi="Arial" w:cs="Arial"/>
          <w:b/>
          <w:sz w:val="20"/>
          <w:szCs w:val="20"/>
          <w:lang w:eastAsia="en-US"/>
        </w:rPr>
        <w:t>Fuente</w:t>
      </w:r>
      <w:r w:rsidRPr="00F35FF7">
        <w:rPr>
          <w:rFonts w:ascii="Arial" w:eastAsia="Calibri" w:hAnsi="Arial" w:cs="Arial"/>
          <w:sz w:val="20"/>
          <w:szCs w:val="20"/>
          <w:lang w:eastAsia="en-US"/>
        </w:rPr>
        <w:t>: Vicerrectoría de Investigaciones, Universidad de Pamplona, 2018.</w:t>
      </w:r>
    </w:p>
    <w:p w14:paraId="38513C44" w14:textId="77777777" w:rsidR="004B7935" w:rsidRPr="00F3138E" w:rsidRDefault="004B7935" w:rsidP="004B7935">
      <w:pPr>
        <w:spacing w:after="0"/>
        <w:rPr>
          <w:rFonts w:ascii="Arial" w:eastAsia="Calibri" w:hAnsi="Arial" w:cs="Arial"/>
          <w:lang w:eastAsia="en-US"/>
        </w:rPr>
      </w:pPr>
    </w:p>
    <w:p w14:paraId="1F81E0A9" w14:textId="58E4001A" w:rsidR="004B7935" w:rsidRPr="00F3138E" w:rsidRDefault="00F35FF7" w:rsidP="004B7935">
      <w:pPr>
        <w:spacing w:after="0"/>
        <w:rPr>
          <w:rFonts w:ascii="Arial" w:eastAsia="Times New Roman" w:hAnsi="Arial" w:cs="Arial"/>
          <w:bCs w:val="0"/>
          <w:lang w:eastAsia="es-ES"/>
        </w:rPr>
      </w:pPr>
      <w:r>
        <w:rPr>
          <w:rFonts w:ascii="Arial" w:eastAsia="Times New Roman" w:hAnsi="Arial" w:cs="Arial"/>
          <w:bCs w:val="0"/>
          <w:lang w:eastAsia="es-ES"/>
        </w:rPr>
        <w:t>En la tabla 5</w:t>
      </w:r>
      <w:r w:rsidR="004B7935" w:rsidRPr="00F3138E">
        <w:rPr>
          <w:rFonts w:ascii="Arial" w:eastAsia="Times New Roman" w:hAnsi="Arial" w:cs="Arial"/>
          <w:bCs w:val="0"/>
          <w:lang w:eastAsia="es-ES"/>
        </w:rPr>
        <w:t xml:space="preserve"> se muestran los grupos de investigación categorizados por COLCIENCIAS, distribuidos por Facultad.</w:t>
      </w:r>
    </w:p>
    <w:p w14:paraId="549472B5" w14:textId="77777777" w:rsidR="004B7935" w:rsidRPr="00F3138E" w:rsidRDefault="004B7935" w:rsidP="004B7935">
      <w:pPr>
        <w:spacing w:after="0"/>
        <w:rPr>
          <w:rFonts w:ascii="Arial" w:eastAsia="Times New Roman" w:hAnsi="Arial" w:cs="Arial"/>
          <w:bCs w:val="0"/>
          <w:lang w:eastAsia="es-ES"/>
        </w:rPr>
      </w:pPr>
    </w:p>
    <w:p w14:paraId="3457F5FE" w14:textId="3385AD75" w:rsidR="004B7935" w:rsidRPr="002C528C" w:rsidRDefault="002C528C" w:rsidP="002C528C">
      <w:pPr>
        <w:pStyle w:val="Descripcin"/>
        <w:keepNext/>
      </w:pPr>
      <w:bookmarkStart w:id="60" w:name="_Toc252453"/>
      <w:r w:rsidRPr="002C528C">
        <w:rPr>
          <w:rFonts w:ascii="Arial" w:hAnsi="Arial" w:cs="Arial"/>
          <w:sz w:val="24"/>
          <w:szCs w:val="24"/>
        </w:rPr>
        <w:t xml:space="preserve">Tabla </w:t>
      </w:r>
      <w:r w:rsidRPr="002C528C">
        <w:rPr>
          <w:rFonts w:ascii="Arial" w:hAnsi="Arial" w:cs="Arial"/>
          <w:sz w:val="24"/>
          <w:szCs w:val="24"/>
        </w:rPr>
        <w:fldChar w:fldCharType="begin"/>
      </w:r>
      <w:r w:rsidRPr="002C528C">
        <w:rPr>
          <w:rFonts w:ascii="Arial" w:hAnsi="Arial" w:cs="Arial"/>
          <w:sz w:val="24"/>
          <w:szCs w:val="24"/>
        </w:rPr>
        <w:instrText xml:space="preserve"> SEQ Tabla \* ARABIC </w:instrText>
      </w:r>
      <w:r w:rsidRPr="002C528C">
        <w:rPr>
          <w:rFonts w:ascii="Arial" w:hAnsi="Arial" w:cs="Arial"/>
          <w:sz w:val="24"/>
          <w:szCs w:val="24"/>
        </w:rPr>
        <w:fldChar w:fldCharType="separate"/>
      </w:r>
      <w:r w:rsidR="0059557C">
        <w:rPr>
          <w:rFonts w:ascii="Arial" w:hAnsi="Arial" w:cs="Arial"/>
          <w:noProof/>
          <w:sz w:val="24"/>
          <w:szCs w:val="24"/>
        </w:rPr>
        <w:t>5</w:t>
      </w:r>
      <w:r w:rsidRPr="002C528C">
        <w:rPr>
          <w:rFonts w:ascii="Arial" w:hAnsi="Arial" w:cs="Arial"/>
          <w:sz w:val="24"/>
          <w:szCs w:val="24"/>
        </w:rPr>
        <w:fldChar w:fldCharType="end"/>
      </w:r>
      <w:r w:rsidRPr="002C528C">
        <w:rPr>
          <w:rFonts w:ascii="Arial" w:hAnsi="Arial" w:cs="Arial"/>
          <w:sz w:val="24"/>
          <w:szCs w:val="24"/>
        </w:rPr>
        <w:t xml:space="preserve"> </w:t>
      </w:r>
      <w:r w:rsidR="00DE6278" w:rsidRPr="002C528C">
        <w:rPr>
          <w:rFonts w:ascii="Arial" w:hAnsi="Arial" w:cs="Arial"/>
          <w:sz w:val="24"/>
          <w:szCs w:val="24"/>
          <w:lang w:eastAsia="es-ES"/>
        </w:rPr>
        <w:t>Listado de grupos de investigación clasificados en COLCIENCIA</w:t>
      </w:r>
      <w:r w:rsidR="00DE6278" w:rsidRPr="00DE6278">
        <w:rPr>
          <w:rFonts w:ascii="Arial" w:hAnsi="Arial" w:cs="Arial"/>
          <w:sz w:val="24"/>
          <w:szCs w:val="24"/>
          <w:lang w:eastAsia="es-ES"/>
        </w:rPr>
        <w:t>.</w:t>
      </w:r>
      <w:bookmarkEnd w:id="60"/>
    </w:p>
    <w:tbl>
      <w:tblPr>
        <w:tblStyle w:val="Tablaconcuadrcula4"/>
        <w:tblW w:w="5000" w:type="pct"/>
        <w:tblLook w:val="04A0" w:firstRow="1" w:lastRow="0" w:firstColumn="1" w:lastColumn="0" w:noHBand="0" w:noVBand="1"/>
      </w:tblPr>
      <w:tblGrid>
        <w:gridCol w:w="515"/>
        <w:gridCol w:w="36"/>
        <w:gridCol w:w="4595"/>
        <w:gridCol w:w="3106"/>
        <w:gridCol w:w="1286"/>
      </w:tblGrid>
      <w:tr w:rsidR="00770ADE" w:rsidRPr="00A24ED2" w14:paraId="5DA265B1" w14:textId="77777777" w:rsidTr="00D12A6F">
        <w:trPr>
          <w:trHeight w:val="567"/>
        </w:trPr>
        <w:tc>
          <w:tcPr>
            <w:tcW w:w="5000" w:type="pct"/>
            <w:gridSpan w:val="5"/>
            <w:shd w:val="clear" w:color="auto" w:fill="AD3333"/>
            <w:noWrap/>
            <w:vAlign w:val="center"/>
            <w:hideMark/>
          </w:tcPr>
          <w:p w14:paraId="10F68D96" w14:textId="77777777" w:rsidR="00770ADE" w:rsidRPr="00A24ED2" w:rsidRDefault="00770ADE" w:rsidP="003227C6">
            <w:pPr>
              <w:spacing w:after="0"/>
              <w:jc w:val="center"/>
              <w:rPr>
                <w:rFonts w:ascii="Arial" w:eastAsia="Times New Roman" w:hAnsi="Arial" w:cs="Arial"/>
                <w:b/>
                <w:bCs w:val="0"/>
                <w:color w:val="FFFFFF"/>
                <w:sz w:val="20"/>
                <w:szCs w:val="20"/>
                <w:lang w:val="es-CO"/>
              </w:rPr>
            </w:pPr>
            <w:bookmarkStart w:id="61" w:name="_Toc508615382"/>
            <w:r w:rsidRPr="00A24ED2">
              <w:rPr>
                <w:rFonts w:ascii="Arial" w:eastAsia="Times New Roman" w:hAnsi="Arial" w:cs="Arial"/>
                <w:b/>
                <w:color w:val="FFFFFF"/>
                <w:sz w:val="20"/>
                <w:szCs w:val="20"/>
                <w:lang w:val="es-CO"/>
              </w:rPr>
              <w:t>FACULTAD DE INGENIERIAS Y ARQUITECTURA</w:t>
            </w:r>
          </w:p>
        </w:tc>
      </w:tr>
      <w:tr w:rsidR="00770ADE" w:rsidRPr="00A24ED2" w14:paraId="7618F730" w14:textId="77777777" w:rsidTr="00D12A6F">
        <w:trPr>
          <w:trHeight w:val="567"/>
        </w:trPr>
        <w:tc>
          <w:tcPr>
            <w:tcW w:w="289" w:type="pct"/>
            <w:gridSpan w:val="2"/>
            <w:shd w:val="clear" w:color="auto" w:fill="DADADA"/>
            <w:noWrap/>
            <w:vAlign w:val="center"/>
            <w:hideMark/>
          </w:tcPr>
          <w:p w14:paraId="3A242BF7"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No</w:t>
            </w:r>
          </w:p>
        </w:tc>
        <w:tc>
          <w:tcPr>
            <w:tcW w:w="2409" w:type="pct"/>
            <w:shd w:val="clear" w:color="auto" w:fill="DADADA"/>
            <w:vAlign w:val="center"/>
            <w:hideMark/>
          </w:tcPr>
          <w:p w14:paraId="18B77574"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GRUPOS</w:t>
            </w:r>
          </w:p>
        </w:tc>
        <w:tc>
          <w:tcPr>
            <w:tcW w:w="1628" w:type="pct"/>
            <w:shd w:val="clear" w:color="auto" w:fill="DADADA"/>
            <w:vAlign w:val="center"/>
            <w:hideMark/>
          </w:tcPr>
          <w:p w14:paraId="5121AAFF"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DIRECTOR</w:t>
            </w:r>
          </w:p>
        </w:tc>
        <w:tc>
          <w:tcPr>
            <w:tcW w:w="674" w:type="pct"/>
            <w:shd w:val="clear" w:color="auto" w:fill="DADADA"/>
            <w:vAlign w:val="center"/>
            <w:hideMark/>
          </w:tcPr>
          <w:p w14:paraId="13A9D9E6"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CATEGORIA</w:t>
            </w:r>
          </w:p>
        </w:tc>
      </w:tr>
      <w:tr w:rsidR="00770ADE" w:rsidRPr="00A24ED2" w14:paraId="3CD40574" w14:textId="77777777" w:rsidTr="00A24ED2">
        <w:trPr>
          <w:trHeight w:val="567"/>
        </w:trPr>
        <w:tc>
          <w:tcPr>
            <w:tcW w:w="289" w:type="pct"/>
            <w:gridSpan w:val="2"/>
            <w:noWrap/>
            <w:vAlign w:val="center"/>
            <w:hideMark/>
          </w:tcPr>
          <w:p w14:paraId="36CFD3D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w:t>
            </w:r>
          </w:p>
        </w:tc>
        <w:tc>
          <w:tcPr>
            <w:tcW w:w="2409" w:type="pct"/>
            <w:vAlign w:val="center"/>
            <w:hideMark/>
          </w:tcPr>
          <w:p w14:paraId="5DFEAC0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Ingeniería y Tecnología de los Alimentos - GINTAL</w:t>
            </w:r>
          </w:p>
        </w:tc>
        <w:tc>
          <w:tcPr>
            <w:tcW w:w="1628" w:type="pct"/>
            <w:vAlign w:val="center"/>
            <w:hideMark/>
          </w:tcPr>
          <w:p w14:paraId="0E1B83D5"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Yanine</w:t>
            </w:r>
            <w:proofErr w:type="spellEnd"/>
            <w:r w:rsidRPr="00A24ED2">
              <w:rPr>
                <w:rFonts w:ascii="Arial" w:eastAsia="Times New Roman" w:hAnsi="Arial" w:cs="Arial"/>
                <w:color w:val="000000"/>
                <w:sz w:val="20"/>
                <w:szCs w:val="20"/>
                <w:lang w:val="es-CO"/>
              </w:rPr>
              <w:t xml:space="preserve"> </w:t>
            </w:r>
            <w:proofErr w:type="spellStart"/>
            <w:r w:rsidRPr="00A24ED2">
              <w:rPr>
                <w:rFonts w:ascii="Arial" w:eastAsia="Times New Roman" w:hAnsi="Arial" w:cs="Arial"/>
                <w:color w:val="000000"/>
                <w:sz w:val="20"/>
                <w:szCs w:val="20"/>
                <w:lang w:val="es-CO"/>
              </w:rPr>
              <w:t>Yubisay</w:t>
            </w:r>
            <w:proofErr w:type="spellEnd"/>
            <w:r w:rsidRPr="00A24ED2">
              <w:rPr>
                <w:rFonts w:ascii="Arial" w:eastAsia="Times New Roman" w:hAnsi="Arial" w:cs="Arial"/>
                <w:color w:val="000000"/>
                <w:sz w:val="20"/>
                <w:szCs w:val="20"/>
                <w:lang w:val="es-CO"/>
              </w:rPr>
              <w:t xml:space="preserve"> Trujillo Navarro</w:t>
            </w:r>
          </w:p>
        </w:tc>
        <w:tc>
          <w:tcPr>
            <w:tcW w:w="674" w:type="pct"/>
            <w:vAlign w:val="center"/>
            <w:hideMark/>
          </w:tcPr>
          <w:p w14:paraId="509D47B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3303BF44" w14:textId="77777777" w:rsidTr="00D12A6F">
        <w:trPr>
          <w:trHeight w:val="567"/>
        </w:trPr>
        <w:tc>
          <w:tcPr>
            <w:tcW w:w="289" w:type="pct"/>
            <w:gridSpan w:val="2"/>
            <w:shd w:val="clear" w:color="auto" w:fill="DADADA"/>
            <w:noWrap/>
            <w:vAlign w:val="center"/>
            <w:hideMark/>
          </w:tcPr>
          <w:p w14:paraId="2CE1F6C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2</w:t>
            </w:r>
          </w:p>
        </w:tc>
        <w:tc>
          <w:tcPr>
            <w:tcW w:w="2409" w:type="pct"/>
            <w:shd w:val="clear" w:color="auto" w:fill="DADADA"/>
            <w:vAlign w:val="center"/>
            <w:hideMark/>
          </w:tcPr>
          <w:p w14:paraId="73C5F12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LOGOS</w:t>
            </w:r>
          </w:p>
        </w:tc>
        <w:tc>
          <w:tcPr>
            <w:tcW w:w="1628" w:type="pct"/>
            <w:shd w:val="clear" w:color="auto" w:fill="DADADA"/>
            <w:vAlign w:val="center"/>
            <w:hideMark/>
          </w:tcPr>
          <w:p w14:paraId="0BC09D5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Diego Armando Mejía </w:t>
            </w:r>
            <w:proofErr w:type="spellStart"/>
            <w:r w:rsidRPr="00A24ED2">
              <w:rPr>
                <w:rFonts w:ascii="Arial" w:eastAsia="Times New Roman" w:hAnsi="Arial" w:cs="Arial"/>
                <w:color w:val="000000"/>
                <w:sz w:val="20"/>
                <w:szCs w:val="20"/>
                <w:lang w:val="es-CO"/>
              </w:rPr>
              <w:t>Bugallo</w:t>
            </w:r>
            <w:proofErr w:type="spellEnd"/>
          </w:p>
        </w:tc>
        <w:tc>
          <w:tcPr>
            <w:tcW w:w="674" w:type="pct"/>
            <w:shd w:val="clear" w:color="auto" w:fill="DADADA"/>
            <w:vAlign w:val="center"/>
            <w:hideMark/>
          </w:tcPr>
          <w:p w14:paraId="775FD88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032D06AC" w14:textId="77777777" w:rsidTr="00A24ED2">
        <w:trPr>
          <w:trHeight w:val="567"/>
        </w:trPr>
        <w:tc>
          <w:tcPr>
            <w:tcW w:w="289" w:type="pct"/>
            <w:gridSpan w:val="2"/>
            <w:noWrap/>
            <w:vAlign w:val="center"/>
            <w:hideMark/>
          </w:tcPr>
          <w:p w14:paraId="31CD5AF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3</w:t>
            </w:r>
          </w:p>
        </w:tc>
        <w:tc>
          <w:tcPr>
            <w:tcW w:w="2409" w:type="pct"/>
            <w:vAlign w:val="center"/>
            <w:hideMark/>
          </w:tcPr>
          <w:p w14:paraId="2E275F3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Sistemas </w:t>
            </w:r>
            <w:proofErr w:type="spellStart"/>
            <w:r w:rsidRPr="00A24ED2">
              <w:rPr>
                <w:rFonts w:ascii="Arial" w:eastAsia="Times New Roman" w:hAnsi="Arial" w:cs="Arial"/>
                <w:color w:val="000000"/>
                <w:sz w:val="20"/>
                <w:szCs w:val="20"/>
                <w:lang w:val="es-CO"/>
              </w:rPr>
              <w:t>Multisensoriales</w:t>
            </w:r>
            <w:proofErr w:type="spellEnd"/>
            <w:r w:rsidRPr="00A24ED2">
              <w:rPr>
                <w:rFonts w:ascii="Arial" w:eastAsia="Times New Roman" w:hAnsi="Arial" w:cs="Arial"/>
                <w:color w:val="000000"/>
                <w:sz w:val="20"/>
                <w:szCs w:val="20"/>
                <w:lang w:val="es-CO"/>
              </w:rPr>
              <w:t xml:space="preserve"> y Reconocimiento de Patrones</w:t>
            </w:r>
          </w:p>
        </w:tc>
        <w:tc>
          <w:tcPr>
            <w:tcW w:w="1628" w:type="pct"/>
            <w:vAlign w:val="center"/>
            <w:hideMark/>
          </w:tcPr>
          <w:p w14:paraId="377D9920"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Cristhian</w:t>
            </w:r>
            <w:proofErr w:type="spellEnd"/>
            <w:r w:rsidRPr="00A24ED2">
              <w:rPr>
                <w:rFonts w:ascii="Arial" w:eastAsia="Times New Roman" w:hAnsi="Arial" w:cs="Arial"/>
                <w:color w:val="000000"/>
                <w:sz w:val="20"/>
                <w:szCs w:val="20"/>
                <w:lang w:val="es-CO"/>
              </w:rPr>
              <w:t xml:space="preserve"> Manuel Duran Acevedo</w:t>
            </w:r>
          </w:p>
        </w:tc>
        <w:tc>
          <w:tcPr>
            <w:tcW w:w="674" w:type="pct"/>
            <w:vAlign w:val="center"/>
            <w:hideMark/>
          </w:tcPr>
          <w:p w14:paraId="6868450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4A334014" w14:textId="77777777" w:rsidTr="00D12A6F">
        <w:trPr>
          <w:trHeight w:val="567"/>
        </w:trPr>
        <w:tc>
          <w:tcPr>
            <w:tcW w:w="289" w:type="pct"/>
            <w:gridSpan w:val="2"/>
            <w:shd w:val="clear" w:color="auto" w:fill="DADADA"/>
            <w:noWrap/>
            <w:vAlign w:val="center"/>
            <w:hideMark/>
          </w:tcPr>
          <w:p w14:paraId="7165A1E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4</w:t>
            </w:r>
          </w:p>
        </w:tc>
        <w:tc>
          <w:tcPr>
            <w:tcW w:w="2409" w:type="pct"/>
            <w:shd w:val="clear" w:color="auto" w:fill="DADADA"/>
            <w:vAlign w:val="center"/>
            <w:hideMark/>
          </w:tcPr>
          <w:p w14:paraId="6300848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Ciencias Computacionales (CICOM)</w:t>
            </w:r>
          </w:p>
        </w:tc>
        <w:tc>
          <w:tcPr>
            <w:tcW w:w="1628" w:type="pct"/>
            <w:shd w:val="clear" w:color="auto" w:fill="DADADA"/>
            <w:vAlign w:val="center"/>
            <w:hideMark/>
          </w:tcPr>
          <w:p w14:paraId="25E8A0E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William Mauricio Rojas Contreras</w:t>
            </w:r>
          </w:p>
        </w:tc>
        <w:tc>
          <w:tcPr>
            <w:tcW w:w="674" w:type="pct"/>
            <w:shd w:val="clear" w:color="auto" w:fill="DADADA"/>
            <w:vAlign w:val="center"/>
            <w:hideMark/>
          </w:tcPr>
          <w:p w14:paraId="6870CB4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09CE14C2" w14:textId="77777777" w:rsidTr="00A24ED2">
        <w:trPr>
          <w:trHeight w:val="567"/>
        </w:trPr>
        <w:tc>
          <w:tcPr>
            <w:tcW w:w="289" w:type="pct"/>
            <w:gridSpan w:val="2"/>
            <w:noWrap/>
            <w:vAlign w:val="center"/>
            <w:hideMark/>
          </w:tcPr>
          <w:p w14:paraId="2B2E1E9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lastRenderedPageBreak/>
              <w:t>5</w:t>
            </w:r>
          </w:p>
        </w:tc>
        <w:tc>
          <w:tcPr>
            <w:tcW w:w="2409" w:type="pct"/>
            <w:vAlign w:val="center"/>
            <w:hideMark/>
          </w:tcPr>
          <w:p w14:paraId="2357C90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Automatización y Control.</w:t>
            </w:r>
          </w:p>
        </w:tc>
        <w:tc>
          <w:tcPr>
            <w:tcW w:w="1628" w:type="pct"/>
            <w:vAlign w:val="center"/>
            <w:hideMark/>
          </w:tcPr>
          <w:p w14:paraId="79C8641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Aldo Pardo García</w:t>
            </w:r>
          </w:p>
        </w:tc>
        <w:tc>
          <w:tcPr>
            <w:tcW w:w="674" w:type="pct"/>
            <w:vAlign w:val="center"/>
            <w:hideMark/>
          </w:tcPr>
          <w:p w14:paraId="17B4AFE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w:t>
            </w:r>
          </w:p>
        </w:tc>
      </w:tr>
      <w:tr w:rsidR="00770ADE" w:rsidRPr="00A24ED2" w14:paraId="100AF037" w14:textId="77777777" w:rsidTr="009C0377">
        <w:trPr>
          <w:trHeight w:val="567"/>
        </w:trPr>
        <w:tc>
          <w:tcPr>
            <w:tcW w:w="289" w:type="pct"/>
            <w:gridSpan w:val="2"/>
            <w:shd w:val="clear" w:color="auto" w:fill="DADADA"/>
            <w:noWrap/>
            <w:vAlign w:val="center"/>
            <w:hideMark/>
          </w:tcPr>
          <w:p w14:paraId="41FEFB0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6</w:t>
            </w:r>
          </w:p>
        </w:tc>
        <w:tc>
          <w:tcPr>
            <w:tcW w:w="2409" w:type="pct"/>
            <w:shd w:val="clear" w:color="auto" w:fill="DADADA"/>
            <w:vAlign w:val="center"/>
            <w:hideMark/>
          </w:tcPr>
          <w:p w14:paraId="6DF1A10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Gestión Integral del Territorio - GIT</w:t>
            </w:r>
          </w:p>
        </w:tc>
        <w:tc>
          <w:tcPr>
            <w:tcW w:w="1628" w:type="pct"/>
            <w:shd w:val="clear" w:color="auto" w:fill="DADADA"/>
            <w:vAlign w:val="center"/>
            <w:hideMark/>
          </w:tcPr>
          <w:p w14:paraId="69BC3135"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Jemay</w:t>
            </w:r>
            <w:proofErr w:type="spellEnd"/>
            <w:r w:rsidRPr="00A24ED2">
              <w:rPr>
                <w:rFonts w:ascii="Arial" w:eastAsia="Times New Roman" w:hAnsi="Arial" w:cs="Arial"/>
                <w:color w:val="000000"/>
                <w:sz w:val="20"/>
                <w:szCs w:val="20"/>
                <w:lang w:val="es-CO"/>
              </w:rPr>
              <w:t xml:space="preserve"> Mosquera Téllez</w:t>
            </w:r>
          </w:p>
        </w:tc>
        <w:tc>
          <w:tcPr>
            <w:tcW w:w="674" w:type="pct"/>
            <w:shd w:val="clear" w:color="auto" w:fill="DADADA"/>
            <w:vAlign w:val="center"/>
            <w:hideMark/>
          </w:tcPr>
          <w:p w14:paraId="73B8B52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319A4D42" w14:textId="77777777" w:rsidTr="00A24ED2">
        <w:trPr>
          <w:trHeight w:val="567"/>
        </w:trPr>
        <w:tc>
          <w:tcPr>
            <w:tcW w:w="289" w:type="pct"/>
            <w:gridSpan w:val="2"/>
            <w:noWrap/>
            <w:vAlign w:val="center"/>
            <w:hideMark/>
          </w:tcPr>
          <w:p w14:paraId="0EAE2D7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7</w:t>
            </w:r>
          </w:p>
        </w:tc>
        <w:tc>
          <w:tcPr>
            <w:tcW w:w="2409" w:type="pct"/>
            <w:vAlign w:val="center"/>
            <w:hideMark/>
          </w:tcPr>
          <w:p w14:paraId="4B12427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Sistemas Energéticos</w:t>
            </w:r>
          </w:p>
        </w:tc>
        <w:tc>
          <w:tcPr>
            <w:tcW w:w="1628" w:type="pct"/>
            <w:vAlign w:val="center"/>
            <w:hideMark/>
          </w:tcPr>
          <w:p w14:paraId="168D613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Jorge Luis Díaz Rodríguez</w:t>
            </w:r>
          </w:p>
        </w:tc>
        <w:tc>
          <w:tcPr>
            <w:tcW w:w="674" w:type="pct"/>
            <w:vAlign w:val="center"/>
            <w:hideMark/>
          </w:tcPr>
          <w:p w14:paraId="48D86B5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3B28EEDF" w14:textId="77777777" w:rsidTr="009C0377">
        <w:trPr>
          <w:trHeight w:val="567"/>
        </w:trPr>
        <w:tc>
          <w:tcPr>
            <w:tcW w:w="289" w:type="pct"/>
            <w:gridSpan w:val="2"/>
            <w:shd w:val="clear" w:color="auto" w:fill="DADADA"/>
            <w:noWrap/>
            <w:vAlign w:val="center"/>
            <w:hideMark/>
          </w:tcPr>
          <w:p w14:paraId="0792AB5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8</w:t>
            </w:r>
          </w:p>
        </w:tc>
        <w:tc>
          <w:tcPr>
            <w:tcW w:w="2409" w:type="pct"/>
            <w:shd w:val="clear" w:color="auto" w:fill="DADADA"/>
            <w:vAlign w:val="center"/>
            <w:hideMark/>
          </w:tcPr>
          <w:p w14:paraId="20C4756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Ingeniería Mecánica de la Universidad de Pamplona (GIMUP)</w:t>
            </w:r>
          </w:p>
        </w:tc>
        <w:tc>
          <w:tcPr>
            <w:tcW w:w="1628" w:type="pct"/>
            <w:shd w:val="clear" w:color="auto" w:fill="DADADA"/>
            <w:vAlign w:val="center"/>
            <w:hideMark/>
          </w:tcPr>
          <w:p w14:paraId="2BD81AB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Elkin Gregorio Flórez Serrano</w:t>
            </w:r>
          </w:p>
        </w:tc>
        <w:tc>
          <w:tcPr>
            <w:tcW w:w="674" w:type="pct"/>
            <w:shd w:val="clear" w:color="auto" w:fill="DADADA"/>
            <w:vAlign w:val="center"/>
            <w:hideMark/>
          </w:tcPr>
          <w:p w14:paraId="1C8526A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w:t>
            </w:r>
          </w:p>
        </w:tc>
      </w:tr>
      <w:tr w:rsidR="00770ADE" w:rsidRPr="00A24ED2" w14:paraId="0FAB7BFE" w14:textId="77777777" w:rsidTr="00A24ED2">
        <w:trPr>
          <w:trHeight w:val="567"/>
        </w:trPr>
        <w:tc>
          <w:tcPr>
            <w:tcW w:w="289" w:type="pct"/>
            <w:gridSpan w:val="2"/>
            <w:noWrap/>
            <w:vAlign w:val="center"/>
            <w:hideMark/>
          </w:tcPr>
          <w:p w14:paraId="2C60B3C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9</w:t>
            </w:r>
          </w:p>
        </w:tc>
        <w:tc>
          <w:tcPr>
            <w:tcW w:w="2409" w:type="pct"/>
            <w:vAlign w:val="center"/>
            <w:hideMark/>
          </w:tcPr>
          <w:p w14:paraId="14DEDB0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Investigaciones Ambientales Agua, Aire y Suelo (GIAAS)</w:t>
            </w:r>
          </w:p>
        </w:tc>
        <w:tc>
          <w:tcPr>
            <w:tcW w:w="1628" w:type="pct"/>
            <w:vAlign w:val="center"/>
            <w:hideMark/>
          </w:tcPr>
          <w:p w14:paraId="44855251"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Jacipt</w:t>
            </w:r>
            <w:proofErr w:type="spellEnd"/>
            <w:r w:rsidRPr="00A24ED2">
              <w:rPr>
                <w:rFonts w:ascii="Arial" w:eastAsia="Times New Roman" w:hAnsi="Arial" w:cs="Arial"/>
                <w:color w:val="000000"/>
                <w:sz w:val="20"/>
                <w:szCs w:val="20"/>
                <w:lang w:val="es-CO"/>
              </w:rPr>
              <w:t xml:space="preserve"> Alexander Ramón Valencia</w:t>
            </w:r>
          </w:p>
        </w:tc>
        <w:tc>
          <w:tcPr>
            <w:tcW w:w="674" w:type="pct"/>
            <w:vAlign w:val="center"/>
            <w:hideMark/>
          </w:tcPr>
          <w:p w14:paraId="49B3BEC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w:t>
            </w:r>
          </w:p>
        </w:tc>
      </w:tr>
      <w:tr w:rsidR="00770ADE" w:rsidRPr="00A24ED2" w14:paraId="5273EC6F" w14:textId="77777777" w:rsidTr="009C0377">
        <w:trPr>
          <w:trHeight w:val="567"/>
        </w:trPr>
        <w:tc>
          <w:tcPr>
            <w:tcW w:w="289" w:type="pct"/>
            <w:gridSpan w:val="2"/>
            <w:shd w:val="clear" w:color="auto" w:fill="DADADA"/>
            <w:noWrap/>
            <w:vAlign w:val="center"/>
            <w:hideMark/>
          </w:tcPr>
          <w:p w14:paraId="40C0779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10</w:t>
            </w:r>
          </w:p>
        </w:tc>
        <w:tc>
          <w:tcPr>
            <w:tcW w:w="2409" w:type="pct"/>
            <w:shd w:val="clear" w:color="auto" w:fill="DADADA"/>
            <w:vAlign w:val="center"/>
            <w:hideMark/>
          </w:tcPr>
          <w:p w14:paraId="32B9D90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en Ingeniería Biomédica de la Universidad de Pamplona (GIBUP)</w:t>
            </w:r>
          </w:p>
        </w:tc>
        <w:tc>
          <w:tcPr>
            <w:tcW w:w="1628" w:type="pct"/>
            <w:shd w:val="clear" w:color="auto" w:fill="DADADA"/>
            <w:vAlign w:val="center"/>
            <w:hideMark/>
          </w:tcPr>
          <w:p w14:paraId="1EC7488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Luis Enrique Mendoza</w:t>
            </w:r>
          </w:p>
        </w:tc>
        <w:tc>
          <w:tcPr>
            <w:tcW w:w="674" w:type="pct"/>
            <w:shd w:val="clear" w:color="auto" w:fill="DADADA"/>
            <w:vAlign w:val="center"/>
            <w:hideMark/>
          </w:tcPr>
          <w:p w14:paraId="5E35D68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69474753" w14:textId="77777777" w:rsidTr="00A24ED2">
        <w:trPr>
          <w:trHeight w:val="567"/>
        </w:trPr>
        <w:tc>
          <w:tcPr>
            <w:tcW w:w="289" w:type="pct"/>
            <w:gridSpan w:val="2"/>
            <w:noWrap/>
            <w:vAlign w:val="center"/>
            <w:hideMark/>
          </w:tcPr>
          <w:p w14:paraId="44422DA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11</w:t>
            </w:r>
          </w:p>
        </w:tc>
        <w:tc>
          <w:tcPr>
            <w:tcW w:w="2409" w:type="pct"/>
            <w:vAlign w:val="center"/>
            <w:hideMark/>
          </w:tcPr>
          <w:p w14:paraId="39DF070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INGAPO (Investigación, gestión y administración de producción y operaciones)</w:t>
            </w:r>
          </w:p>
        </w:tc>
        <w:tc>
          <w:tcPr>
            <w:tcW w:w="1628" w:type="pct"/>
            <w:vAlign w:val="center"/>
            <w:hideMark/>
          </w:tcPr>
          <w:p w14:paraId="3C1DBF2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Belisario Peña Rodríguez</w:t>
            </w:r>
          </w:p>
        </w:tc>
        <w:tc>
          <w:tcPr>
            <w:tcW w:w="674" w:type="pct"/>
            <w:vAlign w:val="center"/>
            <w:hideMark/>
          </w:tcPr>
          <w:p w14:paraId="5C3B480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09302864" w14:textId="77777777" w:rsidTr="009C0377">
        <w:trPr>
          <w:trHeight w:val="567"/>
        </w:trPr>
        <w:tc>
          <w:tcPr>
            <w:tcW w:w="289" w:type="pct"/>
            <w:gridSpan w:val="2"/>
            <w:shd w:val="clear" w:color="auto" w:fill="DADADA"/>
            <w:noWrap/>
            <w:vAlign w:val="center"/>
            <w:hideMark/>
          </w:tcPr>
          <w:p w14:paraId="6E8834F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12</w:t>
            </w:r>
          </w:p>
        </w:tc>
        <w:tc>
          <w:tcPr>
            <w:tcW w:w="2409" w:type="pct"/>
            <w:shd w:val="clear" w:color="auto" w:fill="DADADA"/>
            <w:vAlign w:val="center"/>
            <w:hideMark/>
          </w:tcPr>
          <w:p w14:paraId="7A658EB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Nanotecnología y Gestión Sostenible NANOSOST-UP</w:t>
            </w:r>
          </w:p>
        </w:tc>
        <w:tc>
          <w:tcPr>
            <w:tcW w:w="1628" w:type="pct"/>
            <w:shd w:val="clear" w:color="auto" w:fill="DADADA"/>
            <w:vAlign w:val="center"/>
            <w:hideMark/>
          </w:tcPr>
          <w:p w14:paraId="25212DB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Raquel Amanda Villamizar G</w:t>
            </w:r>
          </w:p>
        </w:tc>
        <w:tc>
          <w:tcPr>
            <w:tcW w:w="674" w:type="pct"/>
            <w:shd w:val="clear" w:color="auto" w:fill="DADADA"/>
            <w:vAlign w:val="center"/>
            <w:hideMark/>
          </w:tcPr>
          <w:p w14:paraId="04E2BB1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A1</w:t>
            </w:r>
          </w:p>
        </w:tc>
      </w:tr>
      <w:tr w:rsidR="00770ADE" w:rsidRPr="00A24ED2" w14:paraId="3C33E0C7" w14:textId="77777777" w:rsidTr="00A24ED2">
        <w:trPr>
          <w:trHeight w:val="567"/>
        </w:trPr>
        <w:tc>
          <w:tcPr>
            <w:tcW w:w="289" w:type="pct"/>
            <w:gridSpan w:val="2"/>
            <w:noWrap/>
            <w:vAlign w:val="center"/>
            <w:hideMark/>
          </w:tcPr>
          <w:p w14:paraId="178A3F4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13</w:t>
            </w:r>
          </w:p>
        </w:tc>
        <w:tc>
          <w:tcPr>
            <w:tcW w:w="2409" w:type="pct"/>
            <w:vAlign w:val="center"/>
            <w:hideMark/>
          </w:tcPr>
          <w:p w14:paraId="2DAB1E9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PUNTO G.I. Interdisciplinar en Diseño</w:t>
            </w:r>
          </w:p>
        </w:tc>
        <w:tc>
          <w:tcPr>
            <w:tcW w:w="1628" w:type="pct"/>
            <w:vAlign w:val="center"/>
            <w:hideMark/>
          </w:tcPr>
          <w:p w14:paraId="18C0D0A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Sandra Patricia Forero Salazar</w:t>
            </w:r>
          </w:p>
        </w:tc>
        <w:tc>
          <w:tcPr>
            <w:tcW w:w="674" w:type="pct"/>
            <w:vAlign w:val="center"/>
            <w:hideMark/>
          </w:tcPr>
          <w:p w14:paraId="381296E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5DF3C3CD" w14:textId="77777777" w:rsidTr="009C0377">
        <w:trPr>
          <w:trHeight w:val="567"/>
        </w:trPr>
        <w:tc>
          <w:tcPr>
            <w:tcW w:w="289" w:type="pct"/>
            <w:gridSpan w:val="2"/>
            <w:shd w:val="clear" w:color="auto" w:fill="DADADA"/>
            <w:noWrap/>
            <w:vAlign w:val="center"/>
            <w:hideMark/>
          </w:tcPr>
          <w:p w14:paraId="2D43095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14</w:t>
            </w:r>
          </w:p>
        </w:tc>
        <w:tc>
          <w:tcPr>
            <w:tcW w:w="2409" w:type="pct"/>
            <w:shd w:val="clear" w:color="auto" w:fill="DADADA"/>
            <w:vAlign w:val="center"/>
            <w:hideMark/>
          </w:tcPr>
          <w:p w14:paraId="7FCAEAC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ETENOHA</w:t>
            </w:r>
          </w:p>
        </w:tc>
        <w:tc>
          <w:tcPr>
            <w:tcW w:w="1628" w:type="pct"/>
            <w:shd w:val="clear" w:color="auto" w:fill="DADADA"/>
            <w:vAlign w:val="center"/>
            <w:hideMark/>
          </w:tcPr>
          <w:p w14:paraId="269EDF9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Manuel Antonio Contreras</w:t>
            </w:r>
          </w:p>
        </w:tc>
        <w:tc>
          <w:tcPr>
            <w:tcW w:w="674" w:type="pct"/>
            <w:shd w:val="clear" w:color="auto" w:fill="DADADA"/>
            <w:vAlign w:val="center"/>
            <w:hideMark/>
          </w:tcPr>
          <w:p w14:paraId="37F570C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1940E3D7" w14:textId="77777777" w:rsidTr="00A24ED2">
        <w:trPr>
          <w:trHeight w:val="567"/>
        </w:trPr>
        <w:tc>
          <w:tcPr>
            <w:tcW w:w="289" w:type="pct"/>
            <w:gridSpan w:val="2"/>
            <w:noWrap/>
            <w:vAlign w:val="center"/>
            <w:hideMark/>
          </w:tcPr>
          <w:p w14:paraId="6BAB7CF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15</w:t>
            </w:r>
          </w:p>
        </w:tc>
        <w:tc>
          <w:tcPr>
            <w:tcW w:w="2409" w:type="pct"/>
            <w:vAlign w:val="center"/>
            <w:hideMark/>
          </w:tcPr>
          <w:p w14:paraId="2CE511DA"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Urbania</w:t>
            </w:r>
            <w:proofErr w:type="spellEnd"/>
            <w:r w:rsidRPr="00A24ED2">
              <w:rPr>
                <w:rFonts w:ascii="Arial" w:eastAsia="Times New Roman" w:hAnsi="Arial" w:cs="Arial"/>
                <w:color w:val="000000"/>
                <w:sz w:val="20"/>
                <w:szCs w:val="20"/>
                <w:lang w:val="es-CO"/>
              </w:rPr>
              <w:t>: Historia Urbana y Regional del Oriente Colombiano</w:t>
            </w:r>
          </w:p>
        </w:tc>
        <w:tc>
          <w:tcPr>
            <w:tcW w:w="1628" w:type="pct"/>
            <w:vAlign w:val="center"/>
            <w:hideMark/>
          </w:tcPr>
          <w:p w14:paraId="6AEAAC0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Huber Giraldo </w:t>
            </w:r>
            <w:proofErr w:type="spellStart"/>
            <w:r w:rsidRPr="00A24ED2">
              <w:rPr>
                <w:rFonts w:ascii="Arial" w:eastAsia="Times New Roman" w:hAnsi="Arial" w:cs="Arial"/>
                <w:color w:val="000000"/>
                <w:sz w:val="20"/>
                <w:szCs w:val="20"/>
                <w:lang w:val="es-CO"/>
              </w:rPr>
              <w:t>Giraldo</w:t>
            </w:r>
            <w:proofErr w:type="spellEnd"/>
          </w:p>
        </w:tc>
        <w:tc>
          <w:tcPr>
            <w:tcW w:w="674" w:type="pct"/>
            <w:vAlign w:val="center"/>
            <w:hideMark/>
          </w:tcPr>
          <w:p w14:paraId="47D6DF4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1D880B1C" w14:textId="77777777" w:rsidTr="009C0377">
        <w:trPr>
          <w:trHeight w:val="567"/>
        </w:trPr>
        <w:tc>
          <w:tcPr>
            <w:tcW w:w="289" w:type="pct"/>
            <w:gridSpan w:val="2"/>
            <w:shd w:val="clear" w:color="auto" w:fill="DADADA"/>
            <w:noWrap/>
            <w:vAlign w:val="center"/>
            <w:hideMark/>
          </w:tcPr>
          <w:p w14:paraId="69716D4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16</w:t>
            </w:r>
          </w:p>
        </w:tc>
        <w:tc>
          <w:tcPr>
            <w:tcW w:w="2409" w:type="pct"/>
            <w:shd w:val="clear" w:color="auto" w:fill="DADADA"/>
            <w:vAlign w:val="center"/>
            <w:hideMark/>
          </w:tcPr>
          <w:p w14:paraId="3F7ACD4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Grupo de Investigación en </w:t>
            </w:r>
            <w:proofErr w:type="spellStart"/>
            <w:r w:rsidRPr="00A24ED2">
              <w:rPr>
                <w:rFonts w:ascii="Arial" w:eastAsia="Times New Roman" w:hAnsi="Arial" w:cs="Arial"/>
                <w:color w:val="000000"/>
                <w:sz w:val="20"/>
                <w:szCs w:val="20"/>
                <w:lang w:val="es-CO"/>
              </w:rPr>
              <w:t>Bioprocesos</w:t>
            </w:r>
            <w:proofErr w:type="spellEnd"/>
            <w:r w:rsidRPr="00A24ED2">
              <w:rPr>
                <w:rFonts w:ascii="Arial" w:eastAsia="Times New Roman" w:hAnsi="Arial" w:cs="Arial"/>
                <w:color w:val="000000"/>
                <w:sz w:val="20"/>
                <w:szCs w:val="20"/>
                <w:lang w:val="es-CO"/>
              </w:rPr>
              <w:t xml:space="preserve"> y Alimentos</w:t>
            </w:r>
          </w:p>
        </w:tc>
        <w:tc>
          <w:tcPr>
            <w:tcW w:w="1628" w:type="pct"/>
            <w:shd w:val="clear" w:color="auto" w:fill="DADADA"/>
            <w:vAlign w:val="center"/>
            <w:hideMark/>
          </w:tcPr>
          <w:p w14:paraId="65231B3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Luz Alba Caballero Pérez</w:t>
            </w:r>
          </w:p>
        </w:tc>
        <w:tc>
          <w:tcPr>
            <w:tcW w:w="674" w:type="pct"/>
            <w:shd w:val="clear" w:color="auto" w:fill="DADADA"/>
            <w:vAlign w:val="center"/>
            <w:hideMark/>
          </w:tcPr>
          <w:p w14:paraId="0ED85D8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5DF22769" w14:textId="77777777" w:rsidTr="00A24ED2">
        <w:trPr>
          <w:trHeight w:val="567"/>
        </w:trPr>
        <w:tc>
          <w:tcPr>
            <w:tcW w:w="289" w:type="pct"/>
            <w:gridSpan w:val="2"/>
            <w:noWrap/>
            <w:vAlign w:val="center"/>
            <w:hideMark/>
          </w:tcPr>
          <w:p w14:paraId="071F049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17</w:t>
            </w:r>
          </w:p>
        </w:tc>
        <w:tc>
          <w:tcPr>
            <w:tcW w:w="2409" w:type="pct"/>
            <w:vAlign w:val="center"/>
            <w:hideMark/>
          </w:tcPr>
          <w:p w14:paraId="4BFF0EE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Ingeniería Química</w:t>
            </w:r>
          </w:p>
        </w:tc>
        <w:tc>
          <w:tcPr>
            <w:tcW w:w="1628" w:type="pct"/>
            <w:vAlign w:val="center"/>
            <w:hideMark/>
          </w:tcPr>
          <w:p w14:paraId="12EAD6A3"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Jackeline</w:t>
            </w:r>
            <w:proofErr w:type="spellEnd"/>
            <w:r w:rsidRPr="00A24ED2">
              <w:rPr>
                <w:rFonts w:ascii="Arial" w:eastAsia="Times New Roman" w:hAnsi="Arial" w:cs="Arial"/>
                <w:color w:val="000000"/>
                <w:sz w:val="20"/>
                <w:szCs w:val="20"/>
                <w:lang w:val="es-CO"/>
              </w:rPr>
              <w:t xml:space="preserve"> Corredor Acuña</w:t>
            </w:r>
          </w:p>
        </w:tc>
        <w:tc>
          <w:tcPr>
            <w:tcW w:w="674" w:type="pct"/>
            <w:vAlign w:val="center"/>
            <w:hideMark/>
          </w:tcPr>
          <w:p w14:paraId="5638D93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Reconocido</w:t>
            </w:r>
          </w:p>
        </w:tc>
      </w:tr>
      <w:tr w:rsidR="00770ADE" w:rsidRPr="00A24ED2" w14:paraId="715ACC41" w14:textId="77777777" w:rsidTr="009C0377">
        <w:trPr>
          <w:trHeight w:val="567"/>
        </w:trPr>
        <w:tc>
          <w:tcPr>
            <w:tcW w:w="289" w:type="pct"/>
            <w:gridSpan w:val="2"/>
            <w:shd w:val="clear" w:color="auto" w:fill="DADADA"/>
            <w:noWrap/>
            <w:vAlign w:val="center"/>
            <w:hideMark/>
          </w:tcPr>
          <w:p w14:paraId="2DDEE0D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18</w:t>
            </w:r>
          </w:p>
        </w:tc>
        <w:tc>
          <w:tcPr>
            <w:tcW w:w="2409" w:type="pct"/>
            <w:shd w:val="clear" w:color="auto" w:fill="DADADA"/>
            <w:vAlign w:val="center"/>
            <w:hideMark/>
          </w:tcPr>
          <w:p w14:paraId="5A63FE4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Innovaciones Alimentarias INNOVA</w:t>
            </w:r>
          </w:p>
        </w:tc>
        <w:tc>
          <w:tcPr>
            <w:tcW w:w="1628" w:type="pct"/>
            <w:shd w:val="clear" w:color="auto" w:fill="DADADA"/>
            <w:vAlign w:val="center"/>
            <w:hideMark/>
          </w:tcPr>
          <w:p w14:paraId="491DEA4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Víctor Manuel </w:t>
            </w:r>
            <w:proofErr w:type="spellStart"/>
            <w:r w:rsidRPr="00A24ED2">
              <w:rPr>
                <w:rFonts w:ascii="Arial" w:eastAsia="Times New Roman" w:hAnsi="Arial" w:cs="Arial"/>
                <w:color w:val="000000"/>
                <w:sz w:val="20"/>
                <w:szCs w:val="20"/>
                <w:lang w:val="es-CO"/>
              </w:rPr>
              <w:t>Gelvez</w:t>
            </w:r>
            <w:proofErr w:type="spellEnd"/>
            <w:r w:rsidRPr="00A24ED2">
              <w:rPr>
                <w:rFonts w:ascii="Arial" w:eastAsia="Times New Roman" w:hAnsi="Arial" w:cs="Arial"/>
                <w:color w:val="000000"/>
                <w:sz w:val="20"/>
                <w:szCs w:val="20"/>
                <w:lang w:val="es-CO"/>
              </w:rPr>
              <w:t xml:space="preserve"> Ordoñez</w:t>
            </w:r>
          </w:p>
        </w:tc>
        <w:tc>
          <w:tcPr>
            <w:tcW w:w="674" w:type="pct"/>
            <w:shd w:val="clear" w:color="auto" w:fill="DADADA"/>
            <w:vAlign w:val="center"/>
            <w:hideMark/>
          </w:tcPr>
          <w:p w14:paraId="1BB106B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057EF5FB" w14:textId="77777777" w:rsidTr="00A24ED2">
        <w:trPr>
          <w:trHeight w:val="567"/>
        </w:trPr>
        <w:tc>
          <w:tcPr>
            <w:tcW w:w="289" w:type="pct"/>
            <w:gridSpan w:val="2"/>
            <w:noWrap/>
            <w:vAlign w:val="center"/>
            <w:hideMark/>
          </w:tcPr>
          <w:p w14:paraId="435AC18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19</w:t>
            </w:r>
          </w:p>
        </w:tc>
        <w:tc>
          <w:tcPr>
            <w:tcW w:w="2409" w:type="pct"/>
            <w:vAlign w:val="center"/>
            <w:hideMark/>
          </w:tcPr>
          <w:p w14:paraId="0BBFA29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GITENT- Grupo de Investigación En Telecomunicaciones y Nuevas Tecnologías</w:t>
            </w:r>
          </w:p>
        </w:tc>
        <w:tc>
          <w:tcPr>
            <w:tcW w:w="1628" w:type="pct"/>
            <w:vAlign w:val="center"/>
            <w:hideMark/>
          </w:tcPr>
          <w:p w14:paraId="51CCBA4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Ángelo Joseph Soto Vergel</w:t>
            </w:r>
          </w:p>
        </w:tc>
        <w:tc>
          <w:tcPr>
            <w:tcW w:w="674" w:type="pct"/>
            <w:vAlign w:val="center"/>
            <w:hideMark/>
          </w:tcPr>
          <w:p w14:paraId="3612ACE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5744B746" w14:textId="77777777" w:rsidTr="009C0377">
        <w:trPr>
          <w:trHeight w:val="567"/>
        </w:trPr>
        <w:tc>
          <w:tcPr>
            <w:tcW w:w="289" w:type="pct"/>
            <w:gridSpan w:val="2"/>
            <w:shd w:val="clear" w:color="auto" w:fill="DADADA"/>
            <w:noWrap/>
            <w:vAlign w:val="center"/>
            <w:hideMark/>
          </w:tcPr>
          <w:p w14:paraId="72AF412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20</w:t>
            </w:r>
          </w:p>
        </w:tc>
        <w:tc>
          <w:tcPr>
            <w:tcW w:w="2409" w:type="pct"/>
            <w:shd w:val="clear" w:color="auto" w:fill="DADADA"/>
            <w:vAlign w:val="center"/>
            <w:hideMark/>
          </w:tcPr>
          <w:p w14:paraId="48642E8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Bioingeniería Alimentaria</w:t>
            </w:r>
          </w:p>
        </w:tc>
        <w:tc>
          <w:tcPr>
            <w:tcW w:w="1628" w:type="pct"/>
            <w:shd w:val="clear" w:color="auto" w:fill="DADADA"/>
            <w:vAlign w:val="center"/>
            <w:hideMark/>
          </w:tcPr>
          <w:p w14:paraId="46596FC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Daniel Salvador Durán Osorio</w:t>
            </w:r>
          </w:p>
        </w:tc>
        <w:tc>
          <w:tcPr>
            <w:tcW w:w="674" w:type="pct"/>
            <w:shd w:val="clear" w:color="auto" w:fill="DADADA"/>
            <w:vAlign w:val="center"/>
            <w:hideMark/>
          </w:tcPr>
          <w:p w14:paraId="7021AF0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77877D1D" w14:textId="77777777" w:rsidTr="00A24ED2">
        <w:trPr>
          <w:trHeight w:val="567"/>
        </w:trPr>
        <w:tc>
          <w:tcPr>
            <w:tcW w:w="289" w:type="pct"/>
            <w:gridSpan w:val="2"/>
            <w:noWrap/>
            <w:vAlign w:val="center"/>
            <w:hideMark/>
          </w:tcPr>
          <w:p w14:paraId="0237CB8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21</w:t>
            </w:r>
          </w:p>
        </w:tc>
        <w:tc>
          <w:tcPr>
            <w:tcW w:w="2409" w:type="pct"/>
            <w:vAlign w:val="center"/>
            <w:hideMark/>
          </w:tcPr>
          <w:p w14:paraId="3187BE6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Grupo </w:t>
            </w:r>
            <w:proofErr w:type="spellStart"/>
            <w:r w:rsidRPr="00A24ED2">
              <w:rPr>
                <w:rFonts w:ascii="Arial" w:eastAsia="Times New Roman" w:hAnsi="Arial" w:cs="Arial"/>
                <w:color w:val="000000"/>
                <w:sz w:val="20"/>
                <w:szCs w:val="20"/>
                <w:lang w:val="es-CO"/>
              </w:rPr>
              <w:t>Méthodos</w:t>
            </w:r>
            <w:proofErr w:type="spellEnd"/>
          </w:p>
        </w:tc>
        <w:tc>
          <w:tcPr>
            <w:tcW w:w="1628" w:type="pct"/>
            <w:vAlign w:val="center"/>
            <w:hideMark/>
          </w:tcPr>
          <w:p w14:paraId="3F9F5BE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Fabián Alfredo Mena </w:t>
            </w:r>
            <w:proofErr w:type="spellStart"/>
            <w:r w:rsidRPr="00A24ED2">
              <w:rPr>
                <w:rFonts w:ascii="Arial" w:eastAsia="Times New Roman" w:hAnsi="Arial" w:cs="Arial"/>
                <w:color w:val="000000"/>
                <w:sz w:val="20"/>
                <w:szCs w:val="20"/>
                <w:lang w:val="es-CO"/>
              </w:rPr>
              <w:t>Uscategui</w:t>
            </w:r>
            <w:proofErr w:type="spellEnd"/>
          </w:p>
        </w:tc>
        <w:tc>
          <w:tcPr>
            <w:tcW w:w="674" w:type="pct"/>
            <w:vAlign w:val="center"/>
            <w:hideMark/>
          </w:tcPr>
          <w:p w14:paraId="5F9523B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27304169" w14:textId="77777777" w:rsidTr="009C0377">
        <w:trPr>
          <w:trHeight w:val="567"/>
        </w:trPr>
        <w:tc>
          <w:tcPr>
            <w:tcW w:w="5000" w:type="pct"/>
            <w:gridSpan w:val="5"/>
            <w:shd w:val="clear" w:color="auto" w:fill="AD3333"/>
            <w:noWrap/>
            <w:vAlign w:val="center"/>
            <w:hideMark/>
          </w:tcPr>
          <w:p w14:paraId="23D7C1BD" w14:textId="77777777" w:rsidR="00770ADE" w:rsidRPr="00A24ED2" w:rsidRDefault="00770ADE" w:rsidP="003227C6">
            <w:pPr>
              <w:spacing w:after="0"/>
              <w:jc w:val="center"/>
              <w:rPr>
                <w:rFonts w:ascii="Arial" w:eastAsia="Times New Roman" w:hAnsi="Arial" w:cs="Arial"/>
                <w:b/>
                <w:bCs w:val="0"/>
                <w:color w:val="FFFFFF"/>
                <w:sz w:val="20"/>
                <w:szCs w:val="20"/>
                <w:lang w:val="es-CO"/>
              </w:rPr>
            </w:pPr>
            <w:r w:rsidRPr="00A24ED2">
              <w:rPr>
                <w:rFonts w:ascii="Arial" w:eastAsia="Times New Roman" w:hAnsi="Arial" w:cs="Arial"/>
                <w:b/>
                <w:color w:val="FFFFFF"/>
                <w:sz w:val="20"/>
                <w:szCs w:val="20"/>
                <w:lang w:val="es-CO"/>
              </w:rPr>
              <w:t>FACULTAD DE CIENCIAS AGRARIAS</w:t>
            </w:r>
          </w:p>
        </w:tc>
      </w:tr>
      <w:tr w:rsidR="00770ADE" w:rsidRPr="00A24ED2" w14:paraId="069F02C3" w14:textId="77777777" w:rsidTr="009C0377">
        <w:trPr>
          <w:trHeight w:val="567"/>
        </w:trPr>
        <w:tc>
          <w:tcPr>
            <w:tcW w:w="270" w:type="pct"/>
            <w:shd w:val="clear" w:color="auto" w:fill="DADADA"/>
            <w:noWrap/>
            <w:vAlign w:val="center"/>
            <w:hideMark/>
          </w:tcPr>
          <w:p w14:paraId="014A132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No</w:t>
            </w:r>
          </w:p>
        </w:tc>
        <w:tc>
          <w:tcPr>
            <w:tcW w:w="2428" w:type="pct"/>
            <w:gridSpan w:val="2"/>
            <w:shd w:val="clear" w:color="auto" w:fill="DADADA"/>
            <w:vAlign w:val="center"/>
            <w:hideMark/>
          </w:tcPr>
          <w:p w14:paraId="11CD162F"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GRUPOS</w:t>
            </w:r>
          </w:p>
        </w:tc>
        <w:tc>
          <w:tcPr>
            <w:tcW w:w="1628" w:type="pct"/>
            <w:shd w:val="clear" w:color="auto" w:fill="DADADA"/>
            <w:vAlign w:val="center"/>
            <w:hideMark/>
          </w:tcPr>
          <w:p w14:paraId="03D8D535"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DIRECTOR</w:t>
            </w:r>
          </w:p>
        </w:tc>
        <w:tc>
          <w:tcPr>
            <w:tcW w:w="674" w:type="pct"/>
            <w:shd w:val="clear" w:color="auto" w:fill="DADADA"/>
            <w:vAlign w:val="center"/>
            <w:hideMark/>
          </w:tcPr>
          <w:p w14:paraId="3077FFD9"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CATEGORIA</w:t>
            </w:r>
          </w:p>
        </w:tc>
      </w:tr>
      <w:tr w:rsidR="00770ADE" w:rsidRPr="00A24ED2" w14:paraId="2C7F0B52" w14:textId="77777777" w:rsidTr="00A24ED2">
        <w:trPr>
          <w:trHeight w:val="567"/>
        </w:trPr>
        <w:tc>
          <w:tcPr>
            <w:tcW w:w="270" w:type="pct"/>
            <w:noWrap/>
            <w:vAlign w:val="center"/>
            <w:hideMark/>
          </w:tcPr>
          <w:p w14:paraId="1D39A34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w:t>
            </w:r>
          </w:p>
        </w:tc>
        <w:tc>
          <w:tcPr>
            <w:tcW w:w="2428" w:type="pct"/>
            <w:gridSpan w:val="2"/>
            <w:vAlign w:val="center"/>
            <w:hideMark/>
          </w:tcPr>
          <w:p w14:paraId="4739D85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Ciencias Animales</w:t>
            </w:r>
          </w:p>
        </w:tc>
        <w:tc>
          <w:tcPr>
            <w:tcW w:w="1628" w:type="pct"/>
            <w:vAlign w:val="center"/>
            <w:hideMark/>
          </w:tcPr>
          <w:p w14:paraId="112D2EE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Jesús Alberto Mendoza Ibarra</w:t>
            </w:r>
          </w:p>
        </w:tc>
        <w:tc>
          <w:tcPr>
            <w:tcW w:w="674" w:type="pct"/>
            <w:vAlign w:val="center"/>
            <w:hideMark/>
          </w:tcPr>
          <w:p w14:paraId="0D6D130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6A84290C" w14:textId="77777777" w:rsidTr="009C0377">
        <w:trPr>
          <w:trHeight w:val="567"/>
        </w:trPr>
        <w:tc>
          <w:tcPr>
            <w:tcW w:w="270" w:type="pct"/>
            <w:shd w:val="clear" w:color="auto" w:fill="DADADA"/>
            <w:noWrap/>
            <w:vAlign w:val="center"/>
            <w:hideMark/>
          </w:tcPr>
          <w:p w14:paraId="20E2093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2</w:t>
            </w:r>
          </w:p>
        </w:tc>
        <w:tc>
          <w:tcPr>
            <w:tcW w:w="2428" w:type="pct"/>
            <w:gridSpan w:val="2"/>
            <w:shd w:val="clear" w:color="auto" w:fill="DADADA"/>
            <w:vAlign w:val="center"/>
            <w:hideMark/>
          </w:tcPr>
          <w:p w14:paraId="1A88D80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GIAS: Ganadería y Agricultura Sostenible</w:t>
            </w:r>
          </w:p>
        </w:tc>
        <w:tc>
          <w:tcPr>
            <w:tcW w:w="1628" w:type="pct"/>
            <w:shd w:val="clear" w:color="auto" w:fill="DADADA"/>
            <w:vAlign w:val="center"/>
            <w:hideMark/>
          </w:tcPr>
          <w:p w14:paraId="0ED3615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Enrique Quevedo García</w:t>
            </w:r>
          </w:p>
        </w:tc>
        <w:tc>
          <w:tcPr>
            <w:tcW w:w="674" w:type="pct"/>
            <w:shd w:val="clear" w:color="auto" w:fill="DADADA"/>
            <w:vAlign w:val="center"/>
            <w:hideMark/>
          </w:tcPr>
          <w:p w14:paraId="5E4A7C0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6B35C59B" w14:textId="77777777" w:rsidTr="009C0377">
        <w:trPr>
          <w:trHeight w:val="567"/>
        </w:trPr>
        <w:tc>
          <w:tcPr>
            <w:tcW w:w="5000" w:type="pct"/>
            <w:gridSpan w:val="5"/>
            <w:shd w:val="clear" w:color="auto" w:fill="AD3333"/>
            <w:noWrap/>
            <w:vAlign w:val="center"/>
            <w:hideMark/>
          </w:tcPr>
          <w:p w14:paraId="6B27A6C5" w14:textId="77777777" w:rsidR="00770ADE" w:rsidRPr="00A24ED2" w:rsidRDefault="00770ADE" w:rsidP="003227C6">
            <w:pPr>
              <w:spacing w:after="0"/>
              <w:jc w:val="center"/>
              <w:rPr>
                <w:rFonts w:ascii="Arial" w:eastAsia="Times New Roman" w:hAnsi="Arial" w:cs="Arial"/>
                <w:b/>
                <w:bCs w:val="0"/>
                <w:color w:val="FFFFFF"/>
                <w:sz w:val="20"/>
                <w:szCs w:val="20"/>
                <w:lang w:val="es-CO"/>
              </w:rPr>
            </w:pPr>
            <w:r w:rsidRPr="00A24ED2">
              <w:rPr>
                <w:rFonts w:ascii="Arial" w:eastAsia="Times New Roman" w:hAnsi="Arial" w:cs="Arial"/>
                <w:b/>
                <w:color w:val="FFFFFF"/>
                <w:sz w:val="20"/>
                <w:szCs w:val="20"/>
                <w:lang w:val="es-CO"/>
              </w:rPr>
              <w:lastRenderedPageBreak/>
              <w:t>FACULTAD CIENCIAS ECONÓMICAS Y EMPRESARIALES</w:t>
            </w:r>
          </w:p>
        </w:tc>
      </w:tr>
      <w:tr w:rsidR="00770ADE" w:rsidRPr="00A24ED2" w14:paraId="37AA4802" w14:textId="77777777" w:rsidTr="000F4239">
        <w:trPr>
          <w:trHeight w:val="567"/>
        </w:trPr>
        <w:tc>
          <w:tcPr>
            <w:tcW w:w="270" w:type="pct"/>
            <w:shd w:val="clear" w:color="auto" w:fill="DADADA"/>
            <w:noWrap/>
            <w:vAlign w:val="center"/>
            <w:hideMark/>
          </w:tcPr>
          <w:p w14:paraId="08EAB6D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No</w:t>
            </w:r>
          </w:p>
        </w:tc>
        <w:tc>
          <w:tcPr>
            <w:tcW w:w="2428" w:type="pct"/>
            <w:gridSpan w:val="2"/>
            <w:shd w:val="clear" w:color="auto" w:fill="DADADA"/>
            <w:vAlign w:val="center"/>
            <w:hideMark/>
          </w:tcPr>
          <w:p w14:paraId="2F74D608"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GRUPOS</w:t>
            </w:r>
          </w:p>
        </w:tc>
        <w:tc>
          <w:tcPr>
            <w:tcW w:w="1628" w:type="pct"/>
            <w:shd w:val="clear" w:color="auto" w:fill="DADADA"/>
            <w:vAlign w:val="center"/>
            <w:hideMark/>
          </w:tcPr>
          <w:p w14:paraId="3043C3C7"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DIRECTOR</w:t>
            </w:r>
          </w:p>
        </w:tc>
        <w:tc>
          <w:tcPr>
            <w:tcW w:w="674" w:type="pct"/>
            <w:shd w:val="clear" w:color="auto" w:fill="DADADA"/>
            <w:vAlign w:val="center"/>
            <w:hideMark/>
          </w:tcPr>
          <w:p w14:paraId="32BA7F16"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CATEGORIA</w:t>
            </w:r>
          </w:p>
        </w:tc>
      </w:tr>
      <w:tr w:rsidR="00770ADE" w:rsidRPr="00A24ED2" w14:paraId="6CDEEE39" w14:textId="77777777" w:rsidTr="000F4239">
        <w:trPr>
          <w:trHeight w:val="567"/>
        </w:trPr>
        <w:tc>
          <w:tcPr>
            <w:tcW w:w="270" w:type="pct"/>
            <w:shd w:val="clear" w:color="auto" w:fill="DADADA"/>
            <w:noWrap/>
            <w:vAlign w:val="center"/>
            <w:hideMark/>
          </w:tcPr>
          <w:p w14:paraId="1A99467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w:t>
            </w:r>
          </w:p>
        </w:tc>
        <w:tc>
          <w:tcPr>
            <w:tcW w:w="2428" w:type="pct"/>
            <w:gridSpan w:val="2"/>
            <w:shd w:val="clear" w:color="auto" w:fill="DADADA"/>
            <w:vAlign w:val="center"/>
            <w:hideMark/>
          </w:tcPr>
          <w:p w14:paraId="0531705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GICEE</w:t>
            </w:r>
          </w:p>
        </w:tc>
        <w:tc>
          <w:tcPr>
            <w:tcW w:w="1628" w:type="pct"/>
            <w:shd w:val="clear" w:color="auto" w:fill="DADADA"/>
            <w:vAlign w:val="center"/>
            <w:hideMark/>
          </w:tcPr>
          <w:p w14:paraId="54AE9D8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Carlos Andrés Gualdrón Guerrero</w:t>
            </w:r>
          </w:p>
        </w:tc>
        <w:tc>
          <w:tcPr>
            <w:tcW w:w="674" w:type="pct"/>
            <w:shd w:val="clear" w:color="auto" w:fill="DADADA"/>
            <w:vAlign w:val="center"/>
            <w:hideMark/>
          </w:tcPr>
          <w:p w14:paraId="49DE368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2D79268A" w14:textId="77777777" w:rsidTr="00A24ED2">
        <w:trPr>
          <w:trHeight w:val="567"/>
        </w:trPr>
        <w:tc>
          <w:tcPr>
            <w:tcW w:w="270" w:type="pct"/>
            <w:noWrap/>
            <w:vAlign w:val="center"/>
            <w:hideMark/>
          </w:tcPr>
          <w:p w14:paraId="3F65F35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2</w:t>
            </w:r>
          </w:p>
        </w:tc>
        <w:tc>
          <w:tcPr>
            <w:tcW w:w="2428" w:type="pct"/>
            <w:gridSpan w:val="2"/>
            <w:vAlign w:val="center"/>
            <w:hideMark/>
          </w:tcPr>
          <w:p w14:paraId="453573E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de Ciencias Empresariales y Contables CE y CON</w:t>
            </w:r>
          </w:p>
        </w:tc>
        <w:tc>
          <w:tcPr>
            <w:tcW w:w="1628" w:type="pct"/>
            <w:vAlign w:val="center"/>
            <w:hideMark/>
          </w:tcPr>
          <w:p w14:paraId="2EAB2A5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Ruth </w:t>
            </w:r>
            <w:proofErr w:type="spellStart"/>
            <w:r w:rsidRPr="00A24ED2">
              <w:rPr>
                <w:rFonts w:ascii="Arial" w:eastAsia="Times New Roman" w:hAnsi="Arial" w:cs="Arial"/>
                <w:color w:val="000000"/>
                <w:sz w:val="20"/>
                <w:szCs w:val="20"/>
                <w:lang w:val="es-CO"/>
              </w:rPr>
              <w:t>Mayerly</w:t>
            </w:r>
            <w:proofErr w:type="spellEnd"/>
            <w:r w:rsidRPr="00A24ED2">
              <w:rPr>
                <w:rFonts w:ascii="Arial" w:eastAsia="Times New Roman" w:hAnsi="Arial" w:cs="Arial"/>
                <w:color w:val="000000"/>
                <w:sz w:val="20"/>
                <w:szCs w:val="20"/>
                <w:lang w:val="es-CO"/>
              </w:rPr>
              <w:t xml:space="preserve"> Guerrero Jaimes</w:t>
            </w:r>
          </w:p>
        </w:tc>
        <w:tc>
          <w:tcPr>
            <w:tcW w:w="674" w:type="pct"/>
            <w:vAlign w:val="center"/>
            <w:hideMark/>
          </w:tcPr>
          <w:p w14:paraId="7784673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238F37DD" w14:textId="77777777" w:rsidTr="000F4239">
        <w:trPr>
          <w:trHeight w:val="567"/>
        </w:trPr>
        <w:tc>
          <w:tcPr>
            <w:tcW w:w="270" w:type="pct"/>
            <w:shd w:val="clear" w:color="auto" w:fill="DADADA"/>
            <w:noWrap/>
            <w:vAlign w:val="center"/>
            <w:hideMark/>
          </w:tcPr>
          <w:p w14:paraId="1BC8496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3</w:t>
            </w:r>
          </w:p>
        </w:tc>
        <w:tc>
          <w:tcPr>
            <w:tcW w:w="2428" w:type="pct"/>
            <w:gridSpan w:val="2"/>
            <w:shd w:val="clear" w:color="auto" w:fill="DADADA"/>
            <w:vAlign w:val="center"/>
            <w:hideMark/>
          </w:tcPr>
          <w:p w14:paraId="6DB418D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de Administración y MIPYMES (GRAMY)</w:t>
            </w:r>
          </w:p>
        </w:tc>
        <w:tc>
          <w:tcPr>
            <w:tcW w:w="1628" w:type="pct"/>
            <w:shd w:val="clear" w:color="auto" w:fill="DADADA"/>
            <w:vAlign w:val="center"/>
            <w:hideMark/>
          </w:tcPr>
          <w:p w14:paraId="312A64BF"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Ludy</w:t>
            </w:r>
            <w:proofErr w:type="spellEnd"/>
            <w:r w:rsidRPr="00A24ED2">
              <w:rPr>
                <w:rFonts w:ascii="Arial" w:eastAsia="Times New Roman" w:hAnsi="Arial" w:cs="Arial"/>
                <w:color w:val="000000"/>
                <w:sz w:val="20"/>
                <w:szCs w:val="20"/>
                <w:lang w:val="es-CO"/>
              </w:rPr>
              <w:t xml:space="preserve"> </w:t>
            </w:r>
            <w:proofErr w:type="spellStart"/>
            <w:r w:rsidRPr="00A24ED2">
              <w:rPr>
                <w:rFonts w:ascii="Arial" w:eastAsia="Times New Roman" w:hAnsi="Arial" w:cs="Arial"/>
                <w:color w:val="000000"/>
                <w:sz w:val="20"/>
                <w:szCs w:val="20"/>
                <w:lang w:val="es-CO"/>
              </w:rPr>
              <w:t>Amira</w:t>
            </w:r>
            <w:proofErr w:type="spellEnd"/>
            <w:r w:rsidRPr="00A24ED2">
              <w:rPr>
                <w:rFonts w:ascii="Arial" w:eastAsia="Times New Roman" w:hAnsi="Arial" w:cs="Arial"/>
                <w:color w:val="000000"/>
                <w:sz w:val="20"/>
                <w:szCs w:val="20"/>
                <w:lang w:val="es-CO"/>
              </w:rPr>
              <w:t xml:space="preserve"> Flórez</w:t>
            </w:r>
          </w:p>
        </w:tc>
        <w:tc>
          <w:tcPr>
            <w:tcW w:w="674" w:type="pct"/>
            <w:shd w:val="clear" w:color="auto" w:fill="DADADA"/>
            <w:vAlign w:val="center"/>
            <w:hideMark/>
          </w:tcPr>
          <w:p w14:paraId="4267CF7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Reconocido</w:t>
            </w:r>
          </w:p>
        </w:tc>
      </w:tr>
      <w:tr w:rsidR="00770ADE" w:rsidRPr="00A24ED2" w14:paraId="4248976A" w14:textId="77777777" w:rsidTr="00A24ED2">
        <w:trPr>
          <w:trHeight w:val="567"/>
        </w:trPr>
        <w:tc>
          <w:tcPr>
            <w:tcW w:w="270" w:type="pct"/>
            <w:noWrap/>
            <w:vAlign w:val="center"/>
            <w:hideMark/>
          </w:tcPr>
          <w:p w14:paraId="485EEA2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4</w:t>
            </w:r>
          </w:p>
        </w:tc>
        <w:tc>
          <w:tcPr>
            <w:tcW w:w="2428" w:type="pct"/>
            <w:gridSpan w:val="2"/>
            <w:vAlign w:val="center"/>
            <w:hideMark/>
          </w:tcPr>
          <w:p w14:paraId="7C48F3D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Contadores sin Fronteras</w:t>
            </w:r>
          </w:p>
        </w:tc>
        <w:tc>
          <w:tcPr>
            <w:tcW w:w="1628" w:type="pct"/>
            <w:vAlign w:val="center"/>
            <w:hideMark/>
          </w:tcPr>
          <w:p w14:paraId="15BE6E1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Carlos Díaz</w:t>
            </w:r>
          </w:p>
        </w:tc>
        <w:tc>
          <w:tcPr>
            <w:tcW w:w="674" w:type="pct"/>
            <w:vAlign w:val="center"/>
            <w:hideMark/>
          </w:tcPr>
          <w:p w14:paraId="459362F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03D5040B" w14:textId="77777777" w:rsidTr="000F4239">
        <w:trPr>
          <w:trHeight w:val="567"/>
        </w:trPr>
        <w:tc>
          <w:tcPr>
            <w:tcW w:w="5000" w:type="pct"/>
            <w:gridSpan w:val="5"/>
            <w:shd w:val="clear" w:color="auto" w:fill="AD3333"/>
            <w:noWrap/>
            <w:vAlign w:val="center"/>
            <w:hideMark/>
          </w:tcPr>
          <w:p w14:paraId="75E596BF" w14:textId="77777777" w:rsidR="00770ADE" w:rsidRPr="00A24ED2" w:rsidRDefault="00770ADE" w:rsidP="003227C6">
            <w:pPr>
              <w:spacing w:after="0"/>
              <w:jc w:val="center"/>
              <w:rPr>
                <w:rFonts w:ascii="Arial" w:eastAsia="Times New Roman" w:hAnsi="Arial" w:cs="Arial"/>
                <w:b/>
                <w:bCs w:val="0"/>
                <w:color w:val="FFFFFF"/>
                <w:sz w:val="20"/>
                <w:szCs w:val="20"/>
                <w:lang w:val="es-CO"/>
              </w:rPr>
            </w:pPr>
            <w:r w:rsidRPr="00A24ED2">
              <w:rPr>
                <w:rFonts w:ascii="Arial" w:eastAsia="Times New Roman" w:hAnsi="Arial" w:cs="Arial"/>
                <w:b/>
                <w:color w:val="FFFFFF"/>
                <w:sz w:val="20"/>
                <w:szCs w:val="20"/>
                <w:lang w:val="es-CO"/>
              </w:rPr>
              <w:t>FACULTAD DE SALUD</w:t>
            </w:r>
          </w:p>
        </w:tc>
      </w:tr>
      <w:tr w:rsidR="00770ADE" w:rsidRPr="00A24ED2" w14:paraId="7C0FCD70" w14:textId="77777777" w:rsidTr="000F4239">
        <w:trPr>
          <w:trHeight w:val="567"/>
        </w:trPr>
        <w:tc>
          <w:tcPr>
            <w:tcW w:w="270" w:type="pct"/>
            <w:shd w:val="clear" w:color="auto" w:fill="DADADA"/>
            <w:noWrap/>
            <w:vAlign w:val="center"/>
            <w:hideMark/>
          </w:tcPr>
          <w:p w14:paraId="1E08C7C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No</w:t>
            </w:r>
          </w:p>
        </w:tc>
        <w:tc>
          <w:tcPr>
            <w:tcW w:w="2428" w:type="pct"/>
            <w:gridSpan w:val="2"/>
            <w:shd w:val="clear" w:color="auto" w:fill="DADADA"/>
            <w:vAlign w:val="center"/>
            <w:hideMark/>
          </w:tcPr>
          <w:p w14:paraId="51E4F675"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GRUPOS</w:t>
            </w:r>
          </w:p>
        </w:tc>
        <w:tc>
          <w:tcPr>
            <w:tcW w:w="1628" w:type="pct"/>
            <w:shd w:val="clear" w:color="auto" w:fill="DADADA"/>
            <w:vAlign w:val="center"/>
            <w:hideMark/>
          </w:tcPr>
          <w:p w14:paraId="57CFC630"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DIRECTOR</w:t>
            </w:r>
          </w:p>
        </w:tc>
        <w:tc>
          <w:tcPr>
            <w:tcW w:w="674" w:type="pct"/>
            <w:shd w:val="clear" w:color="auto" w:fill="DADADA"/>
            <w:vAlign w:val="center"/>
            <w:hideMark/>
          </w:tcPr>
          <w:p w14:paraId="58F2F78D"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CATEGORIA</w:t>
            </w:r>
          </w:p>
        </w:tc>
      </w:tr>
      <w:tr w:rsidR="00770ADE" w:rsidRPr="00A24ED2" w14:paraId="53B56D08" w14:textId="77777777" w:rsidTr="000F4239">
        <w:trPr>
          <w:trHeight w:val="567"/>
        </w:trPr>
        <w:tc>
          <w:tcPr>
            <w:tcW w:w="270" w:type="pct"/>
            <w:shd w:val="clear" w:color="auto" w:fill="DADADA"/>
            <w:noWrap/>
            <w:vAlign w:val="center"/>
            <w:hideMark/>
          </w:tcPr>
          <w:p w14:paraId="05492D2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w:t>
            </w:r>
          </w:p>
        </w:tc>
        <w:tc>
          <w:tcPr>
            <w:tcW w:w="2428" w:type="pct"/>
            <w:gridSpan w:val="2"/>
            <w:shd w:val="clear" w:color="auto" w:fill="DADADA"/>
            <w:vAlign w:val="center"/>
            <w:hideMark/>
          </w:tcPr>
          <w:p w14:paraId="63555D7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Comunicación Humana</w:t>
            </w:r>
          </w:p>
        </w:tc>
        <w:tc>
          <w:tcPr>
            <w:tcW w:w="1628" w:type="pct"/>
            <w:shd w:val="clear" w:color="auto" w:fill="DADADA"/>
            <w:vAlign w:val="center"/>
            <w:hideMark/>
          </w:tcPr>
          <w:p w14:paraId="5CEFC8E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Andrés Llanos Redondo</w:t>
            </w:r>
          </w:p>
        </w:tc>
        <w:tc>
          <w:tcPr>
            <w:tcW w:w="674" w:type="pct"/>
            <w:shd w:val="clear" w:color="auto" w:fill="DADADA"/>
            <w:vAlign w:val="center"/>
            <w:hideMark/>
          </w:tcPr>
          <w:p w14:paraId="75FBB0A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064140B2" w14:textId="77777777" w:rsidTr="00A24ED2">
        <w:trPr>
          <w:trHeight w:val="567"/>
        </w:trPr>
        <w:tc>
          <w:tcPr>
            <w:tcW w:w="270" w:type="pct"/>
            <w:noWrap/>
            <w:vAlign w:val="center"/>
            <w:hideMark/>
          </w:tcPr>
          <w:p w14:paraId="7224AEB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2</w:t>
            </w:r>
          </w:p>
        </w:tc>
        <w:tc>
          <w:tcPr>
            <w:tcW w:w="2428" w:type="pct"/>
            <w:gridSpan w:val="2"/>
            <w:vAlign w:val="center"/>
            <w:hideMark/>
          </w:tcPr>
          <w:p w14:paraId="0450528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Desarrollo Investigativo del Desempeño Ocupacional Humano</w:t>
            </w:r>
          </w:p>
        </w:tc>
        <w:tc>
          <w:tcPr>
            <w:tcW w:w="1628" w:type="pct"/>
            <w:vAlign w:val="center"/>
            <w:hideMark/>
          </w:tcPr>
          <w:p w14:paraId="187B55D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Magda Milena Contreras Jáuregui</w:t>
            </w:r>
          </w:p>
        </w:tc>
        <w:tc>
          <w:tcPr>
            <w:tcW w:w="674" w:type="pct"/>
            <w:vAlign w:val="center"/>
            <w:hideMark/>
          </w:tcPr>
          <w:p w14:paraId="4E9A086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0708DDD6" w14:textId="77777777" w:rsidTr="000F4239">
        <w:trPr>
          <w:trHeight w:val="567"/>
        </w:trPr>
        <w:tc>
          <w:tcPr>
            <w:tcW w:w="270" w:type="pct"/>
            <w:shd w:val="clear" w:color="auto" w:fill="DADADA"/>
            <w:noWrap/>
            <w:vAlign w:val="center"/>
            <w:hideMark/>
          </w:tcPr>
          <w:p w14:paraId="105BA80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3</w:t>
            </w:r>
          </w:p>
        </w:tc>
        <w:tc>
          <w:tcPr>
            <w:tcW w:w="2428" w:type="pct"/>
            <w:gridSpan w:val="2"/>
            <w:shd w:val="clear" w:color="auto" w:fill="DADADA"/>
            <w:vAlign w:val="center"/>
            <w:hideMark/>
          </w:tcPr>
          <w:p w14:paraId="2749292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EL CUIDAR</w:t>
            </w:r>
          </w:p>
        </w:tc>
        <w:tc>
          <w:tcPr>
            <w:tcW w:w="1628" w:type="pct"/>
            <w:shd w:val="clear" w:color="auto" w:fill="DADADA"/>
            <w:vAlign w:val="center"/>
            <w:hideMark/>
          </w:tcPr>
          <w:p w14:paraId="3CBD4BA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Belinda Inés Lee Osorio</w:t>
            </w:r>
          </w:p>
        </w:tc>
        <w:tc>
          <w:tcPr>
            <w:tcW w:w="674" w:type="pct"/>
            <w:shd w:val="clear" w:color="auto" w:fill="DADADA"/>
            <w:vAlign w:val="center"/>
            <w:hideMark/>
          </w:tcPr>
          <w:p w14:paraId="450C619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243097F5" w14:textId="77777777" w:rsidTr="00A24ED2">
        <w:trPr>
          <w:trHeight w:val="567"/>
        </w:trPr>
        <w:tc>
          <w:tcPr>
            <w:tcW w:w="270" w:type="pct"/>
            <w:noWrap/>
            <w:vAlign w:val="center"/>
            <w:hideMark/>
          </w:tcPr>
          <w:p w14:paraId="7A33178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4</w:t>
            </w:r>
          </w:p>
        </w:tc>
        <w:tc>
          <w:tcPr>
            <w:tcW w:w="2428" w:type="pct"/>
            <w:gridSpan w:val="2"/>
            <w:vAlign w:val="center"/>
            <w:hideMark/>
          </w:tcPr>
          <w:p w14:paraId="1519BBF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GIPPAM</w:t>
            </w:r>
          </w:p>
        </w:tc>
        <w:tc>
          <w:tcPr>
            <w:tcW w:w="1628" w:type="pct"/>
            <w:vAlign w:val="center"/>
            <w:hideMark/>
          </w:tcPr>
          <w:p w14:paraId="174D597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Sonia Carolina Mantilla Toloza</w:t>
            </w:r>
          </w:p>
        </w:tc>
        <w:tc>
          <w:tcPr>
            <w:tcW w:w="674" w:type="pct"/>
            <w:vAlign w:val="center"/>
            <w:hideMark/>
          </w:tcPr>
          <w:p w14:paraId="0D6CDB9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4AC254B5" w14:textId="77777777" w:rsidTr="00336EA7">
        <w:trPr>
          <w:trHeight w:val="567"/>
        </w:trPr>
        <w:tc>
          <w:tcPr>
            <w:tcW w:w="270" w:type="pct"/>
            <w:shd w:val="clear" w:color="auto" w:fill="DADADA"/>
            <w:noWrap/>
            <w:vAlign w:val="center"/>
            <w:hideMark/>
          </w:tcPr>
          <w:p w14:paraId="774247A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5</w:t>
            </w:r>
          </w:p>
        </w:tc>
        <w:tc>
          <w:tcPr>
            <w:tcW w:w="2428" w:type="pct"/>
            <w:gridSpan w:val="2"/>
            <w:shd w:val="clear" w:color="auto" w:fill="DADADA"/>
            <w:vAlign w:val="center"/>
            <w:hideMark/>
          </w:tcPr>
          <w:p w14:paraId="44C3AD9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DE SALUD HUMANA</w:t>
            </w:r>
          </w:p>
        </w:tc>
        <w:tc>
          <w:tcPr>
            <w:tcW w:w="1628" w:type="pct"/>
            <w:shd w:val="clear" w:color="auto" w:fill="DADADA"/>
            <w:vAlign w:val="center"/>
            <w:hideMark/>
          </w:tcPr>
          <w:p w14:paraId="21E7E85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Elsy Rueda Páez</w:t>
            </w:r>
          </w:p>
        </w:tc>
        <w:tc>
          <w:tcPr>
            <w:tcW w:w="674" w:type="pct"/>
            <w:shd w:val="clear" w:color="auto" w:fill="DADADA"/>
            <w:vAlign w:val="center"/>
            <w:hideMark/>
          </w:tcPr>
          <w:p w14:paraId="58C9A4C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Reconocido</w:t>
            </w:r>
          </w:p>
        </w:tc>
      </w:tr>
      <w:tr w:rsidR="00770ADE" w:rsidRPr="00A24ED2" w14:paraId="193A2072" w14:textId="77777777" w:rsidTr="00A24ED2">
        <w:trPr>
          <w:trHeight w:val="567"/>
        </w:trPr>
        <w:tc>
          <w:tcPr>
            <w:tcW w:w="270" w:type="pct"/>
            <w:noWrap/>
            <w:vAlign w:val="center"/>
            <w:hideMark/>
          </w:tcPr>
          <w:p w14:paraId="1C38805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6</w:t>
            </w:r>
          </w:p>
        </w:tc>
        <w:tc>
          <w:tcPr>
            <w:tcW w:w="2428" w:type="pct"/>
            <w:gridSpan w:val="2"/>
            <w:vAlign w:val="center"/>
            <w:hideMark/>
          </w:tcPr>
          <w:p w14:paraId="3EA15D1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Enfermedades Parasitarias, Tropicales e Infecciosas (GIEPATI)</w:t>
            </w:r>
          </w:p>
        </w:tc>
        <w:tc>
          <w:tcPr>
            <w:tcW w:w="1628" w:type="pct"/>
            <w:vAlign w:val="center"/>
            <w:hideMark/>
          </w:tcPr>
          <w:p w14:paraId="4F7DAF2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Omar Geovanny Pérez Ortiz</w:t>
            </w:r>
          </w:p>
        </w:tc>
        <w:tc>
          <w:tcPr>
            <w:tcW w:w="674" w:type="pct"/>
            <w:vAlign w:val="center"/>
            <w:hideMark/>
          </w:tcPr>
          <w:p w14:paraId="23B6071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1E95555C" w14:textId="77777777" w:rsidTr="00336EA7">
        <w:trPr>
          <w:trHeight w:val="567"/>
        </w:trPr>
        <w:tc>
          <w:tcPr>
            <w:tcW w:w="270" w:type="pct"/>
            <w:shd w:val="clear" w:color="auto" w:fill="DADADA"/>
            <w:noWrap/>
            <w:vAlign w:val="center"/>
            <w:hideMark/>
          </w:tcPr>
          <w:p w14:paraId="65FB864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7</w:t>
            </w:r>
          </w:p>
        </w:tc>
        <w:tc>
          <w:tcPr>
            <w:tcW w:w="2428" w:type="pct"/>
            <w:gridSpan w:val="2"/>
            <w:shd w:val="clear" w:color="auto" w:fill="DADADA"/>
            <w:vAlign w:val="center"/>
            <w:hideMark/>
          </w:tcPr>
          <w:p w14:paraId="7D5A91C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INVESTIGACION EN EPIDEMIOLOGIA Y SALUD PUBLICA</w:t>
            </w:r>
          </w:p>
        </w:tc>
        <w:tc>
          <w:tcPr>
            <w:tcW w:w="1628" w:type="pct"/>
            <w:shd w:val="clear" w:color="auto" w:fill="DADADA"/>
            <w:vAlign w:val="center"/>
            <w:hideMark/>
          </w:tcPr>
          <w:p w14:paraId="1698610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Samuel Enrique Bautista Vargas</w:t>
            </w:r>
          </w:p>
        </w:tc>
        <w:tc>
          <w:tcPr>
            <w:tcW w:w="674" w:type="pct"/>
            <w:shd w:val="clear" w:color="auto" w:fill="DADADA"/>
            <w:vAlign w:val="center"/>
            <w:hideMark/>
          </w:tcPr>
          <w:p w14:paraId="6ECF379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1499C686" w14:textId="77777777" w:rsidTr="00A24ED2">
        <w:trPr>
          <w:trHeight w:val="567"/>
        </w:trPr>
        <w:tc>
          <w:tcPr>
            <w:tcW w:w="270" w:type="pct"/>
            <w:noWrap/>
            <w:vAlign w:val="center"/>
            <w:hideMark/>
          </w:tcPr>
          <w:p w14:paraId="61F85D4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8</w:t>
            </w:r>
          </w:p>
        </w:tc>
        <w:tc>
          <w:tcPr>
            <w:tcW w:w="2428" w:type="pct"/>
            <w:gridSpan w:val="2"/>
            <w:vAlign w:val="center"/>
            <w:hideMark/>
          </w:tcPr>
          <w:p w14:paraId="1020134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Psicología y Sociedad</w:t>
            </w:r>
          </w:p>
        </w:tc>
        <w:tc>
          <w:tcPr>
            <w:tcW w:w="1628" w:type="pct"/>
            <w:vAlign w:val="center"/>
            <w:hideMark/>
          </w:tcPr>
          <w:p w14:paraId="398FC55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Olga Mariela Mogollón Canal</w:t>
            </w:r>
          </w:p>
        </w:tc>
        <w:tc>
          <w:tcPr>
            <w:tcW w:w="674" w:type="pct"/>
            <w:vAlign w:val="center"/>
            <w:hideMark/>
          </w:tcPr>
          <w:p w14:paraId="5B923F7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08A85A41" w14:textId="77777777" w:rsidTr="00336EA7">
        <w:trPr>
          <w:trHeight w:val="567"/>
        </w:trPr>
        <w:tc>
          <w:tcPr>
            <w:tcW w:w="270" w:type="pct"/>
            <w:shd w:val="clear" w:color="auto" w:fill="DADADA"/>
            <w:noWrap/>
            <w:vAlign w:val="center"/>
            <w:hideMark/>
          </w:tcPr>
          <w:p w14:paraId="6A61B3A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9</w:t>
            </w:r>
          </w:p>
        </w:tc>
        <w:tc>
          <w:tcPr>
            <w:tcW w:w="2428" w:type="pct"/>
            <w:gridSpan w:val="2"/>
            <w:shd w:val="clear" w:color="auto" w:fill="DADADA"/>
            <w:vAlign w:val="center"/>
            <w:hideMark/>
          </w:tcPr>
          <w:p w14:paraId="4137127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Ciencias Biomédicas</w:t>
            </w:r>
          </w:p>
        </w:tc>
        <w:tc>
          <w:tcPr>
            <w:tcW w:w="1628" w:type="pct"/>
            <w:shd w:val="clear" w:color="auto" w:fill="DADADA"/>
            <w:vAlign w:val="center"/>
            <w:hideMark/>
          </w:tcPr>
          <w:p w14:paraId="78CC73E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Jesús Moreno Bayona</w:t>
            </w:r>
          </w:p>
        </w:tc>
        <w:tc>
          <w:tcPr>
            <w:tcW w:w="674" w:type="pct"/>
            <w:shd w:val="clear" w:color="auto" w:fill="DADADA"/>
            <w:vAlign w:val="center"/>
            <w:hideMark/>
          </w:tcPr>
          <w:p w14:paraId="5686B3B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Reconocido</w:t>
            </w:r>
          </w:p>
        </w:tc>
      </w:tr>
      <w:tr w:rsidR="00770ADE" w:rsidRPr="00A24ED2" w14:paraId="26C4ED6D" w14:textId="77777777" w:rsidTr="00A24ED2">
        <w:trPr>
          <w:trHeight w:val="567"/>
        </w:trPr>
        <w:tc>
          <w:tcPr>
            <w:tcW w:w="270" w:type="pct"/>
            <w:noWrap/>
            <w:vAlign w:val="center"/>
            <w:hideMark/>
          </w:tcPr>
          <w:p w14:paraId="3D9B37F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10</w:t>
            </w:r>
          </w:p>
        </w:tc>
        <w:tc>
          <w:tcPr>
            <w:tcW w:w="2428" w:type="pct"/>
            <w:gridSpan w:val="2"/>
            <w:vAlign w:val="center"/>
            <w:hideMark/>
          </w:tcPr>
          <w:p w14:paraId="06BFF6F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Innovaciones Salud &amp; Vida</w:t>
            </w:r>
          </w:p>
        </w:tc>
        <w:tc>
          <w:tcPr>
            <w:tcW w:w="1628" w:type="pct"/>
            <w:vAlign w:val="center"/>
            <w:hideMark/>
          </w:tcPr>
          <w:p w14:paraId="0D717C6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Lina Marcela Escobar Durango</w:t>
            </w:r>
          </w:p>
        </w:tc>
        <w:tc>
          <w:tcPr>
            <w:tcW w:w="674" w:type="pct"/>
            <w:vAlign w:val="center"/>
            <w:hideMark/>
          </w:tcPr>
          <w:p w14:paraId="55BF4B9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6F0C9095" w14:textId="77777777" w:rsidTr="00336EA7">
        <w:trPr>
          <w:trHeight w:val="567"/>
        </w:trPr>
        <w:tc>
          <w:tcPr>
            <w:tcW w:w="5000" w:type="pct"/>
            <w:gridSpan w:val="5"/>
            <w:shd w:val="clear" w:color="auto" w:fill="AD3333"/>
            <w:noWrap/>
            <w:vAlign w:val="center"/>
            <w:hideMark/>
          </w:tcPr>
          <w:p w14:paraId="6BD54031" w14:textId="77777777" w:rsidR="00770ADE" w:rsidRPr="00A24ED2" w:rsidRDefault="00770ADE" w:rsidP="003227C6">
            <w:pPr>
              <w:spacing w:after="0"/>
              <w:jc w:val="center"/>
              <w:rPr>
                <w:rFonts w:ascii="Arial" w:eastAsia="Times New Roman" w:hAnsi="Arial" w:cs="Arial"/>
                <w:b/>
                <w:bCs w:val="0"/>
                <w:color w:val="FFFFFF"/>
                <w:sz w:val="20"/>
                <w:szCs w:val="20"/>
                <w:lang w:val="es-CO"/>
              </w:rPr>
            </w:pPr>
            <w:r w:rsidRPr="00A24ED2">
              <w:rPr>
                <w:rFonts w:ascii="Arial" w:eastAsia="Times New Roman" w:hAnsi="Arial" w:cs="Arial"/>
                <w:b/>
                <w:color w:val="FFFFFF"/>
                <w:sz w:val="20"/>
                <w:szCs w:val="20"/>
                <w:lang w:val="es-CO"/>
              </w:rPr>
              <w:t>FACULTAD DE CIENCIAS BÁSICAS</w:t>
            </w:r>
          </w:p>
        </w:tc>
      </w:tr>
      <w:tr w:rsidR="00770ADE" w:rsidRPr="00A24ED2" w14:paraId="0113DA66" w14:textId="77777777" w:rsidTr="00336EA7">
        <w:trPr>
          <w:trHeight w:val="567"/>
        </w:trPr>
        <w:tc>
          <w:tcPr>
            <w:tcW w:w="270" w:type="pct"/>
            <w:shd w:val="clear" w:color="auto" w:fill="DADADA"/>
            <w:noWrap/>
            <w:vAlign w:val="center"/>
            <w:hideMark/>
          </w:tcPr>
          <w:p w14:paraId="50139CD6"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No</w:t>
            </w:r>
          </w:p>
        </w:tc>
        <w:tc>
          <w:tcPr>
            <w:tcW w:w="2428" w:type="pct"/>
            <w:gridSpan w:val="2"/>
            <w:shd w:val="clear" w:color="auto" w:fill="DADADA"/>
            <w:vAlign w:val="center"/>
            <w:hideMark/>
          </w:tcPr>
          <w:p w14:paraId="1B74AF90"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GRUPOS</w:t>
            </w:r>
          </w:p>
        </w:tc>
        <w:tc>
          <w:tcPr>
            <w:tcW w:w="1628" w:type="pct"/>
            <w:shd w:val="clear" w:color="auto" w:fill="DADADA"/>
            <w:vAlign w:val="center"/>
            <w:hideMark/>
          </w:tcPr>
          <w:p w14:paraId="667FD76A"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DIRECTOR</w:t>
            </w:r>
          </w:p>
        </w:tc>
        <w:tc>
          <w:tcPr>
            <w:tcW w:w="674" w:type="pct"/>
            <w:shd w:val="clear" w:color="auto" w:fill="DADADA"/>
            <w:vAlign w:val="center"/>
            <w:hideMark/>
          </w:tcPr>
          <w:p w14:paraId="5177EEE0"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CATEGORIA</w:t>
            </w:r>
          </w:p>
        </w:tc>
      </w:tr>
      <w:tr w:rsidR="00770ADE" w:rsidRPr="00A24ED2" w14:paraId="1A8BC3C0" w14:textId="77777777" w:rsidTr="00A24ED2">
        <w:trPr>
          <w:trHeight w:val="567"/>
        </w:trPr>
        <w:tc>
          <w:tcPr>
            <w:tcW w:w="270" w:type="pct"/>
            <w:noWrap/>
            <w:vAlign w:val="center"/>
            <w:hideMark/>
          </w:tcPr>
          <w:p w14:paraId="71AE386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w:t>
            </w:r>
          </w:p>
        </w:tc>
        <w:tc>
          <w:tcPr>
            <w:tcW w:w="2428" w:type="pct"/>
            <w:gridSpan w:val="2"/>
            <w:vAlign w:val="center"/>
            <w:hideMark/>
          </w:tcPr>
          <w:p w14:paraId="43B7580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Recursos Naturales</w:t>
            </w:r>
          </w:p>
        </w:tc>
        <w:tc>
          <w:tcPr>
            <w:tcW w:w="1628" w:type="pct"/>
            <w:vAlign w:val="center"/>
            <w:hideMark/>
          </w:tcPr>
          <w:p w14:paraId="6BB822C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Alba Lucia Roa Parra</w:t>
            </w:r>
          </w:p>
        </w:tc>
        <w:tc>
          <w:tcPr>
            <w:tcW w:w="674" w:type="pct"/>
            <w:vAlign w:val="center"/>
            <w:hideMark/>
          </w:tcPr>
          <w:p w14:paraId="121A6B1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w:t>
            </w:r>
          </w:p>
        </w:tc>
      </w:tr>
      <w:tr w:rsidR="00770ADE" w:rsidRPr="00A24ED2" w14:paraId="6D7A31B2" w14:textId="77777777" w:rsidTr="00336EA7">
        <w:trPr>
          <w:trHeight w:val="567"/>
        </w:trPr>
        <w:tc>
          <w:tcPr>
            <w:tcW w:w="270" w:type="pct"/>
            <w:shd w:val="clear" w:color="auto" w:fill="DADADA"/>
            <w:noWrap/>
            <w:vAlign w:val="center"/>
            <w:hideMark/>
          </w:tcPr>
          <w:p w14:paraId="7EE1678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lastRenderedPageBreak/>
              <w:t>2</w:t>
            </w:r>
          </w:p>
        </w:tc>
        <w:tc>
          <w:tcPr>
            <w:tcW w:w="2428" w:type="pct"/>
            <w:gridSpan w:val="2"/>
            <w:shd w:val="clear" w:color="auto" w:fill="DADADA"/>
            <w:vAlign w:val="center"/>
            <w:hideMark/>
          </w:tcPr>
          <w:p w14:paraId="284D8A8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Productos Verdes (GPV)</w:t>
            </w:r>
          </w:p>
        </w:tc>
        <w:tc>
          <w:tcPr>
            <w:tcW w:w="1628" w:type="pct"/>
            <w:shd w:val="clear" w:color="auto" w:fill="DADADA"/>
            <w:vAlign w:val="center"/>
            <w:hideMark/>
          </w:tcPr>
          <w:p w14:paraId="41C8007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Xiomara </w:t>
            </w:r>
            <w:proofErr w:type="spellStart"/>
            <w:r w:rsidRPr="00A24ED2">
              <w:rPr>
                <w:rFonts w:ascii="Arial" w:eastAsia="Times New Roman" w:hAnsi="Arial" w:cs="Arial"/>
                <w:color w:val="000000"/>
                <w:sz w:val="20"/>
                <w:szCs w:val="20"/>
                <w:lang w:val="es-CO"/>
              </w:rPr>
              <w:t>Yañez</w:t>
            </w:r>
            <w:proofErr w:type="spellEnd"/>
            <w:r w:rsidRPr="00A24ED2">
              <w:rPr>
                <w:rFonts w:ascii="Arial" w:eastAsia="Times New Roman" w:hAnsi="Arial" w:cs="Arial"/>
                <w:color w:val="000000"/>
                <w:sz w:val="20"/>
                <w:szCs w:val="20"/>
                <w:lang w:val="es-CO"/>
              </w:rPr>
              <w:t xml:space="preserve"> Rueda</w:t>
            </w:r>
          </w:p>
        </w:tc>
        <w:tc>
          <w:tcPr>
            <w:tcW w:w="674" w:type="pct"/>
            <w:shd w:val="clear" w:color="auto" w:fill="DADADA"/>
            <w:vAlign w:val="center"/>
            <w:hideMark/>
          </w:tcPr>
          <w:p w14:paraId="30C76BA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Reconocido</w:t>
            </w:r>
          </w:p>
        </w:tc>
      </w:tr>
      <w:tr w:rsidR="00770ADE" w:rsidRPr="00A24ED2" w14:paraId="5370A62D" w14:textId="77777777" w:rsidTr="00A24ED2">
        <w:trPr>
          <w:trHeight w:val="567"/>
        </w:trPr>
        <w:tc>
          <w:tcPr>
            <w:tcW w:w="270" w:type="pct"/>
            <w:noWrap/>
            <w:vAlign w:val="center"/>
            <w:hideMark/>
          </w:tcPr>
          <w:p w14:paraId="03D16AC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3</w:t>
            </w:r>
          </w:p>
        </w:tc>
        <w:tc>
          <w:tcPr>
            <w:tcW w:w="2428" w:type="pct"/>
            <w:gridSpan w:val="2"/>
            <w:vAlign w:val="center"/>
            <w:hideMark/>
          </w:tcPr>
          <w:p w14:paraId="13FB457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Óptica Moderna</w:t>
            </w:r>
          </w:p>
        </w:tc>
        <w:tc>
          <w:tcPr>
            <w:tcW w:w="1628" w:type="pct"/>
            <w:vAlign w:val="center"/>
            <w:hideMark/>
          </w:tcPr>
          <w:p w14:paraId="29A4BDE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Jorge Enrique Rueda Parada</w:t>
            </w:r>
          </w:p>
        </w:tc>
        <w:tc>
          <w:tcPr>
            <w:tcW w:w="674" w:type="pct"/>
            <w:vAlign w:val="center"/>
            <w:hideMark/>
          </w:tcPr>
          <w:p w14:paraId="3015E7F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05F2E61E" w14:textId="77777777" w:rsidTr="00336EA7">
        <w:trPr>
          <w:trHeight w:val="567"/>
        </w:trPr>
        <w:tc>
          <w:tcPr>
            <w:tcW w:w="270" w:type="pct"/>
            <w:shd w:val="clear" w:color="auto" w:fill="DADADA"/>
            <w:noWrap/>
            <w:vAlign w:val="center"/>
            <w:hideMark/>
          </w:tcPr>
          <w:p w14:paraId="23A3F61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4</w:t>
            </w:r>
          </w:p>
        </w:tc>
        <w:tc>
          <w:tcPr>
            <w:tcW w:w="2428" w:type="pct"/>
            <w:gridSpan w:val="2"/>
            <w:shd w:val="clear" w:color="auto" w:fill="DADADA"/>
            <w:vAlign w:val="center"/>
            <w:hideMark/>
          </w:tcPr>
          <w:p w14:paraId="6423F5B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Microbiología y Biotecnología – GIMBIO</w:t>
            </w:r>
          </w:p>
        </w:tc>
        <w:tc>
          <w:tcPr>
            <w:tcW w:w="1628" w:type="pct"/>
            <w:shd w:val="clear" w:color="auto" w:fill="DADADA"/>
            <w:vAlign w:val="center"/>
            <w:hideMark/>
          </w:tcPr>
          <w:p w14:paraId="5295696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Ramón Ovidio García Rico</w:t>
            </w:r>
          </w:p>
        </w:tc>
        <w:tc>
          <w:tcPr>
            <w:tcW w:w="674" w:type="pct"/>
            <w:shd w:val="clear" w:color="auto" w:fill="DADADA"/>
            <w:vAlign w:val="center"/>
            <w:hideMark/>
          </w:tcPr>
          <w:p w14:paraId="48F8A58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w:t>
            </w:r>
          </w:p>
        </w:tc>
      </w:tr>
      <w:tr w:rsidR="00770ADE" w:rsidRPr="00A24ED2" w14:paraId="4FE78EE6" w14:textId="77777777" w:rsidTr="00A24ED2">
        <w:trPr>
          <w:trHeight w:val="567"/>
        </w:trPr>
        <w:tc>
          <w:tcPr>
            <w:tcW w:w="270" w:type="pct"/>
            <w:noWrap/>
            <w:vAlign w:val="center"/>
            <w:hideMark/>
          </w:tcPr>
          <w:p w14:paraId="5272B79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5</w:t>
            </w:r>
          </w:p>
        </w:tc>
        <w:tc>
          <w:tcPr>
            <w:tcW w:w="2428" w:type="pct"/>
            <w:gridSpan w:val="2"/>
            <w:vAlign w:val="center"/>
            <w:hideMark/>
          </w:tcPr>
          <w:p w14:paraId="15FAA3A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BIOCALORIMETRIA</w:t>
            </w:r>
          </w:p>
        </w:tc>
        <w:tc>
          <w:tcPr>
            <w:tcW w:w="1628" w:type="pct"/>
            <w:vAlign w:val="center"/>
            <w:hideMark/>
          </w:tcPr>
          <w:p w14:paraId="4B66130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Diana Alexandra Torres Sánchez</w:t>
            </w:r>
          </w:p>
        </w:tc>
        <w:tc>
          <w:tcPr>
            <w:tcW w:w="674" w:type="pct"/>
            <w:vAlign w:val="center"/>
            <w:hideMark/>
          </w:tcPr>
          <w:p w14:paraId="25F555C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1CC40C0B" w14:textId="77777777" w:rsidTr="00336EA7">
        <w:trPr>
          <w:trHeight w:val="567"/>
        </w:trPr>
        <w:tc>
          <w:tcPr>
            <w:tcW w:w="270" w:type="pct"/>
            <w:shd w:val="clear" w:color="auto" w:fill="DADADA"/>
            <w:noWrap/>
            <w:vAlign w:val="center"/>
            <w:hideMark/>
          </w:tcPr>
          <w:p w14:paraId="0161F9D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6</w:t>
            </w:r>
          </w:p>
        </w:tc>
        <w:tc>
          <w:tcPr>
            <w:tcW w:w="2428" w:type="pct"/>
            <w:gridSpan w:val="2"/>
            <w:shd w:val="clear" w:color="auto" w:fill="DADADA"/>
            <w:vAlign w:val="center"/>
            <w:hideMark/>
          </w:tcPr>
          <w:p w14:paraId="26B9FF8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BIOMOGEN</w:t>
            </w:r>
          </w:p>
        </w:tc>
        <w:tc>
          <w:tcPr>
            <w:tcW w:w="1628" w:type="pct"/>
            <w:shd w:val="clear" w:color="auto" w:fill="DADADA"/>
            <w:vAlign w:val="center"/>
            <w:hideMark/>
          </w:tcPr>
          <w:p w14:paraId="488D8D4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Iván Meléndez </w:t>
            </w:r>
            <w:proofErr w:type="spellStart"/>
            <w:r w:rsidRPr="00A24ED2">
              <w:rPr>
                <w:rFonts w:ascii="Arial" w:eastAsia="Times New Roman" w:hAnsi="Arial" w:cs="Arial"/>
                <w:color w:val="000000"/>
                <w:sz w:val="20"/>
                <w:szCs w:val="20"/>
                <w:lang w:val="es-CO"/>
              </w:rPr>
              <w:t>Gelvez</w:t>
            </w:r>
            <w:proofErr w:type="spellEnd"/>
          </w:p>
        </w:tc>
        <w:tc>
          <w:tcPr>
            <w:tcW w:w="674" w:type="pct"/>
            <w:shd w:val="clear" w:color="auto" w:fill="DADADA"/>
            <w:vAlign w:val="center"/>
            <w:hideMark/>
          </w:tcPr>
          <w:p w14:paraId="7971C5F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145BDC34" w14:textId="77777777" w:rsidTr="00A24ED2">
        <w:trPr>
          <w:trHeight w:val="567"/>
        </w:trPr>
        <w:tc>
          <w:tcPr>
            <w:tcW w:w="270" w:type="pct"/>
            <w:noWrap/>
            <w:vAlign w:val="center"/>
            <w:hideMark/>
          </w:tcPr>
          <w:p w14:paraId="280EB2C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7</w:t>
            </w:r>
          </w:p>
        </w:tc>
        <w:tc>
          <w:tcPr>
            <w:tcW w:w="2428" w:type="pct"/>
            <w:gridSpan w:val="2"/>
            <w:vAlign w:val="center"/>
            <w:hideMark/>
          </w:tcPr>
          <w:p w14:paraId="56ED394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Biotecnología Vegetal</w:t>
            </w:r>
          </w:p>
        </w:tc>
        <w:tc>
          <w:tcPr>
            <w:tcW w:w="1628" w:type="pct"/>
            <w:vAlign w:val="center"/>
            <w:hideMark/>
          </w:tcPr>
          <w:p w14:paraId="65BB79D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Giovanni Orlando Cancino Escalante</w:t>
            </w:r>
          </w:p>
        </w:tc>
        <w:tc>
          <w:tcPr>
            <w:tcW w:w="674" w:type="pct"/>
            <w:vAlign w:val="center"/>
            <w:hideMark/>
          </w:tcPr>
          <w:p w14:paraId="643D07A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461707A5" w14:textId="77777777" w:rsidTr="00336EA7">
        <w:trPr>
          <w:trHeight w:val="567"/>
        </w:trPr>
        <w:tc>
          <w:tcPr>
            <w:tcW w:w="270" w:type="pct"/>
            <w:shd w:val="clear" w:color="auto" w:fill="DADADA"/>
            <w:noWrap/>
            <w:vAlign w:val="center"/>
            <w:hideMark/>
          </w:tcPr>
          <w:p w14:paraId="231B696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8</w:t>
            </w:r>
          </w:p>
        </w:tc>
        <w:tc>
          <w:tcPr>
            <w:tcW w:w="2428" w:type="pct"/>
            <w:gridSpan w:val="2"/>
            <w:shd w:val="clear" w:color="auto" w:fill="DADADA"/>
            <w:vAlign w:val="center"/>
            <w:hideMark/>
          </w:tcPr>
          <w:p w14:paraId="6DA70B8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CHIMA, Grupo de Química Matemática</w:t>
            </w:r>
          </w:p>
        </w:tc>
        <w:tc>
          <w:tcPr>
            <w:tcW w:w="1628" w:type="pct"/>
            <w:shd w:val="clear" w:color="auto" w:fill="DADADA"/>
            <w:vAlign w:val="center"/>
            <w:hideMark/>
          </w:tcPr>
          <w:p w14:paraId="3C71161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Guillermo Restrepo Rubio</w:t>
            </w:r>
          </w:p>
        </w:tc>
        <w:tc>
          <w:tcPr>
            <w:tcW w:w="674" w:type="pct"/>
            <w:shd w:val="clear" w:color="auto" w:fill="DADADA"/>
            <w:vAlign w:val="center"/>
            <w:hideMark/>
          </w:tcPr>
          <w:p w14:paraId="5969ACC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0E09B266" w14:textId="77777777" w:rsidTr="00A24ED2">
        <w:trPr>
          <w:trHeight w:val="567"/>
        </w:trPr>
        <w:tc>
          <w:tcPr>
            <w:tcW w:w="270" w:type="pct"/>
            <w:noWrap/>
            <w:vAlign w:val="center"/>
            <w:hideMark/>
          </w:tcPr>
          <w:p w14:paraId="7C8D103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9</w:t>
            </w:r>
          </w:p>
        </w:tc>
        <w:tc>
          <w:tcPr>
            <w:tcW w:w="2428" w:type="pct"/>
            <w:gridSpan w:val="2"/>
            <w:vAlign w:val="center"/>
            <w:hideMark/>
          </w:tcPr>
          <w:p w14:paraId="4AB5096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Ecología y Biogeografía</w:t>
            </w:r>
          </w:p>
        </w:tc>
        <w:tc>
          <w:tcPr>
            <w:tcW w:w="1628" w:type="pct"/>
            <w:vAlign w:val="center"/>
            <w:hideMark/>
          </w:tcPr>
          <w:p w14:paraId="1E37211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Diego Armando Carrero Sarmiento</w:t>
            </w:r>
          </w:p>
        </w:tc>
        <w:tc>
          <w:tcPr>
            <w:tcW w:w="674" w:type="pct"/>
            <w:vAlign w:val="center"/>
            <w:hideMark/>
          </w:tcPr>
          <w:p w14:paraId="43FE4E2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0D54281B" w14:textId="77777777" w:rsidTr="00336EA7">
        <w:trPr>
          <w:trHeight w:val="567"/>
        </w:trPr>
        <w:tc>
          <w:tcPr>
            <w:tcW w:w="270" w:type="pct"/>
            <w:shd w:val="clear" w:color="auto" w:fill="DADADA"/>
            <w:noWrap/>
            <w:vAlign w:val="center"/>
            <w:hideMark/>
          </w:tcPr>
          <w:p w14:paraId="250DA05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10</w:t>
            </w:r>
          </w:p>
        </w:tc>
        <w:tc>
          <w:tcPr>
            <w:tcW w:w="2428" w:type="pct"/>
            <w:gridSpan w:val="2"/>
            <w:shd w:val="clear" w:color="auto" w:fill="DADADA"/>
            <w:vAlign w:val="center"/>
            <w:hideMark/>
          </w:tcPr>
          <w:p w14:paraId="16CBEBD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Energía, Transformación Química y Medio Ambiente</w:t>
            </w:r>
          </w:p>
        </w:tc>
        <w:tc>
          <w:tcPr>
            <w:tcW w:w="1628" w:type="pct"/>
            <w:shd w:val="clear" w:color="auto" w:fill="DADADA"/>
            <w:vAlign w:val="center"/>
            <w:hideMark/>
          </w:tcPr>
          <w:p w14:paraId="282260B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Eliseo Amado González</w:t>
            </w:r>
          </w:p>
        </w:tc>
        <w:tc>
          <w:tcPr>
            <w:tcW w:w="674" w:type="pct"/>
            <w:shd w:val="clear" w:color="auto" w:fill="DADADA"/>
            <w:vAlign w:val="center"/>
            <w:hideMark/>
          </w:tcPr>
          <w:p w14:paraId="49E5BB6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72CAED67" w14:textId="77777777" w:rsidTr="00A24ED2">
        <w:trPr>
          <w:trHeight w:val="567"/>
        </w:trPr>
        <w:tc>
          <w:tcPr>
            <w:tcW w:w="270" w:type="pct"/>
            <w:noWrap/>
            <w:vAlign w:val="center"/>
            <w:hideMark/>
          </w:tcPr>
          <w:p w14:paraId="70934FA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11</w:t>
            </w:r>
          </w:p>
        </w:tc>
        <w:tc>
          <w:tcPr>
            <w:tcW w:w="2428" w:type="pct"/>
            <w:gridSpan w:val="2"/>
            <w:vAlign w:val="center"/>
            <w:hideMark/>
          </w:tcPr>
          <w:p w14:paraId="5E647EB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Educación Matemática, Matemática y Estadística-EDUMATEST</w:t>
            </w:r>
          </w:p>
        </w:tc>
        <w:tc>
          <w:tcPr>
            <w:tcW w:w="1628" w:type="pct"/>
            <w:vAlign w:val="center"/>
            <w:hideMark/>
          </w:tcPr>
          <w:p w14:paraId="505DBE18"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Elgar</w:t>
            </w:r>
            <w:proofErr w:type="spellEnd"/>
            <w:r w:rsidRPr="00A24ED2">
              <w:rPr>
                <w:rFonts w:ascii="Arial" w:eastAsia="Times New Roman" w:hAnsi="Arial" w:cs="Arial"/>
                <w:color w:val="000000"/>
                <w:sz w:val="20"/>
                <w:szCs w:val="20"/>
                <w:lang w:val="es-CO"/>
              </w:rPr>
              <w:t xml:space="preserve"> Gualdrón Pinto</w:t>
            </w:r>
          </w:p>
        </w:tc>
        <w:tc>
          <w:tcPr>
            <w:tcW w:w="674" w:type="pct"/>
            <w:vAlign w:val="center"/>
            <w:hideMark/>
          </w:tcPr>
          <w:p w14:paraId="37527E7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14D0942D" w14:textId="77777777" w:rsidTr="00336EA7">
        <w:trPr>
          <w:trHeight w:val="567"/>
        </w:trPr>
        <w:tc>
          <w:tcPr>
            <w:tcW w:w="270" w:type="pct"/>
            <w:shd w:val="clear" w:color="auto" w:fill="DADADA"/>
            <w:noWrap/>
            <w:vAlign w:val="center"/>
            <w:hideMark/>
          </w:tcPr>
          <w:p w14:paraId="6E02758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12</w:t>
            </w:r>
          </w:p>
        </w:tc>
        <w:tc>
          <w:tcPr>
            <w:tcW w:w="2428" w:type="pct"/>
            <w:gridSpan w:val="2"/>
            <w:shd w:val="clear" w:color="auto" w:fill="DADADA"/>
            <w:vAlign w:val="center"/>
            <w:hideMark/>
          </w:tcPr>
          <w:p w14:paraId="6F630E6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GEOFÍSICA Y GEOLOGÍA – PANGEA</w:t>
            </w:r>
          </w:p>
        </w:tc>
        <w:tc>
          <w:tcPr>
            <w:tcW w:w="1628" w:type="pct"/>
            <w:shd w:val="clear" w:color="auto" w:fill="DADADA"/>
            <w:vAlign w:val="center"/>
            <w:hideMark/>
          </w:tcPr>
          <w:p w14:paraId="462CBAA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Francisco Henry Cabrera Z</w:t>
            </w:r>
          </w:p>
        </w:tc>
        <w:tc>
          <w:tcPr>
            <w:tcW w:w="674" w:type="pct"/>
            <w:shd w:val="clear" w:color="auto" w:fill="DADADA"/>
            <w:vAlign w:val="center"/>
            <w:hideMark/>
          </w:tcPr>
          <w:p w14:paraId="3D021AF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31C23250" w14:textId="77777777" w:rsidTr="00A24ED2">
        <w:trPr>
          <w:trHeight w:val="567"/>
        </w:trPr>
        <w:tc>
          <w:tcPr>
            <w:tcW w:w="270" w:type="pct"/>
            <w:noWrap/>
            <w:vAlign w:val="center"/>
            <w:hideMark/>
          </w:tcPr>
          <w:p w14:paraId="20D1492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13</w:t>
            </w:r>
          </w:p>
        </w:tc>
        <w:tc>
          <w:tcPr>
            <w:tcW w:w="2428" w:type="pct"/>
            <w:gridSpan w:val="2"/>
            <w:vAlign w:val="center"/>
            <w:hideMark/>
          </w:tcPr>
          <w:p w14:paraId="17F04FF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Química</w:t>
            </w:r>
          </w:p>
        </w:tc>
        <w:tc>
          <w:tcPr>
            <w:tcW w:w="1628" w:type="pct"/>
            <w:vAlign w:val="center"/>
            <w:hideMark/>
          </w:tcPr>
          <w:p w14:paraId="79384E5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Alfonso Quijano Parra</w:t>
            </w:r>
          </w:p>
        </w:tc>
        <w:tc>
          <w:tcPr>
            <w:tcW w:w="674" w:type="pct"/>
            <w:vAlign w:val="center"/>
            <w:hideMark/>
          </w:tcPr>
          <w:p w14:paraId="0021F50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468B1C8D" w14:textId="77777777" w:rsidTr="00336EA7">
        <w:trPr>
          <w:trHeight w:val="567"/>
        </w:trPr>
        <w:tc>
          <w:tcPr>
            <w:tcW w:w="270" w:type="pct"/>
            <w:shd w:val="clear" w:color="auto" w:fill="DADADA"/>
            <w:noWrap/>
            <w:vAlign w:val="center"/>
            <w:hideMark/>
          </w:tcPr>
          <w:p w14:paraId="0210EAF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14</w:t>
            </w:r>
          </w:p>
        </w:tc>
        <w:tc>
          <w:tcPr>
            <w:tcW w:w="2428" w:type="pct"/>
            <w:gridSpan w:val="2"/>
            <w:shd w:val="clear" w:color="auto" w:fill="DADADA"/>
            <w:vAlign w:val="center"/>
            <w:hideMark/>
          </w:tcPr>
          <w:p w14:paraId="5E1243D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Integrar</w:t>
            </w:r>
          </w:p>
        </w:tc>
        <w:tc>
          <w:tcPr>
            <w:tcW w:w="1628" w:type="pct"/>
            <w:shd w:val="clear" w:color="auto" w:fill="DADADA"/>
            <w:vAlign w:val="center"/>
            <w:hideMark/>
          </w:tcPr>
          <w:p w14:paraId="7DC2827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Jairo Alonso Mendoza Suarez</w:t>
            </w:r>
          </w:p>
        </w:tc>
        <w:tc>
          <w:tcPr>
            <w:tcW w:w="674" w:type="pct"/>
            <w:shd w:val="clear" w:color="auto" w:fill="DADADA"/>
            <w:vAlign w:val="center"/>
            <w:hideMark/>
          </w:tcPr>
          <w:p w14:paraId="2A136EB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54EC3496" w14:textId="77777777" w:rsidTr="00A24ED2">
        <w:trPr>
          <w:trHeight w:val="567"/>
        </w:trPr>
        <w:tc>
          <w:tcPr>
            <w:tcW w:w="270" w:type="pct"/>
            <w:noWrap/>
            <w:vAlign w:val="center"/>
            <w:hideMark/>
          </w:tcPr>
          <w:p w14:paraId="61D31E4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15</w:t>
            </w:r>
          </w:p>
        </w:tc>
        <w:tc>
          <w:tcPr>
            <w:tcW w:w="2428" w:type="pct"/>
            <w:gridSpan w:val="2"/>
            <w:vAlign w:val="center"/>
            <w:hideMark/>
          </w:tcPr>
          <w:p w14:paraId="7B3E119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Matemáticas Universidad de Pamplona</w:t>
            </w:r>
          </w:p>
        </w:tc>
        <w:tc>
          <w:tcPr>
            <w:tcW w:w="1628" w:type="pct"/>
            <w:vAlign w:val="center"/>
            <w:hideMark/>
          </w:tcPr>
          <w:p w14:paraId="1736A33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Juan Carlos López Carreño</w:t>
            </w:r>
          </w:p>
        </w:tc>
        <w:tc>
          <w:tcPr>
            <w:tcW w:w="674" w:type="pct"/>
            <w:vAlign w:val="center"/>
            <w:hideMark/>
          </w:tcPr>
          <w:p w14:paraId="2620D73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77A573DD" w14:textId="77777777" w:rsidTr="00336EA7">
        <w:trPr>
          <w:trHeight w:val="567"/>
        </w:trPr>
        <w:tc>
          <w:tcPr>
            <w:tcW w:w="270" w:type="pct"/>
            <w:shd w:val="clear" w:color="auto" w:fill="DADADA"/>
            <w:noWrap/>
            <w:vAlign w:val="center"/>
            <w:hideMark/>
          </w:tcPr>
          <w:p w14:paraId="04AA4AC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16</w:t>
            </w:r>
          </w:p>
        </w:tc>
        <w:tc>
          <w:tcPr>
            <w:tcW w:w="2428" w:type="pct"/>
            <w:gridSpan w:val="2"/>
            <w:shd w:val="clear" w:color="auto" w:fill="DADADA"/>
            <w:vAlign w:val="center"/>
            <w:hideMark/>
          </w:tcPr>
          <w:p w14:paraId="140306B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Grupo de Investigación Geología </w:t>
            </w:r>
            <w:proofErr w:type="spellStart"/>
            <w:r w:rsidRPr="00A24ED2">
              <w:rPr>
                <w:rFonts w:ascii="Arial" w:eastAsia="Times New Roman" w:hAnsi="Arial" w:cs="Arial"/>
                <w:color w:val="000000"/>
                <w:sz w:val="20"/>
                <w:szCs w:val="20"/>
                <w:lang w:val="es-CO"/>
              </w:rPr>
              <w:t>Mammoth</w:t>
            </w:r>
            <w:proofErr w:type="spellEnd"/>
            <w:r w:rsidRPr="00A24ED2">
              <w:rPr>
                <w:rFonts w:ascii="Arial" w:eastAsia="Times New Roman" w:hAnsi="Arial" w:cs="Arial"/>
                <w:color w:val="000000"/>
                <w:sz w:val="20"/>
                <w:szCs w:val="20"/>
                <w:lang w:val="es-CO"/>
              </w:rPr>
              <w:t xml:space="preserve"> (G.I.G </w:t>
            </w:r>
            <w:proofErr w:type="spellStart"/>
            <w:r w:rsidRPr="00A24ED2">
              <w:rPr>
                <w:rFonts w:ascii="Arial" w:eastAsia="Times New Roman" w:hAnsi="Arial" w:cs="Arial"/>
                <w:color w:val="000000"/>
                <w:sz w:val="20"/>
                <w:szCs w:val="20"/>
                <w:lang w:val="es-CO"/>
              </w:rPr>
              <w:t>Mammoth</w:t>
            </w:r>
            <w:proofErr w:type="spellEnd"/>
            <w:r w:rsidRPr="00A24ED2">
              <w:rPr>
                <w:rFonts w:ascii="Arial" w:eastAsia="Times New Roman" w:hAnsi="Arial" w:cs="Arial"/>
                <w:color w:val="000000"/>
                <w:sz w:val="20"/>
                <w:szCs w:val="20"/>
                <w:lang w:val="es-CO"/>
              </w:rPr>
              <w:t>)</w:t>
            </w:r>
          </w:p>
        </w:tc>
        <w:tc>
          <w:tcPr>
            <w:tcW w:w="1628" w:type="pct"/>
            <w:shd w:val="clear" w:color="auto" w:fill="DADADA"/>
            <w:vAlign w:val="center"/>
            <w:hideMark/>
          </w:tcPr>
          <w:p w14:paraId="532649B7"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Illich</w:t>
            </w:r>
            <w:proofErr w:type="spellEnd"/>
            <w:r w:rsidRPr="00A24ED2">
              <w:rPr>
                <w:rFonts w:ascii="Arial" w:eastAsia="Times New Roman" w:hAnsi="Arial" w:cs="Arial"/>
                <w:color w:val="000000"/>
                <w:sz w:val="20"/>
                <w:szCs w:val="20"/>
                <w:lang w:val="es-CO"/>
              </w:rPr>
              <w:t xml:space="preserve"> Sebastián Villamizar Solano</w:t>
            </w:r>
          </w:p>
        </w:tc>
        <w:tc>
          <w:tcPr>
            <w:tcW w:w="674" w:type="pct"/>
            <w:shd w:val="clear" w:color="auto" w:fill="DADADA"/>
            <w:vAlign w:val="center"/>
            <w:hideMark/>
          </w:tcPr>
          <w:p w14:paraId="7EE6CF2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1E38F2B4" w14:textId="77777777" w:rsidTr="00A24ED2">
        <w:trPr>
          <w:trHeight w:val="567"/>
        </w:trPr>
        <w:tc>
          <w:tcPr>
            <w:tcW w:w="270" w:type="pct"/>
            <w:noWrap/>
            <w:vAlign w:val="center"/>
            <w:hideMark/>
          </w:tcPr>
          <w:p w14:paraId="215AD2C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17</w:t>
            </w:r>
          </w:p>
        </w:tc>
        <w:tc>
          <w:tcPr>
            <w:tcW w:w="2428" w:type="pct"/>
            <w:gridSpan w:val="2"/>
            <w:vAlign w:val="center"/>
            <w:hideMark/>
          </w:tcPr>
          <w:p w14:paraId="34541E7D"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Geoexplorer</w:t>
            </w:r>
            <w:proofErr w:type="spellEnd"/>
          </w:p>
        </w:tc>
        <w:tc>
          <w:tcPr>
            <w:tcW w:w="1628" w:type="pct"/>
            <w:vAlign w:val="center"/>
            <w:hideMark/>
          </w:tcPr>
          <w:p w14:paraId="1A227C3A"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Jael</w:t>
            </w:r>
            <w:proofErr w:type="spellEnd"/>
            <w:r w:rsidRPr="00A24ED2">
              <w:rPr>
                <w:rFonts w:ascii="Arial" w:eastAsia="Times New Roman" w:hAnsi="Arial" w:cs="Arial"/>
                <w:color w:val="000000"/>
                <w:sz w:val="20"/>
                <w:szCs w:val="20"/>
                <w:lang w:val="es-CO"/>
              </w:rPr>
              <w:t xml:space="preserve"> </w:t>
            </w:r>
            <w:proofErr w:type="spellStart"/>
            <w:r w:rsidRPr="00A24ED2">
              <w:rPr>
                <w:rFonts w:ascii="Arial" w:eastAsia="Times New Roman" w:hAnsi="Arial" w:cs="Arial"/>
                <w:color w:val="000000"/>
                <w:sz w:val="20"/>
                <w:szCs w:val="20"/>
                <w:lang w:val="es-CO"/>
              </w:rPr>
              <w:t>Yanine</w:t>
            </w:r>
            <w:proofErr w:type="spellEnd"/>
            <w:r w:rsidRPr="00A24ED2">
              <w:rPr>
                <w:rFonts w:ascii="Arial" w:eastAsia="Times New Roman" w:hAnsi="Arial" w:cs="Arial"/>
                <w:color w:val="000000"/>
                <w:sz w:val="20"/>
                <w:szCs w:val="20"/>
                <w:lang w:val="es-CO"/>
              </w:rPr>
              <w:t xml:space="preserve"> Pacheco Mendoza</w:t>
            </w:r>
          </w:p>
        </w:tc>
        <w:tc>
          <w:tcPr>
            <w:tcW w:w="674" w:type="pct"/>
            <w:vAlign w:val="center"/>
            <w:hideMark/>
          </w:tcPr>
          <w:p w14:paraId="3804763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343C9DBF" w14:textId="77777777" w:rsidTr="00C14317">
        <w:trPr>
          <w:trHeight w:val="567"/>
        </w:trPr>
        <w:tc>
          <w:tcPr>
            <w:tcW w:w="5000" w:type="pct"/>
            <w:gridSpan w:val="5"/>
            <w:shd w:val="clear" w:color="auto" w:fill="AD3333"/>
            <w:noWrap/>
            <w:vAlign w:val="center"/>
            <w:hideMark/>
          </w:tcPr>
          <w:p w14:paraId="09C3B67D" w14:textId="77777777" w:rsidR="00770ADE" w:rsidRPr="00A24ED2" w:rsidRDefault="00770ADE" w:rsidP="003227C6">
            <w:pPr>
              <w:spacing w:after="0"/>
              <w:jc w:val="center"/>
              <w:rPr>
                <w:rFonts w:ascii="Arial" w:eastAsia="Times New Roman" w:hAnsi="Arial" w:cs="Arial"/>
                <w:b/>
                <w:bCs w:val="0"/>
                <w:color w:val="FFFFFF"/>
                <w:sz w:val="20"/>
                <w:szCs w:val="20"/>
                <w:lang w:val="es-CO"/>
              </w:rPr>
            </w:pPr>
            <w:r w:rsidRPr="00A24ED2">
              <w:rPr>
                <w:rFonts w:ascii="Arial" w:eastAsia="Times New Roman" w:hAnsi="Arial" w:cs="Arial"/>
                <w:b/>
                <w:color w:val="FFFFFF"/>
                <w:sz w:val="20"/>
                <w:szCs w:val="20"/>
                <w:lang w:val="es-CO"/>
              </w:rPr>
              <w:t>FACULTAD DE ARTES Y HUMANIDADES</w:t>
            </w:r>
          </w:p>
        </w:tc>
      </w:tr>
      <w:tr w:rsidR="00770ADE" w:rsidRPr="00A24ED2" w14:paraId="380BE51B" w14:textId="77777777" w:rsidTr="00C14317">
        <w:trPr>
          <w:trHeight w:val="567"/>
        </w:trPr>
        <w:tc>
          <w:tcPr>
            <w:tcW w:w="270" w:type="pct"/>
            <w:shd w:val="clear" w:color="auto" w:fill="DADADA"/>
            <w:noWrap/>
            <w:vAlign w:val="center"/>
            <w:hideMark/>
          </w:tcPr>
          <w:p w14:paraId="147C750B"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No</w:t>
            </w:r>
          </w:p>
        </w:tc>
        <w:tc>
          <w:tcPr>
            <w:tcW w:w="2428" w:type="pct"/>
            <w:gridSpan w:val="2"/>
            <w:shd w:val="clear" w:color="auto" w:fill="DADADA"/>
            <w:vAlign w:val="center"/>
            <w:hideMark/>
          </w:tcPr>
          <w:p w14:paraId="05A2D382"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GRUPOS</w:t>
            </w:r>
          </w:p>
        </w:tc>
        <w:tc>
          <w:tcPr>
            <w:tcW w:w="1628" w:type="pct"/>
            <w:shd w:val="clear" w:color="auto" w:fill="DADADA"/>
            <w:vAlign w:val="center"/>
            <w:hideMark/>
          </w:tcPr>
          <w:p w14:paraId="5298D1A8"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DIRECTOR</w:t>
            </w:r>
          </w:p>
        </w:tc>
        <w:tc>
          <w:tcPr>
            <w:tcW w:w="674" w:type="pct"/>
            <w:shd w:val="clear" w:color="auto" w:fill="DADADA"/>
            <w:vAlign w:val="center"/>
            <w:hideMark/>
          </w:tcPr>
          <w:p w14:paraId="4BAFF30C"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CATEGORIA</w:t>
            </w:r>
          </w:p>
        </w:tc>
      </w:tr>
      <w:tr w:rsidR="00770ADE" w:rsidRPr="00A24ED2" w14:paraId="231DC753" w14:textId="77777777" w:rsidTr="00C14317">
        <w:trPr>
          <w:trHeight w:val="567"/>
        </w:trPr>
        <w:tc>
          <w:tcPr>
            <w:tcW w:w="270" w:type="pct"/>
            <w:shd w:val="clear" w:color="auto" w:fill="DADADA"/>
            <w:noWrap/>
            <w:vAlign w:val="center"/>
            <w:hideMark/>
          </w:tcPr>
          <w:p w14:paraId="3B611D2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w:t>
            </w:r>
          </w:p>
        </w:tc>
        <w:tc>
          <w:tcPr>
            <w:tcW w:w="2428" w:type="pct"/>
            <w:gridSpan w:val="2"/>
            <w:shd w:val="clear" w:color="auto" w:fill="DADADA"/>
            <w:vAlign w:val="center"/>
            <w:hideMark/>
          </w:tcPr>
          <w:p w14:paraId="17A8C4B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CONQUIRO</w:t>
            </w:r>
          </w:p>
        </w:tc>
        <w:tc>
          <w:tcPr>
            <w:tcW w:w="1628" w:type="pct"/>
            <w:shd w:val="clear" w:color="auto" w:fill="DADADA"/>
            <w:vAlign w:val="center"/>
            <w:hideMark/>
          </w:tcPr>
          <w:p w14:paraId="408FDFB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Pablo Bautista Latorre</w:t>
            </w:r>
          </w:p>
        </w:tc>
        <w:tc>
          <w:tcPr>
            <w:tcW w:w="674" w:type="pct"/>
            <w:shd w:val="clear" w:color="auto" w:fill="DADADA"/>
            <w:vAlign w:val="center"/>
            <w:hideMark/>
          </w:tcPr>
          <w:p w14:paraId="6A859E7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6D4D7117" w14:textId="77777777" w:rsidTr="00A24ED2">
        <w:trPr>
          <w:trHeight w:val="567"/>
        </w:trPr>
        <w:tc>
          <w:tcPr>
            <w:tcW w:w="270" w:type="pct"/>
            <w:noWrap/>
            <w:vAlign w:val="center"/>
            <w:hideMark/>
          </w:tcPr>
          <w:p w14:paraId="4874918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2</w:t>
            </w:r>
          </w:p>
        </w:tc>
        <w:tc>
          <w:tcPr>
            <w:tcW w:w="2428" w:type="pct"/>
            <w:gridSpan w:val="2"/>
            <w:vAlign w:val="center"/>
            <w:hideMark/>
          </w:tcPr>
          <w:p w14:paraId="3B006BE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Artes: Música, Educación y Visuales</w:t>
            </w:r>
          </w:p>
        </w:tc>
        <w:tc>
          <w:tcPr>
            <w:tcW w:w="1628" w:type="pct"/>
            <w:vAlign w:val="center"/>
            <w:hideMark/>
          </w:tcPr>
          <w:p w14:paraId="1A38075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Jesús Emilio González Espinosa</w:t>
            </w:r>
          </w:p>
        </w:tc>
        <w:tc>
          <w:tcPr>
            <w:tcW w:w="674" w:type="pct"/>
            <w:vAlign w:val="center"/>
            <w:hideMark/>
          </w:tcPr>
          <w:p w14:paraId="727E2B3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135A4E68" w14:textId="77777777" w:rsidTr="00C14317">
        <w:trPr>
          <w:trHeight w:val="567"/>
        </w:trPr>
        <w:tc>
          <w:tcPr>
            <w:tcW w:w="270" w:type="pct"/>
            <w:shd w:val="clear" w:color="auto" w:fill="DADADA"/>
            <w:noWrap/>
            <w:vAlign w:val="center"/>
            <w:hideMark/>
          </w:tcPr>
          <w:p w14:paraId="4EF8668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3</w:t>
            </w:r>
          </w:p>
        </w:tc>
        <w:tc>
          <w:tcPr>
            <w:tcW w:w="2428" w:type="pct"/>
            <w:gridSpan w:val="2"/>
            <w:shd w:val="clear" w:color="auto" w:fill="DADADA"/>
            <w:vAlign w:val="center"/>
            <w:hideMark/>
          </w:tcPr>
          <w:p w14:paraId="2A824DE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Interdisciplinar de Investigación en Artes y Humanidades NUDOS</w:t>
            </w:r>
          </w:p>
        </w:tc>
        <w:tc>
          <w:tcPr>
            <w:tcW w:w="1628" w:type="pct"/>
            <w:shd w:val="clear" w:color="auto" w:fill="DADADA"/>
            <w:vAlign w:val="center"/>
            <w:hideMark/>
          </w:tcPr>
          <w:p w14:paraId="63F2FF8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Cesar Augusto Parra Méndez</w:t>
            </w:r>
          </w:p>
        </w:tc>
        <w:tc>
          <w:tcPr>
            <w:tcW w:w="674" w:type="pct"/>
            <w:shd w:val="clear" w:color="auto" w:fill="DADADA"/>
            <w:vAlign w:val="center"/>
            <w:hideMark/>
          </w:tcPr>
          <w:p w14:paraId="7C42378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23705340" w14:textId="77777777" w:rsidTr="00A24ED2">
        <w:trPr>
          <w:trHeight w:val="567"/>
        </w:trPr>
        <w:tc>
          <w:tcPr>
            <w:tcW w:w="270" w:type="pct"/>
            <w:noWrap/>
            <w:vAlign w:val="center"/>
            <w:hideMark/>
          </w:tcPr>
          <w:p w14:paraId="0A7E9D2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lastRenderedPageBreak/>
              <w:t>4</w:t>
            </w:r>
          </w:p>
        </w:tc>
        <w:tc>
          <w:tcPr>
            <w:tcW w:w="2428" w:type="pct"/>
            <w:gridSpan w:val="2"/>
            <w:vAlign w:val="center"/>
            <w:hideMark/>
          </w:tcPr>
          <w:p w14:paraId="365FFC4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Instituciones Jurídico Procesales, Filosofía Del Derecho Y Derecho En La Modernidad</w:t>
            </w:r>
          </w:p>
        </w:tc>
        <w:tc>
          <w:tcPr>
            <w:tcW w:w="1628" w:type="pct"/>
            <w:vAlign w:val="center"/>
            <w:hideMark/>
          </w:tcPr>
          <w:p w14:paraId="1B5DBCC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Camilo Ernesto Espinel Rico</w:t>
            </w:r>
          </w:p>
        </w:tc>
        <w:tc>
          <w:tcPr>
            <w:tcW w:w="674" w:type="pct"/>
            <w:vAlign w:val="center"/>
            <w:hideMark/>
          </w:tcPr>
          <w:p w14:paraId="761F223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Reconocido</w:t>
            </w:r>
          </w:p>
        </w:tc>
      </w:tr>
      <w:tr w:rsidR="00770ADE" w:rsidRPr="00A24ED2" w14:paraId="1270A1D5" w14:textId="77777777" w:rsidTr="00C14317">
        <w:trPr>
          <w:trHeight w:val="567"/>
        </w:trPr>
        <w:tc>
          <w:tcPr>
            <w:tcW w:w="270" w:type="pct"/>
            <w:shd w:val="clear" w:color="auto" w:fill="DADADA"/>
            <w:noWrap/>
            <w:vAlign w:val="center"/>
            <w:hideMark/>
          </w:tcPr>
          <w:p w14:paraId="27368BC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5</w:t>
            </w:r>
          </w:p>
        </w:tc>
        <w:tc>
          <w:tcPr>
            <w:tcW w:w="2428" w:type="pct"/>
            <w:gridSpan w:val="2"/>
            <w:shd w:val="clear" w:color="auto" w:fill="DADADA"/>
            <w:vAlign w:val="center"/>
            <w:hideMark/>
          </w:tcPr>
          <w:p w14:paraId="729E113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OBSERVA</w:t>
            </w:r>
          </w:p>
        </w:tc>
        <w:tc>
          <w:tcPr>
            <w:tcW w:w="1628" w:type="pct"/>
            <w:shd w:val="clear" w:color="auto" w:fill="DADADA"/>
            <w:vAlign w:val="center"/>
            <w:hideMark/>
          </w:tcPr>
          <w:p w14:paraId="35081BD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Edgar Allan Niño </w:t>
            </w:r>
            <w:proofErr w:type="spellStart"/>
            <w:r w:rsidRPr="00A24ED2">
              <w:rPr>
                <w:rFonts w:ascii="Arial" w:eastAsia="Times New Roman" w:hAnsi="Arial" w:cs="Arial"/>
                <w:color w:val="000000"/>
                <w:sz w:val="20"/>
                <w:szCs w:val="20"/>
                <w:lang w:val="es-CO"/>
              </w:rPr>
              <w:t>Prato</w:t>
            </w:r>
            <w:proofErr w:type="spellEnd"/>
          </w:p>
        </w:tc>
        <w:tc>
          <w:tcPr>
            <w:tcW w:w="674" w:type="pct"/>
            <w:shd w:val="clear" w:color="auto" w:fill="DADADA"/>
            <w:vAlign w:val="center"/>
            <w:hideMark/>
          </w:tcPr>
          <w:p w14:paraId="1321CAE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79970217" w14:textId="77777777" w:rsidTr="00A24ED2">
        <w:trPr>
          <w:trHeight w:val="567"/>
        </w:trPr>
        <w:tc>
          <w:tcPr>
            <w:tcW w:w="270" w:type="pct"/>
            <w:noWrap/>
            <w:vAlign w:val="center"/>
            <w:hideMark/>
          </w:tcPr>
          <w:p w14:paraId="05FD338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6</w:t>
            </w:r>
          </w:p>
        </w:tc>
        <w:tc>
          <w:tcPr>
            <w:tcW w:w="2428" w:type="pct"/>
            <w:gridSpan w:val="2"/>
            <w:vAlign w:val="center"/>
            <w:hideMark/>
          </w:tcPr>
          <w:p w14:paraId="5DAEC95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Música Educación Cultura y Sociedad</w:t>
            </w:r>
          </w:p>
        </w:tc>
        <w:tc>
          <w:tcPr>
            <w:tcW w:w="1628" w:type="pct"/>
            <w:vAlign w:val="center"/>
            <w:hideMark/>
          </w:tcPr>
          <w:p w14:paraId="156FD04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Henry José Cáceres Cortes</w:t>
            </w:r>
          </w:p>
        </w:tc>
        <w:tc>
          <w:tcPr>
            <w:tcW w:w="674" w:type="pct"/>
            <w:vAlign w:val="center"/>
            <w:hideMark/>
          </w:tcPr>
          <w:p w14:paraId="7D95DEF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0A25846A" w14:textId="77777777" w:rsidTr="00C14317">
        <w:trPr>
          <w:trHeight w:val="567"/>
        </w:trPr>
        <w:tc>
          <w:tcPr>
            <w:tcW w:w="270" w:type="pct"/>
            <w:shd w:val="clear" w:color="auto" w:fill="DADADA"/>
            <w:noWrap/>
            <w:vAlign w:val="center"/>
            <w:hideMark/>
          </w:tcPr>
          <w:p w14:paraId="3138294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7</w:t>
            </w:r>
          </w:p>
        </w:tc>
        <w:tc>
          <w:tcPr>
            <w:tcW w:w="2428" w:type="pct"/>
            <w:gridSpan w:val="2"/>
            <w:shd w:val="clear" w:color="auto" w:fill="DADADA"/>
            <w:vAlign w:val="center"/>
            <w:hideMark/>
          </w:tcPr>
          <w:p w14:paraId="5293C163"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Cognitio</w:t>
            </w:r>
            <w:proofErr w:type="spellEnd"/>
            <w:r w:rsidRPr="00A24ED2">
              <w:rPr>
                <w:rFonts w:ascii="Arial" w:eastAsia="Times New Roman" w:hAnsi="Arial" w:cs="Arial"/>
                <w:color w:val="000000"/>
                <w:sz w:val="20"/>
                <w:szCs w:val="20"/>
                <w:lang w:val="es-CO"/>
              </w:rPr>
              <w:t xml:space="preserve"> JURIS</w:t>
            </w:r>
          </w:p>
        </w:tc>
        <w:tc>
          <w:tcPr>
            <w:tcW w:w="1628" w:type="pct"/>
            <w:shd w:val="clear" w:color="auto" w:fill="DADADA"/>
            <w:vAlign w:val="center"/>
            <w:hideMark/>
          </w:tcPr>
          <w:p w14:paraId="096EC8D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Alfonso Cabrera Reyes</w:t>
            </w:r>
          </w:p>
        </w:tc>
        <w:tc>
          <w:tcPr>
            <w:tcW w:w="674" w:type="pct"/>
            <w:shd w:val="clear" w:color="auto" w:fill="DADADA"/>
            <w:vAlign w:val="center"/>
            <w:hideMark/>
          </w:tcPr>
          <w:p w14:paraId="7A1B735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2BFBBF62" w14:textId="77777777" w:rsidTr="00A24ED2">
        <w:trPr>
          <w:trHeight w:val="567"/>
        </w:trPr>
        <w:tc>
          <w:tcPr>
            <w:tcW w:w="270" w:type="pct"/>
            <w:noWrap/>
            <w:vAlign w:val="center"/>
            <w:hideMark/>
          </w:tcPr>
          <w:p w14:paraId="5C5590E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8</w:t>
            </w:r>
          </w:p>
        </w:tc>
        <w:tc>
          <w:tcPr>
            <w:tcW w:w="2428" w:type="pct"/>
            <w:gridSpan w:val="2"/>
            <w:vAlign w:val="center"/>
            <w:hideMark/>
          </w:tcPr>
          <w:p w14:paraId="59A3CE52"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PAZCODE</w:t>
            </w:r>
          </w:p>
        </w:tc>
        <w:tc>
          <w:tcPr>
            <w:tcW w:w="1628" w:type="pct"/>
            <w:vAlign w:val="center"/>
            <w:hideMark/>
          </w:tcPr>
          <w:p w14:paraId="7C2EFDA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Jesús María Duran Cepeda</w:t>
            </w:r>
          </w:p>
        </w:tc>
        <w:tc>
          <w:tcPr>
            <w:tcW w:w="674" w:type="pct"/>
            <w:vAlign w:val="center"/>
            <w:hideMark/>
          </w:tcPr>
          <w:p w14:paraId="31C6A02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65EB1A38" w14:textId="77777777" w:rsidTr="00B75C00">
        <w:trPr>
          <w:trHeight w:val="567"/>
        </w:trPr>
        <w:tc>
          <w:tcPr>
            <w:tcW w:w="270" w:type="pct"/>
            <w:shd w:val="clear" w:color="auto" w:fill="DADADA"/>
            <w:noWrap/>
            <w:vAlign w:val="center"/>
            <w:hideMark/>
          </w:tcPr>
          <w:p w14:paraId="73E9CEB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9</w:t>
            </w:r>
          </w:p>
        </w:tc>
        <w:tc>
          <w:tcPr>
            <w:tcW w:w="2428" w:type="pct"/>
            <w:gridSpan w:val="2"/>
            <w:shd w:val="clear" w:color="auto" w:fill="DADADA"/>
            <w:vAlign w:val="center"/>
            <w:hideMark/>
          </w:tcPr>
          <w:p w14:paraId="6BAB501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CODIGO CSP</w:t>
            </w:r>
          </w:p>
        </w:tc>
        <w:tc>
          <w:tcPr>
            <w:tcW w:w="1628" w:type="pct"/>
            <w:shd w:val="clear" w:color="auto" w:fill="DADADA"/>
            <w:vAlign w:val="center"/>
            <w:hideMark/>
          </w:tcPr>
          <w:p w14:paraId="262B681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Astrid Carolina Gómez Bautista</w:t>
            </w:r>
          </w:p>
        </w:tc>
        <w:tc>
          <w:tcPr>
            <w:tcW w:w="674" w:type="pct"/>
            <w:shd w:val="clear" w:color="auto" w:fill="DADADA"/>
            <w:vAlign w:val="center"/>
            <w:hideMark/>
          </w:tcPr>
          <w:p w14:paraId="6A44A14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1B3B1989" w14:textId="77777777" w:rsidTr="00B75C00">
        <w:trPr>
          <w:trHeight w:val="567"/>
        </w:trPr>
        <w:tc>
          <w:tcPr>
            <w:tcW w:w="5000" w:type="pct"/>
            <w:gridSpan w:val="5"/>
            <w:shd w:val="clear" w:color="auto" w:fill="AD3333"/>
            <w:noWrap/>
            <w:vAlign w:val="center"/>
            <w:hideMark/>
          </w:tcPr>
          <w:p w14:paraId="0759CDDC" w14:textId="77777777" w:rsidR="00770ADE" w:rsidRPr="00A24ED2" w:rsidRDefault="00770ADE" w:rsidP="003227C6">
            <w:pPr>
              <w:spacing w:after="0"/>
              <w:jc w:val="center"/>
              <w:rPr>
                <w:rFonts w:ascii="Arial" w:eastAsia="Times New Roman" w:hAnsi="Arial" w:cs="Arial"/>
                <w:b/>
                <w:bCs w:val="0"/>
                <w:color w:val="FFFFFF"/>
                <w:sz w:val="20"/>
                <w:szCs w:val="20"/>
                <w:lang w:val="es-CO"/>
              </w:rPr>
            </w:pPr>
            <w:r w:rsidRPr="00A24ED2">
              <w:rPr>
                <w:rFonts w:ascii="Arial" w:eastAsia="Times New Roman" w:hAnsi="Arial" w:cs="Arial"/>
                <w:b/>
                <w:color w:val="FFFFFF"/>
                <w:sz w:val="20"/>
                <w:szCs w:val="20"/>
                <w:lang w:val="es-CO"/>
              </w:rPr>
              <w:t>FACULTAD DE CIENCIAS DE LA EDUCACION</w:t>
            </w:r>
          </w:p>
        </w:tc>
      </w:tr>
      <w:tr w:rsidR="00770ADE" w:rsidRPr="00A24ED2" w14:paraId="233FAA27" w14:textId="77777777" w:rsidTr="00B75C00">
        <w:trPr>
          <w:trHeight w:val="567"/>
        </w:trPr>
        <w:tc>
          <w:tcPr>
            <w:tcW w:w="270" w:type="pct"/>
            <w:shd w:val="clear" w:color="auto" w:fill="DADADA"/>
            <w:noWrap/>
            <w:vAlign w:val="center"/>
            <w:hideMark/>
          </w:tcPr>
          <w:p w14:paraId="454F617B"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No</w:t>
            </w:r>
          </w:p>
        </w:tc>
        <w:tc>
          <w:tcPr>
            <w:tcW w:w="2428" w:type="pct"/>
            <w:gridSpan w:val="2"/>
            <w:shd w:val="clear" w:color="auto" w:fill="DADADA"/>
            <w:vAlign w:val="center"/>
            <w:hideMark/>
          </w:tcPr>
          <w:p w14:paraId="115B74D1"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GRUPOS</w:t>
            </w:r>
          </w:p>
        </w:tc>
        <w:tc>
          <w:tcPr>
            <w:tcW w:w="1628" w:type="pct"/>
            <w:shd w:val="clear" w:color="auto" w:fill="DADADA"/>
            <w:vAlign w:val="center"/>
            <w:hideMark/>
          </w:tcPr>
          <w:p w14:paraId="7C9D3430"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DIRECTOR</w:t>
            </w:r>
          </w:p>
        </w:tc>
        <w:tc>
          <w:tcPr>
            <w:tcW w:w="674" w:type="pct"/>
            <w:shd w:val="clear" w:color="auto" w:fill="DADADA"/>
            <w:vAlign w:val="center"/>
            <w:hideMark/>
          </w:tcPr>
          <w:p w14:paraId="35E81378" w14:textId="77777777" w:rsidR="00770ADE" w:rsidRPr="00A24ED2" w:rsidRDefault="00770ADE" w:rsidP="003227C6">
            <w:pPr>
              <w:spacing w:after="0"/>
              <w:jc w:val="center"/>
              <w:rPr>
                <w:rFonts w:ascii="Arial" w:eastAsia="Times New Roman" w:hAnsi="Arial" w:cs="Arial"/>
                <w:b/>
                <w:bCs w:val="0"/>
                <w:color w:val="000000"/>
                <w:sz w:val="20"/>
                <w:szCs w:val="20"/>
                <w:lang w:val="es-CO"/>
              </w:rPr>
            </w:pPr>
            <w:r w:rsidRPr="00A24ED2">
              <w:rPr>
                <w:rFonts w:ascii="Arial" w:eastAsia="Times New Roman" w:hAnsi="Arial" w:cs="Arial"/>
                <w:b/>
                <w:color w:val="000000"/>
                <w:sz w:val="20"/>
                <w:szCs w:val="20"/>
                <w:lang w:val="es-CO"/>
              </w:rPr>
              <w:t>CATEGORIA</w:t>
            </w:r>
          </w:p>
        </w:tc>
      </w:tr>
      <w:tr w:rsidR="00770ADE" w:rsidRPr="00A24ED2" w14:paraId="0EB92699" w14:textId="77777777" w:rsidTr="00A24ED2">
        <w:trPr>
          <w:trHeight w:val="567"/>
        </w:trPr>
        <w:tc>
          <w:tcPr>
            <w:tcW w:w="270" w:type="pct"/>
            <w:noWrap/>
            <w:vAlign w:val="center"/>
            <w:hideMark/>
          </w:tcPr>
          <w:p w14:paraId="5C6F5F8D"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w:t>
            </w:r>
          </w:p>
        </w:tc>
        <w:tc>
          <w:tcPr>
            <w:tcW w:w="2428" w:type="pct"/>
            <w:gridSpan w:val="2"/>
            <w:vAlign w:val="center"/>
            <w:hideMark/>
          </w:tcPr>
          <w:p w14:paraId="37B185B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Lenguas Extranjeras (GRILEX)</w:t>
            </w:r>
          </w:p>
        </w:tc>
        <w:tc>
          <w:tcPr>
            <w:tcW w:w="1628" w:type="pct"/>
            <w:vAlign w:val="center"/>
            <w:hideMark/>
          </w:tcPr>
          <w:p w14:paraId="3063304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Judith Cecilia Albarracín Trujillo</w:t>
            </w:r>
          </w:p>
        </w:tc>
        <w:tc>
          <w:tcPr>
            <w:tcW w:w="674" w:type="pct"/>
            <w:vAlign w:val="center"/>
            <w:hideMark/>
          </w:tcPr>
          <w:p w14:paraId="6840884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2F9C1BDE" w14:textId="77777777" w:rsidTr="004C2DAE">
        <w:trPr>
          <w:trHeight w:val="567"/>
        </w:trPr>
        <w:tc>
          <w:tcPr>
            <w:tcW w:w="270" w:type="pct"/>
            <w:shd w:val="clear" w:color="auto" w:fill="DADADA"/>
            <w:noWrap/>
            <w:vAlign w:val="center"/>
            <w:hideMark/>
          </w:tcPr>
          <w:p w14:paraId="700A796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2</w:t>
            </w:r>
          </w:p>
        </w:tc>
        <w:tc>
          <w:tcPr>
            <w:tcW w:w="2428" w:type="pct"/>
            <w:gridSpan w:val="2"/>
            <w:shd w:val="clear" w:color="auto" w:fill="DADADA"/>
            <w:vAlign w:val="center"/>
            <w:hideMark/>
          </w:tcPr>
          <w:p w14:paraId="5CE0124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Ciencias Sociales, Educación Y Desarrollo</w:t>
            </w:r>
          </w:p>
        </w:tc>
        <w:tc>
          <w:tcPr>
            <w:tcW w:w="1628" w:type="pct"/>
            <w:shd w:val="clear" w:color="auto" w:fill="DADADA"/>
            <w:vAlign w:val="center"/>
            <w:hideMark/>
          </w:tcPr>
          <w:p w14:paraId="1B29E79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Nidia </w:t>
            </w:r>
            <w:proofErr w:type="spellStart"/>
            <w:r w:rsidRPr="00A24ED2">
              <w:rPr>
                <w:rFonts w:ascii="Arial" w:eastAsia="Times New Roman" w:hAnsi="Arial" w:cs="Arial"/>
                <w:color w:val="000000"/>
                <w:sz w:val="20"/>
                <w:szCs w:val="20"/>
                <w:lang w:val="es-CO"/>
              </w:rPr>
              <w:t>Yolive</w:t>
            </w:r>
            <w:proofErr w:type="spellEnd"/>
            <w:r w:rsidRPr="00A24ED2">
              <w:rPr>
                <w:rFonts w:ascii="Arial" w:eastAsia="Times New Roman" w:hAnsi="Arial" w:cs="Arial"/>
                <w:color w:val="000000"/>
                <w:sz w:val="20"/>
                <w:szCs w:val="20"/>
                <w:lang w:val="es-CO"/>
              </w:rPr>
              <w:t xml:space="preserve"> Vera Angarita</w:t>
            </w:r>
          </w:p>
        </w:tc>
        <w:tc>
          <w:tcPr>
            <w:tcW w:w="674" w:type="pct"/>
            <w:shd w:val="clear" w:color="auto" w:fill="DADADA"/>
            <w:vAlign w:val="center"/>
            <w:hideMark/>
          </w:tcPr>
          <w:p w14:paraId="31A55AE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5188B09B" w14:textId="77777777" w:rsidTr="00A24ED2">
        <w:trPr>
          <w:trHeight w:val="567"/>
        </w:trPr>
        <w:tc>
          <w:tcPr>
            <w:tcW w:w="270" w:type="pct"/>
            <w:noWrap/>
            <w:vAlign w:val="center"/>
            <w:hideMark/>
          </w:tcPr>
          <w:p w14:paraId="12E5DAF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3</w:t>
            </w:r>
          </w:p>
        </w:tc>
        <w:tc>
          <w:tcPr>
            <w:tcW w:w="2428" w:type="pct"/>
            <w:gridSpan w:val="2"/>
            <w:vAlign w:val="center"/>
            <w:hideMark/>
          </w:tcPr>
          <w:p w14:paraId="170EA60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DISCURSO</w:t>
            </w:r>
          </w:p>
        </w:tc>
        <w:tc>
          <w:tcPr>
            <w:tcW w:w="1628" w:type="pct"/>
            <w:vAlign w:val="center"/>
            <w:hideMark/>
          </w:tcPr>
          <w:p w14:paraId="2804220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Yadira Camperos Villamizar</w:t>
            </w:r>
          </w:p>
        </w:tc>
        <w:tc>
          <w:tcPr>
            <w:tcW w:w="674" w:type="pct"/>
            <w:vAlign w:val="center"/>
            <w:hideMark/>
          </w:tcPr>
          <w:p w14:paraId="419A24F5"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7B723948" w14:textId="77777777" w:rsidTr="004C2DAE">
        <w:trPr>
          <w:trHeight w:val="567"/>
        </w:trPr>
        <w:tc>
          <w:tcPr>
            <w:tcW w:w="270" w:type="pct"/>
            <w:shd w:val="clear" w:color="auto" w:fill="DADADA"/>
            <w:noWrap/>
            <w:vAlign w:val="center"/>
            <w:hideMark/>
          </w:tcPr>
          <w:p w14:paraId="03EC0FD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4</w:t>
            </w:r>
          </w:p>
        </w:tc>
        <w:tc>
          <w:tcPr>
            <w:tcW w:w="2428" w:type="pct"/>
            <w:gridSpan w:val="2"/>
            <w:shd w:val="clear" w:color="auto" w:fill="DADADA"/>
            <w:vAlign w:val="center"/>
            <w:hideMark/>
          </w:tcPr>
          <w:p w14:paraId="1228634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FUTURO</w:t>
            </w:r>
          </w:p>
        </w:tc>
        <w:tc>
          <w:tcPr>
            <w:tcW w:w="1628" w:type="pct"/>
            <w:shd w:val="clear" w:color="auto" w:fill="DADADA"/>
            <w:vAlign w:val="center"/>
            <w:hideMark/>
          </w:tcPr>
          <w:p w14:paraId="327663A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Yamile Duran Pineda</w:t>
            </w:r>
          </w:p>
        </w:tc>
        <w:tc>
          <w:tcPr>
            <w:tcW w:w="674" w:type="pct"/>
            <w:shd w:val="clear" w:color="auto" w:fill="DADADA"/>
            <w:vAlign w:val="center"/>
            <w:hideMark/>
          </w:tcPr>
          <w:p w14:paraId="02D9DFF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4CB603EC" w14:textId="77777777" w:rsidTr="00A24ED2">
        <w:trPr>
          <w:trHeight w:val="567"/>
        </w:trPr>
        <w:tc>
          <w:tcPr>
            <w:tcW w:w="270" w:type="pct"/>
            <w:noWrap/>
            <w:vAlign w:val="center"/>
            <w:hideMark/>
          </w:tcPr>
          <w:p w14:paraId="680C799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5</w:t>
            </w:r>
          </w:p>
        </w:tc>
        <w:tc>
          <w:tcPr>
            <w:tcW w:w="2428" w:type="pct"/>
            <w:gridSpan w:val="2"/>
            <w:vAlign w:val="center"/>
            <w:hideMark/>
          </w:tcPr>
          <w:p w14:paraId="41A17F2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en Lingüística y Cultura (IN LINGUA)</w:t>
            </w:r>
          </w:p>
        </w:tc>
        <w:tc>
          <w:tcPr>
            <w:tcW w:w="1628" w:type="pct"/>
            <w:vAlign w:val="center"/>
            <w:hideMark/>
          </w:tcPr>
          <w:p w14:paraId="6B96F6B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Doris Vanegas </w:t>
            </w:r>
            <w:proofErr w:type="spellStart"/>
            <w:r w:rsidRPr="00A24ED2">
              <w:rPr>
                <w:rFonts w:ascii="Arial" w:eastAsia="Times New Roman" w:hAnsi="Arial" w:cs="Arial"/>
                <w:color w:val="000000"/>
                <w:sz w:val="20"/>
                <w:szCs w:val="20"/>
                <w:lang w:val="es-CO"/>
              </w:rPr>
              <w:t>Vanegas</w:t>
            </w:r>
            <w:proofErr w:type="spellEnd"/>
          </w:p>
        </w:tc>
        <w:tc>
          <w:tcPr>
            <w:tcW w:w="674" w:type="pct"/>
            <w:vAlign w:val="center"/>
            <w:hideMark/>
          </w:tcPr>
          <w:p w14:paraId="1982DF1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1F22AA64" w14:textId="77777777" w:rsidTr="004C2DAE">
        <w:trPr>
          <w:trHeight w:val="567"/>
        </w:trPr>
        <w:tc>
          <w:tcPr>
            <w:tcW w:w="270" w:type="pct"/>
            <w:shd w:val="clear" w:color="auto" w:fill="DADADA"/>
            <w:noWrap/>
            <w:vAlign w:val="center"/>
            <w:hideMark/>
          </w:tcPr>
          <w:p w14:paraId="7DC14AE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6</w:t>
            </w:r>
          </w:p>
        </w:tc>
        <w:tc>
          <w:tcPr>
            <w:tcW w:w="2428" w:type="pct"/>
            <w:gridSpan w:val="2"/>
            <w:shd w:val="clear" w:color="auto" w:fill="DADADA"/>
            <w:vAlign w:val="center"/>
            <w:hideMark/>
          </w:tcPr>
          <w:p w14:paraId="7B63556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de Investigación pedagógica</w:t>
            </w:r>
          </w:p>
        </w:tc>
        <w:tc>
          <w:tcPr>
            <w:tcW w:w="1628" w:type="pct"/>
            <w:shd w:val="clear" w:color="auto" w:fill="DADADA"/>
            <w:vAlign w:val="center"/>
            <w:hideMark/>
          </w:tcPr>
          <w:p w14:paraId="2CD080B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Olga Belén Castillo De Cuadros</w:t>
            </w:r>
          </w:p>
        </w:tc>
        <w:tc>
          <w:tcPr>
            <w:tcW w:w="674" w:type="pct"/>
            <w:shd w:val="clear" w:color="auto" w:fill="DADADA"/>
            <w:vAlign w:val="center"/>
            <w:hideMark/>
          </w:tcPr>
          <w:p w14:paraId="55E7227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B</w:t>
            </w:r>
          </w:p>
        </w:tc>
      </w:tr>
      <w:tr w:rsidR="00770ADE" w:rsidRPr="00A24ED2" w14:paraId="4ECF241B" w14:textId="77777777" w:rsidTr="00A24ED2">
        <w:trPr>
          <w:trHeight w:val="567"/>
        </w:trPr>
        <w:tc>
          <w:tcPr>
            <w:tcW w:w="270" w:type="pct"/>
            <w:noWrap/>
            <w:vAlign w:val="center"/>
            <w:hideMark/>
          </w:tcPr>
          <w:p w14:paraId="0FEF92C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7</w:t>
            </w:r>
          </w:p>
        </w:tc>
        <w:tc>
          <w:tcPr>
            <w:tcW w:w="2428" w:type="pct"/>
            <w:gridSpan w:val="2"/>
            <w:vAlign w:val="center"/>
            <w:hideMark/>
          </w:tcPr>
          <w:p w14:paraId="74DE849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Educación, salud y ambiente</w:t>
            </w:r>
          </w:p>
        </w:tc>
        <w:tc>
          <w:tcPr>
            <w:tcW w:w="1628" w:type="pct"/>
            <w:vAlign w:val="center"/>
            <w:hideMark/>
          </w:tcPr>
          <w:p w14:paraId="1791FD83"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Lucio Daniel Cárdenas Yáñez</w:t>
            </w:r>
          </w:p>
        </w:tc>
        <w:tc>
          <w:tcPr>
            <w:tcW w:w="674" w:type="pct"/>
            <w:vAlign w:val="center"/>
            <w:hideMark/>
          </w:tcPr>
          <w:p w14:paraId="56B73DE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375E3B87" w14:textId="77777777" w:rsidTr="004C2DAE">
        <w:trPr>
          <w:trHeight w:val="567"/>
        </w:trPr>
        <w:tc>
          <w:tcPr>
            <w:tcW w:w="270" w:type="pct"/>
            <w:shd w:val="clear" w:color="auto" w:fill="DADADA"/>
            <w:noWrap/>
            <w:vAlign w:val="center"/>
            <w:hideMark/>
          </w:tcPr>
          <w:p w14:paraId="7BA90170"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8</w:t>
            </w:r>
          </w:p>
        </w:tc>
        <w:tc>
          <w:tcPr>
            <w:tcW w:w="2428" w:type="pct"/>
            <w:gridSpan w:val="2"/>
            <w:shd w:val="clear" w:color="auto" w:fill="DADADA"/>
            <w:vAlign w:val="center"/>
            <w:hideMark/>
          </w:tcPr>
          <w:p w14:paraId="1DA9198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Actividad Física, Recreación y Deporte</w:t>
            </w:r>
          </w:p>
        </w:tc>
        <w:tc>
          <w:tcPr>
            <w:tcW w:w="1628" w:type="pct"/>
            <w:shd w:val="clear" w:color="auto" w:fill="DADADA"/>
            <w:vAlign w:val="center"/>
            <w:hideMark/>
          </w:tcPr>
          <w:p w14:paraId="7B4522F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Denis Gregorio Contreras</w:t>
            </w:r>
          </w:p>
        </w:tc>
        <w:tc>
          <w:tcPr>
            <w:tcW w:w="674" w:type="pct"/>
            <w:shd w:val="clear" w:color="auto" w:fill="DADADA"/>
            <w:vAlign w:val="center"/>
            <w:hideMark/>
          </w:tcPr>
          <w:p w14:paraId="265C20AC"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08B3BBD6" w14:textId="77777777" w:rsidTr="00A24ED2">
        <w:trPr>
          <w:trHeight w:val="567"/>
        </w:trPr>
        <w:tc>
          <w:tcPr>
            <w:tcW w:w="270" w:type="pct"/>
            <w:noWrap/>
            <w:vAlign w:val="center"/>
            <w:hideMark/>
          </w:tcPr>
          <w:p w14:paraId="351E8A1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9</w:t>
            </w:r>
          </w:p>
        </w:tc>
        <w:tc>
          <w:tcPr>
            <w:tcW w:w="2428" w:type="pct"/>
            <w:gridSpan w:val="2"/>
            <w:vAlign w:val="center"/>
            <w:hideMark/>
          </w:tcPr>
          <w:p w14:paraId="6FA4DC0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Grupo Investigación Ciencias del Movimiento Humano</w:t>
            </w:r>
          </w:p>
        </w:tc>
        <w:tc>
          <w:tcPr>
            <w:tcW w:w="1628" w:type="pct"/>
            <w:vAlign w:val="center"/>
            <w:hideMark/>
          </w:tcPr>
          <w:p w14:paraId="229A483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Gloria Esperanza Gamboa</w:t>
            </w:r>
          </w:p>
        </w:tc>
        <w:tc>
          <w:tcPr>
            <w:tcW w:w="674" w:type="pct"/>
            <w:vAlign w:val="center"/>
            <w:hideMark/>
          </w:tcPr>
          <w:p w14:paraId="13D25FD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w:t>
            </w:r>
          </w:p>
        </w:tc>
      </w:tr>
      <w:tr w:rsidR="00770ADE" w:rsidRPr="00A24ED2" w14:paraId="42CC357D" w14:textId="77777777" w:rsidTr="004C2DAE">
        <w:trPr>
          <w:trHeight w:val="567"/>
        </w:trPr>
        <w:tc>
          <w:tcPr>
            <w:tcW w:w="270" w:type="pct"/>
            <w:shd w:val="clear" w:color="auto" w:fill="DADADA"/>
            <w:noWrap/>
            <w:vAlign w:val="center"/>
            <w:hideMark/>
          </w:tcPr>
          <w:p w14:paraId="7239B67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10</w:t>
            </w:r>
          </w:p>
        </w:tc>
        <w:tc>
          <w:tcPr>
            <w:tcW w:w="2428" w:type="pct"/>
            <w:gridSpan w:val="2"/>
            <w:shd w:val="clear" w:color="auto" w:fill="DADADA"/>
            <w:vAlign w:val="center"/>
            <w:hideMark/>
          </w:tcPr>
          <w:p w14:paraId="2B19D623" w14:textId="77777777" w:rsidR="00770ADE" w:rsidRPr="00A24ED2" w:rsidRDefault="00770ADE" w:rsidP="003227C6">
            <w:pPr>
              <w:spacing w:after="0"/>
              <w:jc w:val="center"/>
              <w:rPr>
                <w:rFonts w:ascii="Arial" w:eastAsia="Times New Roman" w:hAnsi="Arial" w:cs="Arial"/>
                <w:color w:val="000000"/>
                <w:sz w:val="20"/>
                <w:szCs w:val="20"/>
                <w:lang w:val="en-US"/>
              </w:rPr>
            </w:pPr>
            <w:r w:rsidRPr="00A24ED2">
              <w:rPr>
                <w:rFonts w:ascii="Arial" w:eastAsia="Times New Roman" w:hAnsi="Arial" w:cs="Arial"/>
                <w:color w:val="000000"/>
                <w:sz w:val="20"/>
                <w:szCs w:val="20"/>
                <w:lang w:val="en-US"/>
              </w:rPr>
              <w:t>Spanish, English and French as Foreign Languages.-SEFL</w:t>
            </w:r>
          </w:p>
        </w:tc>
        <w:tc>
          <w:tcPr>
            <w:tcW w:w="1628" w:type="pct"/>
            <w:shd w:val="clear" w:color="auto" w:fill="DADADA"/>
            <w:vAlign w:val="center"/>
            <w:hideMark/>
          </w:tcPr>
          <w:p w14:paraId="1938CD9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André </w:t>
            </w:r>
            <w:proofErr w:type="spellStart"/>
            <w:r w:rsidRPr="00A24ED2">
              <w:rPr>
                <w:rFonts w:ascii="Arial" w:eastAsia="Times New Roman" w:hAnsi="Arial" w:cs="Arial"/>
                <w:color w:val="000000"/>
                <w:sz w:val="20"/>
                <w:szCs w:val="20"/>
                <w:lang w:val="es-CO"/>
              </w:rPr>
              <w:t>Runné</w:t>
            </w:r>
            <w:proofErr w:type="spellEnd"/>
            <w:r w:rsidRPr="00A24ED2">
              <w:rPr>
                <w:rFonts w:ascii="Arial" w:eastAsia="Times New Roman" w:hAnsi="Arial" w:cs="Arial"/>
                <w:color w:val="000000"/>
                <w:sz w:val="20"/>
                <w:szCs w:val="20"/>
                <w:lang w:val="es-CO"/>
              </w:rPr>
              <w:t xml:space="preserve"> Contreras Roa</w:t>
            </w:r>
          </w:p>
        </w:tc>
        <w:tc>
          <w:tcPr>
            <w:tcW w:w="674" w:type="pct"/>
            <w:shd w:val="clear" w:color="auto" w:fill="DADADA"/>
            <w:vAlign w:val="center"/>
            <w:hideMark/>
          </w:tcPr>
          <w:p w14:paraId="3332E6C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4B768A48" w14:textId="77777777" w:rsidTr="00A24ED2">
        <w:trPr>
          <w:trHeight w:val="567"/>
        </w:trPr>
        <w:tc>
          <w:tcPr>
            <w:tcW w:w="270" w:type="pct"/>
            <w:noWrap/>
            <w:vAlign w:val="center"/>
            <w:hideMark/>
          </w:tcPr>
          <w:p w14:paraId="2F2CC40B"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11</w:t>
            </w:r>
          </w:p>
        </w:tc>
        <w:tc>
          <w:tcPr>
            <w:tcW w:w="2428" w:type="pct"/>
            <w:gridSpan w:val="2"/>
            <w:vAlign w:val="center"/>
            <w:hideMark/>
          </w:tcPr>
          <w:p w14:paraId="6369A65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GIPAL</w:t>
            </w:r>
          </w:p>
        </w:tc>
        <w:tc>
          <w:tcPr>
            <w:tcW w:w="1628" w:type="pct"/>
            <w:vAlign w:val="center"/>
            <w:hideMark/>
          </w:tcPr>
          <w:p w14:paraId="671F81B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 xml:space="preserve">Henry </w:t>
            </w:r>
            <w:proofErr w:type="spellStart"/>
            <w:r w:rsidRPr="00A24ED2">
              <w:rPr>
                <w:rFonts w:ascii="Arial" w:eastAsia="Times New Roman" w:hAnsi="Arial" w:cs="Arial"/>
                <w:color w:val="000000"/>
                <w:sz w:val="20"/>
                <w:szCs w:val="20"/>
                <w:lang w:val="es-CO"/>
              </w:rPr>
              <w:t>Yohany</w:t>
            </w:r>
            <w:proofErr w:type="spellEnd"/>
            <w:r w:rsidRPr="00A24ED2">
              <w:rPr>
                <w:rFonts w:ascii="Arial" w:eastAsia="Times New Roman" w:hAnsi="Arial" w:cs="Arial"/>
                <w:color w:val="000000"/>
                <w:sz w:val="20"/>
                <w:szCs w:val="20"/>
                <w:lang w:val="es-CO"/>
              </w:rPr>
              <w:t xml:space="preserve"> Barajas Vera</w:t>
            </w:r>
          </w:p>
        </w:tc>
        <w:tc>
          <w:tcPr>
            <w:tcW w:w="674" w:type="pct"/>
            <w:vAlign w:val="center"/>
            <w:hideMark/>
          </w:tcPr>
          <w:p w14:paraId="3EBF4994"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7155DA66" w14:textId="77777777" w:rsidTr="004C2DAE">
        <w:trPr>
          <w:trHeight w:val="567"/>
        </w:trPr>
        <w:tc>
          <w:tcPr>
            <w:tcW w:w="270" w:type="pct"/>
            <w:shd w:val="clear" w:color="auto" w:fill="DADADA"/>
            <w:noWrap/>
            <w:vAlign w:val="center"/>
            <w:hideMark/>
          </w:tcPr>
          <w:p w14:paraId="1DA3CBF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12</w:t>
            </w:r>
          </w:p>
        </w:tc>
        <w:tc>
          <w:tcPr>
            <w:tcW w:w="2428" w:type="pct"/>
            <w:gridSpan w:val="2"/>
            <w:shd w:val="clear" w:color="auto" w:fill="DADADA"/>
            <w:vAlign w:val="center"/>
            <w:hideMark/>
          </w:tcPr>
          <w:p w14:paraId="2FD58EF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Gestión de Conocimiento y comunicación Multilingüe GIGEC</w:t>
            </w:r>
          </w:p>
        </w:tc>
        <w:tc>
          <w:tcPr>
            <w:tcW w:w="1628" w:type="pct"/>
            <w:shd w:val="clear" w:color="auto" w:fill="DADADA"/>
            <w:vAlign w:val="center"/>
            <w:hideMark/>
          </w:tcPr>
          <w:p w14:paraId="2EDA5C58" w14:textId="77777777" w:rsidR="00770ADE" w:rsidRPr="00A24ED2" w:rsidRDefault="00770ADE" w:rsidP="003227C6">
            <w:pPr>
              <w:spacing w:after="0"/>
              <w:jc w:val="center"/>
              <w:rPr>
                <w:rFonts w:ascii="Arial" w:eastAsia="Times New Roman" w:hAnsi="Arial" w:cs="Arial"/>
                <w:color w:val="000000"/>
                <w:sz w:val="20"/>
                <w:szCs w:val="20"/>
                <w:lang w:val="es-CO"/>
              </w:rPr>
            </w:pPr>
            <w:proofErr w:type="spellStart"/>
            <w:r w:rsidRPr="00A24ED2">
              <w:rPr>
                <w:rFonts w:ascii="Arial" w:eastAsia="Times New Roman" w:hAnsi="Arial" w:cs="Arial"/>
                <w:color w:val="000000"/>
                <w:sz w:val="20"/>
                <w:szCs w:val="20"/>
                <w:lang w:val="es-CO"/>
              </w:rPr>
              <w:t>Favio</w:t>
            </w:r>
            <w:proofErr w:type="spellEnd"/>
            <w:r w:rsidRPr="00A24ED2">
              <w:rPr>
                <w:rFonts w:ascii="Arial" w:eastAsia="Times New Roman" w:hAnsi="Arial" w:cs="Arial"/>
                <w:color w:val="000000"/>
                <w:sz w:val="20"/>
                <w:szCs w:val="20"/>
                <w:lang w:val="es-CO"/>
              </w:rPr>
              <w:t xml:space="preserve"> Sarmiento </w:t>
            </w:r>
            <w:proofErr w:type="spellStart"/>
            <w:r w:rsidRPr="00A24ED2">
              <w:rPr>
                <w:rFonts w:ascii="Arial" w:eastAsia="Times New Roman" w:hAnsi="Arial" w:cs="Arial"/>
                <w:color w:val="000000"/>
                <w:sz w:val="20"/>
                <w:szCs w:val="20"/>
                <w:lang w:val="es-CO"/>
              </w:rPr>
              <w:t>Sequeda</w:t>
            </w:r>
            <w:proofErr w:type="spellEnd"/>
          </w:p>
        </w:tc>
        <w:tc>
          <w:tcPr>
            <w:tcW w:w="674" w:type="pct"/>
            <w:shd w:val="clear" w:color="auto" w:fill="DADADA"/>
            <w:vAlign w:val="center"/>
            <w:hideMark/>
          </w:tcPr>
          <w:p w14:paraId="0A1561CE"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6822F0A0" w14:textId="77777777" w:rsidTr="00A24ED2">
        <w:trPr>
          <w:trHeight w:val="567"/>
        </w:trPr>
        <w:tc>
          <w:tcPr>
            <w:tcW w:w="270" w:type="pct"/>
            <w:noWrap/>
            <w:vAlign w:val="center"/>
            <w:hideMark/>
          </w:tcPr>
          <w:p w14:paraId="05A86E99"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13</w:t>
            </w:r>
          </w:p>
        </w:tc>
        <w:tc>
          <w:tcPr>
            <w:tcW w:w="2428" w:type="pct"/>
            <w:gridSpan w:val="2"/>
            <w:vAlign w:val="center"/>
            <w:hideMark/>
          </w:tcPr>
          <w:p w14:paraId="29A79AA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Ciencias Sociales e Interculturalidad</w:t>
            </w:r>
          </w:p>
        </w:tc>
        <w:tc>
          <w:tcPr>
            <w:tcW w:w="1628" w:type="pct"/>
            <w:vAlign w:val="center"/>
            <w:hideMark/>
          </w:tcPr>
          <w:p w14:paraId="1DE4E5EA"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Hugo Alexander Vega Riaño</w:t>
            </w:r>
          </w:p>
        </w:tc>
        <w:tc>
          <w:tcPr>
            <w:tcW w:w="674" w:type="pct"/>
            <w:vAlign w:val="center"/>
            <w:hideMark/>
          </w:tcPr>
          <w:p w14:paraId="71551566"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r w:rsidR="00770ADE" w:rsidRPr="00A24ED2" w14:paraId="6E878327" w14:textId="77777777" w:rsidTr="004C2DAE">
        <w:trPr>
          <w:trHeight w:val="567"/>
        </w:trPr>
        <w:tc>
          <w:tcPr>
            <w:tcW w:w="270" w:type="pct"/>
            <w:shd w:val="clear" w:color="auto" w:fill="DADADA"/>
            <w:noWrap/>
            <w:vAlign w:val="center"/>
            <w:hideMark/>
          </w:tcPr>
          <w:p w14:paraId="1F760CA8"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lastRenderedPageBreak/>
              <w:t>14</w:t>
            </w:r>
          </w:p>
        </w:tc>
        <w:tc>
          <w:tcPr>
            <w:tcW w:w="2428" w:type="pct"/>
            <w:gridSpan w:val="2"/>
            <w:shd w:val="clear" w:color="auto" w:fill="DADADA"/>
            <w:vAlign w:val="center"/>
            <w:hideMark/>
          </w:tcPr>
          <w:p w14:paraId="0ED05D67"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Colectivo de Investigación en Educación y Lenguas (CIEL)</w:t>
            </w:r>
          </w:p>
        </w:tc>
        <w:tc>
          <w:tcPr>
            <w:tcW w:w="1628" w:type="pct"/>
            <w:shd w:val="clear" w:color="auto" w:fill="DADADA"/>
            <w:vAlign w:val="center"/>
            <w:hideMark/>
          </w:tcPr>
          <w:p w14:paraId="6A9C001F"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Myriam Edilma Gómez Filigrana</w:t>
            </w:r>
          </w:p>
        </w:tc>
        <w:tc>
          <w:tcPr>
            <w:tcW w:w="674" w:type="pct"/>
            <w:shd w:val="clear" w:color="auto" w:fill="DADADA"/>
            <w:vAlign w:val="center"/>
            <w:hideMark/>
          </w:tcPr>
          <w:p w14:paraId="7DBD9EF1" w14:textId="77777777" w:rsidR="00770ADE" w:rsidRPr="00A24ED2" w:rsidRDefault="00770ADE" w:rsidP="003227C6">
            <w:pPr>
              <w:spacing w:after="0"/>
              <w:jc w:val="center"/>
              <w:rPr>
                <w:rFonts w:ascii="Arial" w:eastAsia="Times New Roman" w:hAnsi="Arial" w:cs="Arial"/>
                <w:color w:val="000000"/>
                <w:sz w:val="20"/>
                <w:szCs w:val="20"/>
                <w:lang w:val="es-CO"/>
              </w:rPr>
            </w:pPr>
            <w:r w:rsidRPr="00A24ED2">
              <w:rPr>
                <w:rFonts w:ascii="Arial" w:eastAsia="Times New Roman" w:hAnsi="Arial" w:cs="Arial"/>
                <w:color w:val="000000"/>
                <w:sz w:val="20"/>
                <w:szCs w:val="20"/>
                <w:lang w:val="es-CO"/>
              </w:rPr>
              <w:t>Institucional</w:t>
            </w:r>
          </w:p>
        </w:tc>
      </w:tr>
    </w:tbl>
    <w:p w14:paraId="5FBF55E5" w14:textId="3D29F888" w:rsidR="00770ADE" w:rsidRPr="00E84318" w:rsidRDefault="00770ADE" w:rsidP="00770ADE">
      <w:pPr>
        <w:pStyle w:val="1"/>
        <w:spacing w:after="0" w:line="240" w:lineRule="auto"/>
        <w:rPr>
          <w:rFonts w:cs="Arial"/>
          <w:szCs w:val="20"/>
          <w:lang w:val="es-CO"/>
        </w:rPr>
      </w:pPr>
      <w:r w:rsidRPr="00E84318">
        <w:rPr>
          <w:rFonts w:cs="Arial"/>
          <w:szCs w:val="20"/>
          <w:lang w:val="es-CO"/>
        </w:rPr>
        <w:t>Tabla</w:t>
      </w:r>
      <w:r w:rsidR="00B52657">
        <w:rPr>
          <w:rFonts w:cs="Arial"/>
          <w:szCs w:val="20"/>
          <w:lang w:val="es-CO"/>
        </w:rPr>
        <w:t xml:space="preserve"> 5</w:t>
      </w:r>
      <w:r>
        <w:rPr>
          <w:rFonts w:cs="Arial"/>
          <w:szCs w:val="20"/>
          <w:lang w:val="es-CO"/>
        </w:rPr>
        <w:t xml:space="preserve"> </w:t>
      </w:r>
      <w:r w:rsidRPr="00E84318">
        <w:rPr>
          <w:rFonts w:cs="Arial"/>
          <w:b w:val="0"/>
          <w:szCs w:val="20"/>
          <w:lang w:val="es-CO"/>
        </w:rPr>
        <w:t>Listado de grupos de investigación clasificados en COLCIENCIA.</w:t>
      </w:r>
    </w:p>
    <w:p w14:paraId="4A4F0D3B" w14:textId="77777777" w:rsidR="00770ADE" w:rsidRPr="009139D0" w:rsidRDefault="00770ADE" w:rsidP="00770ADE">
      <w:pPr>
        <w:pStyle w:val="1"/>
        <w:spacing w:after="0" w:line="240" w:lineRule="auto"/>
        <w:rPr>
          <w:rFonts w:cs="Arial"/>
          <w:b w:val="0"/>
          <w:sz w:val="24"/>
          <w:lang w:val="es-CO"/>
        </w:rPr>
      </w:pPr>
      <w:r w:rsidRPr="00E84318">
        <w:rPr>
          <w:rFonts w:cs="Arial"/>
          <w:szCs w:val="20"/>
          <w:lang w:val="es-CO"/>
        </w:rPr>
        <w:t xml:space="preserve">Fuente: </w:t>
      </w:r>
      <w:r w:rsidRPr="00E84318">
        <w:rPr>
          <w:rFonts w:cs="Arial"/>
          <w:b w:val="0"/>
          <w:szCs w:val="20"/>
          <w:lang w:val="es-CO"/>
        </w:rPr>
        <w:t>Vicerrectoría de Investigaciones, Universidad de Pamplona, 2018</w:t>
      </w:r>
      <w:r w:rsidRPr="009139D0">
        <w:rPr>
          <w:rFonts w:cs="Arial"/>
          <w:b w:val="0"/>
          <w:sz w:val="24"/>
          <w:lang w:val="es-CO"/>
        </w:rPr>
        <w:t>.</w:t>
      </w:r>
    </w:p>
    <w:p w14:paraId="208E2701" w14:textId="16F0E095" w:rsidR="00683A6E" w:rsidRPr="00520855" w:rsidRDefault="00450713" w:rsidP="00520855">
      <w:pPr>
        <w:pStyle w:val="Ttulo2"/>
        <w:rPr>
          <w:rFonts w:ascii="Arial" w:hAnsi="Arial" w:cs="Arial"/>
          <w:sz w:val="24"/>
          <w:szCs w:val="24"/>
        </w:rPr>
      </w:pPr>
      <w:r w:rsidRPr="00520855">
        <w:rPr>
          <w:rFonts w:ascii="Arial" w:hAnsi="Arial" w:cs="Arial"/>
          <w:sz w:val="24"/>
          <w:szCs w:val="24"/>
        </w:rPr>
        <w:t>DOCENTES EN INVESTIGACIÓ</w:t>
      </w:r>
      <w:r w:rsidR="00683A6E" w:rsidRPr="00520855">
        <w:rPr>
          <w:rFonts w:ascii="Arial" w:hAnsi="Arial" w:cs="Arial"/>
          <w:sz w:val="24"/>
          <w:szCs w:val="24"/>
        </w:rPr>
        <w:t>N</w:t>
      </w:r>
      <w:bookmarkEnd w:id="61"/>
    </w:p>
    <w:p w14:paraId="74AEA42B" w14:textId="18ECF956" w:rsidR="003775A2" w:rsidRPr="00AE0F35" w:rsidRDefault="003775A2" w:rsidP="003775A2">
      <w:pPr>
        <w:spacing w:after="0"/>
        <w:rPr>
          <w:rFonts w:ascii="Arial" w:eastAsia="Calibri" w:hAnsi="Arial" w:cs="Arial"/>
          <w:lang w:eastAsia="en-US"/>
        </w:rPr>
      </w:pPr>
      <w:r w:rsidRPr="00AE0F35">
        <w:rPr>
          <w:rFonts w:ascii="Arial" w:eastAsia="Times New Roman" w:hAnsi="Arial" w:cs="Arial"/>
          <w:bCs w:val="0"/>
          <w:lang w:eastAsia="es-ES"/>
        </w:rPr>
        <w:t>En el eje misional de la investigación, es importante la vinculación de los actores como son los docentes que al final son los que dinamizan la investigación haciéndola interactuar con los estudiantes a través de los programas académicos y los semilleros de investigación.</w:t>
      </w:r>
      <w:r w:rsidR="008822C9" w:rsidRPr="00AE0F35">
        <w:rPr>
          <w:rFonts w:ascii="Arial" w:eastAsia="Times New Roman" w:hAnsi="Arial" w:cs="Arial"/>
          <w:bCs w:val="0"/>
          <w:lang w:eastAsia="es-ES"/>
        </w:rPr>
        <w:t xml:space="preserve"> En este sentido en la tabla 5</w:t>
      </w:r>
      <w:r w:rsidRPr="00AE0F35">
        <w:rPr>
          <w:rFonts w:ascii="Arial" w:eastAsia="Times New Roman" w:hAnsi="Arial" w:cs="Arial"/>
          <w:bCs w:val="0"/>
          <w:lang w:eastAsia="es-ES"/>
        </w:rPr>
        <w:t>, se encuentran relacionados la cantidad de docentes según su vinculación al Sistema de Investigación de la Universidad de Pamplona a través de los grupos de investigación. Allí se evidencia que el 30% de la población docente son integrantes en estos grupos de investigación</w:t>
      </w:r>
      <w:r w:rsidR="00AE0F35" w:rsidRPr="00AE0F35">
        <w:rPr>
          <w:rFonts w:ascii="Arial" w:eastAsia="Times New Roman" w:hAnsi="Arial" w:cs="Arial"/>
          <w:bCs w:val="0"/>
          <w:lang w:eastAsia="es-ES"/>
        </w:rPr>
        <w:t>.</w:t>
      </w:r>
    </w:p>
    <w:p w14:paraId="6ADCFB08" w14:textId="77777777" w:rsidR="003775A2" w:rsidRPr="00F3138E" w:rsidRDefault="003775A2" w:rsidP="003775A2">
      <w:pPr>
        <w:spacing w:after="0"/>
        <w:rPr>
          <w:rFonts w:ascii="Arial" w:eastAsia="Calibri" w:hAnsi="Arial" w:cs="Arial"/>
          <w:lang w:eastAsia="en-US"/>
        </w:rPr>
      </w:pPr>
    </w:p>
    <w:p w14:paraId="5D505D48" w14:textId="0EB10238" w:rsidR="003775A2" w:rsidRPr="002C528C" w:rsidRDefault="002C528C" w:rsidP="002C528C">
      <w:pPr>
        <w:pStyle w:val="Descripcin"/>
        <w:keepNext/>
        <w:jc w:val="both"/>
        <w:rPr>
          <w:rFonts w:ascii="Arial" w:hAnsi="Arial" w:cs="Arial"/>
          <w:sz w:val="24"/>
          <w:szCs w:val="24"/>
        </w:rPr>
      </w:pPr>
      <w:bookmarkStart w:id="62" w:name="_Toc252454"/>
      <w:r w:rsidRPr="002C528C">
        <w:rPr>
          <w:rFonts w:ascii="Arial" w:hAnsi="Arial" w:cs="Arial"/>
          <w:sz w:val="24"/>
          <w:szCs w:val="24"/>
        </w:rPr>
        <w:t xml:space="preserve">Tabla </w:t>
      </w:r>
      <w:r w:rsidRPr="002C528C">
        <w:rPr>
          <w:rFonts w:ascii="Arial" w:hAnsi="Arial" w:cs="Arial"/>
          <w:sz w:val="24"/>
          <w:szCs w:val="24"/>
        </w:rPr>
        <w:fldChar w:fldCharType="begin"/>
      </w:r>
      <w:r w:rsidRPr="002C528C">
        <w:rPr>
          <w:rFonts w:ascii="Arial" w:hAnsi="Arial" w:cs="Arial"/>
          <w:sz w:val="24"/>
          <w:szCs w:val="24"/>
        </w:rPr>
        <w:instrText xml:space="preserve"> SEQ Tabla \* ARABIC </w:instrText>
      </w:r>
      <w:r w:rsidRPr="002C528C">
        <w:rPr>
          <w:rFonts w:ascii="Arial" w:hAnsi="Arial" w:cs="Arial"/>
          <w:sz w:val="24"/>
          <w:szCs w:val="24"/>
        </w:rPr>
        <w:fldChar w:fldCharType="separate"/>
      </w:r>
      <w:r w:rsidR="0059557C">
        <w:rPr>
          <w:rFonts w:ascii="Arial" w:hAnsi="Arial" w:cs="Arial"/>
          <w:noProof/>
          <w:sz w:val="24"/>
          <w:szCs w:val="24"/>
        </w:rPr>
        <w:t>6</w:t>
      </w:r>
      <w:r w:rsidRPr="002C528C">
        <w:rPr>
          <w:rFonts w:ascii="Arial" w:hAnsi="Arial" w:cs="Arial"/>
          <w:sz w:val="24"/>
          <w:szCs w:val="24"/>
        </w:rPr>
        <w:fldChar w:fldCharType="end"/>
      </w:r>
      <w:r w:rsidRPr="002C528C">
        <w:rPr>
          <w:rFonts w:ascii="Arial" w:hAnsi="Arial" w:cs="Arial"/>
          <w:sz w:val="24"/>
          <w:szCs w:val="24"/>
        </w:rPr>
        <w:t xml:space="preserve"> </w:t>
      </w:r>
      <w:r w:rsidR="003775A2" w:rsidRPr="002C528C">
        <w:rPr>
          <w:rFonts w:ascii="Arial" w:hAnsi="Arial" w:cs="Arial"/>
          <w:bCs w:val="0"/>
          <w:sz w:val="24"/>
          <w:szCs w:val="24"/>
          <w:lang w:eastAsia="es-ES"/>
        </w:rPr>
        <w:t>Docentes vinculados a los grupos de investigación (2018).</w:t>
      </w:r>
      <w:bookmarkEnd w:id="62"/>
    </w:p>
    <w:tbl>
      <w:tblPr>
        <w:tblW w:w="5000" w:type="pct"/>
        <w:jc w:val="center"/>
        <w:tblCellMar>
          <w:left w:w="70" w:type="dxa"/>
          <w:right w:w="70" w:type="dxa"/>
        </w:tblCellMar>
        <w:tblLook w:val="04A0" w:firstRow="1" w:lastRow="0" w:firstColumn="1" w:lastColumn="0" w:noHBand="0" w:noVBand="1"/>
      </w:tblPr>
      <w:tblGrid>
        <w:gridCol w:w="2945"/>
        <w:gridCol w:w="801"/>
        <w:gridCol w:w="471"/>
        <w:gridCol w:w="801"/>
        <w:gridCol w:w="471"/>
        <w:gridCol w:w="861"/>
        <w:gridCol w:w="477"/>
        <w:gridCol w:w="861"/>
        <w:gridCol w:w="477"/>
        <w:gridCol w:w="801"/>
        <w:gridCol w:w="562"/>
      </w:tblGrid>
      <w:tr w:rsidR="003775A2" w:rsidRPr="000722AE" w14:paraId="690352DC" w14:textId="77777777" w:rsidTr="004C2DAE">
        <w:trPr>
          <w:trHeight w:val="315"/>
          <w:jc w:val="center"/>
        </w:trPr>
        <w:tc>
          <w:tcPr>
            <w:tcW w:w="1545" w:type="pct"/>
            <w:vMerge w:val="restart"/>
            <w:tcBorders>
              <w:top w:val="single" w:sz="8" w:space="0" w:color="auto"/>
              <w:left w:val="single" w:sz="8" w:space="0" w:color="auto"/>
              <w:bottom w:val="single" w:sz="8" w:space="0" w:color="000000"/>
              <w:right w:val="single" w:sz="8" w:space="0" w:color="auto"/>
            </w:tcBorders>
            <w:shd w:val="clear" w:color="auto" w:fill="AD3333"/>
            <w:noWrap/>
            <w:vAlign w:val="center"/>
            <w:hideMark/>
          </w:tcPr>
          <w:p w14:paraId="6F1789EA" w14:textId="77777777" w:rsidR="003775A2" w:rsidRPr="000722AE" w:rsidRDefault="003775A2" w:rsidP="003775A2">
            <w:pPr>
              <w:spacing w:after="0"/>
              <w:jc w:val="center"/>
              <w:rPr>
                <w:rFonts w:ascii="Arial" w:eastAsia="Times New Roman" w:hAnsi="Arial" w:cs="Arial"/>
                <w:bCs w:val="0"/>
                <w:color w:val="FFFFFF"/>
                <w:sz w:val="20"/>
                <w:szCs w:val="20"/>
                <w:lang w:val="es-CO"/>
              </w:rPr>
            </w:pPr>
            <w:r w:rsidRPr="000722AE">
              <w:rPr>
                <w:rFonts w:ascii="Arial" w:eastAsia="Times New Roman" w:hAnsi="Arial" w:cs="Arial"/>
                <w:bCs w:val="0"/>
                <w:color w:val="FFFFFF"/>
                <w:sz w:val="20"/>
                <w:szCs w:val="20"/>
              </w:rPr>
              <w:t>FACULTAD / ESCOLARIDAD</w:t>
            </w:r>
          </w:p>
        </w:tc>
        <w:tc>
          <w:tcPr>
            <w:tcW w:w="668" w:type="pct"/>
            <w:gridSpan w:val="2"/>
            <w:tcBorders>
              <w:top w:val="single" w:sz="8" w:space="0" w:color="auto"/>
              <w:left w:val="nil"/>
              <w:bottom w:val="single" w:sz="8" w:space="0" w:color="auto"/>
              <w:right w:val="single" w:sz="8" w:space="0" w:color="000000"/>
            </w:tcBorders>
            <w:shd w:val="clear" w:color="auto" w:fill="AD3333"/>
            <w:noWrap/>
            <w:vAlign w:val="center"/>
            <w:hideMark/>
          </w:tcPr>
          <w:p w14:paraId="7512D263" w14:textId="77777777" w:rsidR="003775A2" w:rsidRPr="000722AE" w:rsidRDefault="003775A2" w:rsidP="003775A2">
            <w:pPr>
              <w:spacing w:after="0"/>
              <w:jc w:val="center"/>
              <w:rPr>
                <w:rFonts w:ascii="Arial" w:eastAsia="Times New Roman" w:hAnsi="Arial" w:cs="Arial"/>
                <w:bCs w:val="0"/>
                <w:color w:val="FFFFFF"/>
                <w:sz w:val="20"/>
                <w:szCs w:val="20"/>
                <w:lang w:val="es-CO"/>
              </w:rPr>
            </w:pPr>
            <w:r w:rsidRPr="000722AE">
              <w:rPr>
                <w:rFonts w:ascii="Arial" w:eastAsia="Times New Roman" w:hAnsi="Arial" w:cs="Arial"/>
                <w:bCs w:val="0"/>
                <w:color w:val="FFFFFF"/>
                <w:sz w:val="20"/>
                <w:szCs w:val="20"/>
              </w:rPr>
              <w:t>DOCTOR</w:t>
            </w:r>
          </w:p>
        </w:tc>
        <w:tc>
          <w:tcPr>
            <w:tcW w:w="668" w:type="pct"/>
            <w:gridSpan w:val="2"/>
            <w:tcBorders>
              <w:top w:val="single" w:sz="8" w:space="0" w:color="auto"/>
              <w:left w:val="nil"/>
              <w:bottom w:val="single" w:sz="8" w:space="0" w:color="auto"/>
              <w:right w:val="single" w:sz="8" w:space="0" w:color="000000"/>
            </w:tcBorders>
            <w:shd w:val="clear" w:color="auto" w:fill="AD3333"/>
            <w:noWrap/>
            <w:vAlign w:val="center"/>
            <w:hideMark/>
          </w:tcPr>
          <w:p w14:paraId="6E1E0DE2" w14:textId="77777777" w:rsidR="003775A2" w:rsidRPr="000722AE" w:rsidRDefault="003775A2" w:rsidP="003775A2">
            <w:pPr>
              <w:spacing w:after="0"/>
              <w:jc w:val="center"/>
              <w:rPr>
                <w:rFonts w:ascii="Arial" w:eastAsia="Times New Roman" w:hAnsi="Arial" w:cs="Arial"/>
                <w:bCs w:val="0"/>
                <w:color w:val="FFFFFF"/>
                <w:sz w:val="20"/>
                <w:szCs w:val="20"/>
                <w:lang w:val="es-CO"/>
              </w:rPr>
            </w:pPr>
            <w:r w:rsidRPr="000722AE">
              <w:rPr>
                <w:rFonts w:ascii="Arial" w:eastAsia="Times New Roman" w:hAnsi="Arial" w:cs="Arial"/>
                <w:bCs w:val="0"/>
                <w:color w:val="FFFFFF"/>
                <w:sz w:val="20"/>
                <w:szCs w:val="20"/>
              </w:rPr>
              <w:t>MAGISTER</w:t>
            </w:r>
          </w:p>
        </w:tc>
        <w:tc>
          <w:tcPr>
            <w:tcW w:w="702" w:type="pct"/>
            <w:gridSpan w:val="2"/>
            <w:tcBorders>
              <w:top w:val="single" w:sz="8" w:space="0" w:color="auto"/>
              <w:left w:val="nil"/>
              <w:bottom w:val="single" w:sz="8" w:space="0" w:color="auto"/>
              <w:right w:val="single" w:sz="8" w:space="0" w:color="000000"/>
            </w:tcBorders>
            <w:shd w:val="clear" w:color="auto" w:fill="AD3333"/>
            <w:noWrap/>
            <w:vAlign w:val="center"/>
            <w:hideMark/>
          </w:tcPr>
          <w:p w14:paraId="120782ED" w14:textId="77777777" w:rsidR="003775A2" w:rsidRPr="000722AE" w:rsidRDefault="003775A2" w:rsidP="003775A2">
            <w:pPr>
              <w:spacing w:after="0"/>
              <w:jc w:val="center"/>
              <w:rPr>
                <w:rFonts w:ascii="Arial" w:eastAsia="Times New Roman" w:hAnsi="Arial" w:cs="Arial"/>
                <w:bCs w:val="0"/>
                <w:color w:val="FFFFFF"/>
                <w:sz w:val="20"/>
                <w:szCs w:val="20"/>
                <w:lang w:val="es-CO"/>
              </w:rPr>
            </w:pPr>
            <w:r w:rsidRPr="000722AE">
              <w:rPr>
                <w:rFonts w:ascii="Arial" w:eastAsia="Times New Roman" w:hAnsi="Arial" w:cs="Arial"/>
                <w:bCs w:val="0"/>
                <w:color w:val="FFFFFF"/>
                <w:sz w:val="20"/>
                <w:szCs w:val="20"/>
              </w:rPr>
              <w:t>ESPECIALISTA</w:t>
            </w:r>
          </w:p>
        </w:tc>
        <w:tc>
          <w:tcPr>
            <w:tcW w:w="702" w:type="pct"/>
            <w:gridSpan w:val="2"/>
            <w:tcBorders>
              <w:top w:val="single" w:sz="8" w:space="0" w:color="auto"/>
              <w:left w:val="nil"/>
              <w:bottom w:val="single" w:sz="8" w:space="0" w:color="auto"/>
              <w:right w:val="single" w:sz="8" w:space="0" w:color="000000"/>
            </w:tcBorders>
            <w:shd w:val="clear" w:color="auto" w:fill="AD3333"/>
            <w:noWrap/>
            <w:vAlign w:val="center"/>
            <w:hideMark/>
          </w:tcPr>
          <w:p w14:paraId="45368042" w14:textId="77777777" w:rsidR="003775A2" w:rsidRPr="000722AE" w:rsidRDefault="003775A2" w:rsidP="003775A2">
            <w:pPr>
              <w:spacing w:after="0"/>
              <w:jc w:val="center"/>
              <w:rPr>
                <w:rFonts w:ascii="Arial" w:eastAsia="Times New Roman" w:hAnsi="Arial" w:cs="Arial"/>
                <w:bCs w:val="0"/>
                <w:color w:val="FFFFFF"/>
                <w:sz w:val="20"/>
                <w:szCs w:val="20"/>
                <w:lang w:val="es-CO"/>
              </w:rPr>
            </w:pPr>
            <w:r w:rsidRPr="000722AE">
              <w:rPr>
                <w:rFonts w:ascii="Arial" w:eastAsia="Times New Roman" w:hAnsi="Arial" w:cs="Arial"/>
                <w:bCs w:val="0"/>
                <w:color w:val="FFFFFF"/>
                <w:sz w:val="20"/>
                <w:szCs w:val="20"/>
              </w:rPr>
              <w:t>PROFESIONAL</w:t>
            </w:r>
          </w:p>
        </w:tc>
        <w:tc>
          <w:tcPr>
            <w:tcW w:w="715" w:type="pct"/>
            <w:gridSpan w:val="2"/>
            <w:tcBorders>
              <w:top w:val="single" w:sz="8" w:space="0" w:color="auto"/>
              <w:left w:val="nil"/>
              <w:bottom w:val="single" w:sz="8" w:space="0" w:color="auto"/>
              <w:right w:val="single" w:sz="8" w:space="0" w:color="000000"/>
            </w:tcBorders>
            <w:shd w:val="clear" w:color="auto" w:fill="AD3333"/>
            <w:noWrap/>
            <w:vAlign w:val="center"/>
            <w:hideMark/>
          </w:tcPr>
          <w:p w14:paraId="56E34CBA" w14:textId="77777777" w:rsidR="003775A2" w:rsidRPr="000722AE" w:rsidRDefault="003775A2" w:rsidP="003775A2">
            <w:pPr>
              <w:spacing w:after="0"/>
              <w:jc w:val="center"/>
              <w:rPr>
                <w:rFonts w:ascii="Arial" w:eastAsia="Times New Roman" w:hAnsi="Arial" w:cs="Arial"/>
                <w:bCs w:val="0"/>
                <w:color w:val="FFFFFF"/>
                <w:sz w:val="20"/>
                <w:szCs w:val="20"/>
                <w:lang w:val="es-CO"/>
              </w:rPr>
            </w:pPr>
            <w:r w:rsidRPr="000722AE">
              <w:rPr>
                <w:rFonts w:ascii="Arial" w:eastAsia="Times New Roman" w:hAnsi="Arial" w:cs="Arial"/>
                <w:bCs w:val="0"/>
                <w:color w:val="FFFFFF"/>
                <w:sz w:val="20"/>
                <w:szCs w:val="20"/>
              </w:rPr>
              <w:t>TOTAL</w:t>
            </w:r>
          </w:p>
        </w:tc>
      </w:tr>
      <w:tr w:rsidR="003775A2" w:rsidRPr="000722AE" w14:paraId="65674BD6" w14:textId="77777777" w:rsidTr="00B11DDE">
        <w:trPr>
          <w:trHeight w:val="315"/>
          <w:jc w:val="center"/>
        </w:trPr>
        <w:tc>
          <w:tcPr>
            <w:tcW w:w="1545" w:type="pct"/>
            <w:vMerge/>
            <w:tcBorders>
              <w:top w:val="single" w:sz="8" w:space="0" w:color="auto"/>
              <w:left w:val="single" w:sz="8" w:space="0" w:color="auto"/>
              <w:bottom w:val="single" w:sz="8" w:space="0" w:color="000000"/>
              <w:right w:val="single" w:sz="8" w:space="0" w:color="auto"/>
            </w:tcBorders>
            <w:vAlign w:val="center"/>
            <w:hideMark/>
          </w:tcPr>
          <w:p w14:paraId="3F8EB337" w14:textId="77777777" w:rsidR="003775A2" w:rsidRPr="000722AE" w:rsidRDefault="003775A2" w:rsidP="003775A2">
            <w:pPr>
              <w:spacing w:after="0"/>
              <w:jc w:val="left"/>
              <w:rPr>
                <w:rFonts w:ascii="Arial" w:eastAsia="Times New Roman" w:hAnsi="Arial" w:cs="Arial"/>
                <w:bCs w:val="0"/>
                <w:color w:val="FFFFFF"/>
                <w:sz w:val="20"/>
                <w:szCs w:val="20"/>
                <w:lang w:val="es-CO"/>
              </w:rPr>
            </w:pPr>
          </w:p>
        </w:tc>
        <w:tc>
          <w:tcPr>
            <w:tcW w:w="420" w:type="pct"/>
            <w:tcBorders>
              <w:top w:val="nil"/>
              <w:left w:val="nil"/>
              <w:bottom w:val="single" w:sz="8" w:space="0" w:color="auto"/>
              <w:right w:val="single" w:sz="8" w:space="0" w:color="auto"/>
            </w:tcBorders>
            <w:shd w:val="clear" w:color="auto" w:fill="auto"/>
            <w:noWrap/>
            <w:vAlign w:val="center"/>
            <w:hideMark/>
          </w:tcPr>
          <w:p w14:paraId="607E1108" w14:textId="77777777" w:rsidR="003775A2" w:rsidRPr="000722AE" w:rsidRDefault="003775A2" w:rsidP="003775A2">
            <w:pPr>
              <w:spacing w:after="0"/>
              <w:jc w:val="left"/>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Cantidad</w:t>
            </w:r>
          </w:p>
        </w:tc>
        <w:tc>
          <w:tcPr>
            <w:tcW w:w="247" w:type="pct"/>
            <w:tcBorders>
              <w:top w:val="nil"/>
              <w:left w:val="nil"/>
              <w:bottom w:val="single" w:sz="8" w:space="0" w:color="auto"/>
              <w:right w:val="single" w:sz="8" w:space="0" w:color="auto"/>
            </w:tcBorders>
            <w:shd w:val="clear" w:color="auto" w:fill="auto"/>
            <w:noWrap/>
            <w:vAlign w:val="center"/>
            <w:hideMark/>
          </w:tcPr>
          <w:p w14:paraId="5F6047C1"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w:t>
            </w:r>
          </w:p>
        </w:tc>
        <w:tc>
          <w:tcPr>
            <w:tcW w:w="420" w:type="pct"/>
            <w:tcBorders>
              <w:top w:val="nil"/>
              <w:left w:val="nil"/>
              <w:bottom w:val="single" w:sz="8" w:space="0" w:color="auto"/>
              <w:right w:val="single" w:sz="8" w:space="0" w:color="auto"/>
            </w:tcBorders>
            <w:shd w:val="clear" w:color="auto" w:fill="auto"/>
            <w:noWrap/>
            <w:vAlign w:val="center"/>
            <w:hideMark/>
          </w:tcPr>
          <w:p w14:paraId="0BADADE1" w14:textId="77777777" w:rsidR="003775A2" w:rsidRPr="000722AE" w:rsidRDefault="003775A2" w:rsidP="003775A2">
            <w:pPr>
              <w:spacing w:after="0"/>
              <w:jc w:val="left"/>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Cantidad</w:t>
            </w:r>
          </w:p>
        </w:tc>
        <w:tc>
          <w:tcPr>
            <w:tcW w:w="247" w:type="pct"/>
            <w:tcBorders>
              <w:top w:val="nil"/>
              <w:left w:val="nil"/>
              <w:bottom w:val="single" w:sz="8" w:space="0" w:color="auto"/>
              <w:right w:val="single" w:sz="8" w:space="0" w:color="auto"/>
            </w:tcBorders>
            <w:shd w:val="clear" w:color="auto" w:fill="auto"/>
            <w:noWrap/>
            <w:vAlign w:val="center"/>
            <w:hideMark/>
          </w:tcPr>
          <w:p w14:paraId="20F44065"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w:t>
            </w:r>
          </w:p>
        </w:tc>
        <w:tc>
          <w:tcPr>
            <w:tcW w:w="455" w:type="pct"/>
            <w:tcBorders>
              <w:top w:val="nil"/>
              <w:left w:val="nil"/>
              <w:bottom w:val="single" w:sz="8" w:space="0" w:color="auto"/>
              <w:right w:val="single" w:sz="8" w:space="0" w:color="auto"/>
            </w:tcBorders>
            <w:shd w:val="clear" w:color="auto" w:fill="auto"/>
            <w:noWrap/>
            <w:vAlign w:val="center"/>
            <w:hideMark/>
          </w:tcPr>
          <w:p w14:paraId="55572A3F"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Cantidad</w:t>
            </w:r>
          </w:p>
        </w:tc>
        <w:tc>
          <w:tcPr>
            <w:tcW w:w="247" w:type="pct"/>
            <w:tcBorders>
              <w:top w:val="nil"/>
              <w:left w:val="nil"/>
              <w:bottom w:val="single" w:sz="8" w:space="0" w:color="auto"/>
              <w:right w:val="single" w:sz="8" w:space="0" w:color="auto"/>
            </w:tcBorders>
            <w:shd w:val="clear" w:color="auto" w:fill="auto"/>
            <w:noWrap/>
            <w:vAlign w:val="center"/>
            <w:hideMark/>
          </w:tcPr>
          <w:p w14:paraId="0BFC9EA3"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w:t>
            </w:r>
          </w:p>
        </w:tc>
        <w:tc>
          <w:tcPr>
            <w:tcW w:w="455" w:type="pct"/>
            <w:tcBorders>
              <w:top w:val="nil"/>
              <w:left w:val="nil"/>
              <w:bottom w:val="single" w:sz="8" w:space="0" w:color="auto"/>
              <w:right w:val="single" w:sz="8" w:space="0" w:color="auto"/>
            </w:tcBorders>
            <w:shd w:val="clear" w:color="auto" w:fill="auto"/>
            <w:noWrap/>
            <w:vAlign w:val="center"/>
            <w:hideMark/>
          </w:tcPr>
          <w:p w14:paraId="755E8E55"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Cantidad</w:t>
            </w:r>
          </w:p>
        </w:tc>
        <w:tc>
          <w:tcPr>
            <w:tcW w:w="247" w:type="pct"/>
            <w:tcBorders>
              <w:top w:val="nil"/>
              <w:left w:val="nil"/>
              <w:bottom w:val="single" w:sz="8" w:space="0" w:color="auto"/>
              <w:right w:val="single" w:sz="8" w:space="0" w:color="auto"/>
            </w:tcBorders>
            <w:shd w:val="clear" w:color="auto" w:fill="auto"/>
            <w:noWrap/>
            <w:vAlign w:val="center"/>
            <w:hideMark/>
          </w:tcPr>
          <w:p w14:paraId="478738C8"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w:t>
            </w:r>
          </w:p>
        </w:tc>
        <w:tc>
          <w:tcPr>
            <w:tcW w:w="420" w:type="pct"/>
            <w:tcBorders>
              <w:top w:val="nil"/>
              <w:left w:val="nil"/>
              <w:bottom w:val="single" w:sz="8" w:space="0" w:color="auto"/>
              <w:right w:val="single" w:sz="8" w:space="0" w:color="auto"/>
            </w:tcBorders>
            <w:shd w:val="clear" w:color="auto" w:fill="auto"/>
            <w:noWrap/>
            <w:vAlign w:val="center"/>
            <w:hideMark/>
          </w:tcPr>
          <w:p w14:paraId="299A2BB2"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Cantidad</w:t>
            </w:r>
          </w:p>
        </w:tc>
        <w:tc>
          <w:tcPr>
            <w:tcW w:w="295" w:type="pct"/>
            <w:tcBorders>
              <w:top w:val="nil"/>
              <w:left w:val="nil"/>
              <w:bottom w:val="single" w:sz="8" w:space="0" w:color="auto"/>
              <w:right w:val="single" w:sz="8" w:space="0" w:color="auto"/>
            </w:tcBorders>
            <w:shd w:val="clear" w:color="auto" w:fill="auto"/>
            <w:noWrap/>
            <w:vAlign w:val="center"/>
            <w:hideMark/>
          </w:tcPr>
          <w:p w14:paraId="1A8B19BE"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w:t>
            </w:r>
          </w:p>
        </w:tc>
      </w:tr>
      <w:tr w:rsidR="003775A2" w:rsidRPr="000722AE" w14:paraId="62801570" w14:textId="77777777" w:rsidTr="00B11DDE">
        <w:trPr>
          <w:trHeight w:val="315"/>
          <w:jc w:val="center"/>
        </w:trPr>
        <w:tc>
          <w:tcPr>
            <w:tcW w:w="1545" w:type="pct"/>
            <w:tcBorders>
              <w:top w:val="nil"/>
              <w:left w:val="single" w:sz="8" w:space="0" w:color="auto"/>
              <w:bottom w:val="single" w:sz="8" w:space="0" w:color="auto"/>
              <w:right w:val="single" w:sz="8" w:space="0" w:color="auto"/>
            </w:tcBorders>
            <w:shd w:val="clear" w:color="auto" w:fill="auto"/>
            <w:noWrap/>
            <w:vAlign w:val="center"/>
            <w:hideMark/>
          </w:tcPr>
          <w:p w14:paraId="46D54B53" w14:textId="77777777" w:rsidR="003775A2" w:rsidRPr="000722AE" w:rsidRDefault="003775A2" w:rsidP="003775A2">
            <w:pPr>
              <w:spacing w:after="0"/>
              <w:jc w:val="left"/>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Ciencias de la Educación</w:t>
            </w:r>
          </w:p>
        </w:tc>
        <w:tc>
          <w:tcPr>
            <w:tcW w:w="420" w:type="pct"/>
            <w:tcBorders>
              <w:top w:val="nil"/>
              <w:left w:val="nil"/>
              <w:bottom w:val="single" w:sz="8" w:space="0" w:color="auto"/>
              <w:right w:val="single" w:sz="8" w:space="0" w:color="auto"/>
            </w:tcBorders>
            <w:shd w:val="clear" w:color="auto" w:fill="auto"/>
            <w:noWrap/>
            <w:vAlign w:val="center"/>
            <w:hideMark/>
          </w:tcPr>
          <w:p w14:paraId="7FB78F48"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18</w:t>
            </w:r>
          </w:p>
        </w:tc>
        <w:tc>
          <w:tcPr>
            <w:tcW w:w="247" w:type="pct"/>
            <w:tcBorders>
              <w:top w:val="nil"/>
              <w:left w:val="nil"/>
              <w:bottom w:val="single" w:sz="8" w:space="0" w:color="auto"/>
              <w:right w:val="single" w:sz="8" w:space="0" w:color="auto"/>
            </w:tcBorders>
            <w:shd w:val="clear" w:color="auto" w:fill="auto"/>
            <w:noWrap/>
            <w:vAlign w:val="center"/>
            <w:hideMark/>
          </w:tcPr>
          <w:p w14:paraId="4000BF15"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16%</w:t>
            </w:r>
          </w:p>
        </w:tc>
        <w:tc>
          <w:tcPr>
            <w:tcW w:w="420" w:type="pct"/>
            <w:tcBorders>
              <w:top w:val="nil"/>
              <w:left w:val="nil"/>
              <w:bottom w:val="single" w:sz="8" w:space="0" w:color="auto"/>
              <w:right w:val="single" w:sz="8" w:space="0" w:color="auto"/>
            </w:tcBorders>
            <w:shd w:val="clear" w:color="auto" w:fill="auto"/>
            <w:noWrap/>
            <w:vAlign w:val="center"/>
            <w:hideMark/>
          </w:tcPr>
          <w:p w14:paraId="77AF6144"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48</w:t>
            </w:r>
          </w:p>
        </w:tc>
        <w:tc>
          <w:tcPr>
            <w:tcW w:w="247" w:type="pct"/>
            <w:tcBorders>
              <w:top w:val="nil"/>
              <w:left w:val="nil"/>
              <w:bottom w:val="single" w:sz="8" w:space="0" w:color="auto"/>
              <w:right w:val="single" w:sz="8" w:space="0" w:color="auto"/>
            </w:tcBorders>
            <w:shd w:val="clear" w:color="auto" w:fill="auto"/>
            <w:noWrap/>
            <w:vAlign w:val="center"/>
            <w:hideMark/>
          </w:tcPr>
          <w:p w14:paraId="1E336956"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24%</w:t>
            </w:r>
          </w:p>
        </w:tc>
        <w:tc>
          <w:tcPr>
            <w:tcW w:w="455" w:type="pct"/>
            <w:tcBorders>
              <w:top w:val="nil"/>
              <w:left w:val="nil"/>
              <w:bottom w:val="single" w:sz="8" w:space="0" w:color="auto"/>
              <w:right w:val="single" w:sz="8" w:space="0" w:color="auto"/>
            </w:tcBorders>
            <w:shd w:val="clear" w:color="auto" w:fill="auto"/>
            <w:noWrap/>
            <w:vAlign w:val="center"/>
            <w:hideMark/>
          </w:tcPr>
          <w:p w14:paraId="355CD6FE"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20</w:t>
            </w:r>
          </w:p>
        </w:tc>
        <w:tc>
          <w:tcPr>
            <w:tcW w:w="247" w:type="pct"/>
            <w:tcBorders>
              <w:top w:val="nil"/>
              <w:left w:val="nil"/>
              <w:bottom w:val="single" w:sz="8" w:space="0" w:color="auto"/>
              <w:right w:val="single" w:sz="8" w:space="0" w:color="auto"/>
            </w:tcBorders>
            <w:shd w:val="clear" w:color="auto" w:fill="auto"/>
            <w:noWrap/>
            <w:vAlign w:val="center"/>
            <w:hideMark/>
          </w:tcPr>
          <w:p w14:paraId="45B0A471"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22%</w:t>
            </w:r>
          </w:p>
        </w:tc>
        <w:tc>
          <w:tcPr>
            <w:tcW w:w="455" w:type="pct"/>
            <w:tcBorders>
              <w:top w:val="nil"/>
              <w:left w:val="nil"/>
              <w:bottom w:val="single" w:sz="8" w:space="0" w:color="auto"/>
              <w:right w:val="single" w:sz="8" w:space="0" w:color="auto"/>
            </w:tcBorders>
            <w:shd w:val="clear" w:color="auto" w:fill="auto"/>
            <w:noWrap/>
            <w:vAlign w:val="center"/>
            <w:hideMark/>
          </w:tcPr>
          <w:p w14:paraId="24A1588C"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13</w:t>
            </w:r>
          </w:p>
        </w:tc>
        <w:tc>
          <w:tcPr>
            <w:tcW w:w="247" w:type="pct"/>
            <w:tcBorders>
              <w:top w:val="nil"/>
              <w:left w:val="nil"/>
              <w:bottom w:val="single" w:sz="8" w:space="0" w:color="auto"/>
              <w:right w:val="single" w:sz="8" w:space="0" w:color="auto"/>
            </w:tcBorders>
            <w:shd w:val="clear" w:color="auto" w:fill="auto"/>
            <w:noWrap/>
            <w:vAlign w:val="center"/>
            <w:hideMark/>
          </w:tcPr>
          <w:p w14:paraId="5CCEB000"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18%</w:t>
            </w:r>
          </w:p>
        </w:tc>
        <w:tc>
          <w:tcPr>
            <w:tcW w:w="420" w:type="pct"/>
            <w:tcBorders>
              <w:top w:val="nil"/>
              <w:left w:val="nil"/>
              <w:bottom w:val="single" w:sz="8" w:space="0" w:color="auto"/>
              <w:right w:val="single" w:sz="8" w:space="0" w:color="auto"/>
            </w:tcBorders>
            <w:shd w:val="clear" w:color="auto" w:fill="auto"/>
            <w:noWrap/>
            <w:vAlign w:val="center"/>
            <w:hideMark/>
          </w:tcPr>
          <w:p w14:paraId="0042D23C"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99</w:t>
            </w:r>
          </w:p>
        </w:tc>
        <w:tc>
          <w:tcPr>
            <w:tcW w:w="295" w:type="pct"/>
            <w:tcBorders>
              <w:top w:val="nil"/>
              <w:left w:val="nil"/>
              <w:bottom w:val="single" w:sz="8" w:space="0" w:color="auto"/>
              <w:right w:val="single" w:sz="8" w:space="0" w:color="auto"/>
            </w:tcBorders>
            <w:shd w:val="clear" w:color="auto" w:fill="auto"/>
            <w:noWrap/>
            <w:vAlign w:val="center"/>
            <w:hideMark/>
          </w:tcPr>
          <w:p w14:paraId="1E88004C"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21%</w:t>
            </w:r>
          </w:p>
        </w:tc>
      </w:tr>
      <w:tr w:rsidR="003775A2" w:rsidRPr="000722AE" w14:paraId="6B126578" w14:textId="77777777" w:rsidTr="00B11DDE">
        <w:trPr>
          <w:trHeight w:val="315"/>
          <w:jc w:val="center"/>
        </w:trPr>
        <w:tc>
          <w:tcPr>
            <w:tcW w:w="1545" w:type="pct"/>
            <w:tcBorders>
              <w:top w:val="nil"/>
              <w:left w:val="single" w:sz="8" w:space="0" w:color="auto"/>
              <w:bottom w:val="single" w:sz="8" w:space="0" w:color="auto"/>
              <w:right w:val="single" w:sz="8" w:space="0" w:color="auto"/>
            </w:tcBorders>
            <w:shd w:val="clear" w:color="000000" w:fill="FFFFFF"/>
            <w:noWrap/>
            <w:vAlign w:val="center"/>
            <w:hideMark/>
          </w:tcPr>
          <w:p w14:paraId="66C349E5" w14:textId="77777777" w:rsidR="003775A2" w:rsidRPr="000722AE" w:rsidRDefault="003775A2" w:rsidP="003775A2">
            <w:pPr>
              <w:spacing w:after="0"/>
              <w:jc w:val="left"/>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Ciencias Económicas y Empresariales</w:t>
            </w:r>
          </w:p>
        </w:tc>
        <w:tc>
          <w:tcPr>
            <w:tcW w:w="420" w:type="pct"/>
            <w:tcBorders>
              <w:top w:val="nil"/>
              <w:left w:val="nil"/>
              <w:bottom w:val="single" w:sz="8" w:space="0" w:color="auto"/>
              <w:right w:val="single" w:sz="8" w:space="0" w:color="auto"/>
            </w:tcBorders>
            <w:shd w:val="clear" w:color="auto" w:fill="auto"/>
            <w:noWrap/>
            <w:vAlign w:val="center"/>
            <w:hideMark/>
          </w:tcPr>
          <w:p w14:paraId="6CF6B8B8"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7</w:t>
            </w:r>
          </w:p>
        </w:tc>
        <w:tc>
          <w:tcPr>
            <w:tcW w:w="247" w:type="pct"/>
            <w:tcBorders>
              <w:top w:val="nil"/>
              <w:left w:val="nil"/>
              <w:bottom w:val="single" w:sz="8" w:space="0" w:color="auto"/>
              <w:right w:val="single" w:sz="8" w:space="0" w:color="auto"/>
            </w:tcBorders>
            <w:shd w:val="clear" w:color="auto" w:fill="auto"/>
            <w:noWrap/>
            <w:vAlign w:val="center"/>
            <w:hideMark/>
          </w:tcPr>
          <w:p w14:paraId="50196593"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6%</w:t>
            </w:r>
          </w:p>
        </w:tc>
        <w:tc>
          <w:tcPr>
            <w:tcW w:w="420" w:type="pct"/>
            <w:tcBorders>
              <w:top w:val="nil"/>
              <w:left w:val="nil"/>
              <w:bottom w:val="single" w:sz="8" w:space="0" w:color="auto"/>
              <w:right w:val="single" w:sz="8" w:space="0" w:color="auto"/>
            </w:tcBorders>
            <w:shd w:val="clear" w:color="auto" w:fill="auto"/>
            <w:noWrap/>
            <w:vAlign w:val="center"/>
            <w:hideMark/>
          </w:tcPr>
          <w:p w14:paraId="795AA69E"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12</w:t>
            </w:r>
          </w:p>
        </w:tc>
        <w:tc>
          <w:tcPr>
            <w:tcW w:w="247" w:type="pct"/>
            <w:tcBorders>
              <w:top w:val="nil"/>
              <w:left w:val="nil"/>
              <w:bottom w:val="single" w:sz="8" w:space="0" w:color="auto"/>
              <w:right w:val="single" w:sz="8" w:space="0" w:color="auto"/>
            </w:tcBorders>
            <w:shd w:val="clear" w:color="auto" w:fill="auto"/>
            <w:noWrap/>
            <w:vAlign w:val="center"/>
            <w:hideMark/>
          </w:tcPr>
          <w:p w14:paraId="25B70305"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6%</w:t>
            </w:r>
          </w:p>
        </w:tc>
        <w:tc>
          <w:tcPr>
            <w:tcW w:w="455" w:type="pct"/>
            <w:tcBorders>
              <w:top w:val="nil"/>
              <w:left w:val="nil"/>
              <w:bottom w:val="single" w:sz="8" w:space="0" w:color="auto"/>
              <w:right w:val="single" w:sz="8" w:space="0" w:color="auto"/>
            </w:tcBorders>
            <w:shd w:val="clear" w:color="auto" w:fill="auto"/>
            <w:noWrap/>
            <w:vAlign w:val="center"/>
            <w:hideMark/>
          </w:tcPr>
          <w:p w14:paraId="78FBA7F6"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9</w:t>
            </w:r>
          </w:p>
        </w:tc>
        <w:tc>
          <w:tcPr>
            <w:tcW w:w="247" w:type="pct"/>
            <w:tcBorders>
              <w:top w:val="nil"/>
              <w:left w:val="nil"/>
              <w:bottom w:val="single" w:sz="8" w:space="0" w:color="auto"/>
              <w:right w:val="single" w:sz="8" w:space="0" w:color="auto"/>
            </w:tcBorders>
            <w:shd w:val="clear" w:color="auto" w:fill="auto"/>
            <w:noWrap/>
            <w:vAlign w:val="center"/>
            <w:hideMark/>
          </w:tcPr>
          <w:p w14:paraId="69677DB4"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10%</w:t>
            </w:r>
          </w:p>
        </w:tc>
        <w:tc>
          <w:tcPr>
            <w:tcW w:w="455" w:type="pct"/>
            <w:tcBorders>
              <w:top w:val="nil"/>
              <w:left w:val="nil"/>
              <w:bottom w:val="single" w:sz="8" w:space="0" w:color="auto"/>
              <w:right w:val="single" w:sz="8" w:space="0" w:color="auto"/>
            </w:tcBorders>
            <w:shd w:val="clear" w:color="auto" w:fill="auto"/>
            <w:noWrap/>
            <w:vAlign w:val="center"/>
            <w:hideMark/>
          </w:tcPr>
          <w:p w14:paraId="424E4D9D"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w:t>
            </w:r>
          </w:p>
        </w:tc>
        <w:tc>
          <w:tcPr>
            <w:tcW w:w="247" w:type="pct"/>
            <w:tcBorders>
              <w:top w:val="nil"/>
              <w:left w:val="nil"/>
              <w:bottom w:val="single" w:sz="8" w:space="0" w:color="auto"/>
              <w:right w:val="single" w:sz="8" w:space="0" w:color="auto"/>
            </w:tcBorders>
            <w:shd w:val="clear" w:color="auto" w:fill="auto"/>
            <w:noWrap/>
            <w:vAlign w:val="center"/>
            <w:hideMark/>
          </w:tcPr>
          <w:p w14:paraId="5104571A"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w:t>
            </w:r>
          </w:p>
        </w:tc>
        <w:tc>
          <w:tcPr>
            <w:tcW w:w="420" w:type="pct"/>
            <w:tcBorders>
              <w:top w:val="nil"/>
              <w:left w:val="nil"/>
              <w:bottom w:val="single" w:sz="8" w:space="0" w:color="auto"/>
              <w:right w:val="single" w:sz="8" w:space="0" w:color="auto"/>
            </w:tcBorders>
            <w:shd w:val="clear" w:color="auto" w:fill="auto"/>
            <w:noWrap/>
            <w:vAlign w:val="center"/>
            <w:hideMark/>
          </w:tcPr>
          <w:p w14:paraId="2E8E5CD5"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29</w:t>
            </w:r>
          </w:p>
        </w:tc>
        <w:tc>
          <w:tcPr>
            <w:tcW w:w="295" w:type="pct"/>
            <w:tcBorders>
              <w:top w:val="nil"/>
              <w:left w:val="nil"/>
              <w:bottom w:val="single" w:sz="8" w:space="0" w:color="auto"/>
              <w:right w:val="single" w:sz="8" w:space="0" w:color="auto"/>
            </w:tcBorders>
            <w:shd w:val="clear" w:color="auto" w:fill="auto"/>
            <w:noWrap/>
            <w:vAlign w:val="center"/>
            <w:hideMark/>
          </w:tcPr>
          <w:p w14:paraId="268C2FCC"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6%</w:t>
            </w:r>
          </w:p>
        </w:tc>
      </w:tr>
      <w:tr w:rsidR="003775A2" w:rsidRPr="000722AE" w14:paraId="7C91A982" w14:textId="77777777" w:rsidTr="00B11DDE">
        <w:trPr>
          <w:trHeight w:val="315"/>
          <w:jc w:val="center"/>
        </w:trPr>
        <w:tc>
          <w:tcPr>
            <w:tcW w:w="1545" w:type="pct"/>
            <w:tcBorders>
              <w:top w:val="nil"/>
              <w:left w:val="single" w:sz="8" w:space="0" w:color="auto"/>
              <w:bottom w:val="single" w:sz="8" w:space="0" w:color="auto"/>
              <w:right w:val="single" w:sz="8" w:space="0" w:color="auto"/>
            </w:tcBorders>
            <w:shd w:val="clear" w:color="000000" w:fill="FFFFFF"/>
            <w:noWrap/>
            <w:vAlign w:val="center"/>
            <w:hideMark/>
          </w:tcPr>
          <w:p w14:paraId="3BCBADEC" w14:textId="77777777" w:rsidR="003775A2" w:rsidRPr="000722AE" w:rsidRDefault="003775A2" w:rsidP="003775A2">
            <w:pPr>
              <w:spacing w:after="0"/>
              <w:jc w:val="left"/>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Artes y Humanidades</w:t>
            </w:r>
          </w:p>
        </w:tc>
        <w:tc>
          <w:tcPr>
            <w:tcW w:w="420" w:type="pct"/>
            <w:tcBorders>
              <w:top w:val="nil"/>
              <w:left w:val="nil"/>
              <w:bottom w:val="single" w:sz="8" w:space="0" w:color="auto"/>
              <w:right w:val="single" w:sz="8" w:space="0" w:color="auto"/>
            </w:tcBorders>
            <w:shd w:val="clear" w:color="auto" w:fill="auto"/>
            <w:noWrap/>
            <w:vAlign w:val="center"/>
            <w:hideMark/>
          </w:tcPr>
          <w:p w14:paraId="0FDBFDFF"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10</w:t>
            </w:r>
          </w:p>
        </w:tc>
        <w:tc>
          <w:tcPr>
            <w:tcW w:w="247" w:type="pct"/>
            <w:tcBorders>
              <w:top w:val="nil"/>
              <w:left w:val="nil"/>
              <w:bottom w:val="single" w:sz="8" w:space="0" w:color="auto"/>
              <w:right w:val="single" w:sz="8" w:space="0" w:color="auto"/>
            </w:tcBorders>
            <w:shd w:val="clear" w:color="auto" w:fill="auto"/>
            <w:noWrap/>
            <w:vAlign w:val="center"/>
            <w:hideMark/>
          </w:tcPr>
          <w:p w14:paraId="05ABC927"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9%</w:t>
            </w:r>
          </w:p>
        </w:tc>
        <w:tc>
          <w:tcPr>
            <w:tcW w:w="420" w:type="pct"/>
            <w:tcBorders>
              <w:top w:val="nil"/>
              <w:left w:val="nil"/>
              <w:bottom w:val="single" w:sz="8" w:space="0" w:color="auto"/>
              <w:right w:val="single" w:sz="8" w:space="0" w:color="auto"/>
            </w:tcBorders>
            <w:shd w:val="clear" w:color="auto" w:fill="auto"/>
            <w:noWrap/>
            <w:vAlign w:val="center"/>
            <w:hideMark/>
          </w:tcPr>
          <w:p w14:paraId="2A508269"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18</w:t>
            </w:r>
          </w:p>
        </w:tc>
        <w:tc>
          <w:tcPr>
            <w:tcW w:w="247" w:type="pct"/>
            <w:tcBorders>
              <w:top w:val="nil"/>
              <w:left w:val="nil"/>
              <w:bottom w:val="single" w:sz="8" w:space="0" w:color="auto"/>
              <w:right w:val="single" w:sz="8" w:space="0" w:color="auto"/>
            </w:tcBorders>
            <w:shd w:val="clear" w:color="auto" w:fill="auto"/>
            <w:noWrap/>
            <w:vAlign w:val="center"/>
            <w:hideMark/>
          </w:tcPr>
          <w:p w14:paraId="6DA7B42F"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9%</w:t>
            </w:r>
          </w:p>
        </w:tc>
        <w:tc>
          <w:tcPr>
            <w:tcW w:w="455" w:type="pct"/>
            <w:tcBorders>
              <w:top w:val="nil"/>
              <w:left w:val="nil"/>
              <w:bottom w:val="single" w:sz="8" w:space="0" w:color="auto"/>
              <w:right w:val="single" w:sz="8" w:space="0" w:color="auto"/>
            </w:tcBorders>
            <w:shd w:val="clear" w:color="auto" w:fill="auto"/>
            <w:noWrap/>
            <w:vAlign w:val="center"/>
            <w:hideMark/>
          </w:tcPr>
          <w:p w14:paraId="55B85833"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15</w:t>
            </w:r>
          </w:p>
        </w:tc>
        <w:tc>
          <w:tcPr>
            <w:tcW w:w="247" w:type="pct"/>
            <w:tcBorders>
              <w:top w:val="nil"/>
              <w:left w:val="nil"/>
              <w:bottom w:val="single" w:sz="8" w:space="0" w:color="auto"/>
              <w:right w:val="single" w:sz="8" w:space="0" w:color="auto"/>
            </w:tcBorders>
            <w:shd w:val="clear" w:color="auto" w:fill="auto"/>
            <w:noWrap/>
            <w:vAlign w:val="center"/>
            <w:hideMark/>
          </w:tcPr>
          <w:p w14:paraId="1C1C7060"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16%</w:t>
            </w:r>
          </w:p>
        </w:tc>
        <w:tc>
          <w:tcPr>
            <w:tcW w:w="455" w:type="pct"/>
            <w:tcBorders>
              <w:top w:val="nil"/>
              <w:left w:val="nil"/>
              <w:bottom w:val="single" w:sz="8" w:space="0" w:color="auto"/>
              <w:right w:val="single" w:sz="8" w:space="0" w:color="auto"/>
            </w:tcBorders>
            <w:shd w:val="clear" w:color="auto" w:fill="auto"/>
            <w:noWrap/>
            <w:vAlign w:val="center"/>
            <w:hideMark/>
          </w:tcPr>
          <w:p w14:paraId="0A0FD02C"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13</w:t>
            </w:r>
          </w:p>
        </w:tc>
        <w:tc>
          <w:tcPr>
            <w:tcW w:w="247" w:type="pct"/>
            <w:tcBorders>
              <w:top w:val="nil"/>
              <w:left w:val="nil"/>
              <w:bottom w:val="single" w:sz="8" w:space="0" w:color="auto"/>
              <w:right w:val="single" w:sz="8" w:space="0" w:color="auto"/>
            </w:tcBorders>
            <w:shd w:val="clear" w:color="auto" w:fill="auto"/>
            <w:noWrap/>
            <w:vAlign w:val="center"/>
            <w:hideMark/>
          </w:tcPr>
          <w:p w14:paraId="1BB1CB6E"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18%</w:t>
            </w:r>
          </w:p>
        </w:tc>
        <w:tc>
          <w:tcPr>
            <w:tcW w:w="420" w:type="pct"/>
            <w:tcBorders>
              <w:top w:val="nil"/>
              <w:left w:val="nil"/>
              <w:bottom w:val="single" w:sz="8" w:space="0" w:color="auto"/>
              <w:right w:val="single" w:sz="8" w:space="0" w:color="auto"/>
            </w:tcBorders>
            <w:shd w:val="clear" w:color="auto" w:fill="auto"/>
            <w:noWrap/>
            <w:vAlign w:val="center"/>
            <w:hideMark/>
          </w:tcPr>
          <w:p w14:paraId="0ED5EB38"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56</w:t>
            </w:r>
          </w:p>
        </w:tc>
        <w:tc>
          <w:tcPr>
            <w:tcW w:w="295" w:type="pct"/>
            <w:tcBorders>
              <w:top w:val="nil"/>
              <w:left w:val="nil"/>
              <w:bottom w:val="single" w:sz="8" w:space="0" w:color="auto"/>
              <w:right w:val="single" w:sz="8" w:space="0" w:color="auto"/>
            </w:tcBorders>
            <w:shd w:val="clear" w:color="auto" w:fill="auto"/>
            <w:noWrap/>
            <w:vAlign w:val="center"/>
            <w:hideMark/>
          </w:tcPr>
          <w:p w14:paraId="3FAD75EC"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12%</w:t>
            </w:r>
          </w:p>
        </w:tc>
      </w:tr>
      <w:tr w:rsidR="003775A2" w:rsidRPr="000722AE" w14:paraId="5C4E4DC8" w14:textId="77777777" w:rsidTr="00B11DDE">
        <w:trPr>
          <w:trHeight w:val="315"/>
          <w:jc w:val="center"/>
        </w:trPr>
        <w:tc>
          <w:tcPr>
            <w:tcW w:w="1545" w:type="pct"/>
            <w:tcBorders>
              <w:top w:val="nil"/>
              <w:left w:val="single" w:sz="8" w:space="0" w:color="auto"/>
              <w:bottom w:val="single" w:sz="8" w:space="0" w:color="auto"/>
              <w:right w:val="single" w:sz="8" w:space="0" w:color="auto"/>
            </w:tcBorders>
            <w:shd w:val="clear" w:color="000000" w:fill="FFFFFF"/>
            <w:noWrap/>
            <w:vAlign w:val="center"/>
            <w:hideMark/>
          </w:tcPr>
          <w:p w14:paraId="7B20EB11" w14:textId="77777777" w:rsidR="003775A2" w:rsidRPr="000722AE" w:rsidRDefault="003775A2" w:rsidP="003775A2">
            <w:pPr>
              <w:spacing w:after="0"/>
              <w:jc w:val="left"/>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Salud</w:t>
            </w:r>
          </w:p>
        </w:tc>
        <w:tc>
          <w:tcPr>
            <w:tcW w:w="420" w:type="pct"/>
            <w:tcBorders>
              <w:top w:val="nil"/>
              <w:left w:val="nil"/>
              <w:bottom w:val="single" w:sz="8" w:space="0" w:color="auto"/>
              <w:right w:val="single" w:sz="8" w:space="0" w:color="auto"/>
            </w:tcBorders>
            <w:shd w:val="clear" w:color="auto" w:fill="auto"/>
            <w:noWrap/>
            <w:vAlign w:val="center"/>
            <w:hideMark/>
          </w:tcPr>
          <w:p w14:paraId="38E6DB58"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15</w:t>
            </w:r>
          </w:p>
        </w:tc>
        <w:tc>
          <w:tcPr>
            <w:tcW w:w="247" w:type="pct"/>
            <w:tcBorders>
              <w:top w:val="nil"/>
              <w:left w:val="nil"/>
              <w:bottom w:val="single" w:sz="8" w:space="0" w:color="auto"/>
              <w:right w:val="single" w:sz="8" w:space="0" w:color="auto"/>
            </w:tcBorders>
            <w:shd w:val="clear" w:color="auto" w:fill="auto"/>
            <w:noWrap/>
            <w:vAlign w:val="center"/>
            <w:hideMark/>
          </w:tcPr>
          <w:p w14:paraId="0B7995AA"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13%</w:t>
            </w:r>
          </w:p>
        </w:tc>
        <w:tc>
          <w:tcPr>
            <w:tcW w:w="420" w:type="pct"/>
            <w:tcBorders>
              <w:top w:val="nil"/>
              <w:left w:val="nil"/>
              <w:bottom w:val="single" w:sz="8" w:space="0" w:color="auto"/>
              <w:right w:val="single" w:sz="8" w:space="0" w:color="auto"/>
            </w:tcBorders>
            <w:shd w:val="clear" w:color="auto" w:fill="auto"/>
            <w:noWrap/>
            <w:vAlign w:val="center"/>
            <w:hideMark/>
          </w:tcPr>
          <w:p w14:paraId="526F544D"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35</w:t>
            </w:r>
          </w:p>
        </w:tc>
        <w:tc>
          <w:tcPr>
            <w:tcW w:w="247" w:type="pct"/>
            <w:tcBorders>
              <w:top w:val="nil"/>
              <w:left w:val="nil"/>
              <w:bottom w:val="single" w:sz="8" w:space="0" w:color="auto"/>
              <w:right w:val="single" w:sz="8" w:space="0" w:color="auto"/>
            </w:tcBorders>
            <w:shd w:val="clear" w:color="auto" w:fill="auto"/>
            <w:noWrap/>
            <w:vAlign w:val="center"/>
            <w:hideMark/>
          </w:tcPr>
          <w:p w14:paraId="1401FAFF"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17%</w:t>
            </w:r>
          </w:p>
        </w:tc>
        <w:tc>
          <w:tcPr>
            <w:tcW w:w="455" w:type="pct"/>
            <w:tcBorders>
              <w:top w:val="nil"/>
              <w:left w:val="nil"/>
              <w:bottom w:val="single" w:sz="8" w:space="0" w:color="auto"/>
              <w:right w:val="single" w:sz="8" w:space="0" w:color="auto"/>
            </w:tcBorders>
            <w:shd w:val="clear" w:color="auto" w:fill="auto"/>
            <w:noWrap/>
            <w:vAlign w:val="center"/>
            <w:hideMark/>
          </w:tcPr>
          <w:p w14:paraId="2B06C721"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22</w:t>
            </w:r>
          </w:p>
        </w:tc>
        <w:tc>
          <w:tcPr>
            <w:tcW w:w="247" w:type="pct"/>
            <w:tcBorders>
              <w:top w:val="nil"/>
              <w:left w:val="nil"/>
              <w:bottom w:val="single" w:sz="8" w:space="0" w:color="auto"/>
              <w:right w:val="single" w:sz="8" w:space="0" w:color="auto"/>
            </w:tcBorders>
            <w:shd w:val="clear" w:color="auto" w:fill="auto"/>
            <w:noWrap/>
            <w:vAlign w:val="center"/>
            <w:hideMark/>
          </w:tcPr>
          <w:p w14:paraId="3E120332"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24%</w:t>
            </w:r>
          </w:p>
        </w:tc>
        <w:tc>
          <w:tcPr>
            <w:tcW w:w="455" w:type="pct"/>
            <w:tcBorders>
              <w:top w:val="nil"/>
              <w:left w:val="nil"/>
              <w:bottom w:val="single" w:sz="8" w:space="0" w:color="auto"/>
              <w:right w:val="single" w:sz="8" w:space="0" w:color="auto"/>
            </w:tcBorders>
            <w:shd w:val="clear" w:color="auto" w:fill="auto"/>
            <w:noWrap/>
            <w:vAlign w:val="center"/>
            <w:hideMark/>
          </w:tcPr>
          <w:p w14:paraId="54117692"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w:t>
            </w:r>
          </w:p>
        </w:tc>
        <w:tc>
          <w:tcPr>
            <w:tcW w:w="247" w:type="pct"/>
            <w:tcBorders>
              <w:top w:val="nil"/>
              <w:left w:val="nil"/>
              <w:bottom w:val="single" w:sz="8" w:space="0" w:color="auto"/>
              <w:right w:val="single" w:sz="8" w:space="0" w:color="auto"/>
            </w:tcBorders>
            <w:shd w:val="clear" w:color="auto" w:fill="auto"/>
            <w:noWrap/>
            <w:vAlign w:val="center"/>
            <w:hideMark/>
          </w:tcPr>
          <w:p w14:paraId="3CFE9DF9"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w:t>
            </w:r>
          </w:p>
        </w:tc>
        <w:tc>
          <w:tcPr>
            <w:tcW w:w="420" w:type="pct"/>
            <w:tcBorders>
              <w:top w:val="nil"/>
              <w:left w:val="nil"/>
              <w:bottom w:val="single" w:sz="8" w:space="0" w:color="auto"/>
              <w:right w:val="single" w:sz="8" w:space="0" w:color="auto"/>
            </w:tcBorders>
            <w:shd w:val="clear" w:color="auto" w:fill="auto"/>
            <w:noWrap/>
            <w:vAlign w:val="center"/>
            <w:hideMark/>
          </w:tcPr>
          <w:p w14:paraId="0EFF389F"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73</w:t>
            </w:r>
          </w:p>
        </w:tc>
        <w:tc>
          <w:tcPr>
            <w:tcW w:w="295" w:type="pct"/>
            <w:tcBorders>
              <w:top w:val="nil"/>
              <w:left w:val="nil"/>
              <w:bottom w:val="single" w:sz="8" w:space="0" w:color="auto"/>
              <w:right w:val="single" w:sz="8" w:space="0" w:color="auto"/>
            </w:tcBorders>
            <w:shd w:val="clear" w:color="auto" w:fill="auto"/>
            <w:noWrap/>
            <w:vAlign w:val="center"/>
            <w:hideMark/>
          </w:tcPr>
          <w:p w14:paraId="702BD319"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15%</w:t>
            </w:r>
          </w:p>
        </w:tc>
      </w:tr>
      <w:tr w:rsidR="003775A2" w:rsidRPr="000722AE" w14:paraId="0D419E58" w14:textId="77777777" w:rsidTr="00B11DDE">
        <w:trPr>
          <w:trHeight w:val="315"/>
          <w:jc w:val="center"/>
        </w:trPr>
        <w:tc>
          <w:tcPr>
            <w:tcW w:w="1545" w:type="pct"/>
            <w:tcBorders>
              <w:top w:val="nil"/>
              <w:left w:val="single" w:sz="8" w:space="0" w:color="auto"/>
              <w:bottom w:val="single" w:sz="8" w:space="0" w:color="auto"/>
              <w:right w:val="single" w:sz="8" w:space="0" w:color="auto"/>
            </w:tcBorders>
            <w:shd w:val="clear" w:color="000000" w:fill="FFFFFF"/>
            <w:noWrap/>
            <w:vAlign w:val="center"/>
            <w:hideMark/>
          </w:tcPr>
          <w:p w14:paraId="430ADA7B" w14:textId="77777777" w:rsidR="003775A2" w:rsidRPr="000722AE" w:rsidRDefault="003775A2" w:rsidP="003775A2">
            <w:pPr>
              <w:spacing w:after="0"/>
              <w:jc w:val="left"/>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Ciencias Básicas</w:t>
            </w:r>
          </w:p>
        </w:tc>
        <w:tc>
          <w:tcPr>
            <w:tcW w:w="420" w:type="pct"/>
            <w:tcBorders>
              <w:top w:val="nil"/>
              <w:left w:val="nil"/>
              <w:bottom w:val="single" w:sz="8" w:space="0" w:color="auto"/>
              <w:right w:val="single" w:sz="8" w:space="0" w:color="auto"/>
            </w:tcBorders>
            <w:shd w:val="clear" w:color="auto" w:fill="auto"/>
            <w:noWrap/>
            <w:vAlign w:val="center"/>
            <w:hideMark/>
          </w:tcPr>
          <w:p w14:paraId="126C7EF2"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28</w:t>
            </w:r>
          </w:p>
        </w:tc>
        <w:tc>
          <w:tcPr>
            <w:tcW w:w="247" w:type="pct"/>
            <w:tcBorders>
              <w:top w:val="nil"/>
              <w:left w:val="nil"/>
              <w:bottom w:val="single" w:sz="8" w:space="0" w:color="auto"/>
              <w:right w:val="single" w:sz="8" w:space="0" w:color="auto"/>
            </w:tcBorders>
            <w:shd w:val="clear" w:color="auto" w:fill="auto"/>
            <w:noWrap/>
            <w:vAlign w:val="center"/>
            <w:hideMark/>
          </w:tcPr>
          <w:p w14:paraId="674ED0B8"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25%</w:t>
            </w:r>
          </w:p>
        </w:tc>
        <w:tc>
          <w:tcPr>
            <w:tcW w:w="420" w:type="pct"/>
            <w:tcBorders>
              <w:top w:val="nil"/>
              <w:left w:val="nil"/>
              <w:bottom w:val="single" w:sz="8" w:space="0" w:color="auto"/>
              <w:right w:val="single" w:sz="8" w:space="0" w:color="auto"/>
            </w:tcBorders>
            <w:shd w:val="clear" w:color="auto" w:fill="auto"/>
            <w:noWrap/>
            <w:vAlign w:val="center"/>
            <w:hideMark/>
          </w:tcPr>
          <w:p w14:paraId="55AA15A2"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26</w:t>
            </w:r>
          </w:p>
        </w:tc>
        <w:tc>
          <w:tcPr>
            <w:tcW w:w="247" w:type="pct"/>
            <w:tcBorders>
              <w:top w:val="nil"/>
              <w:left w:val="nil"/>
              <w:bottom w:val="single" w:sz="8" w:space="0" w:color="auto"/>
              <w:right w:val="single" w:sz="8" w:space="0" w:color="auto"/>
            </w:tcBorders>
            <w:shd w:val="clear" w:color="auto" w:fill="auto"/>
            <w:noWrap/>
            <w:vAlign w:val="center"/>
            <w:hideMark/>
          </w:tcPr>
          <w:p w14:paraId="790CCC2D"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13%</w:t>
            </w:r>
          </w:p>
        </w:tc>
        <w:tc>
          <w:tcPr>
            <w:tcW w:w="455" w:type="pct"/>
            <w:tcBorders>
              <w:top w:val="nil"/>
              <w:left w:val="nil"/>
              <w:bottom w:val="single" w:sz="8" w:space="0" w:color="auto"/>
              <w:right w:val="single" w:sz="8" w:space="0" w:color="auto"/>
            </w:tcBorders>
            <w:shd w:val="clear" w:color="auto" w:fill="auto"/>
            <w:noWrap/>
            <w:vAlign w:val="center"/>
            <w:hideMark/>
          </w:tcPr>
          <w:p w14:paraId="7B01E2DD"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5</w:t>
            </w:r>
          </w:p>
        </w:tc>
        <w:tc>
          <w:tcPr>
            <w:tcW w:w="247" w:type="pct"/>
            <w:tcBorders>
              <w:top w:val="nil"/>
              <w:left w:val="nil"/>
              <w:bottom w:val="single" w:sz="8" w:space="0" w:color="auto"/>
              <w:right w:val="single" w:sz="8" w:space="0" w:color="auto"/>
            </w:tcBorders>
            <w:shd w:val="clear" w:color="auto" w:fill="auto"/>
            <w:noWrap/>
            <w:vAlign w:val="center"/>
            <w:hideMark/>
          </w:tcPr>
          <w:p w14:paraId="126936B1"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5%</w:t>
            </w:r>
          </w:p>
        </w:tc>
        <w:tc>
          <w:tcPr>
            <w:tcW w:w="455" w:type="pct"/>
            <w:tcBorders>
              <w:top w:val="nil"/>
              <w:left w:val="nil"/>
              <w:bottom w:val="single" w:sz="8" w:space="0" w:color="auto"/>
              <w:right w:val="single" w:sz="8" w:space="0" w:color="auto"/>
            </w:tcBorders>
            <w:shd w:val="clear" w:color="auto" w:fill="auto"/>
            <w:noWrap/>
            <w:vAlign w:val="center"/>
            <w:hideMark/>
          </w:tcPr>
          <w:p w14:paraId="6963E842"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19</w:t>
            </w:r>
          </w:p>
        </w:tc>
        <w:tc>
          <w:tcPr>
            <w:tcW w:w="247" w:type="pct"/>
            <w:tcBorders>
              <w:top w:val="nil"/>
              <w:left w:val="nil"/>
              <w:bottom w:val="single" w:sz="8" w:space="0" w:color="auto"/>
              <w:right w:val="single" w:sz="8" w:space="0" w:color="auto"/>
            </w:tcBorders>
            <w:shd w:val="clear" w:color="auto" w:fill="auto"/>
            <w:noWrap/>
            <w:vAlign w:val="center"/>
            <w:hideMark/>
          </w:tcPr>
          <w:p w14:paraId="38D22284"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26%</w:t>
            </w:r>
          </w:p>
        </w:tc>
        <w:tc>
          <w:tcPr>
            <w:tcW w:w="420" w:type="pct"/>
            <w:tcBorders>
              <w:top w:val="nil"/>
              <w:left w:val="nil"/>
              <w:bottom w:val="single" w:sz="8" w:space="0" w:color="auto"/>
              <w:right w:val="single" w:sz="8" w:space="0" w:color="auto"/>
            </w:tcBorders>
            <w:shd w:val="clear" w:color="auto" w:fill="auto"/>
            <w:noWrap/>
            <w:vAlign w:val="center"/>
            <w:hideMark/>
          </w:tcPr>
          <w:p w14:paraId="7082E310"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78</w:t>
            </w:r>
          </w:p>
        </w:tc>
        <w:tc>
          <w:tcPr>
            <w:tcW w:w="295" w:type="pct"/>
            <w:tcBorders>
              <w:top w:val="nil"/>
              <w:left w:val="nil"/>
              <w:bottom w:val="single" w:sz="8" w:space="0" w:color="auto"/>
              <w:right w:val="single" w:sz="8" w:space="0" w:color="auto"/>
            </w:tcBorders>
            <w:shd w:val="clear" w:color="auto" w:fill="auto"/>
            <w:noWrap/>
            <w:vAlign w:val="center"/>
            <w:hideMark/>
          </w:tcPr>
          <w:p w14:paraId="684DD718"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16%</w:t>
            </w:r>
          </w:p>
        </w:tc>
      </w:tr>
      <w:tr w:rsidR="003775A2" w:rsidRPr="000722AE" w14:paraId="14991488" w14:textId="77777777" w:rsidTr="00B11DDE">
        <w:trPr>
          <w:trHeight w:val="315"/>
          <w:jc w:val="center"/>
        </w:trPr>
        <w:tc>
          <w:tcPr>
            <w:tcW w:w="1545" w:type="pct"/>
            <w:tcBorders>
              <w:top w:val="nil"/>
              <w:left w:val="single" w:sz="8" w:space="0" w:color="auto"/>
              <w:bottom w:val="single" w:sz="8" w:space="0" w:color="auto"/>
              <w:right w:val="single" w:sz="8" w:space="0" w:color="auto"/>
            </w:tcBorders>
            <w:shd w:val="clear" w:color="000000" w:fill="FFFFFF"/>
            <w:noWrap/>
            <w:vAlign w:val="center"/>
            <w:hideMark/>
          </w:tcPr>
          <w:p w14:paraId="29645BA7" w14:textId="77777777" w:rsidR="003775A2" w:rsidRPr="000722AE" w:rsidRDefault="003775A2" w:rsidP="003775A2">
            <w:pPr>
              <w:spacing w:after="0"/>
              <w:jc w:val="left"/>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Ingenierías y Arquitectura</w:t>
            </w:r>
          </w:p>
        </w:tc>
        <w:tc>
          <w:tcPr>
            <w:tcW w:w="420" w:type="pct"/>
            <w:tcBorders>
              <w:top w:val="nil"/>
              <w:left w:val="nil"/>
              <w:bottom w:val="single" w:sz="8" w:space="0" w:color="auto"/>
              <w:right w:val="single" w:sz="8" w:space="0" w:color="auto"/>
            </w:tcBorders>
            <w:shd w:val="clear" w:color="auto" w:fill="auto"/>
            <w:noWrap/>
            <w:vAlign w:val="center"/>
            <w:hideMark/>
          </w:tcPr>
          <w:p w14:paraId="0A1CECAA"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30</w:t>
            </w:r>
          </w:p>
        </w:tc>
        <w:tc>
          <w:tcPr>
            <w:tcW w:w="247" w:type="pct"/>
            <w:tcBorders>
              <w:top w:val="nil"/>
              <w:left w:val="nil"/>
              <w:bottom w:val="single" w:sz="8" w:space="0" w:color="auto"/>
              <w:right w:val="single" w:sz="8" w:space="0" w:color="auto"/>
            </w:tcBorders>
            <w:shd w:val="clear" w:color="auto" w:fill="auto"/>
            <w:noWrap/>
            <w:vAlign w:val="center"/>
            <w:hideMark/>
          </w:tcPr>
          <w:p w14:paraId="12AFE4D1"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26%</w:t>
            </w:r>
          </w:p>
        </w:tc>
        <w:tc>
          <w:tcPr>
            <w:tcW w:w="420" w:type="pct"/>
            <w:tcBorders>
              <w:top w:val="nil"/>
              <w:left w:val="nil"/>
              <w:bottom w:val="single" w:sz="8" w:space="0" w:color="auto"/>
              <w:right w:val="single" w:sz="8" w:space="0" w:color="auto"/>
            </w:tcBorders>
            <w:shd w:val="clear" w:color="auto" w:fill="auto"/>
            <w:noWrap/>
            <w:vAlign w:val="center"/>
            <w:hideMark/>
          </w:tcPr>
          <w:p w14:paraId="00E9DC1A"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53</w:t>
            </w:r>
          </w:p>
        </w:tc>
        <w:tc>
          <w:tcPr>
            <w:tcW w:w="247" w:type="pct"/>
            <w:tcBorders>
              <w:top w:val="nil"/>
              <w:left w:val="nil"/>
              <w:bottom w:val="single" w:sz="8" w:space="0" w:color="auto"/>
              <w:right w:val="single" w:sz="8" w:space="0" w:color="auto"/>
            </w:tcBorders>
            <w:shd w:val="clear" w:color="auto" w:fill="auto"/>
            <w:noWrap/>
            <w:vAlign w:val="center"/>
            <w:hideMark/>
          </w:tcPr>
          <w:p w14:paraId="26AD9170"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26%</w:t>
            </w:r>
          </w:p>
        </w:tc>
        <w:tc>
          <w:tcPr>
            <w:tcW w:w="455" w:type="pct"/>
            <w:tcBorders>
              <w:top w:val="nil"/>
              <w:left w:val="nil"/>
              <w:bottom w:val="single" w:sz="8" w:space="0" w:color="auto"/>
              <w:right w:val="single" w:sz="8" w:space="0" w:color="auto"/>
            </w:tcBorders>
            <w:shd w:val="clear" w:color="auto" w:fill="auto"/>
            <w:noWrap/>
            <w:vAlign w:val="center"/>
            <w:hideMark/>
          </w:tcPr>
          <w:p w14:paraId="6BB12DCF"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19</w:t>
            </w:r>
          </w:p>
        </w:tc>
        <w:tc>
          <w:tcPr>
            <w:tcW w:w="247" w:type="pct"/>
            <w:tcBorders>
              <w:top w:val="nil"/>
              <w:left w:val="nil"/>
              <w:bottom w:val="single" w:sz="8" w:space="0" w:color="auto"/>
              <w:right w:val="single" w:sz="8" w:space="0" w:color="auto"/>
            </w:tcBorders>
            <w:shd w:val="clear" w:color="auto" w:fill="auto"/>
            <w:noWrap/>
            <w:vAlign w:val="center"/>
            <w:hideMark/>
          </w:tcPr>
          <w:p w14:paraId="0737456B"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21%</w:t>
            </w:r>
          </w:p>
        </w:tc>
        <w:tc>
          <w:tcPr>
            <w:tcW w:w="455" w:type="pct"/>
            <w:tcBorders>
              <w:top w:val="nil"/>
              <w:left w:val="nil"/>
              <w:bottom w:val="single" w:sz="8" w:space="0" w:color="auto"/>
              <w:right w:val="single" w:sz="8" w:space="0" w:color="auto"/>
            </w:tcBorders>
            <w:shd w:val="clear" w:color="auto" w:fill="auto"/>
            <w:noWrap/>
            <w:vAlign w:val="center"/>
            <w:hideMark/>
          </w:tcPr>
          <w:p w14:paraId="6E6EC241"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20</w:t>
            </w:r>
          </w:p>
        </w:tc>
        <w:tc>
          <w:tcPr>
            <w:tcW w:w="247" w:type="pct"/>
            <w:tcBorders>
              <w:top w:val="nil"/>
              <w:left w:val="nil"/>
              <w:bottom w:val="single" w:sz="8" w:space="0" w:color="auto"/>
              <w:right w:val="single" w:sz="8" w:space="0" w:color="auto"/>
            </w:tcBorders>
            <w:shd w:val="clear" w:color="auto" w:fill="auto"/>
            <w:noWrap/>
            <w:vAlign w:val="center"/>
            <w:hideMark/>
          </w:tcPr>
          <w:p w14:paraId="2A1F3425"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28%</w:t>
            </w:r>
          </w:p>
        </w:tc>
        <w:tc>
          <w:tcPr>
            <w:tcW w:w="420" w:type="pct"/>
            <w:tcBorders>
              <w:top w:val="nil"/>
              <w:left w:val="nil"/>
              <w:bottom w:val="single" w:sz="8" w:space="0" w:color="auto"/>
              <w:right w:val="single" w:sz="8" w:space="0" w:color="auto"/>
            </w:tcBorders>
            <w:shd w:val="clear" w:color="auto" w:fill="auto"/>
            <w:noWrap/>
            <w:vAlign w:val="center"/>
            <w:hideMark/>
          </w:tcPr>
          <w:p w14:paraId="0A204517"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122</w:t>
            </w:r>
          </w:p>
        </w:tc>
        <w:tc>
          <w:tcPr>
            <w:tcW w:w="295" w:type="pct"/>
            <w:tcBorders>
              <w:top w:val="nil"/>
              <w:left w:val="nil"/>
              <w:bottom w:val="single" w:sz="8" w:space="0" w:color="auto"/>
              <w:right w:val="single" w:sz="8" w:space="0" w:color="auto"/>
            </w:tcBorders>
            <w:shd w:val="clear" w:color="auto" w:fill="auto"/>
            <w:noWrap/>
            <w:vAlign w:val="center"/>
            <w:hideMark/>
          </w:tcPr>
          <w:p w14:paraId="13072813"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25%</w:t>
            </w:r>
          </w:p>
        </w:tc>
      </w:tr>
      <w:tr w:rsidR="003775A2" w:rsidRPr="000722AE" w14:paraId="1D3DD30B" w14:textId="77777777" w:rsidTr="00B11DDE">
        <w:trPr>
          <w:trHeight w:val="315"/>
          <w:jc w:val="center"/>
        </w:trPr>
        <w:tc>
          <w:tcPr>
            <w:tcW w:w="1545" w:type="pct"/>
            <w:tcBorders>
              <w:top w:val="nil"/>
              <w:left w:val="single" w:sz="8" w:space="0" w:color="auto"/>
              <w:bottom w:val="single" w:sz="8" w:space="0" w:color="auto"/>
              <w:right w:val="single" w:sz="8" w:space="0" w:color="auto"/>
            </w:tcBorders>
            <w:shd w:val="clear" w:color="000000" w:fill="FFFFFF"/>
            <w:noWrap/>
            <w:vAlign w:val="center"/>
            <w:hideMark/>
          </w:tcPr>
          <w:p w14:paraId="4FB55EA7" w14:textId="77777777" w:rsidR="003775A2" w:rsidRPr="000722AE" w:rsidRDefault="003775A2" w:rsidP="003775A2">
            <w:pPr>
              <w:spacing w:after="0"/>
              <w:jc w:val="left"/>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rPr>
              <w:t>Ciencias Agrarias</w:t>
            </w:r>
          </w:p>
        </w:tc>
        <w:tc>
          <w:tcPr>
            <w:tcW w:w="420" w:type="pct"/>
            <w:tcBorders>
              <w:top w:val="nil"/>
              <w:left w:val="nil"/>
              <w:bottom w:val="single" w:sz="8" w:space="0" w:color="auto"/>
              <w:right w:val="single" w:sz="8" w:space="0" w:color="auto"/>
            </w:tcBorders>
            <w:shd w:val="clear" w:color="auto" w:fill="auto"/>
            <w:noWrap/>
            <w:vAlign w:val="center"/>
            <w:hideMark/>
          </w:tcPr>
          <w:p w14:paraId="7BFCFDD0"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6</w:t>
            </w:r>
          </w:p>
        </w:tc>
        <w:tc>
          <w:tcPr>
            <w:tcW w:w="247" w:type="pct"/>
            <w:tcBorders>
              <w:top w:val="nil"/>
              <w:left w:val="nil"/>
              <w:bottom w:val="single" w:sz="8" w:space="0" w:color="auto"/>
              <w:right w:val="single" w:sz="8" w:space="0" w:color="auto"/>
            </w:tcBorders>
            <w:shd w:val="clear" w:color="auto" w:fill="auto"/>
            <w:noWrap/>
            <w:vAlign w:val="center"/>
            <w:hideMark/>
          </w:tcPr>
          <w:p w14:paraId="33A209E7"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5%</w:t>
            </w:r>
          </w:p>
        </w:tc>
        <w:tc>
          <w:tcPr>
            <w:tcW w:w="420" w:type="pct"/>
            <w:tcBorders>
              <w:top w:val="nil"/>
              <w:left w:val="nil"/>
              <w:bottom w:val="single" w:sz="8" w:space="0" w:color="auto"/>
              <w:right w:val="single" w:sz="8" w:space="0" w:color="auto"/>
            </w:tcBorders>
            <w:shd w:val="clear" w:color="auto" w:fill="auto"/>
            <w:noWrap/>
            <w:vAlign w:val="center"/>
            <w:hideMark/>
          </w:tcPr>
          <w:p w14:paraId="6A62A7C6"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11</w:t>
            </w:r>
          </w:p>
        </w:tc>
        <w:tc>
          <w:tcPr>
            <w:tcW w:w="247" w:type="pct"/>
            <w:tcBorders>
              <w:top w:val="nil"/>
              <w:left w:val="nil"/>
              <w:bottom w:val="single" w:sz="8" w:space="0" w:color="auto"/>
              <w:right w:val="single" w:sz="8" w:space="0" w:color="auto"/>
            </w:tcBorders>
            <w:shd w:val="clear" w:color="auto" w:fill="auto"/>
            <w:noWrap/>
            <w:vAlign w:val="center"/>
            <w:hideMark/>
          </w:tcPr>
          <w:p w14:paraId="65CB545C"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5%</w:t>
            </w:r>
          </w:p>
        </w:tc>
        <w:tc>
          <w:tcPr>
            <w:tcW w:w="455" w:type="pct"/>
            <w:tcBorders>
              <w:top w:val="nil"/>
              <w:left w:val="nil"/>
              <w:bottom w:val="single" w:sz="8" w:space="0" w:color="auto"/>
              <w:right w:val="single" w:sz="8" w:space="0" w:color="auto"/>
            </w:tcBorders>
            <w:shd w:val="clear" w:color="auto" w:fill="auto"/>
            <w:noWrap/>
            <w:vAlign w:val="center"/>
            <w:hideMark/>
          </w:tcPr>
          <w:p w14:paraId="447029CF"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w:t>
            </w:r>
          </w:p>
        </w:tc>
        <w:tc>
          <w:tcPr>
            <w:tcW w:w="247" w:type="pct"/>
            <w:tcBorders>
              <w:top w:val="nil"/>
              <w:left w:val="nil"/>
              <w:bottom w:val="single" w:sz="8" w:space="0" w:color="auto"/>
              <w:right w:val="single" w:sz="8" w:space="0" w:color="auto"/>
            </w:tcBorders>
            <w:shd w:val="clear" w:color="auto" w:fill="auto"/>
            <w:noWrap/>
            <w:vAlign w:val="center"/>
            <w:hideMark/>
          </w:tcPr>
          <w:p w14:paraId="1E00C29E"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w:t>
            </w:r>
          </w:p>
        </w:tc>
        <w:tc>
          <w:tcPr>
            <w:tcW w:w="455" w:type="pct"/>
            <w:tcBorders>
              <w:top w:val="nil"/>
              <w:left w:val="nil"/>
              <w:bottom w:val="single" w:sz="8" w:space="0" w:color="auto"/>
              <w:right w:val="single" w:sz="8" w:space="0" w:color="auto"/>
            </w:tcBorders>
            <w:shd w:val="clear" w:color="auto" w:fill="auto"/>
            <w:noWrap/>
            <w:vAlign w:val="center"/>
            <w:hideMark/>
          </w:tcPr>
          <w:p w14:paraId="1E36E7C4"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5</w:t>
            </w:r>
          </w:p>
        </w:tc>
        <w:tc>
          <w:tcPr>
            <w:tcW w:w="247" w:type="pct"/>
            <w:tcBorders>
              <w:top w:val="nil"/>
              <w:left w:val="nil"/>
              <w:bottom w:val="single" w:sz="8" w:space="0" w:color="auto"/>
              <w:right w:val="single" w:sz="8" w:space="0" w:color="auto"/>
            </w:tcBorders>
            <w:shd w:val="clear" w:color="auto" w:fill="auto"/>
            <w:noWrap/>
            <w:vAlign w:val="center"/>
            <w:hideMark/>
          </w:tcPr>
          <w:p w14:paraId="3B65FECE"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7%</w:t>
            </w:r>
          </w:p>
        </w:tc>
        <w:tc>
          <w:tcPr>
            <w:tcW w:w="420" w:type="pct"/>
            <w:tcBorders>
              <w:top w:val="nil"/>
              <w:left w:val="nil"/>
              <w:bottom w:val="single" w:sz="8" w:space="0" w:color="auto"/>
              <w:right w:val="single" w:sz="8" w:space="0" w:color="auto"/>
            </w:tcBorders>
            <w:shd w:val="clear" w:color="auto" w:fill="auto"/>
            <w:noWrap/>
            <w:vAlign w:val="center"/>
            <w:hideMark/>
          </w:tcPr>
          <w:p w14:paraId="52ECEBF1"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24</w:t>
            </w:r>
          </w:p>
        </w:tc>
        <w:tc>
          <w:tcPr>
            <w:tcW w:w="295" w:type="pct"/>
            <w:tcBorders>
              <w:top w:val="nil"/>
              <w:left w:val="nil"/>
              <w:bottom w:val="single" w:sz="8" w:space="0" w:color="auto"/>
              <w:right w:val="single" w:sz="8" w:space="0" w:color="auto"/>
            </w:tcBorders>
            <w:shd w:val="clear" w:color="auto" w:fill="auto"/>
            <w:noWrap/>
            <w:vAlign w:val="center"/>
            <w:hideMark/>
          </w:tcPr>
          <w:p w14:paraId="662464D9" w14:textId="77777777" w:rsidR="003775A2" w:rsidRPr="000722AE" w:rsidRDefault="003775A2" w:rsidP="003775A2">
            <w:pPr>
              <w:spacing w:after="0"/>
              <w:jc w:val="center"/>
              <w:rPr>
                <w:rFonts w:ascii="Arial" w:eastAsia="Times New Roman" w:hAnsi="Arial" w:cs="Arial"/>
                <w:bCs w:val="0"/>
                <w:color w:val="000000"/>
                <w:sz w:val="20"/>
                <w:szCs w:val="20"/>
                <w:lang w:val="es-CO"/>
              </w:rPr>
            </w:pPr>
            <w:r w:rsidRPr="000722AE">
              <w:rPr>
                <w:rFonts w:ascii="Arial" w:eastAsia="Times New Roman" w:hAnsi="Arial" w:cs="Arial"/>
                <w:bCs w:val="0"/>
                <w:color w:val="000000"/>
                <w:sz w:val="20"/>
                <w:szCs w:val="20"/>
                <w:lang w:val="es-CO"/>
              </w:rPr>
              <w:t>5%</w:t>
            </w:r>
          </w:p>
        </w:tc>
      </w:tr>
      <w:tr w:rsidR="003775A2" w:rsidRPr="000722AE" w14:paraId="22548409" w14:textId="77777777" w:rsidTr="005F18C0">
        <w:trPr>
          <w:trHeight w:val="315"/>
          <w:jc w:val="center"/>
        </w:trPr>
        <w:tc>
          <w:tcPr>
            <w:tcW w:w="1545" w:type="pct"/>
            <w:tcBorders>
              <w:top w:val="nil"/>
              <w:left w:val="single" w:sz="8" w:space="0" w:color="auto"/>
              <w:bottom w:val="single" w:sz="8" w:space="0" w:color="auto"/>
              <w:right w:val="single" w:sz="8" w:space="0" w:color="auto"/>
            </w:tcBorders>
            <w:shd w:val="clear" w:color="auto" w:fill="DADADA"/>
            <w:noWrap/>
            <w:vAlign w:val="center"/>
            <w:hideMark/>
          </w:tcPr>
          <w:p w14:paraId="67D60A49" w14:textId="77777777" w:rsidR="003775A2" w:rsidRPr="005F18C0" w:rsidRDefault="003775A2" w:rsidP="003775A2">
            <w:pPr>
              <w:spacing w:after="0"/>
              <w:jc w:val="left"/>
              <w:rPr>
                <w:rFonts w:ascii="Arial" w:eastAsia="Times New Roman" w:hAnsi="Arial" w:cs="Arial"/>
                <w:b/>
                <w:bCs w:val="0"/>
                <w:sz w:val="20"/>
                <w:szCs w:val="20"/>
                <w:lang w:val="es-CO"/>
              </w:rPr>
            </w:pPr>
            <w:r w:rsidRPr="005F18C0">
              <w:rPr>
                <w:rFonts w:ascii="Arial" w:eastAsia="Times New Roman" w:hAnsi="Arial" w:cs="Arial"/>
                <w:b/>
                <w:bCs w:val="0"/>
                <w:sz w:val="20"/>
                <w:szCs w:val="20"/>
              </w:rPr>
              <w:t>Total</w:t>
            </w:r>
          </w:p>
        </w:tc>
        <w:tc>
          <w:tcPr>
            <w:tcW w:w="420" w:type="pct"/>
            <w:tcBorders>
              <w:top w:val="nil"/>
              <w:left w:val="nil"/>
              <w:bottom w:val="single" w:sz="8" w:space="0" w:color="auto"/>
              <w:right w:val="single" w:sz="8" w:space="0" w:color="auto"/>
            </w:tcBorders>
            <w:shd w:val="clear" w:color="auto" w:fill="DADADA"/>
            <w:noWrap/>
            <w:vAlign w:val="center"/>
            <w:hideMark/>
          </w:tcPr>
          <w:p w14:paraId="195582B1" w14:textId="77777777" w:rsidR="003775A2" w:rsidRPr="005F18C0" w:rsidRDefault="003775A2" w:rsidP="003775A2">
            <w:pPr>
              <w:spacing w:after="0"/>
              <w:jc w:val="center"/>
              <w:rPr>
                <w:rFonts w:ascii="Arial" w:eastAsia="Times New Roman" w:hAnsi="Arial" w:cs="Arial"/>
                <w:b/>
                <w:bCs w:val="0"/>
                <w:sz w:val="20"/>
                <w:szCs w:val="20"/>
                <w:lang w:val="es-CO"/>
              </w:rPr>
            </w:pPr>
            <w:r w:rsidRPr="005F18C0">
              <w:rPr>
                <w:rFonts w:ascii="Arial" w:eastAsia="Times New Roman" w:hAnsi="Arial" w:cs="Arial"/>
                <w:b/>
                <w:bCs w:val="0"/>
                <w:sz w:val="20"/>
                <w:szCs w:val="20"/>
                <w:lang w:val="es-CO"/>
              </w:rPr>
              <w:t>114</w:t>
            </w:r>
          </w:p>
        </w:tc>
        <w:tc>
          <w:tcPr>
            <w:tcW w:w="247" w:type="pct"/>
            <w:tcBorders>
              <w:top w:val="nil"/>
              <w:left w:val="nil"/>
              <w:bottom w:val="single" w:sz="8" w:space="0" w:color="auto"/>
              <w:right w:val="single" w:sz="8" w:space="0" w:color="auto"/>
            </w:tcBorders>
            <w:shd w:val="clear" w:color="auto" w:fill="DADADA"/>
            <w:noWrap/>
            <w:vAlign w:val="center"/>
            <w:hideMark/>
          </w:tcPr>
          <w:p w14:paraId="0083708F" w14:textId="77777777" w:rsidR="003775A2" w:rsidRPr="005F18C0" w:rsidRDefault="003775A2" w:rsidP="003775A2">
            <w:pPr>
              <w:spacing w:after="0"/>
              <w:jc w:val="center"/>
              <w:rPr>
                <w:rFonts w:ascii="Arial" w:eastAsia="Times New Roman" w:hAnsi="Arial" w:cs="Arial"/>
                <w:b/>
                <w:bCs w:val="0"/>
                <w:sz w:val="20"/>
                <w:szCs w:val="20"/>
                <w:lang w:val="es-CO"/>
              </w:rPr>
            </w:pPr>
            <w:r w:rsidRPr="005F18C0">
              <w:rPr>
                <w:rFonts w:ascii="Arial" w:eastAsia="Times New Roman" w:hAnsi="Arial" w:cs="Arial"/>
                <w:b/>
                <w:bCs w:val="0"/>
                <w:sz w:val="20"/>
                <w:szCs w:val="20"/>
                <w:lang w:val="es-CO"/>
              </w:rPr>
              <w:t>24%</w:t>
            </w:r>
          </w:p>
        </w:tc>
        <w:tc>
          <w:tcPr>
            <w:tcW w:w="420" w:type="pct"/>
            <w:tcBorders>
              <w:top w:val="nil"/>
              <w:left w:val="nil"/>
              <w:bottom w:val="single" w:sz="8" w:space="0" w:color="auto"/>
              <w:right w:val="single" w:sz="8" w:space="0" w:color="auto"/>
            </w:tcBorders>
            <w:shd w:val="clear" w:color="auto" w:fill="DADADA"/>
            <w:noWrap/>
            <w:vAlign w:val="center"/>
            <w:hideMark/>
          </w:tcPr>
          <w:p w14:paraId="4D81D086" w14:textId="77777777" w:rsidR="003775A2" w:rsidRPr="005F18C0" w:rsidRDefault="003775A2" w:rsidP="003775A2">
            <w:pPr>
              <w:spacing w:after="0"/>
              <w:jc w:val="center"/>
              <w:rPr>
                <w:rFonts w:ascii="Arial" w:eastAsia="Times New Roman" w:hAnsi="Arial" w:cs="Arial"/>
                <w:b/>
                <w:bCs w:val="0"/>
                <w:sz w:val="20"/>
                <w:szCs w:val="20"/>
                <w:lang w:val="es-CO"/>
              </w:rPr>
            </w:pPr>
            <w:r w:rsidRPr="005F18C0">
              <w:rPr>
                <w:rFonts w:ascii="Arial" w:eastAsia="Times New Roman" w:hAnsi="Arial" w:cs="Arial"/>
                <w:b/>
                <w:bCs w:val="0"/>
                <w:sz w:val="20"/>
                <w:szCs w:val="20"/>
                <w:lang w:val="es-CO"/>
              </w:rPr>
              <w:t>203</w:t>
            </w:r>
          </w:p>
        </w:tc>
        <w:tc>
          <w:tcPr>
            <w:tcW w:w="247" w:type="pct"/>
            <w:tcBorders>
              <w:top w:val="nil"/>
              <w:left w:val="nil"/>
              <w:bottom w:val="single" w:sz="8" w:space="0" w:color="auto"/>
              <w:right w:val="single" w:sz="8" w:space="0" w:color="auto"/>
            </w:tcBorders>
            <w:shd w:val="clear" w:color="auto" w:fill="DADADA"/>
            <w:noWrap/>
            <w:vAlign w:val="center"/>
            <w:hideMark/>
          </w:tcPr>
          <w:p w14:paraId="082995D4" w14:textId="77777777" w:rsidR="003775A2" w:rsidRPr="005F18C0" w:rsidRDefault="003775A2" w:rsidP="003775A2">
            <w:pPr>
              <w:spacing w:after="0"/>
              <w:jc w:val="center"/>
              <w:rPr>
                <w:rFonts w:ascii="Arial" w:eastAsia="Times New Roman" w:hAnsi="Arial" w:cs="Arial"/>
                <w:b/>
                <w:bCs w:val="0"/>
                <w:sz w:val="20"/>
                <w:szCs w:val="20"/>
                <w:lang w:val="es-CO"/>
              </w:rPr>
            </w:pPr>
            <w:r w:rsidRPr="005F18C0">
              <w:rPr>
                <w:rFonts w:ascii="Arial" w:eastAsia="Times New Roman" w:hAnsi="Arial" w:cs="Arial"/>
                <w:b/>
                <w:bCs w:val="0"/>
                <w:sz w:val="20"/>
                <w:szCs w:val="20"/>
                <w:lang w:val="es-CO"/>
              </w:rPr>
              <w:t>42%</w:t>
            </w:r>
          </w:p>
        </w:tc>
        <w:tc>
          <w:tcPr>
            <w:tcW w:w="455" w:type="pct"/>
            <w:tcBorders>
              <w:top w:val="nil"/>
              <w:left w:val="nil"/>
              <w:bottom w:val="single" w:sz="8" w:space="0" w:color="auto"/>
              <w:right w:val="single" w:sz="8" w:space="0" w:color="auto"/>
            </w:tcBorders>
            <w:shd w:val="clear" w:color="auto" w:fill="DADADA"/>
            <w:noWrap/>
            <w:vAlign w:val="center"/>
            <w:hideMark/>
          </w:tcPr>
          <w:p w14:paraId="3E65893B" w14:textId="77777777" w:rsidR="003775A2" w:rsidRPr="005F18C0" w:rsidRDefault="003775A2" w:rsidP="003775A2">
            <w:pPr>
              <w:spacing w:after="0"/>
              <w:jc w:val="center"/>
              <w:rPr>
                <w:rFonts w:ascii="Arial" w:eastAsia="Times New Roman" w:hAnsi="Arial" w:cs="Arial"/>
                <w:b/>
                <w:bCs w:val="0"/>
                <w:sz w:val="20"/>
                <w:szCs w:val="20"/>
                <w:lang w:val="es-CO"/>
              </w:rPr>
            </w:pPr>
            <w:r w:rsidRPr="005F18C0">
              <w:rPr>
                <w:rFonts w:ascii="Arial" w:eastAsia="Times New Roman" w:hAnsi="Arial" w:cs="Arial"/>
                <w:b/>
                <w:bCs w:val="0"/>
                <w:sz w:val="20"/>
                <w:szCs w:val="20"/>
                <w:lang w:val="es-CO"/>
              </w:rPr>
              <w:t>92</w:t>
            </w:r>
          </w:p>
        </w:tc>
        <w:tc>
          <w:tcPr>
            <w:tcW w:w="247" w:type="pct"/>
            <w:tcBorders>
              <w:top w:val="nil"/>
              <w:left w:val="nil"/>
              <w:bottom w:val="single" w:sz="8" w:space="0" w:color="auto"/>
              <w:right w:val="single" w:sz="8" w:space="0" w:color="auto"/>
            </w:tcBorders>
            <w:shd w:val="clear" w:color="auto" w:fill="DADADA"/>
            <w:noWrap/>
            <w:vAlign w:val="center"/>
            <w:hideMark/>
          </w:tcPr>
          <w:p w14:paraId="584E8482" w14:textId="77777777" w:rsidR="003775A2" w:rsidRPr="005F18C0" w:rsidRDefault="003775A2" w:rsidP="003775A2">
            <w:pPr>
              <w:spacing w:after="0"/>
              <w:jc w:val="center"/>
              <w:rPr>
                <w:rFonts w:ascii="Arial" w:eastAsia="Times New Roman" w:hAnsi="Arial" w:cs="Arial"/>
                <w:b/>
                <w:bCs w:val="0"/>
                <w:sz w:val="20"/>
                <w:szCs w:val="20"/>
                <w:lang w:val="es-CO"/>
              </w:rPr>
            </w:pPr>
            <w:r w:rsidRPr="005F18C0">
              <w:rPr>
                <w:rFonts w:ascii="Arial" w:eastAsia="Times New Roman" w:hAnsi="Arial" w:cs="Arial"/>
                <w:b/>
                <w:bCs w:val="0"/>
                <w:sz w:val="20"/>
                <w:szCs w:val="20"/>
                <w:lang w:val="es-CO"/>
              </w:rPr>
              <w:t>19%</w:t>
            </w:r>
          </w:p>
        </w:tc>
        <w:tc>
          <w:tcPr>
            <w:tcW w:w="455" w:type="pct"/>
            <w:tcBorders>
              <w:top w:val="nil"/>
              <w:left w:val="nil"/>
              <w:bottom w:val="single" w:sz="8" w:space="0" w:color="auto"/>
              <w:right w:val="single" w:sz="8" w:space="0" w:color="auto"/>
            </w:tcBorders>
            <w:shd w:val="clear" w:color="auto" w:fill="DADADA"/>
            <w:noWrap/>
            <w:vAlign w:val="center"/>
            <w:hideMark/>
          </w:tcPr>
          <w:p w14:paraId="573E5487" w14:textId="77777777" w:rsidR="003775A2" w:rsidRPr="005F18C0" w:rsidRDefault="003775A2" w:rsidP="003775A2">
            <w:pPr>
              <w:spacing w:after="0"/>
              <w:jc w:val="center"/>
              <w:rPr>
                <w:rFonts w:ascii="Arial" w:eastAsia="Times New Roman" w:hAnsi="Arial" w:cs="Arial"/>
                <w:b/>
                <w:bCs w:val="0"/>
                <w:sz w:val="20"/>
                <w:szCs w:val="20"/>
                <w:lang w:val="es-CO"/>
              </w:rPr>
            </w:pPr>
            <w:r w:rsidRPr="005F18C0">
              <w:rPr>
                <w:rFonts w:ascii="Arial" w:eastAsia="Times New Roman" w:hAnsi="Arial" w:cs="Arial"/>
                <w:b/>
                <w:bCs w:val="0"/>
                <w:sz w:val="20"/>
                <w:szCs w:val="20"/>
                <w:lang w:val="es-CO"/>
              </w:rPr>
              <w:t>72</w:t>
            </w:r>
          </w:p>
        </w:tc>
        <w:tc>
          <w:tcPr>
            <w:tcW w:w="247" w:type="pct"/>
            <w:tcBorders>
              <w:top w:val="nil"/>
              <w:left w:val="nil"/>
              <w:bottom w:val="single" w:sz="8" w:space="0" w:color="auto"/>
              <w:right w:val="single" w:sz="8" w:space="0" w:color="auto"/>
            </w:tcBorders>
            <w:shd w:val="clear" w:color="auto" w:fill="DADADA"/>
            <w:noWrap/>
            <w:vAlign w:val="center"/>
            <w:hideMark/>
          </w:tcPr>
          <w:p w14:paraId="0D3DAF10" w14:textId="77777777" w:rsidR="003775A2" w:rsidRPr="005F18C0" w:rsidRDefault="003775A2" w:rsidP="003775A2">
            <w:pPr>
              <w:spacing w:after="0"/>
              <w:jc w:val="center"/>
              <w:rPr>
                <w:rFonts w:ascii="Arial" w:eastAsia="Times New Roman" w:hAnsi="Arial" w:cs="Arial"/>
                <w:b/>
                <w:bCs w:val="0"/>
                <w:sz w:val="20"/>
                <w:szCs w:val="20"/>
                <w:lang w:val="es-CO"/>
              </w:rPr>
            </w:pPr>
            <w:r w:rsidRPr="005F18C0">
              <w:rPr>
                <w:rFonts w:ascii="Arial" w:eastAsia="Times New Roman" w:hAnsi="Arial" w:cs="Arial"/>
                <w:b/>
                <w:bCs w:val="0"/>
                <w:sz w:val="20"/>
                <w:szCs w:val="20"/>
                <w:lang w:val="es-CO"/>
              </w:rPr>
              <w:t>15%</w:t>
            </w:r>
          </w:p>
        </w:tc>
        <w:tc>
          <w:tcPr>
            <w:tcW w:w="420" w:type="pct"/>
            <w:tcBorders>
              <w:top w:val="nil"/>
              <w:left w:val="nil"/>
              <w:bottom w:val="single" w:sz="8" w:space="0" w:color="auto"/>
              <w:right w:val="single" w:sz="8" w:space="0" w:color="auto"/>
            </w:tcBorders>
            <w:shd w:val="clear" w:color="auto" w:fill="DADADA"/>
            <w:noWrap/>
            <w:vAlign w:val="center"/>
            <w:hideMark/>
          </w:tcPr>
          <w:p w14:paraId="1271C17F" w14:textId="77777777" w:rsidR="003775A2" w:rsidRPr="005F18C0" w:rsidRDefault="003775A2" w:rsidP="003775A2">
            <w:pPr>
              <w:spacing w:after="0"/>
              <w:jc w:val="center"/>
              <w:rPr>
                <w:rFonts w:ascii="Arial" w:eastAsia="Times New Roman" w:hAnsi="Arial" w:cs="Arial"/>
                <w:b/>
                <w:bCs w:val="0"/>
                <w:sz w:val="20"/>
                <w:szCs w:val="20"/>
                <w:lang w:val="es-CO"/>
              </w:rPr>
            </w:pPr>
            <w:r w:rsidRPr="005F18C0">
              <w:rPr>
                <w:rFonts w:ascii="Arial" w:eastAsia="Times New Roman" w:hAnsi="Arial" w:cs="Arial"/>
                <w:b/>
                <w:bCs w:val="0"/>
                <w:sz w:val="20"/>
                <w:szCs w:val="20"/>
                <w:lang w:val="es-CO"/>
              </w:rPr>
              <w:t>481</w:t>
            </w:r>
          </w:p>
        </w:tc>
        <w:tc>
          <w:tcPr>
            <w:tcW w:w="295" w:type="pct"/>
            <w:tcBorders>
              <w:top w:val="nil"/>
              <w:left w:val="nil"/>
              <w:bottom w:val="single" w:sz="8" w:space="0" w:color="auto"/>
              <w:right w:val="single" w:sz="8" w:space="0" w:color="auto"/>
            </w:tcBorders>
            <w:shd w:val="clear" w:color="auto" w:fill="DADADA"/>
            <w:noWrap/>
            <w:vAlign w:val="center"/>
            <w:hideMark/>
          </w:tcPr>
          <w:p w14:paraId="3118DFF5" w14:textId="77777777" w:rsidR="003775A2" w:rsidRPr="005F18C0" w:rsidRDefault="003775A2" w:rsidP="003775A2">
            <w:pPr>
              <w:spacing w:after="0"/>
              <w:jc w:val="center"/>
              <w:rPr>
                <w:rFonts w:ascii="Arial" w:eastAsia="Times New Roman" w:hAnsi="Arial" w:cs="Arial"/>
                <w:b/>
                <w:bCs w:val="0"/>
                <w:sz w:val="20"/>
                <w:szCs w:val="20"/>
                <w:lang w:val="es-CO"/>
              </w:rPr>
            </w:pPr>
            <w:r w:rsidRPr="005F18C0">
              <w:rPr>
                <w:rFonts w:ascii="Arial" w:eastAsia="Times New Roman" w:hAnsi="Arial" w:cs="Arial"/>
                <w:b/>
                <w:bCs w:val="0"/>
                <w:sz w:val="20"/>
                <w:szCs w:val="20"/>
                <w:lang w:val="es-CO"/>
              </w:rPr>
              <w:t>100%</w:t>
            </w:r>
          </w:p>
        </w:tc>
      </w:tr>
    </w:tbl>
    <w:p w14:paraId="6F0D7B1D" w14:textId="77777777" w:rsidR="00B11DDE" w:rsidRPr="00B11DDE" w:rsidRDefault="00B11DDE" w:rsidP="00B11DDE">
      <w:pPr>
        <w:spacing w:after="0"/>
        <w:rPr>
          <w:rFonts w:ascii="Arial" w:eastAsia="Calibri" w:hAnsi="Arial" w:cs="Arial"/>
          <w:sz w:val="20"/>
          <w:szCs w:val="20"/>
          <w:lang w:eastAsia="en-US"/>
        </w:rPr>
      </w:pPr>
      <w:r w:rsidRPr="00B11DDE">
        <w:rPr>
          <w:rFonts w:ascii="Arial" w:eastAsia="Calibri" w:hAnsi="Arial" w:cs="Arial"/>
          <w:b/>
          <w:sz w:val="20"/>
          <w:szCs w:val="20"/>
          <w:lang w:eastAsia="en-US"/>
        </w:rPr>
        <w:t>Fuente:</w:t>
      </w:r>
      <w:r w:rsidRPr="00B11DDE">
        <w:rPr>
          <w:rFonts w:ascii="Arial" w:eastAsia="Calibri" w:hAnsi="Arial" w:cs="Arial"/>
          <w:sz w:val="20"/>
          <w:szCs w:val="20"/>
          <w:lang w:eastAsia="en-US"/>
        </w:rPr>
        <w:t xml:space="preserve"> Vicerrectoría de Investigaciones, Universidad de Pamplona, 2018.</w:t>
      </w:r>
    </w:p>
    <w:p w14:paraId="5D81D289" w14:textId="1AD2831C" w:rsidR="003775A2" w:rsidRPr="00F3138E" w:rsidRDefault="003775A2" w:rsidP="003775A2">
      <w:pPr>
        <w:spacing w:after="0"/>
        <w:rPr>
          <w:rFonts w:ascii="Arial" w:eastAsia="Times New Roman" w:hAnsi="Arial" w:cs="Arial"/>
          <w:bCs w:val="0"/>
          <w:lang w:eastAsia="es-ES"/>
        </w:rPr>
      </w:pPr>
    </w:p>
    <w:p w14:paraId="5876C409" w14:textId="76761F40" w:rsidR="003775A2" w:rsidRDefault="003775A2" w:rsidP="003775A2">
      <w:pPr>
        <w:spacing w:after="0"/>
        <w:rPr>
          <w:rFonts w:ascii="Arial" w:eastAsia="Times New Roman" w:hAnsi="Arial" w:cs="Arial"/>
          <w:bCs w:val="0"/>
          <w:lang w:eastAsia="es-ES"/>
        </w:rPr>
      </w:pPr>
      <w:r w:rsidRPr="00F3138E">
        <w:rPr>
          <w:rFonts w:ascii="Arial" w:eastAsia="Times New Roman" w:hAnsi="Arial" w:cs="Arial"/>
          <w:bCs w:val="0"/>
          <w:lang w:eastAsia="es-ES"/>
        </w:rPr>
        <w:t>De otra parte, para el año 2017 fueron categorizados por COLCIENCIAS 100 docentes como Emérito, Senior, Asociado y Junior, tal como se presenta en la figura 5.4. En esta figura también se muestra el tipo de vinculación de los docentes categorizados, en donde se destaca que la mayoría tienen vinculación de planta (69), 20 docentes tienen vinculación como docente ocasional y 11como docente de hora cátedra.</w:t>
      </w:r>
    </w:p>
    <w:p w14:paraId="2C99C2B4" w14:textId="21CF2EF6" w:rsidR="0035046C" w:rsidRDefault="0035046C" w:rsidP="003775A2">
      <w:pPr>
        <w:spacing w:after="0"/>
        <w:rPr>
          <w:rFonts w:ascii="Arial" w:eastAsia="Times New Roman" w:hAnsi="Arial" w:cs="Arial"/>
          <w:bCs w:val="0"/>
          <w:lang w:eastAsia="es-ES"/>
        </w:rPr>
      </w:pPr>
    </w:p>
    <w:p w14:paraId="2449565B" w14:textId="77777777" w:rsidR="0035046C" w:rsidRPr="00F3138E" w:rsidRDefault="0035046C" w:rsidP="003775A2">
      <w:pPr>
        <w:spacing w:after="0"/>
        <w:rPr>
          <w:rFonts w:ascii="Arial" w:eastAsia="Times New Roman" w:hAnsi="Arial" w:cs="Arial"/>
          <w:bCs w:val="0"/>
          <w:lang w:eastAsia="es-ES"/>
        </w:rPr>
      </w:pPr>
    </w:p>
    <w:p w14:paraId="5F4B672F" w14:textId="77777777" w:rsidR="003775A2" w:rsidRPr="00F3138E" w:rsidRDefault="003775A2" w:rsidP="003775A2">
      <w:pPr>
        <w:spacing w:after="0"/>
        <w:rPr>
          <w:rFonts w:ascii="Arial" w:eastAsia="Times New Roman" w:hAnsi="Arial" w:cs="Arial"/>
          <w:bCs w:val="0"/>
          <w:lang w:eastAsia="es-ES"/>
        </w:rPr>
      </w:pPr>
    </w:p>
    <w:p w14:paraId="6AC24EB6" w14:textId="77777777" w:rsidR="00683A6E" w:rsidRPr="00F3138E" w:rsidRDefault="00115379" w:rsidP="00115379">
      <w:pPr>
        <w:jc w:val="center"/>
        <w:rPr>
          <w:rFonts w:ascii="Arial" w:eastAsia="Times New Roman" w:hAnsi="Arial" w:cs="Arial"/>
          <w:lang w:eastAsia="es-ES"/>
        </w:rPr>
      </w:pPr>
      <w:r w:rsidRPr="00F3138E">
        <w:rPr>
          <w:rFonts w:ascii="Arial" w:hAnsi="Arial" w:cs="Arial"/>
          <w:noProof/>
          <w:lang w:val="es-CO"/>
        </w:rPr>
        <w:lastRenderedPageBreak/>
        <w:drawing>
          <wp:anchor distT="0" distB="0" distL="114300" distR="114300" simplePos="0" relativeHeight="251698688" behindDoc="0" locked="0" layoutInCell="1" allowOverlap="1" wp14:anchorId="16CB446F" wp14:editId="195CD416">
            <wp:simplePos x="0" y="0"/>
            <wp:positionH relativeFrom="column">
              <wp:posOffset>236220</wp:posOffset>
            </wp:positionH>
            <wp:positionV relativeFrom="paragraph">
              <wp:posOffset>111760</wp:posOffset>
            </wp:positionV>
            <wp:extent cx="5006340" cy="1427480"/>
            <wp:effectExtent l="0" t="0" r="3810" b="1270"/>
            <wp:wrapThrough wrapText="bothSides">
              <wp:wrapPolygon edited="0">
                <wp:start x="0" y="0"/>
                <wp:lineTo x="0" y="21331"/>
                <wp:lineTo x="21534" y="21331"/>
                <wp:lineTo x="21534" y="0"/>
                <wp:lineTo x="0" y="0"/>
              </wp:wrapPolygon>
            </wp:wrapThrough>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B5297C0" w14:textId="77777777" w:rsidR="00683A6E" w:rsidRPr="00F3138E" w:rsidRDefault="00683A6E" w:rsidP="00386705">
      <w:pPr>
        <w:rPr>
          <w:rFonts w:ascii="Arial" w:eastAsia="Times New Roman" w:hAnsi="Arial" w:cs="Arial"/>
          <w:lang w:eastAsia="es-ES"/>
        </w:rPr>
      </w:pPr>
    </w:p>
    <w:p w14:paraId="6A946F59" w14:textId="77777777" w:rsidR="00683A6E" w:rsidRPr="00F3138E" w:rsidRDefault="00683A6E" w:rsidP="00386705">
      <w:pPr>
        <w:rPr>
          <w:rFonts w:ascii="Arial" w:eastAsia="Times New Roman" w:hAnsi="Arial" w:cs="Arial"/>
          <w:lang w:eastAsia="es-ES"/>
        </w:rPr>
      </w:pPr>
    </w:p>
    <w:p w14:paraId="5B8097ED" w14:textId="77777777" w:rsidR="00683A6E" w:rsidRPr="00F3138E" w:rsidRDefault="00683A6E" w:rsidP="00386705">
      <w:pPr>
        <w:rPr>
          <w:rFonts w:ascii="Arial" w:eastAsia="Times New Roman" w:hAnsi="Arial" w:cs="Arial"/>
          <w:lang w:eastAsia="es-ES"/>
        </w:rPr>
      </w:pPr>
    </w:p>
    <w:p w14:paraId="5B3DDD2C" w14:textId="089DDDC1" w:rsidR="00DE6278" w:rsidRPr="00F3138E" w:rsidRDefault="00DE6278" w:rsidP="00386705">
      <w:pPr>
        <w:rPr>
          <w:rFonts w:ascii="Arial" w:eastAsia="Times New Roman" w:hAnsi="Arial" w:cs="Arial"/>
          <w:lang w:eastAsia="es-ES"/>
        </w:rPr>
      </w:pPr>
    </w:p>
    <w:p w14:paraId="5369F336" w14:textId="11690A92" w:rsidR="001F5453" w:rsidRPr="001F5453" w:rsidRDefault="001F5453" w:rsidP="001F5453">
      <w:pPr>
        <w:pStyle w:val="Descripcin"/>
        <w:spacing w:after="0"/>
        <w:rPr>
          <w:rFonts w:ascii="Arial" w:hAnsi="Arial" w:cs="Arial"/>
          <w:b w:val="0"/>
          <w:lang w:eastAsia="es-ES"/>
        </w:rPr>
      </w:pPr>
      <w:bookmarkStart w:id="63" w:name="_Toc339282"/>
      <w:r w:rsidRPr="001F5453">
        <w:rPr>
          <w:rFonts w:ascii="Arial" w:hAnsi="Arial" w:cs="Arial"/>
        </w:rPr>
        <w:t xml:space="preserve">Figura </w:t>
      </w:r>
      <w:r w:rsidRPr="001F5453">
        <w:rPr>
          <w:rFonts w:ascii="Arial" w:hAnsi="Arial" w:cs="Arial"/>
        </w:rPr>
        <w:fldChar w:fldCharType="begin"/>
      </w:r>
      <w:r w:rsidRPr="001F5453">
        <w:rPr>
          <w:rFonts w:ascii="Arial" w:hAnsi="Arial" w:cs="Arial"/>
        </w:rPr>
        <w:instrText xml:space="preserve"> SEQ Figura \* ARABIC </w:instrText>
      </w:r>
      <w:r w:rsidRPr="001F5453">
        <w:rPr>
          <w:rFonts w:ascii="Arial" w:hAnsi="Arial" w:cs="Arial"/>
        </w:rPr>
        <w:fldChar w:fldCharType="separate"/>
      </w:r>
      <w:r w:rsidR="00E27B2E">
        <w:rPr>
          <w:rFonts w:ascii="Arial" w:hAnsi="Arial" w:cs="Arial"/>
          <w:noProof/>
        </w:rPr>
        <w:t>5</w:t>
      </w:r>
      <w:r w:rsidRPr="001F5453">
        <w:rPr>
          <w:rFonts w:ascii="Arial" w:hAnsi="Arial" w:cs="Arial"/>
        </w:rPr>
        <w:fldChar w:fldCharType="end"/>
      </w:r>
      <w:r w:rsidRPr="001F5453">
        <w:rPr>
          <w:rFonts w:ascii="Arial" w:hAnsi="Arial" w:cs="Arial"/>
          <w:b w:val="0"/>
        </w:rPr>
        <w:t xml:space="preserve"> </w:t>
      </w:r>
      <w:r w:rsidR="00683A6E" w:rsidRPr="001F5453">
        <w:rPr>
          <w:rFonts w:ascii="Arial" w:hAnsi="Arial" w:cs="Arial"/>
          <w:b w:val="0"/>
          <w:lang w:eastAsia="es-ES"/>
        </w:rPr>
        <w:t>Docentes investigadores clasificados por categoría y tipo de vinculación laboral.</w:t>
      </w:r>
      <w:bookmarkEnd w:id="63"/>
    </w:p>
    <w:p w14:paraId="6B2D4E73" w14:textId="5851C11A" w:rsidR="00683A6E" w:rsidRPr="001F5453" w:rsidRDefault="00683A6E" w:rsidP="001F5453">
      <w:pPr>
        <w:pStyle w:val="Descripcin"/>
        <w:spacing w:after="0"/>
        <w:rPr>
          <w:rFonts w:ascii="Arial" w:hAnsi="Arial" w:cs="Arial"/>
          <w:b w:val="0"/>
        </w:rPr>
      </w:pPr>
      <w:r w:rsidRPr="001F5453">
        <w:rPr>
          <w:rFonts w:ascii="Arial" w:hAnsi="Arial" w:cs="Arial"/>
        </w:rPr>
        <w:t>Fuente</w:t>
      </w:r>
      <w:r w:rsidRPr="001F5453">
        <w:rPr>
          <w:rFonts w:ascii="Arial" w:hAnsi="Arial" w:cs="Arial"/>
          <w:b w:val="0"/>
        </w:rPr>
        <w:t>: Vicerrectoría de Investigaciones Universidad de Pamplona, 2018.</w:t>
      </w:r>
    </w:p>
    <w:p w14:paraId="5B67A9F9" w14:textId="77777777" w:rsidR="00DE6278" w:rsidRPr="00DE6278" w:rsidRDefault="00DE6278" w:rsidP="00DE6278">
      <w:pPr>
        <w:spacing w:after="0"/>
        <w:jc w:val="left"/>
        <w:rPr>
          <w:rFonts w:ascii="Arial" w:hAnsi="Arial" w:cs="Arial"/>
          <w:bCs w:val="0"/>
          <w:sz w:val="20"/>
          <w:szCs w:val="20"/>
        </w:rPr>
      </w:pPr>
    </w:p>
    <w:p w14:paraId="44278EFC" w14:textId="346A4334" w:rsidR="00115B73" w:rsidRPr="00F3138E" w:rsidRDefault="00EF6ADA" w:rsidP="00386705">
      <w:pPr>
        <w:rPr>
          <w:rFonts w:ascii="Arial" w:eastAsia="Times New Roman" w:hAnsi="Arial" w:cs="Arial"/>
          <w:lang w:eastAsia="es-ES"/>
        </w:rPr>
      </w:pPr>
      <w:r>
        <w:rPr>
          <w:rFonts w:ascii="Arial" w:eastAsia="Times New Roman" w:hAnsi="Arial" w:cs="Arial"/>
          <w:lang w:eastAsia="es-ES"/>
        </w:rPr>
        <w:t>En la figura 5</w:t>
      </w:r>
      <w:r w:rsidR="00683A6E" w:rsidRPr="00F3138E">
        <w:rPr>
          <w:rFonts w:ascii="Arial" w:eastAsia="Times New Roman" w:hAnsi="Arial" w:cs="Arial"/>
          <w:lang w:eastAsia="es-ES"/>
        </w:rPr>
        <w:t xml:space="preserve"> se muestra la distribución de los docentes categorizados por COLCIENCIAS por facultad en donde se observa que en todas la</w:t>
      </w:r>
      <w:r w:rsidR="00DE6278">
        <w:rPr>
          <w:rFonts w:ascii="Arial" w:eastAsia="Times New Roman" w:hAnsi="Arial" w:cs="Arial"/>
          <w:lang w:eastAsia="es-ES"/>
        </w:rPr>
        <w:t>s</w:t>
      </w:r>
      <w:r w:rsidR="00683A6E" w:rsidRPr="00F3138E">
        <w:rPr>
          <w:rFonts w:ascii="Arial" w:eastAsia="Times New Roman" w:hAnsi="Arial" w:cs="Arial"/>
          <w:lang w:eastAsia="es-ES"/>
        </w:rPr>
        <w:t xml:space="preserve"> facultades existen docentes categorizados, indicando de es esta manera que en la Universidad de Pamplona en t</w:t>
      </w:r>
      <w:r w:rsidR="00E40C40">
        <w:rPr>
          <w:rFonts w:ascii="Arial" w:eastAsia="Times New Roman" w:hAnsi="Arial" w:cs="Arial"/>
          <w:lang w:eastAsia="es-ES"/>
        </w:rPr>
        <w:t>odas las áreas del conocimiento</w:t>
      </w:r>
      <w:r w:rsidR="00683A6E" w:rsidRPr="00F3138E">
        <w:rPr>
          <w:rFonts w:ascii="Arial" w:eastAsia="Times New Roman" w:hAnsi="Arial" w:cs="Arial"/>
          <w:lang w:eastAsia="es-ES"/>
        </w:rPr>
        <w:t xml:space="preserve"> se hace investigación y por ende se categ</w:t>
      </w:r>
      <w:r w:rsidR="00115379" w:rsidRPr="00F3138E">
        <w:rPr>
          <w:rFonts w:ascii="Arial" w:eastAsia="Times New Roman" w:hAnsi="Arial" w:cs="Arial"/>
          <w:lang w:eastAsia="es-ES"/>
        </w:rPr>
        <w:t>orizan docentes.</w:t>
      </w:r>
    </w:p>
    <w:p w14:paraId="35A5AEF4" w14:textId="2AC358B4" w:rsidR="00943030" w:rsidRPr="00F3138E" w:rsidRDefault="005501EF" w:rsidP="00386705">
      <w:pPr>
        <w:rPr>
          <w:rFonts w:ascii="Arial" w:eastAsia="Times New Roman" w:hAnsi="Arial" w:cs="Arial"/>
          <w:lang w:eastAsia="es-ES"/>
        </w:rPr>
      </w:pPr>
      <w:r w:rsidRPr="00F3138E">
        <w:rPr>
          <w:rFonts w:ascii="Arial" w:hAnsi="Arial" w:cs="Arial"/>
          <w:noProof/>
          <w:lang w:val="es-CO"/>
        </w:rPr>
        <w:drawing>
          <wp:inline distT="0" distB="0" distL="0" distR="0" wp14:anchorId="0CB62FD8" wp14:editId="41A6D4CA">
            <wp:extent cx="5819775" cy="1994736"/>
            <wp:effectExtent l="0" t="0" r="9525" b="571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77E739" w14:textId="173A999A" w:rsidR="00683A6E" w:rsidRPr="00EF6ADA" w:rsidRDefault="001F5453" w:rsidP="00EF6ADA">
      <w:pPr>
        <w:pStyle w:val="Descripcin"/>
        <w:spacing w:after="0"/>
        <w:jc w:val="both"/>
        <w:rPr>
          <w:rFonts w:ascii="Arial" w:hAnsi="Arial" w:cs="Arial"/>
          <w:lang w:eastAsia="es-ES"/>
        </w:rPr>
      </w:pPr>
      <w:bookmarkStart w:id="64" w:name="_Toc339283"/>
      <w:r w:rsidRPr="00EF6ADA">
        <w:rPr>
          <w:rFonts w:ascii="Arial" w:hAnsi="Arial" w:cs="Arial"/>
        </w:rPr>
        <w:t xml:space="preserve">Figura </w:t>
      </w:r>
      <w:r w:rsidRPr="00EF6ADA">
        <w:rPr>
          <w:rFonts w:ascii="Arial" w:hAnsi="Arial" w:cs="Arial"/>
        </w:rPr>
        <w:fldChar w:fldCharType="begin"/>
      </w:r>
      <w:r w:rsidRPr="00EF6ADA">
        <w:rPr>
          <w:rFonts w:ascii="Arial" w:hAnsi="Arial" w:cs="Arial"/>
        </w:rPr>
        <w:instrText xml:space="preserve"> SEQ Figura \* ARABIC </w:instrText>
      </w:r>
      <w:r w:rsidRPr="00EF6ADA">
        <w:rPr>
          <w:rFonts w:ascii="Arial" w:hAnsi="Arial" w:cs="Arial"/>
        </w:rPr>
        <w:fldChar w:fldCharType="separate"/>
      </w:r>
      <w:r w:rsidR="00E27B2E">
        <w:rPr>
          <w:rFonts w:ascii="Arial" w:hAnsi="Arial" w:cs="Arial"/>
          <w:noProof/>
        </w:rPr>
        <w:t>6</w:t>
      </w:r>
      <w:r w:rsidRPr="00EF6ADA">
        <w:rPr>
          <w:rFonts w:ascii="Arial" w:hAnsi="Arial" w:cs="Arial"/>
        </w:rPr>
        <w:fldChar w:fldCharType="end"/>
      </w:r>
      <w:r w:rsidR="00EF6ADA" w:rsidRPr="00EF6ADA">
        <w:rPr>
          <w:rFonts w:ascii="Arial" w:hAnsi="Arial" w:cs="Arial"/>
        </w:rPr>
        <w:t xml:space="preserve"> </w:t>
      </w:r>
      <w:r w:rsidR="00EF6ADA" w:rsidRPr="00EF6ADA">
        <w:rPr>
          <w:rFonts w:ascii="Arial" w:hAnsi="Arial" w:cs="Arial"/>
          <w:lang w:eastAsia="es-ES"/>
        </w:rPr>
        <w:t>Docentes investigadores categorizados por Facultad</w:t>
      </w:r>
      <w:bookmarkEnd w:id="64"/>
    </w:p>
    <w:p w14:paraId="04EE2763" w14:textId="77777777" w:rsidR="00683A6E" w:rsidRPr="00446AC7" w:rsidRDefault="00683A6E" w:rsidP="00EF6ADA">
      <w:pPr>
        <w:spacing w:after="0"/>
        <w:rPr>
          <w:rFonts w:ascii="Arial" w:hAnsi="Arial" w:cs="Arial"/>
          <w:bCs w:val="0"/>
          <w:sz w:val="20"/>
          <w:szCs w:val="20"/>
        </w:rPr>
      </w:pPr>
      <w:r w:rsidRPr="00EF6ADA">
        <w:rPr>
          <w:rFonts w:ascii="Arial" w:hAnsi="Arial" w:cs="Arial"/>
          <w:b/>
          <w:sz w:val="20"/>
          <w:szCs w:val="20"/>
        </w:rPr>
        <w:t>Fuente:</w:t>
      </w:r>
      <w:r w:rsidRPr="00446AC7">
        <w:rPr>
          <w:rFonts w:ascii="Arial" w:hAnsi="Arial" w:cs="Arial"/>
          <w:sz w:val="20"/>
          <w:szCs w:val="20"/>
        </w:rPr>
        <w:t xml:space="preserve"> Vicerrectoría de Investigaciones, Universidad de Pamplona, 2018.</w:t>
      </w:r>
    </w:p>
    <w:p w14:paraId="3F69C4DA" w14:textId="77777777" w:rsidR="00115B73" w:rsidRPr="00F3138E" w:rsidRDefault="00115B73" w:rsidP="00115B73">
      <w:pPr>
        <w:spacing w:after="0"/>
        <w:rPr>
          <w:rFonts w:ascii="Arial" w:hAnsi="Arial" w:cs="Arial"/>
          <w:bCs w:val="0"/>
        </w:rPr>
      </w:pPr>
    </w:p>
    <w:p w14:paraId="57B1A866" w14:textId="01D3C1C9" w:rsidR="00683A6E" w:rsidRPr="00F3138E" w:rsidRDefault="00EF6ADA" w:rsidP="00386705">
      <w:pPr>
        <w:rPr>
          <w:rFonts w:ascii="Arial" w:eastAsia="Times New Roman" w:hAnsi="Arial" w:cs="Arial"/>
          <w:lang w:eastAsia="es-ES"/>
        </w:rPr>
      </w:pPr>
      <w:r>
        <w:rPr>
          <w:rFonts w:ascii="Arial" w:eastAsia="Times New Roman" w:hAnsi="Arial" w:cs="Arial"/>
          <w:lang w:eastAsia="es-ES"/>
        </w:rPr>
        <w:t xml:space="preserve">En la figura </w:t>
      </w:r>
      <w:r w:rsidR="00683A6E" w:rsidRPr="00F3138E">
        <w:rPr>
          <w:rFonts w:ascii="Arial" w:eastAsia="Times New Roman" w:hAnsi="Arial" w:cs="Arial"/>
          <w:lang w:eastAsia="es-ES"/>
        </w:rPr>
        <w:t>7, se muestra esta categorización de docentes, pero por escolaridad, en donde como es evidente los docentes que tienen título de do</w:t>
      </w:r>
      <w:r w:rsidR="00115B73" w:rsidRPr="00F3138E">
        <w:rPr>
          <w:rFonts w:ascii="Arial" w:eastAsia="Times New Roman" w:hAnsi="Arial" w:cs="Arial"/>
          <w:lang w:eastAsia="es-ES"/>
        </w:rPr>
        <w:t>ctor son los más categorizados.</w:t>
      </w:r>
    </w:p>
    <w:p w14:paraId="55963CA7" w14:textId="77777777" w:rsidR="00683A6E" w:rsidRPr="00F3138E" w:rsidRDefault="00683A6E" w:rsidP="00115B73">
      <w:pPr>
        <w:jc w:val="center"/>
        <w:rPr>
          <w:rFonts w:ascii="Arial" w:eastAsia="Times New Roman" w:hAnsi="Arial" w:cs="Arial"/>
          <w:lang w:eastAsia="es-ES"/>
        </w:rPr>
      </w:pPr>
      <w:r w:rsidRPr="00F3138E">
        <w:rPr>
          <w:rFonts w:ascii="Arial" w:hAnsi="Arial" w:cs="Arial"/>
          <w:noProof/>
          <w:lang w:val="es-CO"/>
        </w:rPr>
        <w:lastRenderedPageBreak/>
        <w:drawing>
          <wp:inline distT="0" distB="0" distL="0" distR="0" wp14:anchorId="485C0940" wp14:editId="77715E3F">
            <wp:extent cx="3876675" cy="1862388"/>
            <wp:effectExtent l="0" t="0" r="9525" b="508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B42688" w14:textId="60D1B115" w:rsidR="00EF6ADA" w:rsidRPr="00B07627" w:rsidRDefault="00EF6ADA" w:rsidP="00EF6ADA">
      <w:pPr>
        <w:keepNext/>
        <w:spacing w:after="0"/>
        <w:rPr>
          <w:rFonts w:ascii="Arial" w:eastAsia="Times New Roman" w:hAnsi="Arial" w:cs="Arial"/>
          <w:sz w:val="20"/>
          <w:szCs w:val="20"/>
          <w:lang w:eastAsia="es-ES"/>
        </w:rPr>
      </w:pPr>
      <w:bookmarkStart w:id="65" w:name="_Toc339284"/>
      <w:r w:rsidRPr="00B07627">
        <w:rPr>
          <w:rFonts w:ascii="Arial" w:hAnsi="Arial" w:cs="Arial"/>
          <w:b/>
          <w:sz w:val="20"/>
          <w:szCs w:val="20"/>
        </w:rPr>
        <w:t xml:space="preserve">Figura </w:t>
      </w:r>
      <w:r w:rsidRPr="00B07627">
        <w:rPr>
          <w:rFonts w:ascii="Arial" w:hAnsi="Arial" w:cs="Arial"/>
          <w:b/>
          <w:sz w:val="20"/>
          <w:szCs w:val="20"/>
        </w:rPr>
        <w:fldChar w:fldCharType="begin"/>
      </w:r>
      <w:r w:rsidRPr="00B07627">
        <w:rPr>
          <w:rFonts w:ascii="Arial" w:hAnsi="Arial" w:cs="Arial"/>
          <w:b/>
          <w:sz w:val="20"/>
          <w:szCs w:val="20"/>
        </w:rPr>
        <w:instrText xml:space="preserve"> SEQ Figura \* ARABIC </w:instrText>
      </w:r>
      <w:r w:rsidRPr="00B07627">
        <w:rPr>
          <w:rFonts w:ascii="Arial" w:hAnsi="Arial" w:cs="Arial"/>
          <w:b/>
          <w:sz w:val="20"/>
          <w:szCs w:val="20"/>
        </w:rPr>
        <w:fldChar w:fldCharType="separate"/>
      </w:r>
      <w:r w:rsidR="00E27B2E">
        <w:rPr>
          <w:rFonts w:ascii="Arial" w:hAnsi="Arial" w:cs="Arial"/>
          <w:b/>
          <w:noProof/>
          <w:sz w:val="20"/>
          <w:szCs w:val="20"/>
        </w:rPr>
        <w:t>7</w:t>
      </w:r>
      <w:r w:rsidRPr="00B07627">
        <w:rPr>
          <w:rFonts w:ascii="Arial" w:hAnsi="Arial" w:cs="Arial"/>
          <w:b/>
          <w:sz w:val="20"/>
          <w:szCs w:val="20"/>
        </w:rPr>
        <w:fldChar w:fldCharType="end"/>
      </w:r>
      <w:r w:rsidRPr="00B07627">
        <w:rPr>
          <w:rFonts w:ascii="Arial" w:hAnsi="Arial" w:cs="Arial"/>
          <w:sz w:val="20"/>
          <w:szCs w:val="20"/>
        </w:rPr>
        <w:t xml:space="preserve"> </w:t>
      </w:r>
      <w:r w:rsidRPr="00B07627">
        <w:rPr>
          <w:rFonts w:ascii="Arial" w:eastAsia="Times New Roman" w:hAnsi="Arial" w:cs="Arial"/>
          <w:sz w:val="20"/>
          <w:szCs w:val="20"/>
          <w:lang w:eastAsia="es-ES"/>
        </w:rPr>
        <w:t>Docentes categorizados por grado de escolaridad.</w:t>
      </w:r>
      <w:bookmarkEnd w:id="65"/>
    </w:p>
    <w:p w14:paraId="777253C2" w14:textId="2536D16D" w:rsidR="00683A6E" w:rsidRPr="00B07627" w:rsidRDefault="00683A6E" w:rsidP="00115B73">
      <w:pPr>
        <w:spacing w:after="0"/>
        <w:rPr>
          <w:rFonts w:ascii="Arial" w:hAnsi="Arial" w:cs="Arial"/>
          <w:bCs w:val="0"/>
          <w:sz w:val="20"/>
          <w:szCs w:val="20"/>
        </w:rPr>
      </w:pPr>
      <w:r w:rsidRPr="00B07627">
        <w:rPr>
          <w:rFonts w:ascii="Arial" w:hAnsi="Arial" w:cs="Arial"/>
          <w:b/>
          <w:sz w:val="20"/>
          <w:szCs w:val="20"/>
        </w:rPr>
        <w:t>Fuente:</w:t>
      </w:r>
      <w:r w:rsidRPr="00B07627">
        <w:rPr>
          <w:rFonts w:ascii="Arial" w:hAnsi="Arial" w:cs="Arial"/>
          <w:sz w:val="20"/>
          <w:szCs w:val="20"/>
        </w:rPr>
        <w:t xml:space="preserve"> Vicerrectoría de Investigaciones, Universidad de Pamplona, 2018.</w:t>
      </w:r>
    </w:p>
    <w:p w14:paraId="78043A46" w14:textId="77777777" w:rsidR="00115B73" w:rsidRPr="00F3138E" w:rsidRDefault="00115B73" w:rsidP="00115B73">
      <w:pPr>
        <w:spacing w:after="0"/>
        <w:rPr>
          <w:rFonts w:ascii="Arial" w:hAnsi="Arial" w:cs="Arial"/>
          <w:bCs w:val="0"/>
        </w:rPr>
      </w:pPr>
    </w:p>
    <w:p w14:paraId="553C98EC" w14:textId="77777777" w:rsidR="00683A6E" w:rsidRPr="00F3138E" w:rsidRDefault="00683A6E" w:rsidP="00386705">
      <w:pPr>
        <w:rPr>
          <w:rFonts w:ascii="Arial" w:eastAsia="Times New Roman" w:hAnsi="Arial" w:cs="Arial"/>
          <w:lang w:eastAsia="es-ES"/>
        </w:rPr>
      </w:pPr>
      <w:r w:rsidRPr="00F3138E">
        <w:rPr>
          <w:rFonts w:ascii="Arial" w:eastAsia="Times New Roman" w:hAnsi="Arial" w:cs="Arial"/>
          <w:lang w:eastAsia="es-ES"/>
        </w:rPr>
        <w:t xml:space="preserve">De otra parte, en el Sistema de Investigaciones de la Universidad de Pamplona, se establece como política institucional la </w:t>
      </w:r>
      <w:r w:rsidRPr="00681A7E">
        <w:rPr>
          <w:rFonts w:ascii="Arial" w:eastAsia="Times New Roman" w:hAnsi="Arial" w:cs="Arial"/>
          <w:lang w:eastAsia="es-ES"/>
        </w:rPr>
        <w:t>formación permanente de investigadores</w:t>
      </w:r>
      <w:r w:rsidRPr="00F3138E">
        <w:rPr>
          <w:rFonts w:ascii="Arial" w:eastAsia="Times New Roman" w:hAnsi="Arial" w:cs="Arial"/>
          <w:lang w:eastAsia="es-ES"/>
        </w:rPr>
        <w:t xml:space="preserve">, en consecuencia, la Vicerrectoría de Investigaciones de la Universidad, es responsable de apoyar, gestionar, divulgar y hacer seguimiento a este proceso. Presupuestalmente, existes rubros para capacitación, participación de los investigadores en eventos de capacitación avalados por las Facultades y el CIU. Adicionalmente, se promueve la afiliación a asociaciones redes, bases de datos, boletines, periódicos, cubre los gastos del convenio firmado por la Universidad de Pamplona, desde 2011 con Colciencias – </w:t>
      </w:r>
      <w:proofErr w:type="spellStart"/>
      <w:r w:rsidRPr="00F3138E">
        <w:rPr>
          <w:rFonts w:ascii="Arial" w:eastAsia="Times New Roman" w:hAnsi="Arial" w:cs="Arial"/>
          <w:lang w:eastAsia="es-ES"/>
        </w:rPr>
        <w:t>Elsevier</w:t>
      </w:r>
      <w:proofErr w:type="spellEnd"/>
      <w:r w:rsidRPr="00F3138E">
        <w:rPr>
          <w:rFonts w:ascii="Arial" w:eastAsia="Times New Roman" w:hAnsi="Arial" w:cs="Arial"/>
          <w:lang w:eastAsia="es-ES"/>
        </w:rPr>
        <w:t xml:space="preserve"> para la utilización de las bases de datos SCIENCE DIRECT, SCOPUS, EMBASE, REAXYS y COMPENDEX, que están disponibles para toda la comunidad académica, dentro y fuera del campus universitario. De otro lado, desde noviembre de 2010, la Universidad de Pamplona, cuenta con cinco (5) aulas de videoconferencia para el desarrollo de ac</w:t>
      </w:r>
      <w:r w:rsidR="00115B73" w:rsidRPr="00F3138E">
        <w:rPr>
          <w:rFonts w:ascii="Arial" w:eastAsia="Times New Roman" w:hAnsi="Arial" w:cs="Arial"/>
          <w:lang w:eastAsia="es-ES"/>
        </w:rPr>
        <w:t>tividades científicas, así:</w:t>
      </w:r>
    </w:p>
    <w:p w14:paraId="10C37B91" w14:textId="77777777" w:rsidR="00683A6E" w:rsidRPr="00F3138E" w:rsidRDefault="00683A6E" w:rsidP="00115B73">
      <w:pPr>
        <w:spacing w:after="0"/>
        <w:rPr>
          <w:rFonts w:ascii="Arial" w:eastAsia="Times New Roman" w:hAnsi="Arial" w:cs="Arial"/>
          <w:lang w:eastAsia="es-ES"/>
        </w:rPr>
      </w:pPr>
      <w:r w:rsidRPr="00F3138E">
        <w:rPr>
          <w:rFonts w:ascii="Arial" w:eastAsia="Times New Roman" w:hAnsi="Arial" w:cs="Arial"/>
          <w:lang w:eastAsia="es-ES"/>
        </w:rPr>
        <w:t>•</w:t>
      </w:r>
      <w:r w:rsidRPr="00F3138E">
        <w:rPr>
          <w:rFonts w:ascii="Arial" w:eastAsia="Times New Roman" w:hAnsi="Arial" w:cs="Arial"/>
          <w:lang w:eastAsia="es-ES"/>
        </w:rPr>
        <w:tab/>
        <w:t>Auditorio Jorge Gaitán de la Casona - Pamplona</w:t>
      </w:r>
    </w:p>
    <w:p w14:paraId="36681762" w14:textId="77777777" w:rsidR="00683A6E" w:rsidRPr="00F3138E" w:rsidRDefault="00683A6E" w:rsidP="00115B73">
      <w:pPr>
        <w:spacing w:after="0"/>
        <w:rPr>
          <w:rFonts w:ascii="Arial" w:eastAsia="Times New Roman" w:hAnsi="Arial" w:cs="Arial"/>
          <w:lang w:eastAsia="es-ES"/>
        </w:rPr>
      </w:pPr>
      <w:r w:rsidRPr="00F3138E">
        <w:rPr>
          <w:rFonts w:ascii="Arial" w:eastAsia="Times New Roman" w:hAnsi="Arial" w:cs="Arial"/>
          <w:lang w:eastAsia="es-ES"/>
        </w:rPr>
        <w:t>•</w:t>
      </w:r>
      <w:r w:rsidRPr="00F3138E">
        <w:rPr>
          <w:rFonts w:ascii="Arial" w:eastAsia="Times New Roman" w:hAnsi="Arial" w:cs="Arial"/>
          <w:lang w:eastAsia="es-ES"/>
        </w:rPr>
        <w:tab/>
        <w:t>Salón Azul – Pamplona</w:t>
      </w:r>
    </w:p>
    <w:p w14:paraId="5255DCCC" w14:textId="77777777" w:rsidR="00683A6E" w:rsidRPr="00F3138E" w:rsidRDefault="00683A6E" w:rsidP="00115B73">
      <w:pPr>
        <w:spacing w:after="0"/>
        <w:rPr>
          <w:rFonts w:ascii="Arial" w:eastAsia="Times New Roman" w:hAnsi="Arial" w:cs="Arial"/>
          <w:lang w:eastAsia="es-ES"/>
        </w:rPr>
      </w:pPr>
      <w:r w:rsidRPr="00F3138E">
        <w:rPr>
          <w:rFonts w:ascii="Arial" w:eastAsia="Times New Roman" w:hAnsi="Arial" w:cs="Arial"/>
          <w:lang w:eastAsia="es-ES"/>
        </w:rPr>
        <w:t>•</w:t>
      </w:r>
      <w:r w:rsidRPr="00F3138E">
        <w:rPr>
          <w:rFonts w:ascii="Arial" w:eastAsia="Times New Roman" w:hAnsi="Arial" w:cs="Arial"/>
          <w:lang w:eastAsia="es-ES"/>
        </w:rPr>
        <w:tab/>
        <w:t>CREAD Cúcuta</w:t>
      </w:r>
    </w:p>
    <w:p w14:paraId="430461EA" w14:textId="77777777" w:rsidR="00683A6E" w:rsidRPr="00F3138E" w:rsidRDefault="00683A6E" w:rsidP="00115B73">
      <w:pPr>
        <w:spacing w:after="0"/>
        <w:rPr>
          <w:rFonts w:ascii="Arial" w:eastAsia="Times New Roman" w:hAnsi="Arial" w:cs="Arial"/>
          <w:lang w:eastAsia="es-ES"/>
        </w:rPr>
      </w:pPr>
      <w:r w:rsidRPr="00F3138E">
        <w:rPr>
          <w:rFonts w:ascii="Arial" w:eastAsia="Times New Roman" w:hAnsi="Arial" w:cs="Arial"/>
          <w:lang w:eastAsia="es-ES"/>
        </w:rPr>
        <w:t>•</w:t>
      </w:r>
      <w:r w:rsidRPr="00F3138E">
        <w:rPr>
          <w:rFonts w:ascii="Arial" w:eastAsia="Times New Roman" w:hAnsi="Arial" w:cs="Arial"/>
          <w:lang w:eastAsia="es-ES"/>
        </w:rPr>
        <w:tab/>
        <w:t>CREAD Bogotá</w:t>
      </w:r>
    </w:p>
    <w:p w14:paraId="1A2D25C0" w14:textId="77777777" w:rsidR="00683A6E" w:rsidRPr="00F3138E" w:rsidRDefault="00115B73" w:rsidP="00115B73">
      <w:pPr>
        <w:spacing w:after="0"/>
        <w:rPr>
          <w:rFonts w:ascii="Arial" w:eastAsia="Times New Roman" w:hAnsi="Arial" w:cs="Arial"/>
          <w:lang w:eastAsia="es-ES"/>
        </w:rPr>
      </w:pPr>
      <w:r w:rsidRPr="00F3138E">
        <w:rPr>
          <w:rFonts w:ascii="Arial" w:eastAsia="Times New Roman" w:hAnsi="Arial" w:cs="Arial"/>
          <w:lang w:eastAsia="es-ES"/>
        </w:rPr>
        <w:t>•</w:t>
      </w:r>
      <w:r w:rsidRPr="00F3138E">
        <w:rPr>
          <w:rFonts w:ascii="Arial" w:eastAsia="Times New Roman" w:hAnsi="Arial" w:cs="Arial"/>
          <w:lang w:eastAsia="es-ES"/>
        </w:rPr>
        <w:tab/>
        <w:t>Auditorio Villa del Rosario</w:t>
      </w:r>
    </w:p>
    <w:p w14:paraId="510E0520" w14:textId="77777777" w:rsidR="00115B73" w:rsidRPr="00F3138E" w:rsidRDefault="00115B73" w:rsidP="00115B73">
      <w:pPr>
        <w:spacing w:after="0"/>
        <w:rPr>
          <w:rFonts w:ascii="Arial" w:eastAsia="Times New Roman" w:hAnsi="Arial" w:cs="Arial"/>
          <w:lang w:eastAsia="es-ES"/>
        </w:rPr>
      </w:pPr>
    </w:p>
    <w:p w14:paraId="21E77651" w14:textId="77777777" w:rsidR="00683A6E" w:rsidRPr="00CC1072" w:rsidRDefault="00683A6E" w:rsidP="00CC1072">
      <w:pPr>
        <w:pStyle w:val="Ttulo2"/>
        <w:rPr>
          <w:rFonts w:ascii="Arial" w:hAnsi="Arial" w:cs="Arial"/>
          <w:sz w:val="24"/>
          <w:szCs w:val="24"/>
        </w:rPr>
      </w:pPr>
      <w:bookmarkStart w:id="66" w:name="_Toc508615383"/>
      <w:r w:rsidRPr="00CC1072">
        <w:rPr>
          <w:rFonts w:ascii="Arial" w:hAnsi="Arial" w:cs="Arial"/>
          <w:sz w:val="24"/>
          <w:szCs w:val="24"/>
        </w:rPr>
        <w:t>ESTUDIANTES EN INVESTIGACIÓN</w:t>
      </w:r>
      <w:bookmarkEnd w:id="66"/>
    </w:p>
    <w:p w14:paraId="30429787" w14:textId="77777777" w:rsidR="00683A6E" w:rsidRPr="00F3138E" w:rsidRDefault="00683A6E" w:rsidP="00386705">
      <w:pPr>
        <w:rPr>
          <w:rFonts w:ascii="Arial" w:eastAsia="Times New Roman" w:hAnsi="Arial" w:cs="Arial"/>
          <w:bCs w:val="0"/>
          <w:iCs/>
          <w:lang w:eastAsia="es-ES"/>
        </w:rPr>
      </w:pPr>
      <w:r w:rsidRPr="00F3138E">
        <w:rPr>
          <w:rFonts w:ascii="Arial" w:eastAsia="Times New Roman" w:hAnsi="Arial" w:cs="Arial"/>
          <w:iCs/>
          <w:lang w:eastAsia="es-ES"/>
        </w:rPr>
        <w:t>Los estudiantes de pregrado y posgrado se vinculan al Sistema de Investigación a través de los grupos de investigación, en donde estos los acogen en diferentes modalidades como integrantes del grupo para desarrollar sus trabajos de grado (pregrado y especialización) y trabajos de investigación (maestría) y tesis doctoral (doctorado). De igual forma también se vinculan como jóvenes investigadores cuando se cumplen ciertos requisitos, pero en su gran medida los estudiantes se vinculan a la investigación es a través de los semilleros de investigación.</w:t>
      </w:r>
    </w:p>
    <w:p w14:paraId="05BBE386" w14:textId="77777777" w:rsidR="00683A6E" w:rsidRPr="00F3138E" w:rsidRDefault="00683A6E" w:rsidP="00386705">
      <w:pPr>
        <w:rPr>
          <w:rFonts w:ascii="Arial" w:eastAsia="Times New Roman" w:hAnsi="Arial" w:cs="Arial"/>
          <w:bCs w:val="0"/>
          <w:iCs/>
          <w:lang w:eastAsia="es-ES"/>
        </w:rPr>
      </w:pPr>
      <w:r w:rsidRPr="00F3138E">
        <w:rPr>
          <w:rFonts w:ascii="Arial" w:eastAsia="Times New Roman" w:hAnsi="Arial" w:cs="Arial"/>
          <w:iCs/>
          <w:lang w:eastAsia="es-ES"/>
        </w:rPr>
        <w:lastRenderedPageBreak/>
        <w:t>Se entiende por semillero un escenario académico donde estudiantes y docentes interactúan al interior de un grupo de investigación para generar una cultura investigativa, reflexiva, crítica y autónoma; además se convierten también en un espacio de formación en investigación de los estudiantes de pregrado de la Universidad de Pamplona, articulados con los grupos de investigación y los programas académicos, que busca propiciar en los integrantes de los semilleros una cultura investigativa, reflexiva, critica, autónoma y humanística articulada a la educación integral e innovadora.</w:t>
      </w:r>
    </w:p>
    <w:p w14:paraId="1414381D" w14:textId="57658486" w:rsidR="00683A6E" w:rsidRPr="00F3138E" w:rsidRDefault="00683A6E" w:rsidP="00386705">
      <w:pPr>
        <w:rPr>
          <w:rFonts w:ascii="Arial" w:eastAsia="Times New Roman" w:hAnsi="Arial" w:cs="Arial"/>
          <w:lang w:eastAsia="es-ES"/>
        </w:rPr>
      </w:pPr>
      <w:r w:rsidRPr="00F3138E">
        <w:rPr>
          <w:rFonts w:ascii="Arial" w:eastAsia="Times New Roman" w:hAnsi="Arial" w:cs="Arial"/>
          <w:lang w:eastAsia="es-ES"/>
        </w:rPr>
        <w:t xml:space="preserve">Los semilleros de investigación de la Universidad de Pamplona, están conformados por estudiantes de pregrado que participan en actividades de formación para la investigación y en los proyectos de investigación que formulan, ejecutan y finalizan los grupos de investigación de la Universidad, así como también participan en la formulación y ejecución </w:t>
      </w:r>
      <w:r w:rsidR="007C0351" w:rsidRPr="00F3138E">
        <w:rPr>
          <w:rFonts w:ascii="Arial" w:eastAsia="Times New Roman" w:hAnsi="Arial" w:cs="Arial"/>
          <w:lang w:eastAsia="es-ES"/>
        </w:rPr>
        <w:t xml:space="preserve">micro </w:t>
      </w:r>
      <w:r w:rsidR="007C0351">
        <w:rPr>
          <w:rFonts w:ascii="Arial" w:eastAsia="Times New Roman" w:hAnsi="Arial" w:cs="Arial"/>
          <w:lang w:eastAsia="es-ES"/>
        </w:rPr>
        <w:t>p</w:t>
      </w:r>
      <w:r w:rsidR="007C0351" w:rsidRPr="00F3138E">
        <w:rPr>
          <w:rFonts w:ascii="Arial" w:eastAsia="Times New Roman" w:hAnsi="Arial" w:cs="Arial"/>
          <w:lang w:eastAsia="es-ES"/>
        </w:rPr>
        <w:t>royectos</w:t>
      </w:r>
      <w:r w:rsidRPr="00F3138E">
        <w:rPr>
          <w:rFonts w:ascii="Arial" w:eastAsia="Times New Roman" w:hAnsi="Arial" w:cs="Arial"/>
          <w:lang w:eastAsia="es-ES"/>
        </w:rPr>
        <w:t>. En la actualidad la institución cuenta con 120 semilleros de investigación debidamente formalizados ante la Vicerrectoría de Investigaciones y distribuidos en la s</w:t>
      </w:r>
      <w:r w:rsidR="00B07627">
        <w:rPr>
          <w:rFonts w:ascii="Arial" w:eastAsia="Times New Roman" w:hAnsi="Arial" w:cs="Arial"/>
          <w:lang w:eastAsia="es-ES"/>
        </w:rPr>
        <w:t xml:space="preserve">iete Facultades. En la figura </w:t>
      </w:r>
      <w:r w:rsidRPr="00F3138E">
        <w:rPr>
          <w:rFonts w:ascii="Arial" w:eastAsia="Times New Roman" w:hAnsi="Arial" w:cs="Arial"/>
          <w:lang w:eastAsia="es-ES"/>
        </w:rPr>
        <w:t>8 se muestra la distribución de los semilleros activos por Facultad.</w:t>
      </w:r>
    </w:p>
    <w:p w14:paraId="31F39510" w14:textId="6C99EAFC" w:rsidR="00683A6E" w:rsidRPr="00F3138E" w:rsidRDefault="00E53409" w:rsidP="00317BCF">
      <w:pPr>
        <w:rPr>
          <w:rFonts w:ascii="Arial" w:eastAsia="Times New Roman" w:hAnsi="Arial" w:cs="Arial"/>
          <w:lang w:eastAsia="es-ES"/>
        </w:rPr>
      </w:pPr>
      <w:r w:rsidRPr="00F3138E">
        <w:rPr>
          <w:rFonts w:ascii="Arial" w:hAnsi="Arial" w:cs="Arial"/>
          <w:noProof/>
          <w:lang w:val="es-CO"/>
        </w:rPr>
        <w:drawing>
          <wp:anchor distT="0" distB="0" distL="114300" distR="114300" simplePos="0" relativeHeight="251683328" behindDoc="0" locked="0" layoutInCell="1" allowOverlap="1" wp14:anchorId="41529D1D" wp14:editId="24754B39">
            <wp:simplePos x="0" y="0"/>
            <wp:positionH relativeFrom="page">
              <wp:posOffset>1203158</wp:posOffset>
            </wp:positionH>
            <wp:positionV relativeFrom="paragraph">
              <wp:posOffset>7252</wp:posOffset>
            </wp:positionV>
            <wp:extent cx="5518150" cy="1114927"/>
            <wp:effectExtent l="0" t="0" r="6350" b="9525"/>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68AA5E40" w14:textId="77777777" w:rsidR="00683A6E" w:rsidRPr="00F3138E" w:rsidRDefault="00683A6E" w:rsidP="00386705">
      <w:pPr>
        <w:rPr>
          <w:rFonts w:ascii="Arial" w:eastAsia="Times New Roman" w:hAnsi="Arial" w:cs="Arial"/>
          <w:lang w:eastAsia="es-ES"/>
        </w:rPr>
      </w:pPr>
    </w:p>
    <w:p w14:paraId="6AEEBC7A" w14:textId="77777777" w:rsidR="00683A6E" w:rsidRPr="00F3138E" w:rsidRDefault="00683A6E" w:rsidP="00386705">
      <w:pPr>
        <w:rPr>
          <w:rFonts w:ascii="Arial" w:eastAsia="Times New Roman" w:hAnsi="Arial" w:cs="Arial"/>
          <w:lang w:eastAsia="es-ES"/>
        </w:rPr>
      </w:pPr>
    </w:p>
    <w:p w14:paraId="5C985C19" w14:textId="7126FD80" w:rsidR="00683A6E" w:rsidRDefault="00683A6E" w:rsidP="00E2604B">
      <w:pPr>
        <w:spacing w:after="0"/>
        <w:rPr>
          <w:rFonts w:ascii="Arial" w:eastAsia="Times New Roman" w:hAnsi="Arial" w:cs="Arial"/>
          <w:lang w:eastAsia="es-ES"/>
        </w:rPr>
      </w:pPr>
    </w:p>
    <w:p w14:paraId="577C13D0" w14:textId="73313EDD" w:rsidR="00B07627" w:rsidRPr="00B07627" w:rsidRDefault="00B07627" w:rsidP="00B07627">
      <w:pPr>
        <w:keepNext/>
        <w:spacing w:after="0"/>
        <w:rPr>
          <w:rFonts w:ascii="Arial" w:eastAsia="Times New Roman" w:hAnsi="Arial" w:cs="Arial"/>
          <w:sz w:val="20"/>
          <w:szCs w:val="20"/>
          <w:lang w:eastAsia="es-ES"/>
        </w:rPr>
      </w:pPr>
      <w:bookmarkStart w:id="67" w:name="_Toc339285"/>
      <w:r w:rsidRPr="00B07627">
        <w:rPr>
          <w:rFonts w:ascii="Arial" w:hAnsi="Arial" w:cs="Arial"/>
          <w:b/>
          <w:sz w:val="20"/>
          <w:szCs w:val="20"/>
        </w:rPr>
        <w:t xml:space="preserve">Figura </w:t>
      </w:r>
      <w:r w:rsidRPr="00B07627">
        <w:rPr>
          <w:rFonts w:ascii="Arial" w:hAnsi="Arial" w:cs="Arial"/>
          <w:b/>
          <w:sz w:val="20"/>
          <w:szCs w:val="20"/>
        </w:rPr>
        <w:fldChar w:fldCharType="begin"/>
      </w:r>
      <w:r w:rsidRPr="00B07627">
        <w:rPr>
          <w:rFonts w:ascii="Arial" w:hAnsi="Arial" w:cs="Arial"/>
          <w:b/>
          <w:sz w:val="20"/>
          <w:szCs w:val="20"/>
        </w:rPr>
        <w:instrText xml:space="preserve"> SEQ Figura \* ARABIC </w:instrText>
      </w:r>
      <w:r w:rsidRPr="00B07627">
        <w:rPr>
          <w:rFonts w:ascii="Arial" w:hAnsi="Arial" w:cs="Arial"/>
          <w:b/>
          <w:sz w:val="20"/>
          <w:szCs w:val="20"/>
        </w:rPr>
        <w:fldChar w:fldCharType="separate"/>
      </w:r>
      <w:r w:rsidR="00E27B2E">
        <w:rPr>
          <w:rFonts w:ascii="Arial" w:hAnsi="Arial" w:cs="Arial"/>
          <w:b/>
          <w:noProof/>
          <w:sz w:val="20"/>
          <w:szCs w:val="20"/>
        </w:rPr>
        <w:t>8</w:t>
      </w:r>
      <w:r w:rsidRPr="00B07627">
        <w:rPr>
          <w:rFonts w:ascii="Arial" w:hAnsi="Arial" w:cs="Arial"/>
          <w:b/>
          <w:sz w:val="20"/>
          <w:szCs w:val="20"/>
        </w:rPr>
        <w:fldChar w:fldCharType="end"/>
      </w:r>
      <w:r w:rsidRPr="00B07627">
        <w:rPr>
          <w:rFonts w:ascii="Arial" w:hAnsi="Arial" w:cs="Arial"/>
          <w:sz w:val="20"/>
          <w:szCs w:val="20"/>
        </w:rPr>
        <w:t xml:space="preserve"> </w:t>
      </w:r>
      <w:r w:rsidRPr="00B07627">
        <w:rPr>
          <w:rFonts w:ascii="Arial" w:eastAsia="Times New Roman" w:hAnsi="Arial" w:cs="Arial"/>
          <w:sz w:val="20"/>
          <w:szCs w:val="20"/>
          <w:lang w:eastAsia="es-ES"/>
        </w:rPr>
        <w:t>Distribución de semilleros de investigación por Facultad.</w:t>
      </w:r>
      <w:bookmarkEnd w:id="67"/>
    </w:p>
    <w:p w14:paraId="3AE8DDEF" w14:textId="4E110009" w:rsidR="00683A6E" w:rsidRPr="00B07627" w:rsidRDefault="00683A6E" w:rsidP="00E2604B">
      <w:pPr>
        <w:spacing w:after="0"/>
        <w:rPr>
          <w:rFonts w:ascii="Arial" w:hAnsi="Arial" w:cs="Arial"/>
          <w:bCs w:val="0"/>
          <w:sz w:val="20"/>
          <w:szCs w:val="20"/>
        </w:rPr>
      </w:pPr>
      <w:r w:rsidRPr="00B07627">
        <w:rPr>
          <w:rFonts w:ascii="Arial" w:hAnsi="Arial" w:cs="Arial"/>
          <w:b/>
          <w:sz w:val="20"/>
          <w:szCs w:val="20"/>
        </w:rPr>
        <w:t>Fuente:</w:t>
      </w:r>
      <w:r w:rsidRPr="00B07627">
        <w:rPr>
          <w:rFonts w:ascii="Arial" w:hAnsi="Arial" w:cs="Arial"/>
          <w:sz w:val="20"/>
          <w:szCs w:val="20"/>
        </w:rPr>
        <w:t xml:space="preserve"> Vicerrectoría de Investigaciones Universidad de Pamplona, 2018.</w:t>
      </w:r>
    </w:p>
    <w:p w14:paraId="1296FED5" w14:textId="77777777" w:rsidR="00E2604B" w:rsidRPr="00F3138E" w:rsidRDefault="00E2604B" w:rsidP="00E2604B">
      <w:pPr>
        <w:spacing w:after="0"/>
        <w:rPr>
          <w:rFonts w:ascii="Arial" w:hAnsi="Arial" w:cs="Arial"/>
          <w:bCs w:val="0"/>
        </w:rPr>
      </w:pPr>
    </w:p>
    <w:p w14:paraId="45BADF29" w14:textId="1C9201BF" w:rsidR="00683A6E" w:rsidRPr="00F3138E" w:rsidRDefault="00E53409" w:rsidP="00386705">
      <w:pPr>
        <w:rPr>
          <w:rFonts w:ascii="Arial" w:eastAsia="Times New Roman" w:hAnsi="Arial" w:cs="Arial"/>
          <w:lang w:eastAsia="es-ES"/>
        </w:rPr>
      </w:pPr>
      <w:r w:rsidRPr="00F3138E">
        <w:rPr>
          <w:rFonts w:ascii="Arial" w:hAnsi="Arial" w:cs="Arial"/>
          <w:noProof/>
          <w:lang w:val="es-CO"/>
        </w:rPr>
        <w:drawing>
          <wp:anchor distT="0" distB="0" distL="114300" distR="114300" simplePos="0" relativeHeight="251701760" behindDoc="0" locked="0" layoutInCell="1" allowOverlap="1" wp14:anchorId="6802A9C1" wp14:editId="2FE29640">
            <wp:simplePos x="0" y="0"/>
            <wp:positionH relativeFrom="column">
              <wp:posOffset>212558</wp:posOffset>
            </wp:positionH>
            <wp:positionV relativeFrom="paragraph">
              <wp:posOffset>900898</wp:posOffset>
            </wp:positionV>
            <wp:extent cx="5410200" cy="1379621"/>
            <wp:effectExtent l="0" t="0" r="0" b="1143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683A6E" w:rsidRPr="00F3138E">
        <w:rPr>
          <w:rFonts w:ascii="Arial" w:eastAsia="Times New Roman" w:hAnsi="Arial" w:cs="Arial"/>
          <w:lang w:eastAsia="es-ES"/>
        </w:rPr>
        <w:t>En el año 2017 se encuentra radicadas y en eje</w:t>
      </w:r>
      <w:r w:rsidR="00B11DDE">
        <w:rPr>
          <w:rFonts w:ascii="Arial" w:eastAsia="Times New Roman" w:hAnsi="Arial" w:cs="Arial"/>
          <w:lang w:eastAsia="es-ES"/>
        </w:rPr>
        <w:t xml:space="preserve">cución </w:t>
      </w:r>
      <w:r w:rsidR="00683A6E" w:rsidRPr="00F3138E">
        <w:rPr>
          <w:rFonts w:ascii="Arial" w:eastAsia="Times New Roman" w:hAnsi="Arial" w:cs="Arial"/>
          <w:lang w:eastAsia="es-ES"/>
        </w:rPr>
        <w:t>596 propuestas de investigación de semilleros a los cuales se encuentran asociado un total de 2</w:t>
      </w:r>
      <w:r>
        <w:rPr>
          <w:rFonts w:ascii="Arial" w:eastAsia="Times New Roman" w:hAnsi="Arial" w:cs="Arial"/>
          <w:lang w:eastAsia="es-ES"/>
        </w:rPr>
        <w:t xml:space="preserve">570 estudiantes. En la figura </w:t>
      </w:r>
      <w:r w:rsidR="00683A6E" w:rsidRPr="00F3138E">
        <w:rPr>
          <w:rFonts w:ascii="Arial" w:eastAsia="Times New Roman" w:hAnsi="Arial" w:cs="Arial"/>
          <w:lang w:eastAsia="es-ES"/>
        </w:rPr>
        <w:t>9 se puede observar la distribución de propuestas de semilleros y de estudiantes por facultad. Se puede evidenciar entonces que en todas las facultades existen semilleros de investigación de acuerdo al núm</w:t>
      </w:r>
      <w:r w:rsidR="00E2604B" w:rsidRPr="00F3138E">
        <w:rPr>
          <w:rFonts w:ascii="Arial" w:eastAsia="Times New Roman" w:hAnsi="Arial" w:cs="Arial"/>
          <w:lang w:eastAsia="es-ES"/>
        </w:rPr>
        <w:t>ero de grupos de investigación</w:t>
      </w:r>
    </w:p>
    <w:p w14:paraId="1F77FC78" w14:textId="40E4976D" w:rsidR="00683A6E" w:rsidRPr="00F3138E" w:rsidRDefault="00683A6E" w:rsidP="00386705">
      <w:pPr>
        <w:rPr>
          <w:rFonts w:ascii="Arial" w:eastAsia="Times New Roman" w:hAnsi="Arial" w:cs="Arial"/>
          <w:lang w:eastAsia="es-ES"/>
        </w:rPr>
      </w:pPr>
    </w:p>
    <w:p w14:paraId="591D5272" w14:textId="77777777" w:rsidR="00683A6E" w:rsidRPr="00F3138E" w:rsidRDefault="00683A6E" w:rsidP="00386705">
      <w:pPr>
        <w:rPr>
          <w:rFonts w:ascii="Arial" w:eastAsia="Times New Roman" w:hAnsi="Arial" w:cs="Arial"/>
          <w:lang w:eastAsia="es-ES"/>
        </w:rPr>
      </w:pPr>
    </w:p>
    <w:p w14:paraId="54F0CADC" w14:textId="77777777" w:rsidR="00683A6E" w:rsidRPr="00F3138E" w:rsidRDefault="00683A6E" w:rsidP="00386705">
      <w:pPr>
        <w:rPr>
          <w:rFonts w:ascii="Arial" w:eastAsia="Times New Roman" w:hAnsi="Arial" w:cs="Arial"/>
          <w:lang w:eastAsia="es-ES"/>
        </w:rPr>
      </w:pPr>
    </w:p>
    <w:p w14:paraId="2595BF5C" w14:textId="18634571" w:rsidR="00E53409" w:rsidRPr="00F3138E" w:rsidRDefault="00E53409" w:rsidP="00386705">
      <w:pPr>
        <w:rPr>
          <w:rFonts w:ascii="Arial" w:eastAsia="Times New Roman" w:hAnsi="Arial" w:cs="Arial"/>
          <w:lang w:eastAsia="es-ES"/>
        </w:rPr>
      </w:pPr>
    </w:p>
    <w:p w14:paraId="14A96E06" w14:textId="5749C82E" w:rsidR="00E53409" w:rsidRPr="00E53409" w:rsidRDefault="00E53409" w:rsidP="00E53409">
      <w:pPr>
        <w:keepNext/>
        <w:spacing w:after="0"/>
        <w:rPr>
          <w:rFonts w:ascii="Arial" w:hAnsi="Arial" w:cs="Arial"/>
          <w:sz w:val="20"/>
          <w:szCs w:val="20"/>
        </w:rPr>
      </w:pPr>
      <w:bookmarkStart w:id="68" w:name="_Toc339286"/>
      <w:r w:rsidRPr="00E53409">
        <w:rPr>
          <w:rFonts w:ascii="Arial" w:hAnsi="Arial" w:cs="Arial"/>
          <w:b/>
          <w:sz w:val="20"/>
          <w:szCs w:val="20"/>
        </w:rPr>
        <w:t xml:space="preserve">Figura </w:t>
      </w:r>
      <w:r w:rsidRPr="00E53409">
        <w:rPr>
          <w:rFonts w:ascii="Arial" w:hAnsi="Arial" w:cs="Arial"/>
          <w:b/>
          <w:sz w:val="20"/>
          <w:szCs w:val="20"/>
        </w:rPr>
        <w:fldChar w:fldCharType="begin"/>
      </w:r>
      <w:r w:rsidRPr="00E53409">
        <w:rPr>
          <w:rFonts w:ascii="Arial" w:hAnsi="Arial" w:cs="Arial"/>
          <w:b/>
          <w:sz w:val="20"/>
          <w:szCs w:val="20"/>
        </w:rPr>
        <w:instrText xml:space="preserve"> SEQ Figura \* ARABIC </w:instrText>
      </w:r>
      <w:r w:rsidRPr="00E53409">
        <w:rPr>
          <w:rFonts w:ascii="Arial" w:hAnsi="Arial" w:cs="Arial"/>
          <w:b/>
          <w:sz w:val="20"/>
          <w:szCs w:val="20"/>
        </w:rPr>
        <w:fldChar w:fldCharType="separate"/>
      </w:r>
      <w:r w:rsidR="00E27B2E">
        <w:rPr>
          <w:rFonts w:ascii="Arial" w:hAnsi="Arial" w:cs="Arial"/>
          <w:b/>
          <w:noProof/>
          <w:sz w:val="20"/>
          <w:szCs w:val="20"/>
        </w:rPr>
        <w:t>9</w:t>
      </w:r>
      <w:r w:rsidRPr="00E53409">
        <w:rPr>
          <w:rFonts w:ascii="Arial" w:hAnsi="Arial" w:cs="Arial"/>
          <w:b/>
          <w:sz w:val="20"/>
          <w:szCs w:val="20"/>
        </w:rPr>
        <w:fldChar w:fldCharType="end"/>
      </w:r>
      <w:r w:rsidRPr="00E53409">
        <w:rPr>
          <w:rFonts w:ascii="Arial" w:hAnsi="Arial" w:cs="Arial"/>
          <w:sz w:val="20"/>
          <w:szCs w:val="20"/>
        </w:rPr>
        <w:t xml:space="preserve"> </w:t>
      </w:r>
      <w:r w:rsidRPr="00E53409">
        <w:rPr>
          <w:rFonts w:ascii="Arial" w:eastAsia="Times New Roman" w:hAnsi="Arial" w:cs="Arial"/>
          <w:sz w:val="20"/>
          <w:szCs w:val="20"/>
          <w:lang w:eastAsia="es-ES"/>
        </w:rPr>
        <w:t>Distribución de semilleros de investigación por Facultad.</w:t>
      </w:r>
      <w:bookmarkEnd w:id="68"/>
    </w:p>
    <w:p w14:paraId="02F1BDC9" w14:textId="42EE91AE" w:rsidR="00683A6E" w:rsidRPr="00E53409" w:rsidRDefault="00683A6E" w:rsidP="00E2604B">
      <w:pPr>
        <w:spacing w:after="0"/>
        <w:rPr>
          <w:rFonts w:ascii="Arial" w:hAnsi="Arial" w:cs="Arial"/>
          <w:bCs w:val="0"/>
          <w:sz w:val="20"/>
          <w:szCs w:val="20"/>
        </w:rPr>
      </w:pPr>
      <w:r w:rsidRPr="00E53409">
        <w:rPr>
          <w:rFonts w:ascii="Arial" w:hAnsi="Arial" w:cs="Arial"/>
          <w:b/>
          <w:sz w:val="20"/>
          <w:szCs w:val="20"/>
        </w:rPr>
        <w:t>Fuente:</w:t>
      </w:r>
      <w:r w:rsidRPr="00E53409">
        <w:rPr>
          <w:rFonts w:ascii="Arial" w:hAnsi="Arial" w:cs="Arial"/>
          <w:sz w:val="20"/>
          <w:szCs w:val="20"/>
        </w:rPr>
        <w:t xml:space="preserve"> Vicerrectoría de Investigaciones Universidad de Pamplona, 2018</w:t>
      </w:r>
    </w:p>
    <w:p w14:paraId="0F0A7BE0" w14:textId="77777777" w:rsidR="00E2604B" w:rsidRPr="00F3138E" w:rsidRDefault="00E2604B" w:rsidP="00E2604B">
      <w:pPr>
        <w:spacing w:after="0"/>
        <w:rPr>
          <w:rFonts w:ascii="Arial" w:hAnsi="Arial" w:cs="Arial"/>
          <w:bCs w:val="0"/>
        </w:rPr>
      </w:pPr>
    </w:p>
    <w:p w14:paraId="203EE82B" w14:textId="77777777" w:rsidR="00683A6E" w:rsidRPr="00FA19CE" w:rsidRDefault="00683A6E" w:rsidP="00FA19CE">
      <w:pPr>
        <w:pStyle w:val="Ttulo2"/>
        <w:rPr>
          <w:rFonts w:ascii="Arial" w:hAnsi="Arial" w:cs="Arial"/>
          <w:sz w:val="24"/>
          <w:szCs w:val="24"/>
        </w:rPr>
      </w:pPr>
      <w:bookmarkStart w:id="69" w:name="_Toc508615384"/>
      <w:r w:rsidRPr="00FA19CE">
        <w:rPr>
          <w:rFonts w:ascii="Arial" w:hAnsi="Arial" w:cs="Arial"/>
          <w:sz w:val="24"/>
          <w:szCs w:val="24"/>
        </w:rPr>
        <w:lastRenderedPageBreak/>
        <w:t>PROYECTOS DE INVESTIGACION</w:t>
      </w:r>
      <w:bookmarkEnd w:id="69"/>
    </w:p>
    <w:p w14:paraId="2379E665" w14:textId="1AF0743C" w:rsidR="00683A6E" w:rsidRPr="00F3138E" w:rsidRDefault="00683A6E" w:rsidP="00386705">
      <w:pPr>
        <w:rPr>
          <w:rFonts w:ascii="Arial" w:eastAsia="Times New Roman" w:hAnsi="Arial" w:cs="Arial"/>
          <w:bCs w:val="0"/>
          <w:iCs/>
          <w:lang w:eastAsia="es-ES"/>
        </w:rPr>
      </w:pPr>
      <w:r w:rsidRPr="00F3138E">
        <w:rPr>
          <w:rFonts w:ascii="Arial" w:eastAsia="Times New Roman" w:hAnsi="Arial" w:cs="Arial"/>
          <w:iCs/>
          <w:lang w:eastAsia="es-ES"/>
        </w:rPr>
        <w:t>Se define como proyecto de investigación la unidad de acción y consiste en un conjunto de actividades conexas de corto plazo, encaminadas a la comprobación de hipótesis, o a dar respuestas a preguntas científicas, con aplicación de diversos métodos científicos, correspondientes a una línea de investigación previamente definida. De acuerdo a esta no</w:t>
      </w:r>
      <w:r w:rsidR="00E53409">
        <w:rPr>
          <w:rFonts w:ascii="Arial" w:eastAsia="Times New Roman" w:hAnsi="Arial" w:cs="Arial"/>
          <w:iCs/>
          <w:lang w:eastAsia="es-ES"/>
        </w:rPr>
        <w:t xml:space="preserve">rmativa vigente, En la figura </w:t>
      </w:r>
      <w:r w:rsidRPr="00F3138E">
        <w:rPr>
          <w:rFonts w:ascii="Arial" w:eastAsia="Times New Roman" w:hAnsi="Arial" w:cs="Arial"/>
          <w:iCs/>
          <w:lang w:eastAsia="es-ES"/>
        </w:rPr>
        <w:t>10 se muestra gráficamente la secuencia del ciclo de vida de un proyecto de investigación desde su formulación hasta su finalización, en donde se inicial con la formulación del proyecto al interior de los grupos de investigación, pasando por las fases de aprobación, ejecución y finalización.</w:t>
      </w:r>
    </w:p>
    <w:p w14:paraId="16886BAA" w14:textId="77777777" w:rsidR="00E2604B" w:rsidRPr="00F3138E" w:rsidRDefault="0054624B" w:rsidP="00386705">
      <w:pPr>
        <w:rPr>
          <w:rFonts w:ascii="Arial" w:eastAsia="Times New Roman" w:hAnsi="Arial" w:cs="Arial"/>
          <w:bCs w:val="0"/>
          <w:iCs/>
          <w:lang w:eastAsia="es-ES"/>
        </w:rPr>
      </w:pPr>
      <w:r w:rsidRPr="00F3138E">
        <w:rPr>
          <w:rFonts w:ascii="Arial" w:hAnsi="Arial" w:cs="Arial"/>
          <w:noProof/>
          <w:lang w:val="es-CO"/>
        </w:rPr>
        <w:drawing>
          <wp:anchor distT="0" distB="0" distL="114300" distR="114300" simplePos="0" relativeHeight="251640320" behindDoc="0" locked="0" layoutInCell="1" allowOverlap="1" wp14:anchorId="654C5ABE" wp14:editId="21BF4381">
            <wp:simplePos x="0" y="0"/>
            <wp:positionH relativeFrom="column">
              <wp:posOffset>350520</wp:posOffset>
            </wp:positionH>
            <wp:positionV relativeFrom="paragraph">
              <wp:posOffset>73660</wp:posOffset>
            </wp:positionV>
            <wp:extent cx="5189220" cy="1836173"/>
            <wp:effectExtent l="0" t="0" r="0" b="0"/>
            <wp:wrapNone/>
            <wp:docPr id="25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1340" cy="18475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70A5D" w14:textId="77777777" w:rsidR="00E2604B" w:rsidRPr="00F3138E" w:rsidRDefault="00E2604B" w:rsidP="00386705">
      <w:pPr>
        <w:rPr>
          <w:rFonts w:ascii="Arial" w:eastAsia="Times New Roman" w:hAnsi="Arial" w:cs="Arial"/>
          <w:bCs w:val="0"/>
          <w:iCs/>
          <w:lang w:eastAsia="es-ES"/>
        </w:rPr>
      </w:pPr>
    </w:p>
    <w:p w14:paraId="5F754EB3" w14:textId="77777777" w:rsidR="00E2604B" w:rsidRPr="00F3138E" w:rsidRDefault="00E2604B" w:rsidP="00386705">
      <w:pPr>
        <w:rPr>
          <w:rFonts w:ascii="Arial" w:eastAsia="Times New Roman" w:hAnsi="Arial" w:cs="Arial"/>
          <w:bCs w:val="0"/>
          <w:iCs/>
          <w:lang w:eastAsia="es-ES"/>
        </w:rPr>
      </w:pPr>
    </w:p>
    <w:p w14:paraId="32591CB8" w14:textId="77777777" w:rsidR="00E2604B" w:rsidRPr="00F3138E" w:rsidRDefault="00E2604B" w:rsidP="00386705">
      <w:pPr>
        <w:rPr>
          <w:rFonts w:ascii="Arial" w:eastAsia="Times New Roman" w:hAnsi="Arial" w:cs="Arial"/>
          <w:bCs w:val="0"/>
          <w:iCs/>
          <w:lang w:eastAsia="es-ES"/>
        </w:rPr>
      </w:pPr>
    </w:p>
    <w:p w14:paraId="1FAF83B5" w14:textId="77777777" w:rsidR="00683A6E" w:rsidRPr="00F3138E" w:rsidRDefault="00683A6E" w:rsidP="00386705">
      <w:pPr>
        <w:rPr>
          <w:rFonts w:ascii="Arial" w:eastAsia="Times New Roman" w:hAnsi="Arial" w:cs="Arial"/>
          <w:bCs w:val="0"/>
          <w:iCs/>
          <w:lang w:eastAsia="es-ES"/>
        </w:rPr>
      </w:pPr>
    </w:p>
    <w:p w14:paraId="2B5C6775" w14:textId="77777777" w:rsidR="00683A6E" w:rsidRPr="00F3138E" w:rsidRDefault="00683A6E" w:rsidP="00386705">
      <w:pPr>
        <w:rPr>
          <w:rFonts w:ascii="Arial" w:eastAsia="Times New Roman" w:hAnsi="Arial" w:cs="Arial"/>
          <w:bCs w:val="0"/>
          <w:iCs/>
          <w:lang w:eastAsia="es-ES"/>
        </w:rPr>
      </w:pPr>
    </w:p>
    <w:p w14:paraId="304311A9" w14:textId="28AF7081" w:rsidR="00E53409" w:rsidRPr="00E53409" w:rsidRDefault="00E53409" w:rsidP="00E53409">
      <w:pPr>
        <w:pStyle w:val="Descripcin"/>
        <w:spacing w:after="0"/>
        <w:jc w:val="both"/>
        <w:rPr>
          <w:rFonts w:ascii="Arial" w:hAnsi="Arial" w:cs="Arial"/>
          <w:lang w:eastAsia="es-ES"/>
        </w:rPr>
      </w:pPr>
      <w:bookmarkStart w:id="70" w:name="_Toc339287"/>
      <w:r w:rsidRPr="00E53409">
        <w:rPr>
          <w:rFonts w:ascii="Arial" w:hAnsi="Arial" w:cs="Arial"/>
        </w:rPr>
        <w:t xml:space="preserve">Figura </w:t>
      </w:r>
      <w:r w:rsidRPr="00E53409">
        <w:rPr>
          <w:rFonts w:ascii="Arial" w:hAnsi="Arial" w:cs="Arial"/>
        </w:rPr>
        <w:fldChar w:fldCharType="begin"/>
      </w:r>
      <w:r w:rsidRPr="00E53409">
        <w:rPr>
          <w:rFonts w:ascii="Arial" w:hAnsi="Arial" w:cs="Arial"/>
        </w:rPr>
        <w:instrText xml:space="preserve"> SEQ Figura \* ARABIC </w:instrText>
      </w:r>
      <w:r w:rsidRPr="00E53409">
        <w:rPr>
          <w:rFonts w:ascii="Arial" w:hAnsi="Arial" w:cs="Arial"/>
        </w:rPr>
        <w:fldChar w:fldCharType="separate"/>
      </w:r>
      <w:r w:rsidR="00E27B2E">
        <w:rPr>
          <w:rFonts w:ascii="Arial" w:hAnsi="Arial" w:cs="Arial"/>
          <w:noProof/>
        </w:rPr>
        <w:t>10</w:t>
      </w:r>
      <w:r w:rsidRPr="00E53409">
        <w:rPr>
          <w:rFonts w:ascii="Arial" w:hAnsi="Arial" w:cs="Arial"/>
        </w:rPr>
        <w:fldChar w:fldCharType="end"/>
      </w:r>
      <w:r w:rsidRPr="00E53409">
        <w:rPr>
          <w:rFonts w:ascii="Arial" w:hAnsi="Arial" w:cs="Arial"/>
        </w:rPr>
        <w:t xml:space="preserve"> </w:t>
      </w:r>
      <w:r w:rsidRPr="00E53409">
        <w:rPr>
          <w:rFonts w:ascii="Arial" w:hAnsi="Arial" w:cs="Arial"/>
          <w:b w:val="0"/>
          <w:lang w:eastAsia="es-ES"/>
        </w:rPr>
        <w:t>Ciclo de la vida de un proyecto de investigación.</w:t>
      </w:r>
      <w:bookmarkEnd w:id="70"/>
    </w:p>
    <w:p w14:paraId="2D25A537" w14:textId="652AA684" w:rsidR="00683A6E" w:rsidRPr="00E53409" w:rsidRDefault="00683A6E" w:rsidP="00E53409">
      <w:pPr>
        <w:pStyle w:val="Descripcin"/>
        <w:spacing w:after="0"/>
        <w:jc w:val="both"/>
        <w:rPr>
          <w:rFonts w:ascii="Arial" w:hAnsi="Arial" w:cs="Arial"/>
          <w:b w:val="0"/>
        </w:rPr>
      </w:pPr>
      <w:r w:rsidRPr="00E53409">
        <w:rPr>
          <w:rFonts w:ascii="Arial" w:hAnsi="Arial" w:cs="Arial"/>
        </w:rPr>
        <w:t>Fuente</w:t>
      </w:r>
      <w:r w:rsidRPr="00E53409">
        <w:rPr>
          <w:rFonts w:ascii="Arial" w:hAnsi="Arial" w:cs="Arial"/>
          <w:b w:val="0"/>
        </w:rPr>
        <w:t>: Vicerrectoría de Investigaciones Universidad de Pamplona, 2018</w:t>
      </w:r>
    </w:p>
    <w:p w14:paraId="183FF617" w14:textId="77777777" w:rsidR="00E2604B" w:rsidRPr="00F3138E" w:rsidRDefault="00E2604B" w:rsidP="00E2604B">
      <w:pPr>
        <w:spacing w:after="0"/>
        <w:rPr>
          <w:rFonts w:ascii="Arial" w:hAnsi="Arial" w:cs="Arial"/>
          <w:bCs w:val="0"/>
        </w:rPr>
      </w:pPr>
    </w:p>
    <w:p w14:paraId="68D0924A" w14:textId="3D37AAC2" w:rsidR="00E2604B" w:rsidRPr="00F3138E" w:rsidRDefault="001B1756" w:rsidP="00E2604B">
      <w:pPr>
        <w:spacing w:after="0"/>
        <w:rPr>
          <w:rFonts w:ascii="Arial" w:eastAsia="Times New Roman" w:hAnsi="Arial" w:cs="Arial"/>
          <w:lang w:eastAsia="es-ES"/>
        </w:rPr>
      </w:pPr>
      <w:r>
        <w:rPr>
          <w:rFonts w:ascii="Arial" w:eastAsia="Times New Roman" w:hAnsi="Arial" w:cs="Arial"/>
          <w:lang w:eastAsia="es-ES"/>
        </w:rPr>
        <w:t xml:space="preserve">En la figura </w:t>
      </w:r>
      <w:r w:rsidR="00683A6E" w:rsidRPr="00F3138E">
        <w:rPr>
          <w:rFonts w:ascii="Arial" w:eastAsia="Times New Roman" w:hAnsi="Arial" w:cs="Arial"/>
          <w:lang w:eastAsia="es-ES"/>
        </w:rPr>
        <w:t>11, se muestra la tipología de proyectos según su cofinanciación, desde el año 2006 hasta el 2017, se puede observar que en los últimos cinco años la Universidad de Pamplona ha propiciado y financiado un gran número de proyectos de acuerdo a varias convocatorias como son la convocatoria permanente en donde los investigadores requieren únicamente la responsabilidad académica para ejecutar el proyecto, debido a que en la Universidad de Pamplona cuenta con la infraestructura tecnológica, equipamiento y materiales utilizados en el proyecto. Otro</w:t>
      </w:r>
      <w:r w:rsidR="00B11DDE">
        <w:rPr>
          <w:rFonts w:ascii="Arial" w:eastAsia="Times New Roman" w:hAnsi="Arial" w:cs="Arial"/>
          <w:lang w:eastAsia="es-ES"/>
        </w:rPr>
        <w:t>s</w:t>
      </w:r>
      <w:r w:rsidR="00683A6E" w:rsidRPr="00F3138E">
        <w:rPr>
          <w:rFonts w:ascii="Arial" w:eastAsia="Times New Roman" w:hAnsi="Arial" w:cs="Arial"/>
          <w:lang w:eastAsia="es-ES"/>
        </w:rPr>
        <w:t xml:space="preserve"> tipos de convocatorias son la de 50 años, banco de proyectos, de mujeres y apoyo a trabajos de maestría en donde la Universidad de Pamplona financia los proyectos con montos de dinero que van desde los 6 hasta los 20 m</w:t>
      </w:r>
      <w:r w:rsidR="00E2604B" w:rsidRPr="00F3138E">
        <w:rPr>
          <w:rFonts w:ascii="Arial" w:eastAsia="Times New Roman" w:hAnsi="Arial" w:cs="Arial"/>
          <w:lang w:eastAsia="es-ES"/>
        </w:rPr>
        <w:t>illones de pesos.</w:t>
      </w:r>
    </w:p>
    <w:p w14:paraId="24891B18" w14:textId="77777777" w:rsidR="00683A6E" w:rsidRPr="00F3138E" w:rsidRDefault="00683A6E" w:rsidP="00E2604B">
      <w:pPr>
        <w:spacing w:after="0"/>
        <w:rPr>
          <w:rFonts w:ascii="Arial" w:eastAsia="Times New Roman" w:hAnsi="Arial" w:cs="Arial"/>
          <w:lang w:eastAsia="es-ES"/>
        </w:rPr>
      </w:pPr>
      <w:r w:rsidRPr="00F3138E">
        <w:rPr>
          <w:rFonts w:ascii="Arial" w:eastAsia="Times New Roman" w:hAnsi="Arial" w:cs="Arial"/>
          <w:lang w:eastAsia="es-ES"/>
        </w:rPr>
        <w:t>De otra parte, la Universidad de Pamplona a través de los investigadores participa en convocatorias de cofinanciación externa y en donde se puede visualizar en la figura que en los últimos tres años se ha incrementado la cantidad de proyectos cofinanciados, mostrando así que se han obtenidos recursos externos p</w:t>
      </w:r>
      <w:r w:rsidR="00E2604B" w:rsidRPr="00F3138E">
        <w:rPr>
          <w:rFonts w:ascii="Arial" w:eastAsia="Times New Roman" w:hAnsi="Arial" w:cs="Arial"/>
          <w:lang w:eastAsia="es-ES"/>
        </w:rPr>
        <w:t>ara financiar la investigación.</w:t>
      </w:r>
    </w:p>
    <w:p w14:paraId="3AE12503" w14:textId="3DC05DB7" w:rsidR="00610BED" w:rsidRPr="00F3138E" w:rsidRDefault="00610BED" w:rsidP="00E2604B">
      <w:pPr>
        <w:spacing w:after="0"/>
        <w:rPr>
          <w:rFonts w:ascii="Arial" w:eastAsia="Times New Roman" w:hAnsi="Arial" w:cs="Arial"/>
          <w:lang w:eastAsia="es-ES"/>
        </w:rPr>
      </w:pPr>
    </w:p>
    <w:p w14:paraId="7B5AC5A8" w14:textId="77777777" w:rsidR="000722AE" w:rsidRDefault="000722AE" w:rsidP="00E2604B">
      <w:pPr>
        <w:spacing w:after="0"/>
        <w:rPr>
          <w:rFonts w:ascii="Arial" w:eastAsia="Times New Roman" w:hAnsi="Arial" w:cs="Arial"/>
          <w:lang w:eastAsia="es-ES"/>
        </w:rPr>
      </w:pPr>
    </w:p>
    <w:p w14:paraId="1AB0C790" w14:textId="6EC7A03A" w:rsidR="00943030" w:rsidRPr="00F3138E" w:rsidRDefault="00DC4A81" w:rsidP="00E2604B">
      <w:pPr>
        <w:spacing w:after="0"/>
        <w:rPr>
          <w:rFonts w:ascii="Arial" w:eastAsia="Times New Roman" w:hAnsi="Arial" w:cs="Arial"/>
          <w:lang w:eastAsia="es-ES"/>
        </w:rPr>
      </w:pPr>
      <w:r w:rsidRPr="00F3138E">
        <w:rPr>
          <w:rFonts w:ascii="Arial" w:hAnsi="Arial" w:cs="Arial"/>
          <w:noProof/>
          <w:lang w:val="es-CO"/>
        </w:rPr>
        <w:lastRenderedPageBreak/>
        <w:drawing>
          <wp:anchor distT="0" distB="0" distL="114300" distR="114300" simplePos="0" relativeHeight="251648512" behindDoc="0" locked="0" layoutInCell="1" allowOverlap="1" wp14:anchorId="28FAE15F" wp14:editId="77F25268">
            <wp:simplePos x="0" y="0"/>
            <wp:positionH relativeFrom="column">
              <wp:posOffset>437147</wp:posOffset>
            </wp:positionH>
            <wp:positionV relativeFrom="paragraph">
              <wp:posOffset>158850</wp:posOffset>
            </wp:positionV>
            <wp:extent cx="4619625" cy="2468997"/>
            <wp:effectExtent l="0" t="0" r="0" b="762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19625" cy="2468997"/>
                    </a:xfrm>
                    <a:prstGeom prst="rect">
                      <a:avLst/>
                    </a:prstGeom>
                  </pic:spPr>
                </pic:pic>
              </a:graphicData>
            </a:graphic>
            <wp14:sizeRelH relativeFrom="page">
              <wp14:pctWidth>0</wp14:pctWidth>
            </wp14:sizeRelH>
            <wp14:sizeRelV relativeFrom="page">
              <wp14:pctHeight>0</wp14:pctHeight>
            </wp14:sizeRelV>
          </wp:anchor>
        </w:drawing>
      </w:r>
    </w:p>
    <w:p w14:paraId="22023B87" w14:textId="7B560558" w:rsidR="00943030" w:rsidRPr="00F3138E" w:rsidRDefault="00943030" w:rsidP="00E2604B">
      <w:pPr>
        <w:spacing w:after="0"/>
        <w:rPr>
          <w:rFonts w:ascii="Arial" w:eastAsia="Times New Roman" w:hAnsi="Arial" w:cs="Arial"/>
          <w:lang w:eastAsia="es-ES"/>
        </w:rPr>
      </w:pPr>
    </w:p>
    <w:p w14:paraId="3BD0D9EA" w14:textId="5644BB80" w:rsidR="00943030" w:rsidRPr="00F3138E" w:rsidRDefault="00943030" w:rsidP="00E2604B">
      <w:pPr>
        <w:spacing w:after="0"/>
        <w:rPr>
          <w:rFonts w:ascii="Arial" w:eastAsia="Times New Roman" w:hAnsi="Arial" w:cs="Arial"/>
          <w:lang w:eastAsia="es-ES"/>
        </w:rPr>
      </w:pPr>
    </w:p>
    <w:p w14:paraId="25DA0102" w14:textId="1623F281" w:rsidR="00943030" w:rsidRPr="00F3138E" w:rsidRDefault="00943030" w:rsidP="00E2604B">
      <w:pPr>
        <w:spacing w:after="0"/>
        <w:rPr>
          <w:rFonts w:ascii="Arial" w:eastAsia="Times New Roman" w:hAnsi="Arial" w:cs="Arial"/>
          <w:lang w:eastAsia="es-ES"/>
        </w:rPr>
      </w:pPr>
    </w:p>
    <w:p w14:paraId="47F75714" w14:textId="76D47274" w:rsidR="00943030" w:rsidRPr="00F3138E" w:rsidRDefault="00943030" w:rsidP="00E2604B">
      <w:pPr>
        <w:spacing w:after="0"/>
        <w:rPr>
          <w:rFonts w:ascii="Arial" w:eastAsia="Times New Roman" w:hAnsi="Arial" w:cs="Arial"/>
          <w:lang w:eastAsia="es-ES"/>
        </w:rPr>
      </w:pPr>
    </w:p>
    <w:p w14:paraId="4F37C453" w14:textId="0654B044" w:rsidR="00943030" w:rsidRPr="00F3138E" w:rsidRDefault="00943030" w:rsidP="00E2604B">
      <w:pPr>
        <w:spacing w:after="0"/>
        <w:rPr>
          <w:rFonts w:ascii="Arial" w:eastAsia="Times New Roman" w:hAnsi="Arial" w:cs="Arial"/>
          <w:lang w:eastAsia="es-ES"/>
        </w:rPr>
      </w:pPr>
    </w:p>
    <w:p w14:paraId="50BAB3AA" w14:textId="258B73A0" w:rsidR="00943030" w:rsidRPr="00F3138E" w:rsidRDefault="00943030" w:rsidP="00E2604B">
      <w:pPr>
        <w:spacing w:after="0"/>
        <w:rPr>
          <w:rFonts w:ascii="Arial" w:eastAsia="Times New Roman" w:hAnsi="Arial" w:cs="Arial"/>
          <w:lang w:eastAsia="es-ES"/>
        </w:rPr>
      </w:pPr>
    </w:p>
    <w:p w14:paraId="71DF860E" w14:textId="71BC6634" w:rsidR="00943030" w:rsidRPr="00F3138E" w:rsidRDefault="00943030" w:rsidP="00E2604B">
      <w:pPr>
        <w:spacing w:after="0"/>
        <w:rPr>
          <w:rFonts w:ascii="Arial" w:eastAsia="Times New Roman" w:hAnsi="Arial" w:cs="Arial"/>
          <w:lang w:eastAsia="es-ES"/>
        </w:rPr>
      </w:pPr>
    </w:p>
    <w:p w14:paraId="16592C64" w14:textId="7608B1B8" w:rsidR="00943030" w:rsidRPr="00F3138E" w:rsidRDefault="00943030" w:rsidP="00E2604B">
      <w:pPr>
        <w:spacing w:after="0"/>
        <w:rPr>
          <w:rFonts w:ascii="Arial" w:eastAsia="Times New Roman" w:hAnsi="Arial" w:cs="Arial"/>
          <w:lang w:eastAsia="es-ES"/>
        </w:rPr>
      </w:pPr>
    </w:p>
    <w:p w14:paraId="4696E54A" w14:textId="4B44E54A" w:rsidR="00943030" w:rsidRPr="00F3138E" w:rsidRDefault="00943030" w:rsidP="00E2604B">
      <w:pPr>
        <w:spacing w:after="0"/>
        <w:rPr>
          <w:rFonts w:ascii="Arial" w:eastAsia="Times New Roman" w:hAnsi="Arial" w:cs="Arial"/>
          <w:lang w:eastAsia="es-ES"/>
        </w:rPr>
      </w:pPr>
    </w:p>
    <w:p w14:paraId="6A55ADE4" w14:textId="71B80FA3" w:rsidR="00610BED" w:rsidRPr="00F3138E" w:rsidRDefault="00610BED" w:rsidP="00E2604B">
      <w:pPr>
        <w:spacing w:after="0"/>
        <w:rPr>
          <w:rFonts w:ascii="Arial" w:eastAsia="Times New Roman" w:hAnsi="Arial" w:cs="Arial"/>
          <w:lang w:eastAsia="es-ES"/>
        </w:rPr>
      </w:pPr>
    </w:p>
    <w:p w14:paraId="73FD00CE" w14:textId="77777777" w:rsidR="00610BED" w:rsidRPr="00F3138E" w:rsidRDefault="00610BED" w:rsidP="00E2604B">
      <w:pPr>
        <w:spacing w:after="0"/>
        <w:rPr>
          <w:rFonts w:ascii="Arial" w:eastAsia="Times New Roman" w:hAnsi="Arial" w:cs="Arial"/>
          <w:lang w:eastAsia="es-ES"/>
        </w:rPr>
      </w:pPr>
    </w:p>
    <w:p w14:paraId="4C14DE24" w14:textId="35C06BFF" w:rsidR="00610BED" w:rsidRPr="00F3138E" w:rsidRDefault="00610BED" w:rsidP="00E2604B">
      <w:pPr>
        <w:spacing w:after="0"/>
        <w:rPr>
          <w:rFonts w:ascii="Arial" w:eastAsia="Times New Roman" w:hAnsi="Arial" w:cs="Arial"/>
          <w:lang w:eastAsia="es-ES"/>
        </w:rPr>
      </w:pPr>
    </w:p>
    <w:p w14:paraId="579AD5EE" w14:textId="77777777" w:rsidR="00610BED" w:rsidRPr="00F3138E" w:rsidRDefault="00610BED" w:rsidP="00E2604B">
      <w:pPr>
        <w:spacing w:after="0"/>
        <w:rPr>
          <w:rFonts w:ascii="Arial" w:eastAsia="Times New Roman" w:hAnsi="Arial" w:cs="Arial"/>
          <w:lang w:eastAsia="es-ES"/>
        </w:rPr>
      </w:pPr>
    </w:p>
    <w:p w14:paraId="6A0DF6E8" w14:textId="77777777" w:rsidR="00610BED" w:rsidRPr="00F3138E" w:rsidRDefault="00610BED" w:rsidP="00E2604B">
      <w:pPr>
        <w:spacing w:after="0"/>
        <w:rPr>
          <w:rFonts w:ascii="Arial" w:eastAsia="Times New Roman" w:hAnsi="Arial" w:cs="Arial"/>
          <w:lang w:eastAsia="es-ES"/>
        </w:rPr>
      </w:pPr>
    </w:p>
    <w:p w14:paraId="34C60E41" w14:textId="3E8F80AB" w:rsidR="00610BED" w:rsidRPr="00F3138E" w:rsidRDefault="00610BED" w:rsidP="00E2604B">
      <w:pPr>
        <w:spacing w:after="0"/>
        <w:rPr>
          <w:rFonts w:ascii="Arial" w:eastAsia="Times New Roman" w:hAnsi="Arial" w:cs="Arial"/>
          <w:lang w:eastAsia="es-ES"/>
        </w:rPr>
      </w:pPr>
    </w:p>
    <w:p w14:paraId="653206E0" w14:textId="21DC244E" w:rsidR="005F6A95" w:rsidRPr="005F6A95" w:rsidRDefault="005F6A95" w:rsidP="005F6A95">
      <w:pPr>
        <w:keepNext/>
        <w:spacing w:after="0"/>
        <w:ind w:left="1276" w:hanging="1276"/>
        <w:rPr>
          <w:rFonts w:ascii="Arial" w:eastAsia="Times New Roman" w:hAnsi="Arial" w:cs="Arial"/>
          <w:sz w:val="20"/>
          <w:szCs w:val="20"/>
          <w:lang w:eastAsia="es-ES"/>
        </w:rPr>
      </w:pPr>
      <w:bookmarkStart w:id="71" w:name="_Toc339288"/>
      <w:r w:rsidRPr="005F6A95">
        <w:rPr>
          <w:rFonts w:ascii="Arial" w:hAnsi="Arial" w:cs="Arial"/>
          <w:b/>
          <w:sz w:val="20"/>
          <w:szCs w:val="20"/>
        </w:rPr>
        <w:t xml:space="preserve">Figura </w:t>
      </w:r>
      <w:r w:rsidRPr="005F6A95">
        <w:rPr>
          <w:rFonts w:ascii="Arial" w:hAnsi="Arial" w:cs="Arial"/>
          <w:b/>
          <w:sz w:val="20"/>
          <w:szCs w:val="20"/>
        </w:rPr>
        <w:fldChar w:fldCharType="begin"/>
      </w:r>
      <w:r w:rsidRPr="005F6A95">
        <w:rPr>
          <w:rFonts w:ascii="Arial" w:hAnsi="Arial" w:cs="Arial"/>
          <w:b/>
          <w:sz w:val="20"/>
          <w:szCs w:val="20"/>
        </w:rPr>
        <w:instrText xml:space="preserve"> SEQ Figura \* ARABIC </w:instrText>
      </w:r>
      <w:r w:rsidRPr="005F6A95">
        <w:rPr>
          <w:rFonts w:ascii="Arial" w:hAnsi="Arial" w:cs="Arial"/>
          <w:b/>
          <w:sz w:val="20"/>
          <w:szCs w:val="20"/>
        </w:rPr>
        <w:fldChar w:fldCharType="separate"/>
      </w:r>
      <w:r w:rsidR="00E27B2E">
        <w:rPr>
          <w:rFonts w:ascii="Arial" w:hAnsi="Arial" w:cs="Arial"/>
          <w:b/>
          <w:noProof/>
          <w:sz w:val="20"/>
          <w:szCs w:val="20"/>
        </w:rPr>
        <w:t>11</w:t>
      </w:r>
      <w:r w:rsidRPr="005F6A95">
        <w:rPr>
          <w:rFonts w:ascii="Arial" w:hAnsi="Arial" w:cs="Arial"/>
          <w:b/>
          <w:sz w:val="20"/>
          <w:szCs w:val="20"/>
        </w:rPr>
        <w:fldChar w:fldCharType="end"/>
      </w:r>
      <w:r w:rsidRPr="005F6A95">
        <w:rPr>
          <w:rFonts w:ascii="Arial" w:hAnsi="Arial" w:cs="Arial"/>
          <w:sz w:val="20"/>
          <w:szCs w:val="20"/>
        </w:rPr>
        <w:t xml:space="preserve"> </w:t>
      </w:r>
      <w:r w:rsidRPr="005F6A95">
        <w:rPr>
          <w:rFonts w:ascii="Arial" w:eastAsia="Times New Roman" w:hAnsi="Arial" w:cs="Arial"/>
          <w:sz w:val="20"/>
          <w:szCs w:val="20"/>
          <w:lang w:eastAsia="es-ES"/>
        </w:rPr>
        <w:t>Tipología de proyectos según su convocatoria (2006 – 2018).</w:t>
      </w:r>
      <w:bookmarkEnd w:id="71"/>
    </w:p>
    <w:p w14:paraId="3533F01B" w14:textId="77777777" w:rsidR="00683A6E" w:rsidRPr="005F6A95" w:rsidRDefault="00683A6E" w:rsidP="00E2604B">
      <w:pPr>
        <w:spacing w:after="0"/>
        <w:rPr>
          <w:rFonts w:ascii="Arial" w:hAnsi="Arial" w:cs="Arial"/>
          <w:bCs w:val="0"/>
          <w:sz w:val="20"/>
          <w:szCs w:val="20"/>
        </w:rPr>
      </w:pPr>
      <w:r w:rsidRPr="005F6A95">
        <w:rPr>
          <w:rFonts w:ascii="Arial" w:hAnsi="Arial" w:cs="Arial"/>
          <w:b/>
          <w:sz w:val="20"/>
          <w:szCs w:val="20"/>
        </w:rPr>
        <w:t>Fuente:</w:t>
      </w:r>
      <w:r w:rsidRPr="005F6A95">
        <w:rPr>
          <w:rFonts w:ascii="Arial" w:hAnsi="Arial" w:cs="Arial"/>
          <w:sz w:val="20"/>
          <w:szCs w:val="20"/>
        </w:rPr>
        <w:t xml:space="preserve"> Vicerrectoría de Investigaciones Universidad de Pamplona. 2018.</w:t>
      </w:r>
    </w:p>
    <w:p w14:paraId="248F1174" w14:textId="77777777" w:rsidR="00E2604B" w:rsidRPr="00F3138E" w:rsidRDefault="00E2604B" w:rsidP="00E2604B">
      <w:pPr>
        <w:spacing w:after="0"/>
        <w:rPr>
          <w:rFonts w:ascii="Arial" w:hAnsi="Arial" w:cs="Arial"/>
          <w:bCs w:val="0"/>
        </w:rPr>
      </w:pPr>
    </w:p>
    <w:p w14:paraId="1F9D5A39" w14:textId="2EE2DB93" w:rsidR="00683A6E" w:rsidRDefault="00D955BC" w:rsidP="00681A7E">
      <w:pPr>
        <w:rPr>
          <w:rFonts w:ascii="Arial" w:eastAsia="Times New Roman" w:hAnsi="Arial" w:cs="Arial"/>
          <w:lang w:eastAsia="es-ES"/>
        </w:rPr>
      </w:pPr>
      <w:r w:rsidRPr="00F3138E">
        <w:rPr>
          <w:rFonts w:ascii="Arial" w:hAnsi="Arial" w:cs="Arial"/>
          <w:noProof/>
          <w:lang w:val="es-CO"/>
        </w:rPr>
        <w:drawing>
          <wp:anchor distT="0" distB="0" distL="114300" distR="114300" simplePos="0" relativeHeight="251620864" behindDoc="1" locked="0" layoutInCell="1" allowOverlap="1" wp14:anchorId="3C613FF9" wp14:editId="42864CB8">
            <wp:simplePos x="0" y="0"/>
            <wp:positionH relativeFrom="margin">
              <wp:align>left</wp:align>
            </wp:positionH>
            <wp:positionV relativeFrom="paragraph">
              <wp:posOffset>1211580</wp:posOffset>
            </wp:positionV>
            <wp:extent cx="5742940" cy="1635760"/>
            <wp:effectExtent l="0" t="0" r="10160" b="2540"/>
            <wp:wrapTopAndBottom/>
            <wp:docPr id="224" name="Gráfico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A60597">
        <w:rPr>
          <w:rFonts w:ascii="Arial" w:eastAsia="Times New Roman" w:hAnsi="Arial" w:cs="Arial"/>
          <w:lang w:eastAsia="es-ES"/>
        </w:rPr>
        <w:t xml:space="preserve">En este en la figura </w:t>
      </w:r>
      <w:r w:rsidR="00683A6E" w:rsidRPr="00F3138E">
        <w:rPr>
          <w:rFonts w:ascii="Arial" w:eastAsia="Times New Roman" w:hAnsi="Arial" w:cs="Arial"/>
          <w:lang w:eastAsia="es-ES"/>
        </w:rPr>
        <w:t>12 se presentan los proyectos de investigación clasificados por facultad, en donde se puede observar que durante el periodo comprendido entre el 2006 y 2017 se han ejecutado y se están ejecutando 441 proyectos, de los cuales 163 pertenecen a la Facultad de Ingenierías y Arquitectura con la mayor proporción, siguiéndoles la facultad de Básicas, Salud, Ciencias de la Educación, Ciencias Agrarias, Artes y Humanidades Ciencias Económicas y Empresariales respec</w:t>
      </w:r>
      <w:r w:rsidR="00E2604B" w:rsidRPr="00F3138E">
        <w:rPr>
          <w:rFonts w:ascii="Arial" w:eastAsia="Times New Roman" w:hAnsi="Arial" w:cs="Arial"/>
          <w:lang w:eastAsia="es-ES"/>
        </w:rPr>
        <w:t>tivamente.</w:t>
      </w:r>
    </w:p>
    <w:p w14:paraId="01E504D2" w14:textId="3B21C30B" w:rsidR="00A60597" w:rsidRPr="00A60597" w:rsidRDefault="00A60597" w:rsidP="00A60597">
      <w:pPr>
        <w:keepNext/>
        <w:spacing w:after="0"/>
        <w:rPr>
          <w:rFonts w:ascii="Arial" w:eastAsia="Times New Roman" w:hAnsi="Arial" w:cs="Arial"/>
          <w:b/>
          <w:sz w:val="20"/>
          <w:szCs w:val="20"/>
          <w:lang w:eastAsia="es-ES"/>
        </w:rPr>
      </w:pPr>
      <w:bookmarkStart w:id="72" w:name="_Toc339289"/>
      <w:r w:rsidRPr="00A60597">
        <w:rPr>
          <w:b/>
        </w:rPr>
        <w:t xml:space="preserve">Figura </w:t>
      </w:r>
      <w:r w:rsidRPr="00A60597">
        <w:rPr>
          <w:b/>
        </w:rPr>
        <w:fldChar w:fldCharType="begin"/>
      </w:r>
      <w:r w:rsidRPr="00A60597">
        <w:rPr>
          <w:b/>
        </w:rPr>
        <w:instrText xml:space="preserve"> SEQ Figura \* ARABIC </w:instrText>
      </w:r>
      <w:r w:rsidRPr="00A60597">
        <w:rPr>
          <w:b/>
        </w:rPr>
        <w:fldChar w:fldCharType="separate"/>
      </w:r>
      <w:r w:rsidR="00E27B2E">
        <w:rPr>
          <w:b/>
          <w:noProof/>
        </w:rPr>
        <w:t>12</w:t>
      </w:r>
      <w:r w:rsidRPr="00A60597">
        <w:rPr>
          <w:b/>
        </w:rPr>
        <w:fldChar w:fldCharType="end"/>
      </w:r>
      <w:r w:rsidRPr="00A60597">
        <w:rPr>
          <w:b/>
        </w:rPr>
        <w:t xml:space="preserve"> </w:t>
      </w:r>
      <w:r w:rsidRPr="00A60597">
        <w:rPr>
          <w:rFonts w:ascii="Arial" w:eastAsia="Times New Roman" w:hAnsi="Arial" w:cs="Arial"/>
          <w:sz w:val="20"/>
          <w:szCs w:val="20"/>
          <w:lang w:eastAsia="es-ES"/>
        </w:rPr>
        <w:t>Proyectos de Investigación por Facultad (2006-2018).</w:t>
      </w:r>
      <w:bookmarkEnd w:id="72"/>
    </w:p>
    <w:p w14:paraId="01B97B6D" w14:textId="49F68FA8" w:rsidR="00D955BC" w:rsidRPr="00A60597" w:rsidRDefault="00D955BC" w:rsidP="00D955BC">
      <w:pPr>
        <w:spacing w:after="0"/>
        <w:rPr>
          <w:rFonts w:ascii="Arial" w:hAnsi="Arial" w:cs="Arial"/>
          <w:b/>
          <w:bCs w:val="0"/>
          <w:sz w:val="20"/>
          <w:szCs w:val="20"/>
        </w:rPr>
      </w:pPr>
      <w:r w:rsidRPr="00A60597">
        <w:rPr>
          <w:rFonts w:ascii="Arial" w:hAnsi="Arial" w:cs="Arial"/>
          <w:b/>
          <w:sz w:val="20"/>
          <w:szCs w:val="20"/>
        </w:rPr>
        <w:t>Fuente:</w:t>
      </w:r>
      <w:r w:rsidRPr="00A60597">
        <w:rPr>
          <w:rFonts w:ascii="Arial" w:hAnsi="Arial" w:cs="Arial"/>
          <w:sz w:val="20"/>
          <w:szCs w:val="20"/>
        </w:rPr>
        <w:t xml:space="preserve"> Vicerrectoría de Investigaciones Universidad de Pamplona, 2018.</w:t>
      </w:r>
    </w:p>
    <w:p w14:paraId="6DE948CF" w14:textId="17A745F7" w:rsidR="00DC4A81" w:rsidRDefault="00DC4A81" w:rsidP="00386705">
      <w:pPr>
        <w:rPr>
          <w:rFonts w:ascii="Arial" w:eastAsia="Times New Roman" w:hAnsi="Arial" w:cs="Arial"/>
          <w:lang w:eastAsia="es-ES"/>
        </w:rPr>
      </w:pPr>
    </w:p>
    <w:p w14:paraId="12D183A7" w14:textId="35D0D8EB" w:rsidR="00683A6E" w:rsidRPr="00F3138E" w:rsidRDefault="00683A6E" w:rsidP="00386705">
      <w:pPr>
        <w:rPr>
          <w:rFonts w:ascii="Arial" w:eastAsia="Times New Roman" w:hAnsi="Arial" w:cs="Arial"/>
          <w:lang w:eastAsia="es-ES"/>
        </w:rPr>
      </w:pPr>
      <w:r w:rsidRPr="00F3138E">
        <w:rPr>
          <w:rFonts w:ascii="Arial" w:eastAsia="Times New Roman" w:hAnsi="Arial" w:cs="Arial"/>
          <w:lang w:eastAsia="es-ES"/>
        </w:rPr>
        <w:t>El número de docentes vinculados a los proyect</w:t>
      </w:r>
      <w:r w:rsidR="003230EC">
        <w:rPr>
          <w:rFonts w:ascii="Arial" w:eastAsia="Times New Roman" w:hAnsi="Arial" w:cs="Arial"/>
          <w:lang w:eastAsia="es-ES"/>
        </w:rPr>
        <w:t xml:space="preserve">os se presentan en la figuran </w:t>
      </w:r>
      <w:r w:rsidRPr="00F3138E">
        <w:rPr>
          <w:rFonts w:ascii="Arial" w:eastAsia="Times New Roman" w:hAnsi="Arial" w:cs="Arial"/>
          <w:lang w:eastAsia="es-ES"/>
        </w:rPr>
        <w:t>13, en donde se apreciar que a medida que aumenta el año aumenta el número de docentes vinculado al Sistema de Investigación de la Universidad de Pamplona, especialmente a los proyectos de investigación, lo cual evidencia que son más los docentes que intervienen en investigación.</w:t>
      </w:r>
    </w:p>
    <w:p w14:paraId="0AB45BDD" w14:textId="77777777" w:rsidR="00683A6E" w:rsidRPr="00F3138E" w:rsidRDefault="00E2604B" w:rsidP="00386705">
      <w:pPr>
        <w:rPr>
          <w:rFonts w:ascii="Arial" w:eastAsia="Times New Roman" w:hAnsi="Arial" w:cs="Arial"/>
          <w:lang w:eastAsia="es-ES"/>
        </w:rPr>
      </w:pPr>
      <w:r w:rsidRPr="00F3138E">
        <w:rPr>
          <w:rFonts w:ascii="Arial" w:hAnsi="Arial" w:cs="Arial"/>
          <w:noProof/>
          <w:lang w:val="es-CO"/>
        </w:rPr>
        <w:lastRenderedPageBreak/>
        <w:drawing>
          <wp:anchor distT="0" distB="0" distL="114300" distR="114300" simplePos="0" relativeHeight="251627008" behindDoc="0" locked="0" layoutInCell="1" allowOverlap="1" wp14:anchorId="223FFBBC" wp14:editId="0AA09197">
            <wp:simplePos x="0" y="0"/>
            <wp:positionH relativeFrom="column">
              <wp:posOffset>800100</wp:posOffset>
            </wp:positionH>
            <wp:positionV relativeFrom="paragraph">
              <wp:posOffset>36830</wp:posOffset>
            </wp:positionV>
            <wp:extent cx="4171950" cy="2257425"/>
            <wp:effectExtent l="0" t="0" r="0" b="9525"/>
            <wp:wrapNone/>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434D79F" w14:textId="77777777" w:rsidR="00683A6E" w:rsidRPr="00F3138E" w:rsidRDefault="00683A6E" w:rsidP="00386705">
      <w:pPr>
        <w:ind w:left="1276" w:hanging="1276"/>
        <w:jc w:val="center"/>
        <w:rPr>
          <w:rFonts w:ascii="Arial" w:eastAsia="Times New Roman" w:hAnsi="Arial" w:cs="Arial"/>
          <w:lang w:eastAsia="es-ES"/>
        </w:rPr>
      </w:pPr>
    </w:p>
    <w:p w14:paraId="3A40BA4A" w14:textId="77777777" w:rsidR="00683A6E" w:rsidRPr="00F3138E" w:rsidRDefault="00683A6E" w:rsidP="00386705">
      <w:pPr>
        <w:ind w:left="1276" w:hanging="1276"/>
        <w:jc w:val="center"/>
        <w:rPr>
          <w:rFonts w:ascii="Arial" w:eastAsia="Times New Roman" w:hAnsi="Arial" w:cs="Arial"/>
          <w:lang w:eastAsia="es-ES"/>
        </w:rPr>
      </w:pPr>
    </w:p>
    <w:p w14:paraId="60378651" w14:textId="77777777" w:rsidR="00683A6E" w:rsidRPr="00F3138E" w:rsidRDefault="00683A6E" w:rsidP="00386705">
      <w:pPr>
        <w:ind w:left="1276" w:hanging="1276"/>
        <w:jc w:val="center"/>
        <w:rPr>
          <w:rFonts w:ascii="Arial" w:eastAsia="Times New Roman" w:hAnsi="Arial" w:cs="Arial"/>
          <w:lang w:eastAsia="es-ES"/>
        </w:rPr>
      </w:pPr>
    </w:p>
    <w:p w14:paraId="4D28BEAC" w14:textId="77777777" w:rsidR="00683A6E" w:rsidRPr="00F3138E" w:rsidRDefault="00683A6E" w:rsidP="00386705">
      <w:pPr>
        <w:ind w:left="1276" w:hanging="1276"/>
        <w:jc w:val="center"/>
        <w:rPr>
          <w:rFonts w:ascii="Arial" w:eastAsia="Times New Roman" w:hAnsi="Arial" w:cs="Arial"/>
          <w:lang w:eastAsia="es-ES"/>
        </w:rPr>
      </w:pPr>
    </w:p>
    <w:p w14:paraId="2F279FE2" w14:textId="77777777" w:rsidR="00683A6E" w:rsidRPr="00F3138E" w:rsidRDefault="00683A6E" w:rsidP="00386705">
      <w:pPr>
        <w:ind w:left="1276" w:hanging="1276"/>
        <w:jc w:val="center"/>
        <w:rPr>
          <w:rFonts w:ascii="Arial" w:eastAsia="Times New Roman" w:hAnsi="Arial" w:cs="Arial"/>
          <w:lang w:eastAsia="es-ES"/>
        </w:rPr>
      </w:pPr>
    </w:p>
    <w:p w14:paraId="1E2D5AF3" w14:textId="77777777" w:rsidR="00683A6E" w:rsidRPr="00F3138E" w:rsidRDefault="00683A6E" w:rsidP="00386705">
      <w:pPr>
        <w:ind w:left="1276" w:hanging="1276"/>
        <w:jc w:val="center"/>
        <w:rPr>
          <w:rFonts w:ascii="Arial" w:eastAsia="Times New Roman" w:hAnsi="Arial" w:cs="Arial"/>
          <w:lang w:eastAsia="es-ES"/>
        </w:rPr>
      </w:pPr>
    </w:p>
    <w:p w14:paraId="4D06D872" w14:textId="77777777" w:rsidR="00683A6E" w:rsidRPr="00F3138E" w:rsidRDefault="00683A6E" w:rsidP="00E2604B">
      <w:pPr>
        <w:rPr>
          <w:rFonts w:ascii="Arial" w:eastAsia="Times New Roman" w:hAnsi="Arial" w:cs="Arial"/>
          <w:b/>
          <w:lang w:eastAsia="es-ES"/>
        </w:rPr>
      </w:pPr>
    </w:p>
    <w:p w14:paraId="66915A11" w14:textId="5CCC4733" w:rsidR="003230EC" w:rsidRPr="003230EC" w:rsidRDefault="003230EC" w:rsidP="003230EC">
      <w:pPr>
        <w:keepNext/>
        <w:spacing w:after="0"/>
        <w:ind w:left="1276" w:hanging="1276"/>
        <w:rPr>
          <w:rFonts w:ascii="Arial" w:eastAsia="Times New Roman" w:hAnsi="Arial" w:cs="Arial"/>
          <w:sz w:val="20"/>
          <w:szCs w:val="20"/>
          <w:lang w:eastAsia="es-ES"/>
        </w:rPr>
      </w:pPr>
      <w:bookmarkStart w:id="73" w:name="_Toc339290"/>
      <w:r w:rsidRPr="003230EC">
        <w:rPr>
          <w:rFonts w:ascii="Arial" w:hAnsi="Arial" w:cs="Arial"/>
          <w:b/>
          <w:sz w:val="20"/>
          <w:szCs w:val="20"/>
        </w:rPr>
        <w:t xml:space="preserve">Figura </w:t>
      </w:r>
      <w:r w:rsidRPr="003230EC">
        <w:rPr>
          <w:rFonts w:ascii="Arial" w:hAnsi="Arial" w:cs="Arial"/>
          <w:b/>
          <w:sz w:val="20"/>
          <w:szCs w:val="20"/>
        </w:rPr>
        <w:fldChar w:fldCharType="begin"/>
      </w:r>
      <w:r w:rsidRPr="003230EC">
        <w:rPr>
          <w:rFonts w:ascii="Arial" w:hAnsi="Arial" w:cs="Arial"/>
          <w:b/>
          <w:sz w:val="20"/>
          <w:szCs w:val="20"/>
        </w:rPr>
        <w:instrText xml:space="preserve"> SEQ Figura \* ARABIC </w:instrText>
      </w:r>
      <w:r w:rsidRPr="003230EC">
        <w:rPr>
          <w:rFonts w:ascii="Arial" w:hAnsi="Arial" w:cs="Arial"/>
          <w:b/>
          <w:sz w:val="20"/>
          <w:szCs w:val="20"/>
        </w:rPr>
        <w:fldChar w:fldCharType="separate"/>
      </w:r>
      <w:r w:rsidR="00E27B2E">
        <w:rPr>
          <w:rFonts w:ascii="Arial" w:hAnsi="Arial" w:cs="Arial"/>
          <w:b/>
          <w:noProof/>
          <w:sz w:val="20"/>
          <w:szCs w:val="20"/>
        </w:rPr>
        <w:t>13</w:t>
      </w:r>
      <w:r w:rsidRPr="003230EC">
        <w:rPr>
          <w:rFonts w:ascii="Arial" w:hAnsi="Arial" w:cs="Arial"/>
          <w:b/>
          <w:sz w:val="20"/>
          <w:szCs w:val="20"/>
        </w:rPr>
        <w:fldChar w:fldCharType="end"/>
      </w:r>
      <w:r w:rsidRPr="003230EC">
        <w:rPr>
          <w:rFonts w:ascii="Arial" w:hAnsi="Arial" w:cs="Arial"/>
          <w:sz w:val="20"/>
          <w:szCs w:val="20"/>
        </w:rPr>
        <w:t xml:space="preserve"> </w:t>
      </w:r>
      <w:r w:rsidRPr="003230EC">
        <w:rPr>
          <w:rFonts w:ascii="Arial" w:eastAsia="Times New Roman" w:hAnsi="Arial" w:cs="Arial"/>
          <w:sz w:val="20"/>
          <w:szCs w:val="20"/>
          <w:lang w:eastAsia="es-ES"/>
        </w:rPr>
        <w:t>Docentes vinculados a los proyectos de investigación</w:t>
      </w:r>
      <w:bookmarkEnd w:id="73"/>
    </w:p>
    <w:p w14:paraId="157623BB" w14:textId="77777777" w:rsidR="00683A6E" w:rsidRPr="00AE3EE2" w:rsidRDefault="00683A6E" w:rsidP="00E2604B">
      <w:pPr>
        <w:spacing w:after="0"/>
        <w:rPr>
          <w:rFonts w:ascii="Arial" w:hAnsi="Arial" w:cs="Arial"/>
          <w:bCs w:val="0"/>
          <w:sz w:val="20"/>
          <w:szCs w:val="20"/>
        </w:rPr>
      </w:pPr>
      <w:r w:rsidRPr="003230EC">
        <w:rPr>
          <w:rFonts w:ascii="Arial" w:hAnsi="Arial" w:cs="Arial"/>
          <w:b/>
          <w:sz w:val="20"/>
          <w:szCs w:val="20"/>
        </w:rPr>
        <w:t>Fuente:</w:t>
      </w:r>
      <w:r w:rsidRPr="003230EC">
        <w:rPr>
          <w:rFonts w:ascii="Arial" w:hAnsi="Arial" w:cs="Arial"/>
          <w:sz w:val="20"/>
          <w:szCs w:val="20"/>
        </w:rPr>
        <w:t xml:space="preserve"> Vicerrectoría de Investigaciones Universidad de Pamplona, 2018</w:t>
      </w:r>
      <w:r w:rsidRPr="00AE3EE2">
        <w:rPr>
          <w:rFonts w:ascii="Arial" w:hAnsi="Arial" w:cs="Arial"/>
          <w:sz w:val="20"/>
          <w:szCs w:val="20"/>
        </w:rPr>
        <w:t>.</w:t>
      </w:r>
    </w:p>
    <w:p w14:paraId="704569E3" w14:textId="77777777" w:rsidR="00E2604B" w:rsidRPr="00F3138E" w:rsidRDefault="00E2604B" w:rsidP="00E2604B">
      <w:pPr>
        <w:spacing w:after="0"/>
        <w:rPr>
          <w:rFonts w:ascii="Arial" w:hAnsi="Arial" w:cs="Arial"/>
          <w:bCs w:val="0"/>
        </w:rPr>
      </w:pPr>
    </w:p>
    <w:p w14:paraId="31FC2912" w14:textId="60A55885" w:rsidR="00683A6E" w:rsidRPr="00F3138E" w:rsidRDefault="00683A6E" w:rsidP="00E2604B">
      <w:pPr>
        <w:rPr>
          <w:rFonts w:ascii="Arial" w:eastAsia="Times New Roman" w:hAnsi="Arial" w:cs="Arial"/>
          <w:bCs w:val="0"/>
          <w:iCs/>
          <w:lang w:eastAsia="es-ES"/>
        </w:rPr>
      </w:pPr>
      <w:r w:rsidRPr="00F3138E">
        <w:rPr>
          <w:rFonts w:ascii="Arial" w:eastAsia="Times New Roman" w:hAnsi="Arial" w:cs="Arial"/>
          <w:lang w:eastAsia="es-ES"/>
        </w:rPr>
        <w:t>Basados según</w:t>
      </w:r>
      <w:r w:rsidRPr="00F3138E">
        <w:rPr>
          <w:rFonts w:ascii="Arial" w:eastAsia="Times New Roman" w:hAnsi="Arial" w:cs="Arial"/>
          <w:iCs/>
          <w:lang w:eastAsia="es-ES"/>
        </w:rPr>
        <w:t xml:space="preserve"> la normativa para asignar tiempo para investigación a un docente dentro de su responsabilidad académica, está dada por el </w:t>
      </w:r>
      <w:hyperlink r:id="rId23" w:history="1">
        <w:r w:rsidRPr="00F3138E">
          <w:rPr>
            <w:rStyle w:val="Hipervnculo"/>
            <w:rFonts w:ascii="Arial" w:hAnsi="Arial" w:cs="Arial"/>
          </w:rPr>
          <w:t>Acuerdo 107 del 16 de Agosto de 2005</w:t>
        </w:r>
      </w:hyperlink>
      <w:r w:rsidRPr="00F3138E">
        <w:rPr>
          <w:rFonts w:ascii="Arial" w:eastAsia="Times New Roman" w:hAnsi="Arial" w:cs="Arial"/>
          <w:iCs/>
          <w:lang w:eastAsia="es-ES"/>
        </w:rPr>
        <w:t xml:space="preserve"> (Consejo Superior Universitario, por el cual se actualizan y compilan los criterios de la responsabilidad académica, investigativa, administrativa y de interacción social, de los profesores de la Universidad de Pamplona), para la ejecución de los proyectos de investigación, así como para la participación en órganos de representación como CIU, CIFAS, directores de revisas, líderes de grupo, coordinadores de semilleros entre otros, se ha otorgado la responsabilidad académicas a los docentes de panta (TC) y a los docentes de tiempo ocasional (TCO) tal</w:t>
      </w:r>
      <w:r w:rsidR="003230EC">
        <w:rPr>
          <w:rFonts w:ascii="Arial" w:eastAsia="Times New Roman" w:hAnsi="Arial" w:cs="Arial"/>
          <w:iCs/>
          <w:lang w:eastAsia="es-ES"/>
        </w:rPr>
        <w:t xml:space="preserve"> como se muestra en la figura </w:t>
      </w:r>
      <w:r w:rsidRPr="00F3138E">
        <w:rPr>
          <w:rFonts w:ascii="Arial" w:eastAsia="Times New Roman" w:hAnsi="Arial" w:cs="Arial"/>
          <w:iCs/>
          <w:lang w:eastAsia="es-ES"/>
        </w:rPr>
        <w:t>14.</w:t>
      </w:r>
    </w:p>
    <w:p w14:paraId="31C057E7" w14:textId="1DC46D49" w:rsidR="00683A6E" w:rsidRPr="00F3138E" w:rsidRDefault="00683A6E" w:rsidP="001F716F">
      <w:pPr>
        <w:rPr>
          <w:rFonts w:ascii="Arial" w:eastAsia="Times New Roman" w:hAnsi="Arial" w:cs="Arial"/>
          <w:lang w:eastAsia="es-ES"/>
        </w:rPr>
      </w:pPr>
      <w:r w:rsidRPr="00F3138E">
        <w:rPr>
          <w:rFonts w:ascii="Arial" w:hAnsi="Arial" w:cs="Arial"/>
          <w:noProof/>
          <w:lang w:val="es-CO"/>
        </w:rPr>
        <w:drawing>
          <wp:anchor distT="0" distB="0" distL="114300" distR="114300" simplePos="0" relativeHeight="251712000" behindDoc="0" locked="0" layoutInCell="1" allowOverlap="1" wp14:anchorId="769A38D0" wp14:editId="66E291F3">
            <wp:simplePos x="0" y="0"/>
            <wp:positionH relativeFrom="column">
              <wp:posOffset>116305</wp:posOffset>
            </wp:positionH>
            <wp:positionV relativeFrom="page">
              <wp:posOffset>6376737</wp:posOffset>
            </wp:positionV>
            <wp:extent cx="5814695" cy="1996440"/>
            <wp:effectExtent l="0" t="0" r="14605" b="3810"/>
            <wp:wrapSquare wrapText="bothSides"/>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315C400F" w14:textId="40E70163" w:rsidR="001F716F" w:rsidRPr="001F716F" w:rsidRDefault="001F716F" w:rsidP="001F716F">
      <w:pPr>
        <w:keepNext/>
        <w:spacing w:after="0"/>
        <w:rPr>
          <w:rFonts w:ascii="Arial" w:eastAsia="Times New Roman" w:hAnsi="Arial" w:cs="Arial"/>
          <w:sz w:val="20"/>
          <w:szCs w:val="20"/>
          <w:lang w:eastAsia="es-ES"/>
        </w:rPr>
      </w:pPr>
      <w:bookmarkStart w:id="74" w:name="_Toc339291"/>
      <w:r w:rsidRPr="001F716F">
        <w:rPr>
          <w:rFonts w:ascii="Arial" w:hAnsi="Arial" w:cs="Arial"/>
          <w:b/>
          <w:sz w:val="20"/>
          <w:szCs w:val="20"/>
        </w:rPr>
        <w:t xml:space="preserve">Figura </w:t>
      </w:r>
      <w:r w:rsidRPr="001F716F">
        <w:rPr>
          <w:rFonts w:ascii="Arial" w:hAnsi="Arial" w:cs="Arial"/>
          <w:b/>
          <w:sz w:val="20"/>
          <w:szCs w:val="20"/>
        </w:rPr>
        <w:fldChar w:fldCharType="begin"/>
      </w:r>
      <w:r w:rsidRPr="001F716F">
        <w:rPr>
          <w:rFonts w:ascii="Arial" w:hAnsi="Arial" w:cs="Arial"/>
          <w:b/>
          <w:sz w:val="20"/>
          <w:szCs w:val="20"/>
        </w:rPr>
        <w:instrText xml:space="preserve"> SEQ Figura \* ARABIC </w:instrText>
      </w:r>
      <w:r w:rsidRPr="001F716F">
        <w:rPr>
          <w:rFonts w:ascii="Arial" w:hAnsi="Arial" w:cs="Arial"/>
          <w:b/>
          <w:sz w:val="20"/>
          <w:szCs w:val="20"/>
        </w:rPr>
        <w:fldChar w:fldCharType="separate"/>
      </w:r>
      <w:r w:rsidR="00E27B2E">
        <w:rPr>
          <w:rFonts w:ascii="Arial" w:hAnsi="Arial" w:cs="Arial"/>
          <w:b/>
          <w:noProof/>
          <w:sz w:val="20"/>
          <w:szCs w:val="20"/>
        </w:rPr>
        <w:t>14</w:t>
      </w:r>
      <w:r w:rsidRPr="001F716F">
        <w:rPr>
          <w:rFonts w:ascii="Arial" w:hAnsi="Arial" w:cs="Arial"/>
          <w:b/>
          <w:sz w:val="20"/>
          <w:szCs w:val="20"/>
        </w:rPr>
        <w:fldChar w:fldCharType="end"/>
      </w:r>
      <w:r w:rsidRPr="001F716F">
        <w:rPr>
          <w:rFonts w:ascii="Arial" w:hAnsi="Arial" w:cs="Arial"/>
          <w:sz w:val="20"/>
          <w:szCs w:val="20"/>
        </w:rPr>
        <w:t xml:space="preserve"> </w:t>
      </w:r>
      <w:r w:rsidRPr="001F716F">
        <w:rPr>
          <w:rFonts w:ascii="Arial" w:eastAsia="Times New Roman" w:hAnsi="Arial" w:cs="Arial"/>
          <w:sz w:val="20"/>
          <w:szCs w:val="20"/>
          <w:lang w:eastAsia="es-ES"/>
        </w:rPr>
        <w:t>Responsabilidad académica para investigación (horas).</w:t>
      </w:r>
      <w:bookmarkEnd w:id="74"/>
    </w:p>
    <w:p w14:paraId="007C8C36" w14:textId="232FAA05" w:rsidR="00683A6E" w:rsidRPr="001F716F" w:rsidRDefault="00683A6E" w:rsidP="001F716F">
      <w:pPr>
        <w:spacing w:after="0"/>
        <w:rPr>
          <w:rFonts w:ascii="Arial" w:hAnsi="Arial" w:cs="Arial"/>
          <w:bCs w:val="0"/>
          <w:sz w:val="20"/>
          <w:szCs w:val="20"/>
        </w:rPr>
      </w:pPr>
      <w:r w:rsidRPr="001F716F">
        <w:rPr>
          <w:rFonts w:ascii="Arial" w:hAnsi="Arial" w:cs="Arial"/>
          <w:b/>
          <w:sz w:val="20"/>
          <w:szCs w:val="20"/>
        </w:rPr>
        <w:t>Fuente:</w:t>
      </w:r>
      <w:r w:rsidRPr="001F716F">
        <w:rPr>
          <w:rFonts w:ascii="Arial" w:hAnsi="Arial" w:cs="Arial"/>
          <w:sz w:val="20"/>
          <w:szCs w:val="20"/>
        </w:rPr>
        <w:t xml:space="preserve"> Vicerrectoría de Investigaciones Universidad de Pamplona, 2018.</w:t>
      </w:r>
    </w:p>
    <w:p w14:paraId="451BB58E" w14:textId="77777777" w:rsidR="00E2604B" w:rsidRPr="00F3138E" w:rsidRDefault="00E2604B" w:rsidP="00E2604B">
      <w:pPr>
        <w:spacing w:after="0"/>
        <w:ind w:left="1276" w:hanging="1276"/>
        <w:rPr>
          <w:rFonts w:ascii="Arial" w:hAnsi="Arial" w:cs="Arial"/>
          <w:bCs w:val="0"/>
        </w:rPr>
      </w:pPr>
    </w:p>
    <w:p w14:paraId="5310DC6E" w14:textId="77777777" w:rsidR="00683A6E" w:rsidRPr="00DD32CF" w:rsidRDefault="00683A6E" w:rsidP="00DD32CF">
      <w:pPr>
        <w:pStyle w:val="Ttulo2"/>
        <w:rPr>
          <w:rFonts w:ascii="Arial" w:hAnsi="Arial" w:cs="Arial"/>
          <w:sz w:val="24"/>
          <w:szCs w:val="24"/>
        </w:rPr>
      </w:pPr>
      <w:bookmarkStart w:id="75" w:name="_Toc508615385"/>
      <w:r w:rsidRPr="00DD32CF">
        <w:rPr>
          <w:rFonts w:ascii="Arial" w:hAnsi="Arial" w:cs="Arial"/>
          <w:sz w:val="24"/>
          <w:szCs w:val="24"/>
        </w:rPr>
        <w:lastRenderedPageBreak/>
        <w:t>PRODUCCIÓN INTELECTUAL</w:t>
      </w:r>
      <w:bookmarkEnd w:id="75"/>
    </w:p>
    <w:p w14:paraId="214A826B" w14:textId="77777777" w:rsidR="00683A6E" w:rsidRPr="00F3138E" w:rsidRDefault="00683A6E" w:rsidP="00386705">
      <w:pPr>
        <w:rPr>
          <w:rFonts w:ascii="Arial" w:eastAsia="Times New Roman" w:hAnsi="Arial" w:cs="Arial"/>
          <w:lang w:eastAsia="es-ES"/>
        </w:rPr>
      </w:pPr>
      <w:r w:rsidRPr="00F3138E">
        <w:rPr>
          <w:rFonts w:ascii="Arial" w:eastAsia="Times New Roman" w:hAnsi="Arial" w:cs="Arial"/>
          <w:lang w:eastAsia="es-ES"/>
        </w:rPr>
        <w:t xml:space="preserve">La Universidad de Pamplona, a través de la Vicerrectoría de Investigaciones, cuenta con el Sello Editorial Universidad de Pamplona y un Comité de Editorial recién creado (Acuerdo 034 de junio del 2015 del Honorable Consejo Superior), que se encarga de establecer las políticas para el apoyo y fomento a la divulgación científica de los desarrollos de la Universidad de Pamplona. En el marco legal el Sello Editorial tiene como política la manera de concebir y conducir los asuntos relacionados con la selección, evaluación, publicación y distribución de materiales impresos, audiovisuales o difundidos por medios electrónicos, procurando contribuir al logro de los fines últimos de la Institución, desde la docencia, la investigación y la interacción con la sociedad. La política editorial se orienta a promover, asesorar y regir las publicaciones generadas de la producción académica e investigativa de los miembros de la comunidad universitaria mediante publicaciones, materializadas en su difusión. El Selo Editorial El Sello Editorial Universidad de Pamplona estará integrado por el Comité Editorial y por el personal de apoyo como diagramadores, correctores de estilo y el gestor de Open </w:t>
      </w:r>
      <w:proofErr w:type="spellStart"/>
      <w:r w:rsidRPr="00F3138E">
        <w:rPr>
          <w:rFonts w:ascii="Arial" w:eastAsia="Times New Roman" w:hAnsi="Arial" w:cs="Arial"/>
          <w:lang w:eastAsia="es-ES"/>
        </w:rPr>
        <w:t>Journal</w:t>
      </w:r>
      <w:proofErr w:type="spellEnd"/>
      <w:r w:rsidRPr="00F3138E">
        <w:rPr>
          <w:rFonts w:ascii="Arial" w:eastAsia="Times New Roman" w:hAnsi="Arial" w:cs="Arial"/>
          <w:lang w:eastAsia="es-ES"/>
        </w:rPr>
        <w:t xml:space="preserve"> </w:t>
      </w:r>
      <w:proofErr w:type="spellStart"/>
      <w:r w:rsidRPr="00F3138E">
        <w:rPr>
          <w:rFonts w:ascii="Arial" w:eastAsia="Times New Roman" w:hAnsi="Arial" w:cs="Arial"/>
          <w:lang w:eastAsia="es-ES"/>
        </w:rPr>
        <w:t>System</w:t>
      </w:r>
      <w:proofErr w:type="spellEnd"/>
      <w:r w:rsidRPr="00F3138E">
        <w:rPr>
          <w:rFonts w:ascii="Arial" w:eastAsia="Times New Roman" w:hAnsi="Arial" w:cs="Arial"/>
          <w:lang w:eastAsia="es-ES"/>
        </w:rPr>
        <w:t xml:space="preserve"> (OJS).</w:t>
      </w:r>
    </w:p>
    <w:p w14:paraId="427A08C8" w14:textId="77777777" w:rsidR="00683A6E" w:rsidRPr="00F3138E" w:rsidRDefault="00683A6E" w:rsidP="00386705">
      <w:pPr>
        <w:rPr>
          <w:rFonts w:ascii="Arial" w:eastAsia="Times New Roman" w:hAnsi="Arial" w:cs="Arial"/>
          <w:lang w:eastAsia="es-ES"/>
        </w:rPr>
      </w:pPr>
      <w:r w:rsidRPr="00F3138E">
        <w:rPr>
          <w:rFonts w:ascii="Arial" w:eastAsia="Times New Roman" w:hAnsi="Arial" w:cs="Arial"/>
          <w:lang w:eastAsia="es-ES"/>
        </w:rPr>
        <w:t>El comité editorial está formado por el Vicerrector de Investigaciones quien lo preside, tres representantes de los editores de revista indexadas elegidos entre ellos y un representante de los profesores al comité de asignaci</w:t>
      </w:r>
      <w:r w:rsidR="00F56F52" w:rsidRPr="00F3138E">
        <w:rPr>
          <w:rFonts w:ascii="Arial" w:eastAsia="Times New Roman" w:hAnsi="Arial" w:cs="Arial"/>
          <w:lang w:eastAsia="es-ES"/>
        </w:rPr>
        <w:t>ón de puntaje elegido por este.</w:t>
      </w:r>
    </w:p>
    <w:p w14:paraId="5EAFA630" w14:textId="45AF3B63" w:rsidR="00683A6E" w:rsidRPr="00F3138E" w:rsidRDefault="00681A7E" w:rsidP="00386705">
      <w:pPr>
        <w:rPr>
          <w:rFonts w:ascii="Arial" w:eastAsia="Times New Roman" w:hAnsi="Arial" w:cs="Arial"/>
          <w:lang w:eastAsia="es-ES"/>
        </w:rPr>
      </w:pPr>
      <w:r w:rsidRPr="00F3138E">
        <w:rPr>
          <w:rFonts w:ascii="Arial" w:hAnsi="Arial" w:cs="Arial"/>
          <w:noProof/>
          <w:lang w:val="es-CO"/>
        </w:rPr>
        <w:drawing>
          <wp:anchor distT="0" distB="0" distL="114300" distR="114300" simplePos="0" relativeHeight="251692544" behindDoc="1" locked="0" layoutInCell="1" allowOverlap="1" wp14:anchorId="2E418693" wp14:editId="304AB150">
            <wp:simplePos x="0" y="0"/>
            <wp:positionH relativeFrom="margin">
              <wp:posOffset>767548</wp:posOffset>
            </wp:positionH>
            <wp:positionV relativeFrom="paragraph">
              <wp:posOffset>1689234</wp:posOffset>
            </wp:positionV>
            <wp:extent cx="4491355" cy="1291390"/>
            <wp:effectExtent l="0" t="0" r="4445" b="4445"/>
            <wp:wrapTight wrapText="bothSides">
              <wp:wrapPolygon edited="0">
                <wp:start x="0" y="0"/>
                <wp:lineTo x="0" y="21356"/>
                <wp:lineTo x="21530" y="21356"/>
                <wp:lineTo x="21530" y="0"/>
                <wp:lineTo x="0" y="0"/>
              </wp:wrapPolygon>
            </wp:wrapTight>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683A6E" w:rsidRPr="00F3138E">
        <w:rPr>
          <w:rFonts w:ascii="Arial" w:eastAsia="Times New Roman" w:hAnsi="Arial" w:cs="Arial"/>
          <w:lang w:eastAsia="es-ES"/>
        </w:rPr>
        <w:t xml:space="preserve">La reglamentación del puntaje por productividad académica, en particular las publicaciones que hacen los docentes de planta de la Universidad de Pamplona, se rige por el Decreto 1279 de </w:t>
      </w:r>
      <w:proofErr w:type="gramStart"/>
      <w:r w:rsidR="00683A6E" w:rsidRPr="00F3138E">
        <w:rPr>
          <w:rFonts w:ascii="Arial" w:eastAsia="Times New Roman" w:hAnsi="Arial" w:cs="Arial"/>
          <w:lang w:eastAsia="es-ES"/>
        </w:rPr>
        <w:t>Junio</w:t>
      </w:r>
      <w:proofErr w:type="gramEnd"/>
      <w:r w:rsidR="00683A6E" w:rsidRPr="00F3138E">
        <w:rPr>
          <w:rFonts w:ascii="Arial" w:eastAsia="Times New Roman" w:hAnsi="Arial" w:cs="Arial"/>
          <w:lang w:eastAsia="es-ES"/>
        </w:rPr>
        <w:t xml:space="preserve"> 19 de 2002, y se gestiona a través del Comité de Puntaje de la Universidad. De acuerdo a lo reportado por la Vicerrectoría Académica, este es el comportamiento de las publicaciones hechas por docentes de Planta de la Universidad. E</w:t>
      </w:r>
      <w:r w:rsidR="00807E39">
        <w:rPr>
          <w:rFonts w:ascii="Arial" w:eastAsia="Times New Roman" w:hAnsi="Arial" w:cs="Arial"/>
          <w:lang w:eastAsia="es-ES"/>
        </w:rPr>
        <w:t xml:space="preserve">n este, sentido, en la figura </w:t>
      </w:r>
      <w:r w:rsidR="00683A6E" w:rsidRPr="00F3138E">
        <w:rPr>
          <w:rFonts w:ascii="Arial" w:eastAsia="Times New Roman" w:hAnsi="Arial" w:cs="Arial"/>
          <w:lang w:eastAsia="es-ES"/>
        </w:rPr>
        <w:t>15 se muestran los artículos publicados por los docentes de la universidad de Pamplona según su clasificación y de los últimos tres años, en donde se observa que la mayor publicación obedece a artículos de tipología C, seguidos por A2 y A</w:t>
      </w:r>
      <w:r w:rsidR="007C0351" w:rsidRPr="00F3138E">
        <w:rPr>
          <w:rFonts w:ascii="Arial" w:eastAsia="Times New Roman" w:hAnsi="Arial" w:cs="Arial"/>
          <w:lang w:eastAsia="es-ES"/>
        </w:rPr>
        <w:t>1. Ver</w:t>
      </w:r>
      <w:r w:rsidR="00683A6E" w:rsidRPr="00F3138E">
        <w:rPr>
          <w:rFonts w:ascii="Arial" w:eastAsia="Times New Roman" w:hAnsi="Arial" w:cs="Arial"/>
          <w:lang w:eastAsia="es-ES"/>
        </w:rPr>
        <w:t xml:space="preserve"> anexo: Acuerdo 034 de junio del 2015.</w:t>
      </w:r>
    </w:p>
    <w:p w14:paraId="13876EDC" w14:textId="2C61F98C" w:rsidR="00683A6E" w:rsidRPr="00F3138E" w:rsidRDefault="00683A6E" w:rsidP="00386705">
      <w:pPr>
        <w:jc w:val="center"/>
        <w:rPr>
          <w:rFonts w:ascii="Arial" w:eastAsia="Times New Roman" w:hAnsi="Arial" w:cs="Arial"/>
          <w:lang w:eastAsia="es-ES"/>
        </w:rPr>
      </w:pPr>
    </w:p>
    <w:p w14:paraId="4DB4A538" w14:textId="77777777" w:rsidR="00683A6E" w:rsidRPr="00F3138E" w:rsidRDefault="00683A6E" w:rsidP="00386705">
      <w:pPr>
        <w:ind w:left="1276" w:hanging="1276"/>
        <w:jc w:val="center"/>
        <w:rPr>
          <w:rFonts w:ascii="Arial" w:eastAsia="Times New Roman" w:hAnsi="Arial" w:cs="Arial"/>
          <w:lang w:eastAsia="es-ES"/>
        </w:rPr>
      </w:pPr>
    </w:p>
    <w:p w14:paraId="26333122" w14:textId="77777777" w:rsidR="00683A6E" w:rsidRPr="00F3138E" w:rsidRDefault="00683A6E" w:rsidP="00386705">
      <w:pPr>
        <w:ind w:left="1276" w:hanging="1276"/>
        <w:rPr>
          <w:rFonts w:ascii="Arial" w:hAnsi="Arial" w:cs="Arial"/>
          <w:noProof/>
        </w:rPr>
      </w:pPr>
    </w:p>
    <w:p w14:paraId="513F0B94" w14:textId="6A5CEB65" w:rsidR="00683A6E" w:rsidRPr="00F3138E" w:rsidRDefault="00683A6E" w:rsidP="00386705">
      <w:pPr>
        <w:rPr>
          <w:rFonts w:ascii="Arial" w:eastAsia="Times New Roman" w:hAnsi="Arial" w:cs="Arial"/>
          <w:b/>
          <w:lang w:eastAsia="es-ES"/>
        </w:rPr>
      </w:pPr>
    </w:p>
    <w:p w14:paraId="3A885CD5" w14:textId="67B14B4A" w:rsidR="00807E39" w:rsidRPr="00807E39" w:rsidRDefault="00807E39" w:rsidP="00807E39">
      <w:pPr>
        <w:keepNext/>
        <w:spacing w:after="0"/>
        <w:rPr>
          <w:rFonts w:ascii="Arial" w:eastAsia="Times New Roman" w:hAnsi="Arial" w:cs="Arial"/>
          <w:sz w:val="20"/>
          <w:szCs w:val="20"/>
          <w:lang w:eastAsia="es-ES"/>
        </w:rPr>
      </w:pPr>
      <w:bookmarkStart w:id="76" w:name="_Toc339292"/>
      <w:r w:rsidRPr="00807E39">
        <w:rPr>
          <w:rFonts w:ascii="Arial" w:hAnsi="Arial" w:cs="Arial"/>
          <w:b/>
          <w:sz w:val="20"/>
          <w:szCs w:val="20"/>
        </w:rPr>
        <w:t xml:space="preserve">Figura </w:t>
      </w:r>
      <w:r w:rsidRPr="00807E39">
        <w:rPr>
          <w:rFonts w:ascii="Arial" w:hAnsi="Arial" w:cs="Arial"/>
          <w:b/>
          <w:sz w:val="20"/>
          <w:szCs w:val="20"/>
        </w:rPr>
        <w:fldChar w:fldCharType="begin"/>
      </w:r>
      <w:r w:rsidRPr="00807E39">
        <w:rPr>
          <w:rFonts w:ascii="Arial" w:hAnsi="Arial" w:cs="Arial"/>
          <w:b/>
          <w:sz w:val="20"/>
          <w:szCs w:val="20"/>
        </w:rPr>
        <w:instrText xml:space="preserve"> SEQ Figura \* ARABIC </w:instrText>
      </w:r>
      <w:r w:rsidRPr="00807E39">
        <w:rPr>
          <w:rFonts w:ascii="Arial" w:hAnsi="Arial" w:cs="Arial"/>
          <w:b/>
          <w:sz w:val="20"/>
          <w:szCs w:val="20"/>
        </w:rPr>
        <w:fldChar w:fldCharType="separate"/>
      </w:r>
      <w:r w:rsidR="00E27B2E">
        <w:rPr>
          <w:rFonts w:ascii="Arial" w:hAnsi="Arial" w:cs="Arial"/>
          <w:b/>
          <w:noProof/>
          <w:sz w:val="20"/>
          <w:szCs w:val="20"/>
        </w:rPr>
        <w:t>15</w:t>
      </w:r>
      <w:r w:rsidRPr="00807E39">
        <w:rPr>
          <w:rFonts w:ascii="Arial" w:hAnsi="Arial" w:cs="Arial"/>
          <w:b/>
          <w:sz w:val="20"/>
          <w:szCs w:val="20"/>
        </w:rPr>
        <w:fldChar w:fldCharType="end"/>
      </w:r>
      <w:r w:rsidRPr="00807E39">
        <w:rPr>
          <w:rFonts w:ascii="Arial" w:hAnsi="Arial" w:cs="Arial"/>
          <w:sz w:val="20"/>
          <w:szCs w:val="20"/>
        </w:rPr>
        <w:t xml:space="preserve"> </w:t>
      </w:r>
      <w:r w:rsidRPr="00807E39">
        <w:rPr>
          <w:rFonts w:ascii="Arial" w:eastAsia="Times New Roman" w:hAnsi="Arial" w:cs="Arial"/>
          <w:sz w:val="20"/>
          <w:szCs w:val="20"/>
          <w:lang w:eastAsia="es-ES"/>
        </w:rPr>
        <w:t>Artículos publicados en revistas indexadas y homologadas (2014 – 2016).</w:t>
      </w:r>
      <w:bookmarkEnd w:id="76"/>
    </w:p>
    <w:p w14:paraId="34A5D88F" w14:textId="77777777" w:rsidR="00683A6E" w:rsidRPr="00807E39" w:rsidRDefault="00683A6E" w:rsidP="00F56F52">
      <w:pPr>
        <w:spacing w:after="0"/>
        <w:ind w:left="1276" w:hanging="1276"/>
        <w:rPr>
          <w:rFonts w:ascii="Arial" w:hAnsi="Arial" w:cs="Arial"/>
          <w:bCs w:val="0"/>
          <w:sz w:val="20"/>
          <w:szCs w:val="20"/>
        </w:rPr>
      </w:pPr>
      <w:r w:rsidRPr="00807E39">
        <w:rPr>
          <w:rFonts w:ascii="Arial" w:hAnsi="Arial" w:cs="Arial"/>
          <w:b/>
          <w:sz w:val="20"/>
          <w:szCs w:val="20"/>
        </w:rPr>
        <w:t>Fuente:</w:t>
      </w:r>
      <w:r w:rsidRPr="00807E39">
        <w:rPr>
          <w:rFonts w:ascii="Arial" w:hAnsi="Arial" w:cs="Arial"/>
          <w:sz w:val="20"/>
          <w:szCs w:val="20"/>
        </w:rPr>
        <w:t xml:space="preserve"> Vicerrectoría de Investigaciones Universidad de Pamplona, 2018.</w:t>
      </w:r>
    </w:p>
    <w:p w14:paraId="5971B872" w14:textId="37869547" w:rsidR="00F56F52" w:rsidRDefault="00F56F52" w:rsidP="00F56F52">
      <w:pPr>
        <w:spacing w:after="0"/>
        <w:ind w:left="1276" w:hanging="1276"/>
        <w:rPr>
          <w:rFonts w:ascii="Arial" w:hAnsi="Arial" w:cs="Arial"/>
          <w:bCs w:val="0"/>
        </w:rPr>
      </w:pPr>
    </w:p>
    <w:p w14:paraId="4119A886" w14:textId="1062ED75" w:rsidR="00807E39" w:rsidRDefault="00807E39" w:rsidP="00F56F52">
      <w:pPr>
        <w:spacing w:after="0"/>
        <w:ind w:left="1276" w:hanging="1276"/>
        <w:rPr>
          <w:rFonts w:ascii="Arial" w:hAnsi="Arial" w:cs="Arial"/>
          <w:bCs w:val="0"/>
        </w:rPr>
      </w:pPr>
    </w:p>
    <w:p w14:paraId="3E3C4DA3" w14:textId="2A7B3F88" w:rsidR="00807E39" w:rsidRDefault="00807E39" w:rsidP="00F56F52">
      <w:pPr>
        <w:spacing w:after="0"/>
        <w:ind w:left="1276" w:hanging="1276"/>
        <w:rPr>
          <w:rFonts w:ascii="Arial" w:hAnsi="Arial" w:cs="Arial"/>
          <w:bCs w:val="0"/>
        </w:rPr>
      </w:pPr>
    </w:p>
    <w:p w14:paraId="55410BA9" w14:textId="77777777" w:rsidR="00807E39" w:rsidRPr="00F3138E" w:rsidRDefault="00807E39" w:rsidP="00F56F52">
      <w:pPr>
        <w:spacing w:after="0"/>
        <w:ind w:left="1276" w:hanging="1276"/>
        <w:rPr>
          <w:rFonts w:ascii="Arial" w:hAnsi="Arial" w:cs="Arial"/>
          <w:bCs w:val="0"/>
        </w:rPr>
      </w:pPr>
    </w:p>
    <w:p w14:paraId="7ABDC6BA" w14:textId="62818530" w:rsidR="00683A6E" w:rsidRPr="00F3138E" w:rsidRDefault="00683A6E" w:rsidP="00386705">
      <w:pPr>
        <w:rPr>
          <w:rFonts w:ascii="Arial" w:eastAsia="Times New Roman" w:hAnsi="Arial" w:cs="Arial"/>
          <w:lang w:eastAsia="es-ES"/>
        </w:rPr>
      </w:pPr>
      <w:r w:rsidRPr="00F3138E">
        <w:rPr>
          <w:rFonts w:ascii="Arial" w:eastAsia="Times New Roman" w:hAnsi="Arial" w:cs="Arial"/>
          <w:lang w:eastAsia="es-ES"/>
        </w:rPr>
        <w:lastRenderedPageBreak/>
        <w:t>Otro producto intelectual resultante de la investigación de los docentes y estudiantes son los libros editados y publicados por la Universidad de Pamplona y por ot</w:t>
      </w:r>
      <w:r w:rsidR="002E1001">
        <w:rPr>
          <w:rFonts w:ascii="Arial" w:eastAsia="Times New Roman" w:hAnsi="Arial" w:cs="Arial"/>
          <w:lang w:eastAsia="es-ES"/>
        </w:rPr>
        <w:t xml:space="preserve">ras editoriales. En la figura </w:t>
      </w:r>
      <w:r w:rsidRPr="00F3138E">
        <w:rPr>
          <w:rFonts w:ascii="Arial" w:eastAsia="Times New Roman" w:hAnsi="Arial" w:cs="Arial"/>
          <w:lang w:eastAsia="es-ES"/>
        </w:rPr>
        <w:t>16 se muestra el histórico de producción de libros editados y publicados por la Universidad de Pamplona desde el año 2008 hasta el 2014, en donde se puede observar que la escritura y publicación de libros de nuestros docentes se ha ido incrementando gradualmente con los años, esto debido a la apuesta que hace la Institución e</w:t>
      </w:r>
      <w:r w:rsidR="00F56F52" w:rsidRPr="00F3138E">
        <w:rPr>
          <w:rFonts w:ascii="Arial" w:eastAsia="Times New Roman" w:hAnsi="Arial" w:cs="Arial"/>
          <w:lang w:eastAsia="es-ES"/>
        </w:rPr>
        <w:t>n el apoyo para esta actividad.</w:t>
      </w:r>
    </w:p>
    <w:p w14:paraId="5D7DBB30" w14:textId="77777777" w:rsidR="00683A6E" w:rsidRPr="00F3138E" w:rsidRDefault="00683A6E" w:rsidP="00386705">
      <w:pPr>
        <w:ind w:left="1276" w:hanging="1276"/>
        <w:rPr>
          <w:rFonts w:ascii="Arial" w:eastAsia="Times New Roman" w:hAnsi="Arial" w:cs="Arial"/>
          <w:lang w:eastAsia="es-ES"/>
        </w:rPr>
      </w:pPr>
      <w:r w:rsidRPr="00F3138E">
        <w:rPr>
          <w:rFonts w:ascii="Arial" w:hAnsi="Arial" w:cs="Arial"/>
          <w:noProof/>
          <w:color w:val="003366"/>
          <w:lang w:val="es-CO"/>
        </w:rPr>
        <w:drawing>
          <wp:inline distT="0" distB="0" distL="0" distR="0" wp14:anchorId="50206857" wp14:editId="681F1192">
            <wp:extent cx="5676900" cy="2006600"/>
            <wp:effectExtent l="0" t="0" r="19050" b="12700"/>
            <wp:docPr id="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E4F1A3" w14:textId="16BA5AC5" w:rsidR="002E1001" w:rsidRPr="002E1001" w:rsidRDefault="002E1001" w:rsidP="002E1001">
      <w:pPr>
        <w:pStyle w:val="Descripcin"/>
        <w:spacing w:after="0"/>
        <w:jc w:val="both"/>
        <w:rPr>
          <w:rFonts w:ascii="Arial" w:hAnsi="Arial" w:cs="Arial"/>
          <w:lang w:eastAsia="es-ES"/>
        </w:rPr>
      </w:pPr>
      <w:bookmarkStart w:id="77" w:name="_Toc339293"/>
      <w:r w:rsidRPr="002E1001">
        <w:rPr>
          <w:rFonts w:ascii="Arial" w:hAnsi="Arial" w:cs="Arial"/>
        </w:rPr>
        <w:t xml:space="preserve">Figura </w:t>
      </w:r>
      <w:r w:rsidRPr="002E1001">
        <w:rPr>
          <w:rFonts w:ascii="Arial" w:hAnsi="Arial" w:cs="Arial"/>
        </w:rPr>
        <w:fldChar w:fldCharType="begin"/>
      </w:r>
      <w:r w:rsidRPr="002E1001">
        <w:rPr>
          <w:rFonts w:ascii="Arial" w:hAnsi="Arial" w:cs="Arial"/>
        </w:rPr>
        <w:instrText xml:space="preserve"> SEQ Figura \* ARABIC </w:instrText>
      </w:r>
      <w:r w:rsidRPr="002E1001">
        <w:rPr>
          <w:rFonts w:ascii="Arial" w:hAnsi="Arial" w:cs="Arial"/>
        </w:rPr>
        <w:fldChar w:fldCharType="separate"/>
      </w:r>
      <w:r w:rsidR="00E27B2E">
        <w:rPr>
          <w:rFonts w:ascii="Arial" w:hAnsi="Arial" w:cs="Arial"/>
          <w:noProof/>
        </w:rPr>
        <w:t>16</w:t>
      </w:r>
      <w:r w:rsidRPr="002E1001">
        <w:rPr>
          <w:rFonts w:ascii="Arial" w:hAnsi="Arial" w:cs="Arial"/>
        </w:rPr>
        <w:fldChar w:fldCharType="end"/>
      </w:r>
      <w:r w:rsidRPr="002E1001">
        <w:rPr>
          <w:rFonts w:ascii="Arial" w:hAnsi="Arial" w:cs="Arial"/>
        </w:rPr>
        <w:t xml:space="preserve"> </w:t>
      </w:r>
      <w:r w:rsidR="00683A6E" w:rsidRPr="002E1001">
        <w:rPr>
          <w:rFonts w:ascii="Arial" w:hAnsi="Arial" w:cs="Arial"/>
          <w:b w:val="0"/>
          <w:lang w:eastAsia="es-ES"/>
        </w:rPr>
        <w:t>Histórico de libros publicados por la Universidad de Pamplona.</w:t>
      </w:r>
      <w:bookmarkEnd w:id="77"/>
    </w:p>
    <w:p w14:paraId="2F0C9653" w14:textId="5D14393E" w:rsidR="00683A6E" w:rsidRPr="002E1001" w:rsidRDefault="00683A6E" w:rsidP="002E1001">
      <w:pPr>
        <w:pStyle w:val="Descripcin"/>
        <w:spacing w:after="0"/>
        <w:jc w:val="both"/>
        <w:rPr>
          <w:rFonts w:ascii="Arial" w:hAnsi="Arial" w:cs="Arial"/>
        </w:rPr>
      </w:pPr>
      <w:r w:rsidRPr="00234981">
        <w:rPr>
          <w:rFonts w:ascii="Arial" w:hAnsi="Arial" w:cs="Arial"/>
        </w:rPr>
        <w:t>Fuente:</w:t>
      </w:r>
      <w:r w:rsidRPr="002E1001">
        <w:rPr>
          <w:rFonts w:ascii="Arial" w:hAnsi="Arial" w:cs="Arial"/>
        </w:rPr>
        <w:t xml:space="preserve"> </w:t>
      </w:r>
      <w:r w:rsidRPr="002E1001">
        <w:rPr>
          <w:rFonts w:ascii="Arial" w:hAnsi="Arial" w:cs="Arial"/>
          <w:b w:val="0"/>
        </w:rPr>
        <w:t>Vicerrectoría de Investigaciones Universidad de Pamplona, 2018.</w:t>
      </w:r>
    </w:p>
    <w:p w14:paraId="10EFA813" w14:textId="77777777" w:rsidR="00F56F52" w:rsidRPr="00F3138E" w:rsidRDefault="00F56F52" w:rsidP="00F56F52">
      <w:pPr>
        <w:spacing w:after="0"/>
        <w:ind w:left="1276" w:hanging="1276"/>
        <w:rPr>
          <w:rFonts w:ascii="Arial" w:hAnsi="Arial" w:cs="Arial"/>
          <w:bCs w:val="0"/>
        </w:rPr>
      </w:pPr>
    </w:p>
    <w:p w14:paraId="550FA40A" w14:textId="2D119E43" w:rsidR="00683A6E" w:rsidRPr="00F3138E" w:rsidRDefault="0003023A" w:rsidP="00386705">
      <w:pPr>
        <w:rPr>
          <w:rFonts w:ascii="Arial" w:eastAsia="Times New Roman" w:hAnsi="Arial" w:cs="Arial"/>
          <w:lang w:eastAsia="es-ES"/>
        </w:rPr>
      </w:pPr>
      <w:r>
        <w:rPr>
          <w:rFonts w:ascii="Arial" w:eastAsia="Times New Roman" w:hAnsi="Arial" w:cs="Arial"/>
          <w:lang w:eastAsia="es-ES"/>
        </w:rPr>
        <w:t xml:space="preserve">En la figura </w:t>
      </w:r>
      <w:r w:rsidR="00683A6E" w:rsidRPr="00F3138E">
        <w:rPr>
          <w:rFonts w:ascii="Arial" w:eastAsia="Times New Roman" w:hAnsi="Arial" w:cs="Arial"/>
          <w:lang w:eastAsia="es-ES"/>
        </w:rPr>
        <w:t>17 se muestra la distribución de libros por facultad de los dos últimos años (2013 y 2017), en donde en casi de la totalidad de la</w:t>
      </w:r>
      <w:r w:rsidR="00B05066">
        <w:rPr>
          <w:rFonts w:ascii="Arial" w:eastAsia="Times New Roman" w:hAnsi="Arial" w:cs="Arial"/>
          <w:lang w:eastAsia="es-ES"/>
        </w:rPr>
        <w:t>s</w:t>
      </w:r>
      <w:r w:rsidR="00683A6E" w:rsidRPr="00F3138E">
        <w:rPr>
          <w:rFonts w:ascii="Arial" w:eastAsia="Times New Roman" w:hAnsi="Arial" w:cs="Arial"/>
          <w:lang w:eastAsia="es-ES"/>
        </w:rPr>
        <w:t xml:space="preserve"> facultades se han escrito libros, haciéndose esta actividad cada vez más común del</w:t>
      </w:r>
      <w:r w:rsidR="00F56F52" w:rsidRPr="00F3138E">
        <w:rPr>
          <w:rFonts w:ascii="Arial" w:eastAsia="Times New Roman" w:hAnsi="Arial" w:cs="Arial"/>
          <w:lang w:eastAsia="es-ES"/>
        </w:rPr>
        <w:t xml:space="preserve"> quehacer de nuestros docentes.</w:t>
      </w:r>
    </w:p>
    <w:p w14:paraId="5414E3E1" w14:textId="77777777" w:rsidR="00683A6E" w:rsidRPr="00F3138E" w:rsidRDefault="00683A6E" w:rsidP="00386705">
      <w:pPr>
        <w:rPr>
          <w:rFonts w:ascii="Arial" w:eastAsia="Times New Roman" w:hAnsi="Arial" w:cs="Arial"/>
          <w:lang w:eastAsia="es-ES"/>
        </w:rPr>
      </w:pPr>
      <w:r w:rsidRPr="00F3138E">
        <w:rPr>
          <w:rFonts w:ascii="Arial" w:eastAsia="Times New Roman" w:hAnsi="Arial" w:cs="Arial"/>
          <w:lang w:eastAsia="es-ES"/>
        </w:rPr>
        <w:t>Según acuerdo No. 034 del 18 de junio de 2015 por el cual se crea el sello editorial y el comité editorial de la Universidad de Pamplona y resolución No. 233 del 1 de marzo de 2016 por el cual se reglamenta el proceso de edición, producción de libros y revistas de la Universidad de Pamplona y se dictan otras disposiciones, actualmente se tiene en proc</w:t>
      </w:r>
      <w:r w:rsidR="00F56F52" w:rsidRPr="00F3138E">
        <w:rPr>
          <w:rFonts w:ascii="Arial" w:eastAsia="Times New Roman" w:hAnsi="Arial" w:cs="Arial"/>
          <w:lang w:eastAsia="es-ES"/>
        </w:rPr>
        <w:t>eso de publicación de 9 libros.</w:t>
      </w:r>
    </w:p>
    <w:p w14:paraId="40771D2F" w14:textId="77777777" w:rsidR="00683A6E" w:rsidRPr="00F3138E" w:rsidRDefault="00683A6E" w:rsidP="00386705">
      <w:pPr>
        <w:jc w:val="center"/>
        <w:rPr>
          <w:rFonts w:ascii="Arial" w:eastAsia="Times New Roman" w:hAnsi="Arial" w:cs="Arial"/>
          <w:lang w:eastAsia="es-ES"/>
        </w:rPr>
      </w:pPr>
      <w:r w:rsidRPr="00F3138E">
        <w:rPr>
          <w:rFonts w:ascii="Arial" w:hAnsi="Arial" w:cs="Arial"/>
          <w:noProof/>
          <w:lang w:val="es-CO"/>
        </w:rPr>
        <w:lastRenderedPageBreak/>
        <w:drawing>
          <wp:inline distT="0" distB="0" distL="0" distR="0" wp14:anchorId="3B23128F" wp14:editId="2AD8F933">
            <wp:extent cx="5128260" cy="2305050"/>
            <wp:effectExtent l="0" t="0" r="15240" b="0"/>
            <wp:docPr id="8"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655B41" w14:textId="17EFC576" w:rsidR="006336BE" w:rsidRPr="006336BE" w:rsidRDefault="006336BE" w:rsidP="006336BE">
      <w:pPr>
        <w:keepNext/>
        <w:spacing w:after="0"/>
        <w:rPr>
          <w:rFonts w:ascii="Arial" w:eastAsia="Times New Roman" w:hAnsi="Arial" w:cs="Arial"/>
          <w:sz w:val="20"/>
          <w:szCs w:val="20"/>
          <w:lang w:eastAsia="es-ES"/>
        </w:rPr>
      </w:pPr>
      <w:bookmarkStart w:id="78" w:name="_Toc339294"/>
      <w:r w:rsidRPr="006336BE">
        <w:rPr>
          <w:rFonts w:ascii="Arial" w:hAnsi="Arial" w:cs="Arial"/>
          <w:b/>
          <w:sz w:val="20"/>
          <w:szCs w:val="20"/>
        </w:rPr>
        <w:t xml:space="preserve">Figura </w:t>
      </w:r>
      <w:r w:rsidRPr="006336BE">
        <w:rPr>
          <w:rFonts w:ascii="Arial" w:hAnsi="Arial" w:cs="Arial"/>
          <w:b/>
          <w:sz w:val="20"/>
          <w:szCs w:val="20"/>
        </w:rPr>
        <w:fldChar w:fldCharType="begin"/>
      </w:r>
      <w:r w:rsidRPr="006336BE">
        <w:rPr>
          <w:rFonts w:ascii="Arial" w:hAnsi="Arial" w:cs="Arial"/>
          <w:b/>
          <w:sz w:val="20"/>
          <w:szCs w:val="20"/>
        </w:rPr>
        <w:instrText xml:space="preserve"> SEQ Figura \* ARABIC </w:instrText>
      </w:r>
      <w:r w:rsidRPr="006336BE">
        <w:rPr>
          <w:rFonts w:ascii="Arial" w:hAnsi="Arial" w:cs="Arial"/>
          <w:b/>
          <w:sz w:val="20"/>
          <w:szCs w:val="20"/>
        </w:rPr>
        <w:fldChar w:fldCharType="separate"/>
      </w:r>
      <w:r w:rsidR="00E27B2E">
        <w:rPr>
          <w:rFonts w:ascii="Arial" w:hAnsi="Arial" w:cs="Arial"/>
          <w:b/>
          <w:noProof/>
          <w:sz w:val="20"/>
          <w:szCs w:val="20"/>
        </w:rPr>
        <w:t>17</w:t>
      </w:r>
      <w:r w:rsidRPr="006336BE">
        <w:rPr>
          <w:rFonts w:ascii="Arial" w:hAnsi="Arial" w:cs="Arial"/>
          <w:b/>
          <w:sz w:val="20"/>
          <w:szCs w:val="20"/>
        </w:rPr>
        <w:fldChar w:fldCharType="end"/>
      </w:r>
      <w:r w:rsidRPr="006336BE">
        <w:rPr>
          <w:rFonts w:ascii="Arial" w:hAnsi="Arial" w:cs="Arial"/>
          <w:sz w:val="20"/>
          <w:szCs w:val="20"/>
        </w:rPr>
        <w:t xml:space="preserve"> </w:t>
      </w:r>
      <w:r w:rsidRPr="006336BE">
        <w:rPr>
          <w:rFonts w:ascii="Arial" w:eastAsia="Times New Roman" w:hAnsi="Arial" w:cs="Arial"/>
          <w:sz w:val="20"/>
          <w:szCs w:val="20"/>
          <w:lang w:eastAsia="es-ES"/>
        </w:rPr>
        <w:t>Distribución de libros publicados por Facultad (2013-2014).</w:t>
      </w:r>
      <w:bookmarkEnd w:id="78"/>
    </w:p>
    <w:p w14:paraId="14AF4D03" w14:textId="7AB9257D" w:rsidR="00683A6E" w:rsidRPr="006336BE" w:rsidRDefault="00683A6E" w:rsidP="006336BE">
      <w:pPr>
        <w:spacing w:after="0"/>
        <w:rPr>
          <w:rFonts w:ascii="Arial" w:hAnsi="Arial" w:cs="Arial"/>
          <w:bCs w:val="0"/>
          <w:sz w:val="20"/>
          <w:szCs w:val="20"/>
        </w:rPr>
      </w:pPr>
      <w:r w:rsidRPr="006336BE">
        <w:rPr>
          <w:rFonts w:ascii="Arial" w:hAnsi="Arial" w:cs="Arial"/>
          <w:b/>
          <w:sz w:val="20"/>
          <w:szCs w:val="20"/>
        </w:rPr>
        <w:t>Fuente:</w:t>
      </w:r>
      <w:r w:rsidRPr="006336BE">
        <w:rPr>
          <w:rFonts w:ascii="Arial" w:hAnsi="Arial" w:cs="Arial"/>
          <w:sz w:val="20"/>
          <w:szCs w:val="20"/>
        </w:rPr>
        <w:t xml:space="preserve"> Vicerrectoría de Investigaciones Universidad de Pamplona, 2018.</w:t>
      </w:r>
    </w:p>
    <w:p w14:paraId="242A2E41" w14:textId="77777777" w:rsidR="00986677" w:rsidRPr="00F3138E" w:rsidRDefault="00986677" w:rsidP="00986677">
      <w:pPr>
        <w:spacing w:after="0"/>
        <w:ind w:left="1276" w:hanging="1276"/>
        <w:rPr>
          <w:rFonts w:ascii="Arial" w:hAnsi="Arial" w:cs="Arial"/>
          <w:bCs w:val="0"/>
        </w:rPr>
      </w:pPr>
    </w:p>
    <w:p w14:paraId="013D3601" w14:textId="4997F728" w:rsidR="00683A6E" w:rsidRPr="00F3138E" w:rsidRDefault="00683A6E" w:rsidP="00386705">
      <w:pPr>
        <w:rPr>
          <w:rFonts w:ascii="Arial" w:eastAsia="Times New Roman" w:hAnsi="Arial" w:cs="Arial"/>
          <w:lang w:eastAsia="es-ES"/>
        </w:rPr>
      </w:pPr>
      <w:r w:rsidRPr="00F3138E">
        <w:rPr>
          <w:rFonts w:ascii="Arial" w:hAnsi="Arial" w:cs="Arial"/>
        </w:rPr>
        <w:t>Referente a la movilidad de docentes y estudiantes, entendida como una forma de mostrar resultados intelectuales derivados de la investigación, la normatividad del Sistema de Investigaciones de la Universidad de Pamplona, Acuerdo 070 del 24 de Agosto de 2001, establece en sus Artículos 47 y 50,</w:t>
      </w:r>
      <w:r w:rsidRPr="00F3138E">
        <w:rPr>
          <w:rFonts w:ascii="Arial" w:eastAsia="Times New Roman" w:hAnsi="Arial" w:cs="Arial"/>
          <w:lang w:eastAsia="es-ES"/>
        </w:rPr>
        <w:t xml:space="preserve"> dentro de la aplicación de políticas se ha dado apoyo a docentes investigadores para la asistencia a eventos de carácter nacional e internacional, con el fin de difundir los resultados de sus investigaciones desde 2003 al 2017. </w:t>
      </w:r>
      <w:r w:rsidR="007C0351" w:rsidRPr="00F3138E">
        <w:rPr>
          <w:rFonts w:ascii="Arial" w:eastAsia="Times New Roman" w:hAnsi="Arial" w:cs="Arial"/>
          <w:lang w:eastAsia="es-ES"/>
        </w:rPr>
        <w:t>Asimismo,</w:t>
      </w:r>
      <w:r w:rsidRPr="00F3138E">
        <w:rPr>
          <w:rFonts w:ascii="Arial" w:eastAsia="Times New Roman" w:hAnsi="Arial" w:cs="Arial"/>
          <w:lang w:eastAsia="es-ES"/>
        </w:rPr>
        <w:t xml:space="preserve"> desde el 2013 se viene implementando el apoyo a los estudiantes de pregrado y posgrado en la participación en eventos de carácter nacional e internacional, con el fin de complementar la política de internacionalización de la Universidad de Pamplona desde la Inve</w:t>
      </w:r>
      <w:r w:rsidR="00986677" w:rsidRPr="00F3138E">
        <w:rPr>
          <w:rFonts w:ascii="Arial" w:eastAsia="Times New Roman" w:hAnsi="Arial" w:cs="Arial"/>
          <w:lang w:eastAsia="es-ES"/>
        </w:rPr>
        <w:t>stigación.</w:t>
      </w:r>
    </w:p>
    <w:p w14:paraId="244D754B" w14:textId="77777777" w:rsidR="00683A6E" w:rsidRPr="00F3138E" w:rsidRDefault="00683A6E" w:rsidP="00386705">
      <w:pPr>
        <w:rPr>
          <w:rFonts w:ascii="Arial" w:hAnsi="Arial" w:cs="Arial"/>
        </w:rPr>
      </w:pPr>
      <w:r w:rsidRPr="00F3138E">
        <w:rPr>
          <w:rFonts w:ascii="Arial" w:eastAsia="Times New Roman" w:hAnsi="Arial" w:cs="Arial"/>
          <w:lang w:eastAsia="es-ES"/>
        </w:rPr>
        <w:t>Es así, que a</w:t>
      </w:r>
      <w:r w:rsidRPr="00F3138E">
        <w:rPr>
          <w:rFonts w:ascii="Arial" w:hAnsi="Arial" w:cs="Arial"/>
        </w:rPr>
        <w:t>ctualmente, según Acuerdo 026 del 21 de mayo 2015 se establece la política de internacionalización de la Universidad de Pamplona expedido por el Honorable Consejo Superior en su artículo 3 indica que “</w:t>
      </w:r>
      <w:r w:rsidRPr="0056307A">
        <w:rPr>
          <w:rFonts w:ascii="Arial" w:hAnsi="Arial" w:cs="Arial"/>
        </w:rPr>
        <w:t>Programa de internacionalización de la investigación.</w:t>
      </w:r>
      <w:r w:rsidRPr="00F3138E">
        <w:rPr>
          <w:rFonts w:ascii="Arial" w:hAnsi="Arial" w:cs="Arial"/>
        </w:rPr>
        <w:t xml:space="preserve"> Referente al desarrollo de proyectos de investigación que se lleven a cabo de manera conjunta entre instituciones de educación superior en Colombia y sus pares a nivel mundial. Su objetivo es la transferencia de conocimiento y la participación en la ejecución de proyectos de redes globales, comunidades académicas, institutos y grupos de investigación, a partir del establecimiento de lineamientos que apoyen e impulsen la participación activa de profesores y estudiantes de la Universidad”. </w:t>
      </w:r>
      <w:r w:rsidRPr="00F3138E">
        <w:rPr>
          <w:rFonts w:ascii="Arial" w:eastAsia="Times New Roman" w:hAnsi="Arial" w:cs="Arial"/>
          <w:lang w:eastAsia="es-ES"/>
        </w:rPr>
        <w:t xml:space="preserve">Ver anexo: </w:t>
      </w:r>
      <w:r w:rsidRPr="00F3138E">
        <w:rPr>
          <w:rFonts w:ascii="Arial" w:hAnsi="Arial" w:cs="Arial"/>
        </w:rPr>
        <w:t>A</w:t>
      </w:r>
      <w:r w:rsidR="00986677" w:rsidRPr="00F3138E">
        <w:rPr>
          <w:rFonts w:ascii="Arial" w:hAnsi="Arial" w:cs="Arial"/>
        </w:rPr>
        <w:t>cuerdo 026 del 21 de mayo 2015.</w:t>
      </w:r>
    </w:p>
    <w:p w14:paraId="4A99892D" w14:textId="3061F7D3" w:rsidR="00683A6E" w:rsidRDefault="00683A6E" w:rsidP="00386705">
      <w:pPr>
        <w:rPr>
          <w:rFonts w:ascii="Arial" w:hAnsi="Arial" w:cs="Arial"/>
          <w:noProof/>
        </w:rPr>
      </w:pPr>
      <w:r w:rsidRPr="00F3138E">
        <w:rPr>
          <w:rFonts w:ascii="Arial" w:hAnsi="Arial" w:cs="Arial"/>
          <w:noProof/>
        </w:rPr>
        <w:t xml:space="preserve">En estas circuntancias se </w:t>
      </w:r>
      <w:r w:rsidR="00D374C3">
        <w:rPr>
          <w:rFonts w:ascii="Arial" w:hAnsi="Arial" w:cs="Arial"/>
          <w:noProof/>
        </w:rPr>
        <w:t xml:space="preserve">puede apreciar en las figuras 18 y </w:t>
      </w:r>
      <w:r w:rsidRPr="00F3138E">
        <w:rPr>
          <w:rFonts w:ascii="Arial" w:hAnsi="Arial" w:cs="Arial"/>
          <w:noProof/>
        </w:rPr>
        <w:t>19 las movilidades nacionales e internacionales realizadas por los docentes y estu</w:t>
      </w:r>
      <w:r w:rsidR="00986677" w:rsidRPr="00F3138E">
        <w:rPr>
          <w:rFonts w:ascii="Arial" w:hAnsi="Arial" w:cs="Arial"/>
          <w:noProof/>
        </w:rPr>
        <w:t>diantes durante el 2013 y 2017</w:t>
      </w:r>
    </w:p>
    <w:p w14:paraId="24F29AA8" w14:textId="396D2388" w:rsidR="000A3900" w:rsidRDefault="000A3900" w:rsidP="00386705">
      <w:pPr>
        <w:rPr>
          <w:rFonts w:ascii="Arial" w:hAnsi="Arial" w:cs="Arial"/>
          <w:noProof/>
        </w:rPr>
      </w:pPr>
    </w:p>
    <w:p w14:paraId="2AF8F5FE" w14:textId="77777777" w:rsidR="00D374C3" w:rsidRPr="00F3138E" w:rsidRDefault="00D374C3" w:rsidP="00386705">
      <w:pPr>
        <w:rPr>
          <w:rFonts w:ascii="Arial" w:hAnsi="Arial" w:cs="Arial"/>
          <w:noProof/>
        </w:rPr>
      </w:pPr>
    </w:p>
    <w:p w14:paraId="33ECD80A" w14:textId="29764DCD" w:rsidR="00683A6E" w:rsidRPr="00F3138E" w:rsidRDefault="00317BCF" w:rsidP="00386705">
      <w:pPr>
        <w:rPr>
          <w:rFonts w:ascii="Arial" w:hAnsi="Arial" w:cs="Arial"/>
          <w:noProof/>
        </w:rPr>
      </w:pPr>
      <w:r w:rsidRPr="00F3138E">
        <w:rPr>
          <w:rFonts w:ascii="Arial" w:hAnsi="Arial" w:cs="Arial"/>
          <w:noProof/>
          <w:lang w:val="es-CO"/>
        </w:rPr>
        <w:lastRenderedPageBreak/>
        <w:drawing>
          <wp:inline distT="0" distB="0" distL="0" distR="0" wp14:anchorId="79D37D94" wp14:editId="042F2CB9">
            <wp:extent cx="5197642" cy="2577465"/>
            <wp:effectExtent l="0" t="0" r="3175" b="13335"/>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28D2BA" w14:textId="12780EF0" w:rsidR="00D374C3" w:rsidRPr="00D374C3" w:rsidRDefault="00D374C3" w:rsidP="00D374C3">
      <w:pPr>
        <w:keepNext/>
        <w:spacing w:after="0"/>
        <w:rPr>
          <w:rFonts w:ascii="Arial" w:hAnsi="Arial" w:cs="Arial"/>
          <w:noProof/>
          <w:sz w:val="20"/>
          <w:szCs w:val="20"/>
        </w:rPr>
      </w:pPr>
      <w:bookmarkStart w:id="79" w:name="_Toc339295"/>
      <w:r w:rsidRPr="00D374C3">
        <w:rPr>
          <w:rFonts w:ascii="Arial" w:hAnsi="Arial" w:cs="Arial"/>
          <w:b/>
          <w:sz w:val="20"/>
          <w:szCs w:val="20"/>
        </w:rPr>
        <w:t xml:space="preserve">Figura </w:t>
      </w:r>
      <w:r w:rsidRPr="00D374C3">
        <w:rPr>
          <w:rFonts w:ascii="Arial" w:hAnsi="Arial" w:cs="Arial"/>
          <w:b/>
          <w:sz w:val="20"/>
          <w:szCs w:val="20"/>
        </w:rPr>
        <w:fldChar w:fldCharType="begin"/>
      </w:r>
      <w:r w:rsidRPr="00D374C3">
        <w:rPr>
          <w:rFonts w:ascii="Arial" w:hAnsi="Arial" w:cs="Arial"/>
          <w:b/>
          <w:sz w:val="20"/>
          <w:szCs w:val="20"/>
        </w:rPr>
        <w:instrText xml:space="preserve"> SEQ Figura \* ARABIC </w:instrText>
      </w:r>
      <w:r w:rsidRPr="00D374C3">
        <w:rPr>
          <w:rFonts w:ascii="Arial" w:hAnsi="Arial" w:cs="Arial"/>
          <w:b/>
          <w:sz w:val="20"/>
          <w:szCs w:val="20"/>
        </w:rPr>
        <w:fldChar w:fldCharType="separate"/>
      </w:r>
      <w:r w:rsidR="00E27B2E">
        <w:rPr>
          <w:rFonts w:ascii="Arial" w:hAnsi="Arial" w:cs="Arial"/>
          <w:b/>
          <w:noProof/>
          <w:sz w:val="20"/>
          <w:szCs w:val="20"/>
        </w:rPr>
        <w:t>18</w:t>
      </w:r>
      <w:r w:rsidRPr="00D374C3">
        <w:rPr>
          <w:rFonts w:ascii="Arial" w:hAnsi="Arial" w:cs="Arial"/>
          <w:b/>
          <w:sz w:val="20"/>
          <w:szCs w:val="20"/>
        </w:rPr>
        <w:fldChar w:fldCharType="end"/>
      </w:r>
      <w:r w:rsidRPr="00D374C3">
        <w:rPr>
          <w:rFonts w:ascii="Arial" w:hAnsi="Arial" w:cs="Arial"/>
          <w:sz w:val="20"/>
          <w:szCs w:val="20"/>
        </w:rPr>
        <w:t xml:space="preserve"> </w:t>
      </w:r>
      <w:r w:rsidRPr="00D374C3">
        <w:rPr>
          <w:rFonts w:ascii="Arial" w:hAnsi="Arial" w:cs="Arial"/>
          <w:noProof/>
          <w:sz w:val="20"/>
          <w:szCs w:val="20"/>
        </w:rPr>
        <w:t>Movilidades por Investigación docentes.</w:t>
      </w:r>
      <w:bookmarkEnd w:id="79"/>
    </w:p>
    <w:p w14:paraId="06E919FA" w14:textId="4E28F7F2" w:rsidR="00986677" w:rsidRPr="00D374C3" w:rsidRDefault="00683A6E" w:rsidP="00D374C3">
      <w:pPr>
        <w:spacing w:after="0"/>
        <w:rPr>
          <w:rFonts w:ascii="Arial" w:hAnsi="Arial" w:cs="Arial"/>
          <w:bCs w:val="0"/>
          <w:sz w:val="20"/>
          <w:szCs w:val="20"/>
        </w:rPr>
      </w:pPr>
      <w:r w:rsidRPr="00D374C3">
        <w:rPr>
          <w:rFonts w:ascii="Arial" w:hAnsi="Arial" w:cs="Arial"/>
          <w:b/>
          <w:sz w:val="20"/>
          <w:szCs w:val="20"/>
        </w:rPr>
        <w:t>Fuente:</w:t>
      </w:r>
      <w:r w:rsidRPr="00D374C3">
        <w:rPr>
          <w:rFonts w:ascii="Arial" w:hAnsi="Arial" w:cs="Arial"/>
          <w:sz w:val="20"/>
          <w:szCs w:val="20"/>
        </w:rPr>
        <w:t xml:space="preserve"> Vicerrectoría de Investigaciones Universidad de Pamplona, 2018.</w:t>
      </w:r>
    </w:p>
    <w:p w14:paraId="37963CE6" w14:textId="77777777" w:rsidR="00683A6E" w:rsidRPr="00F3138E" w:rsidRDefault="00683A6E" w:rsidP="00386705">
      <w:pPr>
        <w:ind w:left="1276" w:hanging="1276"/>
        <w:rPr>
          <w:rFonts w:ascii="Arial" w:hAnsi="Arial" w:cs="Arial"/>
          <w:bCs w:val="0"/>
        </w:rPr>
      </w:pPr>
      <w:r w:rsidRPr="00F3138E">
        <w:rPr>
          <w:rFonts w:ascii="Arial" w:hAnsi="Arial" w:cs="Arial"/>
          <w:noProof/>
          <w:lang w:val="es-CO"/>
        </w:rPr>
        <w:drawing>
          <wp:anchor distT="0" distB="0" distL="114300" distR="114300" simplePos="0" relativeHeight="251662848" behindDoc="0" locked="0" layoutInCell="1" allowOverlap="1" wp14:anchorId="64D2DC6A" wp14:editId="1B214613">
            <wp:simplePos x="0" y="0"/>
            <wp:positionH relativeFrom="column">
              <wp:posOffset>298200</wp:posOffset>
            </wp:positionH>
            <wp:positionV relativeFrom="paragraph">
              <wp:posOffset>165835</wp:posOffset>
            </wp:positionV>
            <wp:extent cx="5501640" cy="2829600"/>
            <wp:effectExtent l="0" t="0" r="3810" b="8890"/>
            <wp:wrapNone/>
            <wp:docPr id="229" name="Gráfico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19AB1C6C" w14:textId="77777777" w:rsidR="00683A6E" w:rsidRPr="00F3138E" w:rsidRDefault="00683A6E" w:rsidP="00386705">
      <w:pPr>
        <w:rPr>
          <w:rFonts w:ascii="Arial" w:hAnsi="Arial" w:cs="Arial"/>
          <w:noProof/>
        </w:rPr>
      </w:pPr>
    </w:p>
    <w:p w14:paraId="546E1F0B" w14:textId="77777777" w:rsidR="00683A6E" w:rsidRPr="00F3138E" w:rsidRDefault="00683A6E" w:rsidP="00386705">
      <w:pPr>
        <w:rPr>
          <w:rFonts w:ascii="Arial" w:hAnsi="Arial" w:cs="Arial"/>
          <w:noProof/>
        </w:rPr>
      </w:pPr>
    </w:p>
    <w:p w14:paraId="1FA9D199" w14:textId="77777777" w:rsidR="00683A6E" w:rsidRPr="00F3138E" w:rsidRDefault="00683A6E" w:rsidP="00386705">
      <w:pPr>
        <w:rPr>
          <w:rFonts w:ascii="Arial" w:hAnsi="Arial" w:cs="Arial"/>
          <w:noProof/>
        </w:rPr>
      </w:pPr>
    </w:p>
    <w:p w14:paraId="50DAA3F0" w14:textId="77777777" w:rsidR="00683A6E" w:rsidRPr="00F3138E" w:rsidRDefault="00683A6E" w:rsidP="00386705">
      <w:pPr>
        <w:rPr>
          <w:rFonts w:ascii="Arial" w:hAnsi="Arial" w:cs="Arial"/>
          <w:noProof/>
        </w:rPr>
      </w:pPr>
    </w:p>
    <w:p w14:paraId="6ED0015B" w14:textId="77777777" w:rsidR="00683A6E" w:rsidRPr="00F3138E" w:rsidRDefault="00683A6E" w:rsidP="00386705">
      <w:pPr>
        <w:rPr>
          <w:rFonts w:ascii="Arial" w:hAnsi="Arial" w:cs="Arial"/>
          <w:noProof/>
        </w:rPr>
      </w:pPr>
    </w:p>
    <w:p w14:paraId="3CD0F1BA" w14:textId="77777777" w:rsidR="00683A6E" w:rsidRPr="00F3138E" w:rsidRDefault="00683A6E" w:rsidP="00386705">
      <w:pPr>
        <w:rPr>
          <w:rFonts w:ascii="Arial" w:hAnsi="Arial" w:cs="Arial"/>
          <w:noProof/>
        </w:rPr>
      </w:pPr>
    </w:p>
    <w:p w14:paraId="36D6352D" w14:textId="77777777" w:rsidR="00683A6E" w:rsidRPr="00F3138E" w:rsidRDefault="00683A6E" w:rsidP="00386705">
      <w:pPr>
        <w:rPr>
          <w:rFonts w:ascii="Arial" w:hAnsi="Arial" w:cs="Arial"/>
          <w:noProof/>
        </w:rPr>
      </w:pPr>
    </w:p>
    <w:p w14:paraId="52C2D98F" w14:textId="77777777" w:rsidR="00683A6E" w:rsidRPr="00F3138E" w:rsidRDefault="00683A6E" w:rsidP="00386705">
      <w:pPr>
        <w:rPr>
          <w:rFonts w:ascii="Arial" w:hAnsi="Arial" w:cs="Arial"/>
          <w:noProof/>
        </w:rPr>
      </w:pPr>
    </w:p>
    <w:p w14:paraId="4D599504" w14:textId="77777777" w:rsidR="00986677" w:rsidRPr="00F3138E" w:rsidRDefault="00986677" w:rsidP="00986677">
      <w:pPr>
        <w:spacing w:after="0"/>
        <w:rPr>
          <w:rFonts w:ascii="Arial" w:hAnsi="Arial" w:cs="Arial"/>
          <w:noProof/>
        </w:rPr>
      </w:pPr>
    </w:p>
    <w:p w14:paraId="0631A7F1" w14:textId="36BFB6B3" w:rsidR="002C446B" w:rsidRPr="002C446B" w:rsidRDefault="002C446B" w:rsidP="002C446B">
      <w:pPr>
        <w:keepNext/>
        <w:spacing w:after="0"/>
        <w:rPr>
          <w:rFonts w:ascii="Arial" w:hAnsi="Arial" w:cs="Arial"/>
          <w:noProof/>
          <w:sz w:val="20"/>
          <w:szCs w:val="20"/>
        </w:rPr>
      </w:pPr>
      <w:bookmarkStart w:id="80" w:name="_Toc339296"/>
      <w:r w:rsidRPr="002C446B">
        <w:rPr>
          <w:rFonts w:ascii="Arial" w:hAnsi="Arial" w:cs="Arial"/>
          <w:b/>
          <w:sz w:val="20"/>
          <w:szCs w:val="20"/>
        </w:rPr>
        <w:t xml:space="preserve">Figura </w:t>
      </w:r>
      <w:r w:rsidRPr="002C446B">
        <w:rPr>
          <w:rFonts w:ascii="Arial" w:hAnsi="Arial" w:cs="Arial"/>
          <w:b/>
          <w:sz w:val="20"/>
          <w:szCs w:val="20"/>
        </w:rPr>
        <w:fldChar w:fldCharType="begin"/>
      </w:r>
      <w:r w:rsidRPr="002C446B">
        <w:rPr>
          <w:rFonts w:ascii="Arial" w:hAnsi="Arial" w:cs="Arial"/>
          <w:b/>
          <w:sz w:val="20"/>
          <w:szCs w:val="20"/>
        </w:rPr>
        <w:instrText xml:space="preserve"> SEQ Figura \* ARABIC </w:instrText>
      </w:r>
      <w:r w:rsidRPr="002C446B">
        <w:rPr>
          <w:rFonts w:ascii="Arial" w:hAnsi="Arial" w:cs="Arial"/>
          <w:b/>
          <w:sz w:val="20"/>
          <w:szCs w:val="20"/>
        </w:rPr>
        <w:fldChar w:fldCharType="separate"/>
      </w:r>
      <w:r w:rsidR="00E27B2E">
        <w:rPr>
          <w:rFonts w:ascii="Arial" w:hAnsi="Arial" w:cs="Arial"/>
          <w:b/>
          <w:noProof/>
          <w:sz w:val="20"/>
          <w:szCs w:val="20"/>
        </w:rPr>
        <w:t>19</w:t>
      </w:r>
      <w:r w:rsidRPr="002C446B">
        <w:rPr>
          <w:rFonts w:ascii="Arial" w:hAnsi="Arial" w:cs="Arial"/>
          <w:b/>
          <w:sz w:val="20"/>
          <w:szCs w:val="20"/>
        </w:rPr>
        <w:fldChar w:fldCharType="end"/>
      </w:r>
      <w:r w:rsidRPr="002C446B">
        <w:rPr>
          <w:rFonts w:ascii="Arial" w:hAnsi="Arial" w:cs="Arial"/>
          <w:sz w:val="20"/>
          <w:szCs w:val="20"/>
        </w:rPr>
        <w:t xml:space="preserve"> </w:t>
      </w:r>
      <w:r w:rsidRPr="002C446B">
        <w:rPr>
          <w:rFonts w:ascii="Arial" w:hAnsi="Arial" w:cs="Arial"/>
          <w:noProof/>
          <w:sz w:val="20"/>
          <w:szCs w:val="20"/>
        </w:rPr>
        <w:t>Movilidades por Investigación estudiantes.</w:t>
      </w:r>
      <w:bookmarkEnd w:id="80"/>
    </w:p>
    <w:p w14:paraId="75EE23BA" w14:textId="3A0476A2" w:rsidR="00683A6E" w:rsidRPr="002C446B" w:rsidRDefault="00683A6E" w:rsidP="002C446B">
      <w:pPr>
        <w:spacing w:after="0"/>
        <w:rPr>
          <w:rFonts w:ascii="Arial" w:hAnsi="Arial" w:cs="Arial"/>
          <w:bCs w:val="0"/>
          <w:sz w:val="20"/>
          <w:szCs w:val="20"/>
        </w:rPr>
      </w:pPr>
      <w:r w:rsidRPr="002C446B">
        <w:rPr>
          <w:rFonts w:ascii="Arial" w:hAnsi="Arial" w:cs="Arial"/>
          <w:b/>
          <w:sz w:val="20"/>
          <w:szCs w:val="20"/>
        </w:rPr>
        <w:t>Fuente:</w:t>
      </w:r>
      <w:r w:rsidRPr="002C446B">
        <w:rPr>
          <w:rFonts w:ascii="Arial" w:hAnsi="Arial" w:cs="Arial"/>
          <w:sz w:val="20"/>
          <w:szCs w:val="20"/>
        </w:rPr>
        <w:t xml:space="preserve"> Vicerrectoría de Investigaciones Universidad de Pamplona, 2018.</w:t>
      </w:r>
    </w:p>
    <w:p w14:paraId="4BDD94FA" w14:textId="77777777" w:rsidR="00986677" w:rsidRPr="00F3138E" w:rsidRDefault="00986677" w:rsidP="00986677">
      <w:pPr>
        <w:spacing w:after="0"/>
        <w:ind w:left="1276" w:hanging="1276"/>
        <w:rPr>
          <w:rFonts w:ascii="Arial" w:hAnsi="Arial" w:cs="Arial"/>
          <w:bCs w:val="0"/>
        </w:rPr>
      </w:pPr>
    </w:p>
    <w:p w14:paraId="72C0D1EF" w14:textId="24D3A70F" w:rsidR="007E329C" w:rsidRDefault="00683A6E" w:rsidP="007E329C">
      <w:pPr>
        <w:rPr>
          <w:rFonts w:ascii="Arial" w:eastAsia="Times New Roman" w:hAnsi="Arial" w:cs="Arial"/>
          <w:lang w:eastAsia="es-ES"/>
        </w:rPr>
      </w:pPr>
      <w:r w:rsidRPr="00F3138E">
        <w:rPr>
          <w:rFonts w:ascii="Arial" w:eastAsia="Times New Roman" w:hAnsi="Arial" w:cs="Arial"/>
          <w:lang w:eastAsia="es-ES"/>
        </w:rPr>
        <w:t xml:space="preserve">De otra parte, la Universidad de Pamplona en los últimos años ha tenido revistas de carácter científico, en donde los docentes y estudiantes hacen un primer acercamiento en la publicación de resultados. En la </w:t>
      </w:r>
      <w:r w:rsidRPr="008D0E52">
        <w:rPr>
          <w:rFonts w:ascii="Arial" w:eastAsia="Times New Roman" w:hAnsi="Arial" w:cs="Arial"/>
          <w:lang w:eastAsia="es-ES"/>
        </w:rPr>
        <w:t xml:space="preserve">tabla </w:t>
      </w:r>
      <w:r w:rsidR="00255577" w:rsidRPr="008D0E52">
        <w:rPr>
          <w:rFonts w:ascii="Arial" w:eastAsia="Times New Roman" w:hAnsi="Arial" w:cs="Arial"/>
          <w:lang w:eastAsia="es-ES"/>
        </w:rPr>
        <w:t>7</w:t>
      </w:r>
      <w:r w:rsidRPr="008D0E52">
        <w:rPr>
          <w:rFonts w:ascii="Arial" w:eastAsia="Times New Roman" w:hAnsi="Arial" w:cs="Arial"/>
          <w:lang w:eastAsia="es-ES"/>
        </w:rPr>
        <w:t xml:space="preserve"> se</w:t>
      </w:r>
      <w:r w:rsidRPr="00F3138E">
        <w:rPr>
          <w:rFonts w:ascii="Arial" w:eastAsia="Times New Roman" w:hAnsi="Arial" w:cs="Arial"/>
          <w:lang w:eastAsia="es-ES"/>
        </w:rPr>
        <w:t xml:space="preserve"> muestran las revistas científicas de mayor impacto y que han tenido una continuidad, en donde se destaca que actualmente la Universidad de Pamplona cuenta con dos (2) revistas indexada</w:t>
      </w:r>
      <w:r w:rsidR="008F4AEC">
        <w:rPr>
          <w:rFonts w:ascii="Arial" w:eastAsia="Times New Roman" w:hAnsi="Arial" w:cs="Arial"/>
          <w:lang w:eastAsia="es-ES"/>
        </w:rPr>
        <w:t xml:space="preserve">s en </w:t>
      </w:r>
      <w:proofErr w:type="spellStart"/>
      <w:r w:rsidR="008F4AEC">
        <w:rPr>
          <w:rFonts w:ascii="Arial" w:eastAsia="Times New Roman" w:hAnsi="Arial" w:cs="Arial"/>
          <w:lang w:eastAsia="es-ES"/>
        </w:rPr>
        <w:t>publindex</w:t>
      </w:r>
      <w:proofErr w:type="spellEnd"/>
      <w:r w:rsidR="008F4AEC">
        <w:rPr>
          <w:rFonts w:ascii="Arial" w:eastAsia="Times New Roman" w:hAnsi="Arial" w:cs="Arial"/>
          <w:lang w:eastAsia="es-ES"/>
        </w:rPr>
        <w:t>, en categoría C.</w:t>
      </w:r>
    </w:p>
    <w:p w14:paraId="22B0265C" w14:textId="77DAFEB1" w:rsidR="00FC4ABD" w:rsidRPr="007E329C" w:rsidRDefault="008F4AEC" w:rsidP="007E329C">
      <w:pPr>
        <w:rPr>
          <w:rFonts w:ascii="Arial" w:eastAsia="Times New Roman" w:hAnsi="Arial" w:cs="Arial"/>
          <w:lang w:eastAsia="es-ES"/>
        </w:rPr>
      </w:pPr>
      <w:bookmarkStart w:id="81" w:name="_Toc252455"/>
      <w:r w:rsidRPr="007E329C">
        <w:rPr>
          <w:rFonts w:ascii="Arial" w:hAnsi="Arial" w:cs="Arial"/>
          <w:b/>
        </w:rPr>
        <w:lastRenderedPageBreak/>
        <w:t xml:space="preserve">Tabla </w:t>
      </w:r>
      <w:r w:rsidRPr="007E329C">
        <w:rPr>
          <w:rFonts w:ascii="Arial" w:hAnsi="Arial" w:cs="Arial"/>
          <w:b/>
        </w:rPr>
        <w:fldChar w:fldCharType="begin"/>
      </w:r>
      <w:r w:rsidRPr="007E329C">
        <w:rPr>
          <w:rFonts w:ascii="Arial" w:hAnsi="Arial" w:cs="Arial"/>
          <w:b/>
        </w:rPr>
        <w:instrText xml:space="preserve"> SEQ Tabla \* ARABIC </w:instrText>
      </w:r>
      <w:r w:rsidRPr="007E329C">
        <w:rPr>
          <w:rFonts w:ascii="Arial" w:hAnsi="Arial" w:cs="Arial"/>
          <w:b/>
        </w:rPr>
        <w:fldChar w:fldCharType="separate"/>
      </w:r>
      <w:r w:rsidR="0059557C">
        <w:rPr>
          <w:rFonts w:ascii="Arial" w:hAnsi="Arial" w:cs="Arial"/>
          <w:b/>
          <w:noProof/>
        </w:rPr>
        <w:t>7</w:t>
      </w:r>
      <w:r w:rsidRPr="007E329C">
        <w:rPr>
          <w:rFonts w:ascii="Arial" w:hAnsi="Arial" w:cs="Arial"/>
          <w:b/>
        </w:rPr>
        <w:fldChar w:fldCharType="end"/>
      </w:r>
      <w:r w:rsidRPr="007E329C">
        <w:rPr>
          <w:rFonts w:ascii="Arial" w:hAnsi="Arial" w:cs="Arial"/>
          <w:b/>
        </w:rPr>
        <w:t xml:space="preserve"> </w:t>
      </w:r>
      <w:r w:rsidR="00FC4ABD" w:rsidRPr="007E329C">
        <w:rPr>
          <w:rFonts w:ascii="Arial" w:hAnsi="Arial" w:cs="Arial"/>
          <w:b/>
          <w:color w:val="000000" w:themeColor="text1"/>
          <w:lang w:eastAsia="es-ES"/>
        </w:rPr>
        <w:t>Revistas científicas de la Universidad de Pamplona. Según convocatoria 768 de 2016</w:t>
      </w:r>
      <w:r w:rsidR="00FC4ABD" w:rsidRPr="008F4AEC">
        <w:rPr>
          <w:rFonts w:ascii="Arial" w:hAnsi="Arial" w:cs="Arial"/>
          <w:color w:val="000000" w:themeColor="text1"/>
          <w:lang w:eastAsia="es-ES"/>
        </w:rPr>
        <w:t>.</w:t>
      </w:r>
      <w:bookmarkEnd w:id="81"/>
    </w:p>
    <w:tbl>
      <w:tblPr>
        <w:tblW w:w="8680" w:type="dxa"/>
        <w:jc w:val="center"/>
        <w:tblCellMar>
          <w:left w:w="70" w:type="dxa"/>
          <w:right w:w="70" w:type="dxa"/>
        </w:tblCellMar>
        <w:tblLook w:val="04A0" w:firstRow="1" w:lastRow="0" w:firstColumn="1" w:lastColumn="0" w:noHBand="0" w:noVBand="1"/>
      </w:tblPr>
      <w:tblGrid>
        <w:gridCol w:w="6340"/>
        <w:gridCol w:w="2340"/>
      </w:tblGrid>
      <w:tr w:rsidR="0054624B" w:rsidRPr="00C0025B" w14:paraId="4E9A12E6" w14:textId="77777777" w:rsidTr="00234EF2">
        <w:trPr>
          <w:trHeight w:val="315"/>
          <w:jc w:val="center"/>
        </w:trPr>
        <w:tc>
          <w:tcPr>
            <w:tcW w:w="6340" w:type="dxa"/>
            <w:tcBorders>
              <w:top w:val="single" w:sz="4" w:space="0" w:color="auto"/>
              <w:left w:val="single" w:sz="4" w:space="0" w:color="auto"/>
              <w:bottom w:val="single" w:sz="4" w:space="0" w:color="auto"/>
              <w:right w:val="single" w:sz="4" w:space="0" w:color="auto"/>
            </w:tcBorders>
            <w:shd w:val="clear" w:color="auto" w:fill="AD3333"/>
            <w:noWrap/>
            <w:vAlign w:val="bottom"/>
            <w:hideMark/>
          </w:tcPr>
          <w:p w14:paraId="71F875A7" w14:textId="77777777" w:rsidR="0054624B" w:rsidRPr="00C0025B" w:rsidRDefault="0054624B" w:rsidP="0054624B">
            <w:pPr>
              <w:spacing w:after="0"/>
              <w:jc w:val="center"/>
              <w:rPr>
                <w:rFonts w:ascii="Arial" w:eastAsia="Times New Roman" w:hAnsi="Arial" w:cs="Arial"/>
                <w:b/>
                <w:bCs w:val="0"/>
                <w:color w:val="FFFFFF"/>
                <w:sz w:val="20"/>
                <w:szCs w:val="20"/>
                <w:lang w:eastAsia="en-US"/>
              </w:rPr>
            </w:pPr>
            <w:r w:rsidRPr="00C0025B">
              <w:rPr>
                <w:rFonts w:ascii="Arial" w:eastAsia="Times New Roman" w:hAnsi="Arial" w:cs="Arial"/>
                <w:b/>
                <w:bCs w:val="0"/>
                <w:color w:val="FFFFFF"/>
                <w:sz w:val="20"/>
                <w:szCs w:val="20"/>
                <w:lang w:eastAsia="en-US"/>
              </w:rPr>
              <w:t>REVISTA</w:t>
            </w:r>
          </w:p>
        </w:tc>
        <w:tc>
          <w:tcPr>
            <w:tcW w:w="2340" w:type="dxa"/>
            <w:tcBorders>
              <w:top w:val="single" w:sz="4" w:space="0" w:color="auto"/>
              <w:left w:val="nil"/>
              <w:bottom w:val="single" w:sz="4" w:space="0" w:color="auto"/>
              <w:right w:val="single" w:sz="4" w:space="0" w:color="auto"/>
            </w:tcBorders>
            <w:shd w:val="clear" w:color="auto" w:fill="AD3333"/>
            <w:noWrap/>
            <w:vAlign w:val="bottom"/>
            <w:hideMark/>
          </w:tcPr>
          <w:p w14:paraId="63C66EEB" w14:textId="77777777" w:rsidR="0054624B" w:rsidRPr="00C0025B" w:rsidRDefault="0054624B" w:rsidP="0054624B">
            <w:pPr>
              <w:spacing w:after="0"/>
              <w:jc w:val="center"/>
              <w:rPr>
                <w:rFonts w:ascii="Arial" w:eastAsia="Times New Roman" w:hAnsi="Arial" w:cs="Arial"/>
                <w:b/>
                <w:bCs w:val="0"/>
                <w:color w:val="FFFFFF"/>
                <w:sz w:val="20"/>
                <w:szCs w:val="20"/>
                <w:lang w:eastAsia="en-US"/>
              </w:rPr>
            </w:pPr>
            <w:r w:rsidRPr="00C0025B">
              <w:rPr>
                <w:rFonts w:ascii="Arial" w:eastAsia="Times New Roman" w:hAnsi="Arial" w:cs="Arial"/>
                <w:b/>
                <w:bCs w:val="0"/>
                <w:color w:val="FFFFFF"/>
                <w:sz w:val="20"/>
                <w:szCs w:val="20"/>
                <w:lang w:eastAsia="en-US"/>
              </w:rPr>
              <w:t>INDEXACION</w:t>
            </w:r>
          </w:p>
        </w:tc>
      </w:tr>
      <w:tr w:rsidR="0054624B" w:rsidRPr="00C0025B" w14:paraId="30D46F4A" w14:textId="77777777" w:rsidTr="00714043">
        <w:trPr>
          <w:trHeight w:val="315"/>
          <w:jc w:val="center"/>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3E01E"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Revista Cuidado y Ocupación Humana</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99B37"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No indexada</w:t>
            </w:r>
          </w:p>
        </w:tc>
      </w:tr>
      <w:tr w:rsidR="0054624B" w:rsidRPr="00C0025B" w14:paraId="466CB49D" w14:textId="77777777" w:rsidTr="00714043">
        <w:trPr>
          <w:trHeight w:val="315"/>
          <w:jc w:val="center"/>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E2958"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 xml:space="preserve">Revista de la Facultad de Ciencias Basicas (BISTUA) </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50F66"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Reindexada - C</w:t>
            </w:r>
          </w:p>
        </w:tc>
      </w:tr>
      <w:tr w:rsidR="0054624B" w:rsidRPr="00C0025B" w14:paraId="09A4EE1A" w14:textId="77777777" w:rsidTr="00714043">
        <w:trPr>
          <w:trHeight w:val="315"/>
          <w:jc w:val="center"/>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9CEEA"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Revsita @limentech, Ciencia y Tecnología Alimentaria</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3C5B8"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No indexada</w:t>
            </w:r>
          </w:p>
        </w:tc>
      </w:tr>
      <w:tr w:rsidR="0054624B" w:rsidRPr="00C0025B" w14:paraId="09D2BDD9" w14:textId="77777777" w:rsidTr="00714043">
        <w:trPr>
          <w:trHeight w:val="315"/>
          <w:jc w:val="center"/>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0F26"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Revista Ambiental Agua, Aire y Suelo</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4E505"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No indexada</w:t>
            </w:r>
          </w:p>
        </w:tc>
      </w:tr>
      <w:tr w:rsidR="0054624B" w:rsidRPr="00C0025B" w14:paraId="6A1CDE5B" w14:textId="77777777" w:rsidTr="00714043">
        <w:trPr>
          <w:trHeight w:val="315"/>
          <w:jc w:val="center"/>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9D6D1"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Revista Colombiana de Tecnologías de Avanzada</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2F779"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Reindexada – C</w:t>
            </w:r>
          </w:p>
        </w:tc>
      </w:tr>
      <w:tr w:rsidR="0054624B" w:rsidRPr="00C0025B" w14:paraId="4D5C02AF" w14:textId="77777777" w:rsidTr="00714043">
        <w:trPr>
          <w:trHeight w:val="315"/>
          <w:jc w:val="center"/>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B3D92"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color w:val="000000"/>
                <w:sz w:val="20"/>
                <w:szCs w:val="20"/>
                <w:lang w:val="es-MX" w:eastAsia="en-US"/>
              </w:rPr>
              <w:t>Revista de la Facultad de Ciencias Económicas y Empresariales (FACE)</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5F530"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No indexada</w:t>
            </w:r>
          </w:p>
        </w:tc>
      </w:tr>
      <w:tr w:rsidR="0054624B" w:rsidRPr="00C0025B" w14:paraId="0EEDD709" w14:textId="77777777" w:rsidTr="00714043">
        <w:trPr>
          <w:trHeight w:val="428"/>
          <w:jc w:val="center"/>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FE204"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color w:val="000000"/>
                <w:sz w:val="20"/>
                <w:szCs w:val="20"/>
                <w:lang w:eastAsia="en-US"/>
              </w:rPr>
              <w:t>Revista Actividad Física y Desarrollo Humano</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EA99D"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noProof/>
                <w:color w:val="000000"/>
                <w:sz w:val="20"/>
                <w:szCs w:val="20"/>
                <w:lang w:eastAsia="en-US"/>
              </w:rPr>
              <w:t>No indexada</w:t>
            </w:r>
          </w:p>
        </w:tc>
      </w:tr>
      <w:tr w:rsidR="0054624B" w:rsidRPr="00C0025B" w14:paraId="6E4CD768" w14:textId="77777777" w:rsidTr="00714043">
        <w:trPr>
          <w:trHeight w:val="315"/>
          <w:jc w:val="center"/>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F366E" w14:textId="77777777" w:rsidR="0054624B" w:rsidRPr="00C0025B" w:rsidRDefault="0054624B" w:rsidP="0054624B">
            <w:pPr>
              <w:spacing w:after="0"/>
              <w:rPr>
                <w:rFonts w:ascii="Arial" w:eastAsia="Times New Roman" w:hAnsi="Arial" w:cs="Arial"/>
                <w:bCs w:val="0"/>
                <w:color w:val="000000"/>
                <w:sz w:val="20"/>
                <w:szCs w:val="20"/>
                <w:lang w:eastAsia="en-US"/>
              </w:rPr>
            </w:pPr>
            <w:proofErr w:type="spellStart"/>
            <w:r w:rsidRPr="00C0025B">
              <w:rPr>
                <w:rFonts w:ascii="Arial" w:eastAsia="Times New Roman" w:hAnsi="Arial" w:cs="Arial"/>
                <w:bCs w:val="0"/>
                <w:color w:val="000000"/>
                <w:sz w:val="20"/>
                <w:szCs w:val="20"/>
                <w:lang w:val="es-MX" w:eastAsia="en-US"/>
              </w:rPr>
              <w:t>Opening</w:t>
            </w:r>
            <w:proofErr w:type="spellEnd"/>
            <w:r w:rsidRPr="00C0025B">
              <w:rPr>
                <w:rFonts w:ascii="Arial" w:eastAsia="Times New Roman" w:hAnsi="Arial" w:cs="Arial"/>
                <w:bCs w:val="0"/>
                <w:color w:val="000000"/>
                <w:sz w:val="20"/>
                <w:szCs w:val="20"/>
                <w:lang w:val="es-MX" w:eastAsia="en-US"/>
              </w:rPr>
              <w:t xml:space="preserve"> </w:t>
            </w:r>
            <w:proofErr w:type="spellStart"/>
            <w:r w:rsidRPr="00C0025B">
              <w:rPr>
                <w:rFonts w:ascii="Arial" w:eastAsia="Times New Roman" w:hAnsi="Arial" w:cs="Arial"/>
                <w:bCs w:val="0"/>
                <w:color w:val="000000"/>
                <w:sz w:val="20"/>
                <w:szCs w:val="20"/>
                <w:lang w:val="es-MX" w:eastAsia="en-US"/>
              </w:rPr>
              <w:t>Wrinting</w:t>
            </w:r>
            <w:proofErr w:type="spellEnd"/>
            <w:r w:rsidRPr="00C0025B">
              <w:rPr>
                <w:rFonts w:ascii="Arial" w:eastAsia="Times New Roman" w:hAnsi="Arial" w:cs="Arial"/>
                <w:bCs w:val="0"/>
                <w:color w:val="000000"/>
                <w:sz w:val="20"/>
                <w:szCs w:val="20"/>
                <w:lang w:val="es-MX" w:eastAsia="en-US"/>
              </w:rPr>
              <w:t xml:space="preserve"> </w:t>
            </w:r>
            <w:proofErr w:type="spellStart"/>
            <w:r w:rsidRPr="00C0025B">
              <w:rPr>
                <w:rFonts w:ascii="Arial" w:eastAsia="Times New Roman" w:hAnsi="Arial" w:cs="Arial"/>
                <w:bCs w:val="0"/>
                <w:color w:val="000000"/>
                <w:sz w:val="20"/>
                <w:szCs w:val="20"/>
                <w:lang w:val="es-MX" w:eastAsia="en-US"/>
              </w:rPr>
              <w:t>Doors</w:t>
            </w:r>
            <w:proofErr w:type="spellEnd"/>
            <w:r w:rsidRPr="00C0025B">
              <w:rPr>
                <w:rFonts w:ascii="Arial" w:eastAsia="Times New Roman" w:hAnsi="Arial" w:cs="Arial"/>
                <w:bCs w:val="0"/>
                <w:color w:val="000000"/>
                <w:sz w:val="20"/>
                <w:szCs w:val="20"/>
                <w:lang w:val="es-MX" w:eastAsia="en-US"/>
              </w:rPr>
              <w:t xml:space="preserve"> </w:t>
            </w:r>
            <w:proofErr w:type="spellStart"/>
            <w:r w:rsidRPr="00C0025B">
              <w:rPr>
                <w:rFonts w:ascii="Arial" w:eastAsia="Times New Roman" w:hAnsi="Arial" w:cs="Arial"/>
                <w:bCs w:val="0"/>
                <w:color w:val="000000"/>
                <w:sz w:val="20"/>
                <w:szCs w:val="20"/>
                <w:lang w:val="es-MX" w:eastAsia="en-US"/>
              </w:rPr>
              <w:t>Journal</w:t>
            </w:r>
            <w:proofErr w:type="spellEnd"/>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802B6"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color w:val="000000"/>
                <w:sz w:val="20"/>
                <w:szCs w:val="20"/>
                <w:lang w:val="es-MX" w:eastAsia="en-US"/>
              </w:rPr>
              <w:t>No indexada</w:t>
            </w:r>
          </w:p>
        </w:tc>
      </w:tr>
      <w:tr w:rsidR="0054624B" w:rsidRPr="00C0025B" w14:paraId="38C13E7E" w14:textId="77777777" w:rsidTr="00714043">
        <w:trPr>
          <w:trHeight w:val="315"/>
          <w:jc w:val="center"/>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0A213"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color w:val="000000"/>
                <w:sz w:val="20"/>
                <w:szCs w:val="20"/>
                <w:lang w:val="es-MX" w:eastAsia="en-US"/>
              </w:rPr>
              <w:t>Revista Derecho y Pensamiento</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67EF4" w14:textId="77777777" w:rsidR="0054624B" w:rsidRPr="00C0025B" w:rsidRDefault="0054624B" w:rsidP="0054624B">
            <w:pPr>
              <w:spacing w:after="0"/>
              <w:rPr>
                <w:rFonts w:ascii="Arial" w:eastAsia="Times New Roman" w:hAnsi="Arial" w:cs="Arial"/>
                <w:bCs w:val="0"/>
                <w:color w:val="000000"/>
                <w:sz w:val="20"/>
                <w:szCs w:val="20"/>
                <w:lang w:eastAsia="en-US"/>
              </w:rPr>
            </w:pPr>
            <w:r w:rsidRPr="00C0025B">
              <w:rPr>
                <w:rFonts w:ascii="Arial" w:eastAsia="Times New Roman" w:hAnsi="Arial" w:cs="Arial"/>
                <w:bCs w:val="0"/>
                <w:color w:val="000000"/>
                <w:sz w:val="20"/>
                <w:szCs w:val="20"/>
                <w:lang w:val="es-MX" w:eastAsia="en-US"/>
              </w:rPr>
              <w:t>No indexada</w:t>
            </w:r>
          </w:p>
        </w:tc>
      </w:tr>
    </w:tbl>
    <w:p w14:paraId="268885BF" w14:textId="5075AF71" w:rsidR="00683A6E" w:rsidRPr="00FC4ABD" w:rsidRDefault="00683A6E" w:rsidP="00FC4ABD">
      <w:pPr>
        <w:rPr>
          <w:rFonts w:ascii="Arial" w:hAnsi="Arial" w:cs="Arial"/>
          <w:bCs w:val="0"/>
          <w:sz w:val="20"/>
          <w:szCs w:val="20"/>
        </w:rPr>
      </w:pPr>
      <w:r w:rsidRPr="00FC4ABD">
        <w:rPr>
          <w:rFonts w:ascii="Arial" w:hAnsi="Arial" w:cs="Arial"/>
          <w:b/>
          <w:sz w:val="20"/>
          <w:szCs w:val="20"/>
        </w:rPr>
        <w:t>Fuente:</w:t>
      </w:r>
      <w:r w:rsidRPr="00FC4ABD">
        <w:rPr>
          <w:rFonts w:ascii="Arial" w:hAnsi="Arial" w:cs="Arial"/>
          <w:sz w:val="20"/>
          <w:szCs w:val="20"/>
        </w:rPr>
        <w:t xml:space="preserve"> Vicerrectoría de Investigaciones Universidad de Pamplona, 2018.</w:t>
      </w:r>
    </w:p>
    <w:p w14:paraId="5E7FAFB3" w14:textId="77777777" w:rsidR="00683A6E" w:rsidRPr="00C10BB4" w:rsidRDefault="00683A6E" w:rsidP="00C10BB4">
      <w:pPr>
        <w:pStyle w:val="Ttulo2"/>
        <w:rPr>
          <w:rFonts w:ascii="Arial" w:hAnsi="Arial" w:cs="Arial"/>
          <w:sz w:val="24"/>
          <w:szCs w:val="24"/>
        </w:rPr>
      </w:pPr>
      <w:bookmarkStart w:id="82" w:name="_Toc397810895"/>
      <w:bookmarkStart w:id="83" w:name="_Toc508615386"/>
      <w:r w:rsidRPr="00C10BB4">
        <w:rPr>
          <w:rFonts w:ascii="Arial" w:hAnsi="Arial" w:cs="Arial"/>
          <w:sz w:val="24"/>
          <w:szCs w:val="24"/>
        </w:rPr>
        <w:t>FORMACION A INVESTIGADORES</w:t>
      </w:r>
      <w:bookmarkEnd w:id="82"/>
      <w:bookmarkEnd w:id="83"/>
    </w:p>
    <w:p w14:paraId="665EB91E" w14:textId="77777777" w:rsidR="00683A6E" w:rsidRPr="00F3138E" w:rsidRDefault="00683A6E" w:rsidP="00386705">
      <w:pPr>
        <w:rPr>
          <w:rFonts w:ascii="Arial" w:hAnsi="Arial" w:cs="Arial"/>
        </w:rPr>
      </w:pPr>
      <w:r w:rsidRPr="00F3138E">
        <w:rPr>
          <w:rFonts w:ascii="Arial" w:hAnsi="Arial" w:cs="Arial"/>
        </w:rPr>
        <w:t xml:space="preserve">Dentro del Sistema de Investigaciones de la Universidad de Pamplona, se establece como política institucional la formación permanente de investigadores, en consecuencia, la Vicerrectoría de Investigaciones de la Universidad, es responsable de apoyar, gestionar, divulgar y hacer seguimiento a este proceso.  Presupuestalmente, existe el Proyecto 2.1.2 Capacitación a investigadores en investigación, desarrollo tecnológico y/o de innovación. Bajo este rubro se cubre la participación de los investigadores en eventos de capacitación avalados por las Facultades y el CIU.  Adicionalmente, el rubro presupuestal Proyecto 2.1.3 Bases de datos, cubre los gastos del convenio firmado por la Universidad de Pamplona, desde 2011 con Colciencias – </w:t>
      </w:r>
      <w:proofErr w:type="spellStart"/>
      <w:r w:rsidRPr="00F3138E">
        <w:rPr>
          <w:rFonts w:ascii="Arial" w:hAnsi="Arial" w:cs="Arial"/>
        </w:rPr>
        <w:t>Elsevier</w:t>
      </w:r>
      <w:proofErr w:type="spellEnd"/>
      <w:r w:rsidRPr="00F3138E">
        <w:rPr>
          <w:rFonts w:ascii="Arial" w:hAnsi="Arial" w:cs="Arial"/>
        </w:rPr>
        <w:t xml:space="preserve"> para la utilización de las bases de datos SCIENCE DIRECT, SCOPUS, EMBASE, REAXYS y COMPENDEX, que están disponibles para toda la comunidad académica, dentro y fuera del campus universitario.  De otro lado, desde noviembre de 2010, la Universidad de Pamplona, cuenta con cinco (5) aulas de videoconferencia para el desarrollo de actividades científicas,</w:t>
      </w:r>
      <w:r w:rsidR="00986677" w:rsidRPr="00F3138E">
        <w:rPr>
          <w:rFonts w:ascii="Arial" w:hAnsi="Arial" w:cs="Arial"/>
        </w:rPr>
        <w:t xml:space="preserve"> así:</w:t>
      </w:r>
    </w:p>
    <w:p w14:paraId="5AF096F4" w14:textId="77777777" w:rsidR="00683A6E" w:rsidRPr="00F3138E" w:rsidRDefault="00683A6E" w:rsidP="00862908">
      <w:pPr>
        <w:numPr>
          <w:ilvl w:val="0"/>
          <w:numId w:val="34"/>
        </w:numPr>
        <w:spacing w:after="0"/>
        <w:ind w:hanging="720"/>
        <w:rPr>
          <w:rFonts w:ascii="Arial" w:hAnsi="Arial" w:cs="Arial"/>
        </w:rPr>
      </w:pPr>
      <w:r w:rsidRPr="00F3138E">
        <w:rPr>
          <w:rFonts w:ascii="Arial" w:hAnsi="Arial" w:cs="Arial"/>
        </w:rPr>
        <w:t>Auditorio Jorge Gaitán de la Casona – Pamplona</w:t>
      </w:r>
    </w:p>
    <w:p w14:paraId="5ADBED6C" w14:textId="77777777" w:rsidR="00683A6E" w:rsidRPr="00F3138E" w:rsidRDefault="00683A6E" w:rsidP="00862908">
      <w:pPr>
        <w:numPr>
          <w:ilvl w:val="0"/>
          <w:numId w:val="34"/>
        </w:numPr>
        <w:spacing w:after="0"/>
        <w:ind w:hanging="720"/>
        <w:rPr>
          <w:rFonts w:ascii="Arial" w:hAnsi="Arial" w:cs="Arial"/>
        </w:rPr>
      </w:pPr>
      <w:r w:rsidRPr="00F3138E">
        <w:rPr>
          <w:rFonts w:ascii="Arial" w:hAnsi="Arial" w:cs="Arial"/>
        </w:rPr>
        <w:t>Salón Azul – Pamplona</w:t>
      </w:r>
    </w:p>
    <w:p w14:paraId="42303FD2" w14:textId="77777777" w:rsidR="00683A6E" w:rsidRPr="00F3138E" w:rsidRDefault="00683A6E" w:rsidP="00862908">
      <w:pPr>
        <w:numPr>
          <w:ilvl w:val="0"/>
          <w:numId w:val="34"/>
        </w:numPr>
        <w:spacing w:after="0"/>
        <w:ind w:hanging="720"/>
        <w:rPr>
          <w:rFonts w:ascii="Arial" w:hAnsi="Arial" w:cs="Arial"/>
        </w:rPr>
      </w:pPr>
      <w:r w:rsidRPr="00F3138E">
        <w:rPr>
          <w:rFonts w:ascii="Arial" w:hAnsi="Arial" w:cs="Arial"/>
        </w:rPr>
        <w:t>CREAD Cúcuta</w:t>
      </w:r>
    </w:p>
    <w:p w14:paraId="500D313B" w14:textId="77777777" w:rsidR="00683A6E" w:rsidRPr="00F3138E" w:rsidRDefault="00683A6E" w:rsidP="00862908">
      <w:pPr>
        <w:numPr>
          <w:ilvl w:val="0"/>
          <w:numId w:val="34"/>
        </w:numPr>
        <w:spacing w:after="0"/>
        <w:ind w:hanging="720"/>
        <w:rPr>
          <w:rFonts w:ascii="Arial" w:hAnsi="Arial" w:cs="Arial"/>
        </w:rPr>
      </w:pPr>
      <w:r w:rsidRPr="00F3138E">
        <w:rPr>
          <w:rFonts w:ascii="Arial" w:hAnsi="Arial" w:cs="Arial"/>
        </w:rPr>
        <w:t>CREAD Bogotá</w:t>
      </w:r>
    </w:p>
    <w:p w14:paraId="25268B63" w14:textId="77777777" w:rsidR="00683A6E" w:rsidRPr="00F3138E" w:rsidRDefault="00683A6E" w:rsidP="00862908">
      <w:pPr>
        <w:numPr>
          <w:ilvl w:val="0"/>
          <w:numId w:val="34"/>
        </w:numPr>
        <w:spacing w:after="0"/>
        <w:ind w:hanging="720"/>
        <w:rPr>
          <w:rFonts w:ascii="Arial" w:hAnsi="Arial" w:cs="Arial"/>
        </w:rPr>
      </w:pPr>
      <w:r w:rsidRPr="00F3138E">
        <w:rPr>
          <w:rFonts w:ascii="Arial" w:hAnsi="Arial" w:cs="Arial"/>
        </w:rPr>
        <w:t>Auditorio Villa del Rosario</w:t>
      </w:r>
    </w:p>
    <w:p w14:paraId="52BE1E78" w14:textId="77777777" w:rsidR="00683A6E" w:rsidRPr="00F3138E" w:rsidRDefault="00683A6E" w:rsidP="00862908">
      <w:pPr>
        <w:numPr>
          <w:ilvl w:val="0"/>
          <w:numId w:val="34"/>
        </w:numPr>
        <w:spacing w:after="0"/>
        <w:ind w:hanging="720"/>
        <w:rPr>
          <w:rFonts w:ascii="Arial" w:hAnsi="Arial" w:cs="Arial"/>
        </w:rPr>
      </w:pPr>
      <w:r w:rsidRPr="00F3138E">
        <w:rPr>
          <w:rFonts w:ascii="Arial" w:hAnsi="Arial" w:cs="Arial"/>
        </w:rPr>
        <w:t>Sistemas de Información</w:t>
      </w:r>
    </w:p>
    <w:p w14:paraId="62A3C2B3" w14:textId="77777777" w:rsidR="00683A6E" w:rsidRPr="00F3138E" w:rsidRDefault="00683A6E" w:rsidP="00386705">
      <w:pPr>
        <w:rPr>
          <w:rFonts w:ascii="Arial" w:hAnsi="Arial" w:cs="Arial"/>
        </w:rPr>
      </w:pPr>
    </w:p>
    <w:p w14:paraId="3F713674" w14:textId="6D82C954" w:rsidR="00683A6E" w:rsidRPr="00BE1A05" w:rsidRDefault="00683A6E" w:rsidP="00BE1A05">
      <w:pPr>
        <w:pStyle w:val="Ttulo2"/>
        <w:rPr>
          <w:rFonts w:ascii="Arial" w:hAnsi="Arial" w:cs="Arial"/>
          <w:sz w:val="24"/>
          <w:szCs w:val="24"/>
        </w:rPr>
      </w:pPr>
      <w:bookmarkStart w:id="84" w:name="_Toc508615387"/>
      <w:bookmarkEnd w:id="42"/>
      <w:bookmarkEnd w:id="43"/>
      <w:r w:rsidRPr="00BE1A05">
        <w:rPr>
          <w:rFonts w:ascii="Arial" w:hAnsi="Arial" w:cs="Arial"/>
          <w:sz w:val="24"/>
          <w:szCs w:val="24"/>
        </w:rPr>
        <w:t>INVESTIGACIÓN EN EL PROGRAMA</w:t>
      </w:r>
      <w:bookmarkEnd w:id="84"/>
    </w:p>
    <w:p w14:paraId="1E360070" w14:textId="0D8D9549" w:rsidR="00683A6E" w:rsidRPr="00FC4ABD" w:rsidRDefault="00683A6E" w:rsidP="00066F7A">
      <w:pPr>
        <w:rPr>
          <w:noProof/>
        </w:rPr>
      </w:pPr>
      <w:bookmarkStart w:id="85" w:name="_Toc508615388"/>
      <w:r w:rsidRPr="00FC4ABD">
        <w:rPr>
          <w:noProof/>
        </w:rPr>
        <w:t>Grupos de investigación que soportan el programa</w:t>
      </w:r>
      <w:bookmarkEnd w:id="85"/>
    </w:p>
    <w:p w14:paraId="18BB9830" w14:textId="77777777" w:rsidR="00986677" w:rsidRPr="00FC4ABD" w:rsidRDefault="00986677" w:rsidP="00986677">
      <w:pPr>
        <w:rPr>
          <w:rFonts w:ascii="Arial" w:hAnsi="Arial" w:cs="Arial"/>
        </w:rPr>
      </w:pPr>
    </w:p>
    <w:p w14:paraId="6FCA388F" w14:textId="77777777" w:rsidR="00683A6E" w:rsidRPr="006450BF" w:rsidRDefault="00683A6E" w:rsidP="00431ACB">
      <w:pPr>
        <w:pStyle w:val="Prrafodelista"/>
        <w:numPr>
          <w:ilvl w:val="0"/>
          <w:numId w:val="68"/>
        </w:numPr>
        <w:spacing w:after="0"/>
        <w:rPr>
          <w:rFonts w:ascii="Arial" w:hAnsi="Arial" w:cs="Arial"/>
          <w:noProof/>
        </w:rPr>
      </w:pPr>
      <w:bookmarkStart w:id="86" w:name="_Toc508615389"/>
      <w:r w:rsidRPr="006450BF">
        <w:rPr>
          <w:rFonts w:ascii="Arial" w:hAnsi="Arial" w:cs="Arial"/>
          <w:noProof/>
        </w:rPr>
        <w:lastRenderedPageBreak/>
        <w:t>Producción científica de los profesores del programa</w:t>
      </w:r>
      <w:bookmarkEnd w:id="86"/>
    </w:p>
    <w:p w14:paraId="3BE8BEF6" w14:textId="77777777" w:rsidR="00683A6E" w:rsidRPr="006450BF" w:rsidRDefault="00683A6E" w:rsidP="00431ACB">
      <w:pPr>
        <w:spacing w:after="0"/>
        <w:rPr>
          <w:rFonts w:ascii="Arial" w:hAnsi="Arial" w:cs="Arial"/>
          <w:noProof/>
          <w:color w:val="FF0000"/>
          <w:lang w:val="es-CO"/>
        </w:rPr>
      </w:pPr>
    </w:p>
    <w:p w14:paraId="6AF2A454" w14:textId="77777777" w:rsidR="00683A6E" w:rsidRPr="006450BF" w:rsidRDefault="00683A6E" w:rsidP="00431ACB">
      <w:pPr>
        <w:pStyle w:val="Prrafodelista"/>
        <w:numPr>
          <w:ilvl w:val="0"/>
          <w:numId w:val="68"/>
        </w:numPr>
        <w:spacing w:after="0"/>
        <w:rPr>
          <w:rFonts w:ascii="Arial" w:hAnsi="Arial" w:cs="Arial"/>
          <w:noProof/>
        </w:rPr>
      </w:pPr>
      <w:bookmarkStart w:id="87" w:name="_Toc508615390"/>
      <w:r w:rsidRPr="006450BF">
        <w:rPr>
          <w:rFonts w:ascii="Arial" w:hAnsi="Arial" w:cs="Arial"/>
          <w:noProof/>
        </w:rPr>
        <w:t>Dedicación de los profesores a la actividad Investigativa</w:t>
      </w:r>
      <w:bookmarkEnd w:id="87"/>
    </w:p>
    <w:p w14:paraId="799716DC" w14:textId="77777777" w:rsidR="00683A6E" w:rsidRPr="006450BF" w:rsidRDefault="00683A6E" w:rsidP="00431ACB">
      <w:pPr>
        <w:spacing w:after="0"/>
        <w:rPr>
          <w:rFonts w:ascii="Arial" w:hAnsi="Arial" w:cs="Arial"/>
          <w:noProof/>
          <w:lang w:val="es-CO"/>
        </w:rPr>
      </w:pPr>
    </w:p>
    <w:p w14:paraId="38791222" w14:textId="5D01A67F" w:rsidR="00986677" w:rsidRDefault="00683A6E" w:rsidP="00431ACB">
      <w:pPr>
        <w:pStyle w:val="Prrafodelista"/>
        <w:numPr>
          <w:ilvl w:val="0"/>
          <w:numId w:val="68"/>
        </w:numPr>
        <w:spacing w:after="0"/>
        <w:rPr>
          <w:rFonts w:ascii="Arial" w:hAnsi="Arial" w:cs="Arial"/>
          <w:noProof/>
        </w:rPr>
      </w:pPr>
      <w:bookmarkStart w:id="88" w:name="_Toc508615391"/>
      <w:r w:rsidRPr="006450BF">
        <w:rPr>
          <w:rFonts w:ascii="Arial" w:hAnsi="Arial" w:cs="Arial"/>
          <w:noProof/>
        </w:rPr>
        <w:t>Realización de Eventos Academicos</w:t>
      </w:r>
      <w:bookmarkEnd w:id="88"/>
    </w:p>
    <w:p w14:paraId="57F7F3D3" w14:textId="77777777" w:rsidR="0021126A" w:rsidRDefault="0021126A" w:rsidP="00075D55">
      <w:pPr>
        <w:rPr>
          <w:rFonts w:ascii="Arial" w:hAnsi="Arial" w:cs="Arial"/>
          <w:noProof/>
        </w:rPr>
      </w:pPr>
    </w:p>
    <w:p w14:paraId="3D153FBB" w14:textId="5AD8DD80" w:rsidR="00075D55" w:rsidRPr="00A33EC4" w:rsidRDefault="00015D55" w:rsidP="00A33EC4">
      <w:pPr>
        <w:rPr>
          <w:rFonts w:ascii="Arial" w:hAnsi="Arial" w:cs="Arial"/>
          <w:noProof/>
        </w:rPr>
      </w:pPr>
      <w:r>
        <w:rPr>
          <w:rFonts w:ascii="Arial" w:hAnsi="Arial" w:cs="Arial"/>
          <w:color w:val="00B0F0"/>
        </w:rPr>
        <w:t xml:space="preserve">Describir </w:t>
      </w:r>
      <w:r w:rsidR="00075D55" w:rsidRPr="00A33EC4">
        <w:rPr>
          <w:rFonts w:ascii="Arial" w:hAnsi="Arial" w:cs="Arial"/>
          <w:color w:val="00B0F0"/>
        </w:rPr>
        <w:t>los productos, resultados de investigación</w:t>
      </w:r>
      <w:r w:rsidR="00D467CC">
        <w:rPr>
          <w:rFonts w:ascii="Arial" w:hAnsi="Arial" w:cs="Arial"/>
          <w:color w:val="00B0F0"/>
        </w:rPr>
        <w:t>,</w:t>
      </w:r>
      <w:r w:rsidR="00075D55" w:rsidRPr="00A33EC4">
        <w:rPr>
          <w:rFonts w:ascii="Arial" w:hAnsi="Arial" w:cs="Arial"/>
          <w:color w:val="00B0F0"/>
        </w:rPr>
        <w:t xml:space="preserve"> de los más destacados investigadores activos que, en el campo de la técnica, la educación o la cultura hayan logrado patentes o registrado cualquier otra forma de propiedad intelectual (software, artística, descubrimientos) de reconocida importancia comercial o social en los programas de pregrado y posgrado.</w:t>
      </w:r>
    </w:p>
    <w:p w14:paraId="5F532A70" w14:textId="1CFB73E8" w:rsidR="00075D55" w:rsidRPr="00A33EC4" w:rsidRDefault="000457B1" w:rsidP="00A33EC4">
      <w:pPr>
        <w:rPr>
          <w:rFonts w:ascii="Arial" w:hAnsi="Arial" w:cs="Arial"/>
          <w:noProof/>
          <w:color w:val="00B0F0"/>
          <w:lang w:val="es-CO"/>
        </w:rPr>
      </w:pPr>
      <w:r w:rsidRPr="00A33EC4">
        <w:rPr>
          <w:rFonts w:ascii="Arial" w:hAnsi="Arial" w:cs="Arial"/>
          <w:noProof/>
          <w:color w:val="00B0F0"/>
          <w:lang w:val="es-CO"/>
        </w:rPr>
        <w:t>Se debe hacer referencia a l</w:t>
      </w:r>
      <w:r w:rsidR="00683A6E" w:rsidRPr="00A33EC4">
        <w:rPr>
          <w:rFonts w:ascii="Arial" w:hAnsi="Arial" w:cs="Arial"/>
          <w:noProof/>
          <w:color w:val="00B0F0"/>
          <w:lang w:val="es-CO"/>
        </w:rPr>
        <w:t>as actividades de investigación que permitan desarrollar una actitud crítica y una capacidad creativa para encontrar alternativas para el avance de la ciencia, la tecnología, las arte</w:t>
      </w:r>
      <w:r w:rsidR="00075D55" w:rsidRPr="00A33EC4">
        <w:rPr>
          <w:rFonts w:ascii="Arial" w:hAnsi="Arial" w:cs="Arial"/>
          <w:noProof/>
          <w:color w:val="00B0F0"/>
          <w:lang w:val="es-CO"/>
        </w:rPr>
        <w:t xml:space="preserve">s o las humanidades y del país,de acuerdo con las orientaciones que se indican a continuación: </w:t>
      </w:r>
    </w:p>
    <w:p w14:paraId="29F67462" w14:textId="57341DF8" w:rsidR="00F7574E" w:rsidRPr="00075D55" w:rsidRDefault="00F7574E" w:rsidP="00F7574E">
      <w:pPr>
        <w:rPr>
          <w:color w:val="00B0F0"/>
        </w:rPr>
      </w:pPr>
    </w:p>
    <w:p w14:paraId="20BADAE0" w14:textId="77777777" w:rsidR="00D13CDF" w:rsidRPr="00075D55" w:rsidRDefault="00D13CDF" w:rsidP="00386705">
      <w:pPr>
        <w:rPr>
          <w:noProof/>
          <w:color w:val="00B0F0"/>
          <w:lang w:val="es-CO"/>
        </w:rPr>
      </w:pPr>
    </w:p>
    <w:p w14:paraId="7E26501D" w14:textId="77777777" w:rsidR="00967035" w:rsidRPr="00641B47" w:rsidRDefault="00967035" w:rsidP="00967035">
      <w:pPr>
        <w:pStyle w:val="Ttulo3"/>
        <w:rPr>
          <w:rFonts w:ascii="Arial" w:hAnsi="Arial" w:cs="Arial"/>
          <w:b w:val="0"/>
          <w:color w:val="00B0F0"/>
        </w:rPr>
      </w:pPr>
      <w:r w:rsidRPr="00641B47">
        <w:rPr>
          <w:rFonts w:ascii="Arial" w:hAnsi="Arial" w:cs="Arial"/>
          <w:b w:val="0"/>
          <w:color w:val="00B0F0"/>
        </w:rPr>
        <w:lastRenderedPageBreak/>
        <w:t>El programa debe prever la manera como va a promover la formación investigativa de los estudiantes o los procesos de investigación, o de creación, en concordancia con el nivel de formación y sus objetivos.</w:t>
      </w:r>
    </w:p>
    <w:p w14:paraId="1EDC53C3" w14:textId="77777777" w:rsidR="00967035" w:rsidRPr="00641B47" w:rsidRDefault="00967035" w:rsidP="00967035">
      <w:pPr>
        <w:pStyle w:val="Ttulo3"/>
        <w:rPr>
          <w:rFonts w:ascii="Arial" w:hAnsi="Arial" w:cs="Arial"/>
          <w:b w:val="0"/>
          <w:color w:val="00B0F0"/>
        </w:rPr>
      </w:pPr>
      <w:r w:rsidRPr="00641B47">
        <w:rPr>
          <w:rFonts w:ascii="Arial" w:hAnsi="Arial" w:cs="Arial"/>
          <w:b w:val="0"/>
          <w:color w:val="00B0F0"/>
        </w:rPr>
        <w:t>El programa debe describir los procedimientos para incorporar el uso de las tecnologías de la información y de la comunicación en la formación investigativa de los estudiantes.</w:t>
      </w:r>
    </w:p>
    <w:p w14:paraId="0586109F" w14:textId="77777777" w:rsidR="00967035" w:rsidRPr="00641B47" w:rsidRDefault="00967035" w:rsidP="00967035">
      <w:pPr>
        <w:pStyle w:val="Ttulo3"/>
        <w:rPr>
          <w:rFonts w:ascii="Arial" w:hAnsi="Arial" w:cs="Arial"/>
          <w:b w:val="0"/>
        </w:rPr>
      </w:pPr>
      <w:r w:rsidRPr="00641B47">
        <w:rPr>
          <w:rFonts w:ascii="Arial" w:hAnsi="Arial" w:cs="Arial"/>
          <w:b w:val="0"/>
          <w:color w:val="00B0F0"/>
        </w:rPr>
        <w:t>Para la adecuada formación de los estudiantes se verificará:</w:t>
      </w:r>
    </w:p>
    <w:p w14:paraId="033860C2" w14:textId="77777777" w:rsidR="00967035" w:rsidRPr="00C52216" w:rsidRDefault="00967035" w:rsidP="00967035">
      <w:pPr>
        <w:pStyle w:val="Ttulo3"/>
        <w:rPr>
          <w:rFonts w:ascii="Arial" w:hAnsi="Arial" w:cs="Arial"/>
          <w:b w:val="0"/>
          <w:noProof/>
          <w:color w:val="00B0F0"/>
        </w:rPr>
      </w:pPr>
      <w:r w:rsidRPr="00C52216">
        <w:rPr>
          <w:rFonts w:ascii="Arial" w:hAnsi="Arial" w:cs="Arial"/>
          <w:b w:val="0"/>
          <w:noProof/>
          <w:color w:val="00B0F0"/>
        </w:rPr>
        <w:t>La existencia de un ambiente de investigación, innovación o creación, el cual exige políticas institucionales en la materia; una organización del trabajo investigativo que incluya estrategias para incorporar los resultados de la investigación al quehacer formativo y medios para la difusión de los resultados de investigación. Para los programas nuevos de pregrado debe presentarse el proyecto previsto para el logro del ambiente de investigación y desarrollo de la misma, que contenga por lo menos recursos asignados, cronograma y los resultados esperados.</w:t>
      </w:r>
    </w:p>
    <w:p w14:paraId="24E4A069" w14:textId="77777777" w:rsidR="00967035" w:rsidRPr="00C52216" w:rsidRDefault="00967035" w:rsidP="00967035">
      <w:pPr>
        <w:pStyle w:val="Ttulo3"/>
        <w:rPr>
          <w:rFonts w:ascii="Arial" w:hAnsi="Arial" w:cs="Arial"/>
          <w:b w:val="0"/>
          <w:noProof/>
          <w:color w:val="00B0F0"/>
        </w:rPr>
      </w:pPr>
      <w:r w:rsidRPr="00C52216">
        <w:rPr>
          <w:rFonts w:ascii="Arial" w:hAnsi="Arial" w:cs="Arial"/>
          <w:b w:val="0"/>
          <w:noProof/>
          <w:color w:val="00B0F0"/>
        </w:rPr>
        <w:t>Los productos de investigación en los programas en funcionamiento de pregrado y posgrado y los resultados de investigación con auspicio institucional, para los programas nuevos de maestría y doctorado.</w:t>
      </w:r>
    </w:p>
    <w:p w14:paraId="71EA9CE2" w14:textId="77777777" w:rsidR="00967035" w:rsidRPr="00C52216" w:rsidRDefault="00967035" w:rsidP="00967035">
      <w:pPr>
        <w:pStyle w:val="Ttulo3"/>
        <w:rPr>
          <w:rFonts w:ascii="Arial" w:hAnsi="Arial" w:cs="Arial"/>
          <w:noProof/>
        </w:rPr>
      </w:pPr>
      <w:r w:rsidRPr="00C52216">
        <w:rPr>
          <w:rStyle w:val="Ttulo4Car"/>
          <w:rFonts w:ascii="Arial" w:hAnsi="Arial" w:cs="Arial"/>
          <w:color w:val="00B0F0"/>
        </w:rPr>
        <w:t>Los resultados de procesos creativos de los programas en artes, podrán evidenciarse en exposiciones, escenificaciones, composiciones o interpretaciones y sustentarse en registro de la obra, estudios sobre el campo artístico y publicaciones en diversos formatos</w:t>
      </w:r>
      <w:r w:rsidRPr="00C52216">
        <w:rPr>
          <w:rFonts w:ascii="Arial" w:hAnsi="Arial" w:cs="Arial"/>
          <w:noProof/>
        </w:rPr>
        <w:t>.</w:t>
      </w:r>
    </w:p>
    <w:p w14:paraId="5091788C" w14:textId="77777777" w:rsidR="00967035" w:rsidRPr="00C52216" w:rsidRDefault="00967035" w:rsidP="00967035">
      <w:pPr>
        <w:pStyle w:val="Ttulo3"/>
        <w:rPr>
          <w:rFonts w:ascii="Arial" w:hAnsi="Arial" w:cs="Arial"/>
          <w:b w:val="0"/>
          <w:noProof/>
          <w:color w:val="00B0F0"/>
        </w:rPr>
      </w:pPr>
      <w:r w:rsidRPr="00C52216">
        <w:rPr>
          <w:rFonts w:ascii="Arial" w:hAnsi="Arial" w:cs="Arial"/>
          <w:b w:val="0"/>
          <w:noProof/>
          <w:color w:val="00B0F0"/>
        </w:rPr>
        <w:t>En los programas de maestría y doctorado la participación de los estudiantes en los grupos de investigación o en las unidades de investigación del programa.</w:t>
      </w:r>
    </w:p>
    <w:p w14:paraId="77CA62CE" w14:textId="77777777" w:rsidR="00967035" w:rsidRPr="00C52216" w:rsidRDefault="00967035" w:rsidP="00967035">
      <w:pPr>
        <w:pStyle w:val="Ttulo3"/>
        <w:rPr>
          <w:rFonts w:ascii="Arial" w:hAnsi="Arial" w:cs="Arial"/>
          <w:b w:val="0"/>
          <w:noProof/>
          <w:color w:val="00B0F0"/>
        </w:rPr>
      </w:pPr>
      <w:r w:rsidRPr="00C52216">
        <w:rPr>
          <w:rFonts w:ascii="Arial" w:hAnsi="Arial" w:cs="Arial"/>
          <w:b w:val="0"/>
          <w:noProof/>
          <w:color w:val="00B0F0"/>
        </w:rPr>
        <w:t>La disponibilidad de profesores que tengan a su cargo fomentar la investigación y que cuenten con asignación horaria destinada a investigar; títulos de maestría o doctorado o experiencia y trayectoria en investigación demostrada con resultados debidamente publicados, patentados o registrados.</w:t>
      </w:r>
    </w:p>
    <w:p w14:paraId="4EDC8D52" w14:textId="77777777" w:rsidR="00967035" w:rsidRPr="009346ED" w:rsidRDefault="00967035" w:rsidP="00386705">
      <w:pPr>
        <w:rPr>
          <w:rFonts w:ascii="Arial" w:hAnsi="Arial" w:cs="Arial"/>
          <w:noProof/>
          <w:color w:val="00B0F0"/>
          <w:lang w:val="es-CO"/>
        </w:rPr>
      </w:pPr>
    </w:p>
    <w:p w14:paraId="51705E15" w14:textId="77777777" w:rsidR="00683A6E" w:rsidRPr="00641B47" w:rsidRDefault="00683A6E" w:rsidP="003D6C75">
      <w:pPr>
        <w:pStyle w:val="Ttulo3"/>
        <w:rPr>
          <w:rFonts w:ascii="Arial" w:hAnsi="Arial" w:cs="Arial"/>
          <w:b w:val="0"/>
          <w:color w:val="00B0F0"/>
        </w:rPr>
      </w:pPr>
      <w:r w:rsidRPr="00641B47">
        <w:rPr>
          <w:rFonts w:ascii="Arial" w:hAnsi="Arial" w:cs="Arial"/>
          <w:b w:val="0"/>
          <w:color w:val="00B0F0"/>
        </w:rPr>
        <w:lastRenderedPageBreak/>
        <w:t>El programa debe prever la manera como va a promover la formación investigativa de los estudiantes o los procesos de investigación, o de creación, en concordancia con el nivel de formación y sus objetivos.</w:t>
      </w:r>
    </w:p>
    <w:p w14:paraId="58DB3917" w14:textId="77777777" w:rsidR="00683A6E" w:rsidRPr="00641B47" w:rsidRDefault="00683A6E" w:rsidP="00641B47">
      <w:pPr>
        <w:pStyle w:val="Ttulo3"/>
        <w:rPr>
          <w:rFonts w:ascii="Arial" w:hAnsi="Arial" w:cs="Arial"/>
          <w:b w:val="0"/>
          <w:color w:val="00B0F0"/>
        </w:rPr>
      </w:pPr>
      <w:r w:rsidRPr="00641B47">
        <w:rPr>
          <w:rFonts w:ascii="Arial" w:hAnsi="Arial" w:cs="Arial"/>
          <w:b w:val="0"/>
          <w:color w:val="00B0F0"/>
        </w:rPr>
        <w:t>El programa debe describir los procedimientos para incorporar el uso de las tecnologías de la información y de la comunicación en la formación investigativa de los estudiantes.</w:t>
      </w:r>
    </w:p>
    <w:p w14:paraId="6D2A1BB7" w14:textId="77777777" w:rsidR="00683A6E" w:rsidRPr="00641B47" w:rsidRDefault="00683A6E" w:rsidP="00641B47">
      <w:pPr>
        <w:pStyle w:val="Ttulo3"/>
        <w:rPr>
          <w:rFonts w:ascii="Arial" w:hAnsi="Arial" w:cs="Arial"/>
          <w:b w:val="0"/>
        </w:rPr>
      </w:pPr>
      <w:r w:rsidRPr="00641B47">
        <w:rPr>
          <w:rFonts w:ascii="Arial" w:hAnsi="Arial" w:cs="Arial"/>
          <w:b w:val="0"/>
          <w:color w:val="00B0F0"/>
        </w:rPr>
        <w:t>Para la adecuada formación de los estudiantes se verificará:</w:t>
      </w:r>
    </w:p>
    <w:p w14:paraId="1A8ED5F0" w14:textId="77777777" w:rsidR="00431ACB" w:rsidRPr="00C52216" w:rsidRDefault="00431ACB" w:rsidP="00431ACB">
      <w:pPr>
        <w:pStyle w:val="Ttulo3"/>
        <w:rPr>
          <w:rFonts w:ascii="Arial" w:hAnsi="Arial" w:cs="Arial"/>
          <w:b w:val="0"/>
          <w:noProof/>
          <w:color w:val="00B0F0"/>
        </w:rPr>
      </w:pPr>
      <w:r w:rsidRPr="00C52216">
        <w:rPr>
          <w:rFonts w:ascii="Arial" w:hAnsi="Arial" w:cs="Arial"/>
          <w:b w:val="0"/>
          <w:noProof/>
          <w:color w:val="00B0F0"/>
        </w:rPr>
        <w:t>La existencia de un ambiente de investigación, innovación o creación, el cual exige políticas institucionales en la materia; una organización del trabajo investigativo que incluya estrategias para incorporar los resultados de la investigación al quehacer formativo y medios para la difusión de los resultados de investigación. Para los programas nuevos de pregrado debe presentarse el proyecto previsto para el logro del ambiente de investigación y desarrollo de la misma, que contenga por lo menos recursos asignados, cronograma y los resultados esperados.</w:t>
      </w:r>
    </w:p>
    <w:p w14:paraId="74B2145A" w14:textId="77777777" w:rsidR="00431ACB" w:rsidRPr="00C52216" w:rsidRDefault="00431ACB" w:rsidP="00431ACB">
      <w:pPr>
        <w:pStyle w:val="Ttulo3"/>
        <w:rPr>
          <w:rFonts w:ascii="Arial" w:hAnsi="Arial" w:cs="Arial"/>
          <w:b w:val="0"/>
          <w:noProof/>
          <w:color w:val="00B0F0"/>
        </w:rPr>
      </w:pPr>
      <w:r w:rsidRPr="00C52216">
        <w:rPr>
          <w:rFonts w:ascii="Arial" w:hAnsi="Arial" w:cs="Arial"/>
          <w:b w:val="0"/>
          <w:noProof/>
          <w:color w:val="00B0F0"/>
        </w:rPr>
        <w:t>Los productos de investigación en los programas en funcionamiento de pregrado y posgrado y los resultados de investigación con auspicio institucional, para los programas nuevos de maestría y doctorado.</w:t>
      </w:r>
    </w:p>
    <w:p w14:paraId="6EC3BB6D" w14:textId="77777777" w:rsidR="00431ACB" w:rsidRPr="00C52216" w:rsidRDefault="00431ACB" w:rsidP="00431ACB">
      <w:pPr>
        <w:pStyle w:val="Ttulo3"/>
        <w:rPr>
          <w:rFonts w:ascii="Arial" w:hAnsi="Arial" w:cs="Arial"/>
          <w:noProof/>
        </w:rPr>
      </w:pPr>
      <w:r w:rsidRPr="00C52216">
        <w:rPr>
          <w:rStyle w:val="Ttulo4Car"/>
          <w:rFonts w:ascii="Arial" w:hAnsi="Arial" w:cs="Arial"/>
          <w:color w:val="00B0F0"/>
        </w:rPr>
        <w:t>Los resultados de procesos creativos de los programas en artes, podrán evidenciarse en exposiciones, escenificaciones, composiciones o interpretaciones y sustentarse en registro de la obra, estudios sobre el campo artístico y publicaciones en diversos formatos</w:t>
      </w:r>
      <w:r w:rsidRPr="00C52216">
        <w:rPr>
          <w:rFonts w:ascii="Arial" w:hAnsi="Arial" w:cs="Arial"/>
          <w:noProof/>
        </w:rPr>
        <w:t>.</w:t>
      </w:r>
    </w:p>
    <w:p w14:paraId="65FA32D1" w14:textId="77777777" w:rsidR="00431ACB" w:rsidRPr="00C52216" w:rsidRDefault="00431ACB" w:rsidP="00431ACB">
      <w:pPr>
        <w:pStyle w:val="Ttulo3"/>
        <w:rPr>
          <w:rFonts w:ascii="Arial" w:hAnsi="Arial" w:cs="Arial"/>
          <w:b w:val="0"/>
          <w:noProof/>
          <w:color w:val="00B0F0"/>
        </w:rPr>
      </w:pPr>
      <w:r w:rsidRPr="00C52216">
        <w:rPr>
          <w:rFonts w:ascii="Arial" w:hAnsi="Arial" w:cs="Arial"/>
          <w:b w:val="0"/>
          <w:noProof/>
          <w:color w:val="00B0F0"/>
        </w:rPr>
        <w:t>En los programas de maestría y doctorado la participación de los estudiantes en los grupos de investigación o en las unidades de investigación del programa.</w:t>
      </w:r>
    </w:p>
    <w:p w14:paraId="4A7C5D42" w14:textId="77777777" w:rsidR="00431ACB" w:rsidRPr="00C52216" w:rsidRDefault="00431ACB" w:rsidP="00431ACB">
      <w:pPr>
        <w:pStyle w:val="Ttulo3"/>
        <w:rPr>
          <w:rFonts w:ascii="Arial" w:hAnsi="Arial" w:cs="Arial"/>
          <w:b w:val="0"/>
          <w:noProof/>
          <w:color w:val="00B0F0"/>
        </w:rPr>
      </w:pPr>
      <w:r w:rsidRPr="00C52216">
        <w:rPr>
          <w:rFonts w:ascii="Arial" w:hAnsi="Arial" w:cs="Arial"/>
          <w:b w:val="0"/>
          <w:noProof/>
          <w:color w:val="00B0F0"/>
        </w:rPr>
        <w:t>La disponibilidad de profesores que tengan a su cargo fomentar la investigación y que cuenten con asignación horaria destinada a investigar; títulos de maestría o doctorado o experiencia y trayectoria en investigación demostrada con resultados debidamente publicados, patentados o registrados.</w:t>
      </w:r>
    </w:p>
    <w:p w14:paraId="64072B55" w14:textId="0182F4D6" w:rsidR="00683A6E" w:rsidRDefault="00683A6E" w:rsidP="00386705">
      <w:pPr>
        <w:autoSpaceDE w:val="0"/>
        <w:autoSpaceDN w:val="0"/>
        <w:adjustRightInd w:val="0"/>
        <w:rPr>
          <w:rFonts w:ascii="Arial" w:hAnsi="Arial" w:cs="Arial"/>
          <w:lang w:val="es-CO"/>
        </w:rPr>
      </w:pPr>
    </w:p>
    <w:p w14:paraId="17F75CB5" w14:textId="07AC509E" w:rsidR="00431ACB" w:rsidRDefault="00431ACB" w:rsidP="00386705">
      <w:pPr>
        <w:autoSpaceDE w:val="0"/>
        <w:autoSpaceDN w:val="0"/>
        <w:adjustRightInd w:val="0"/>
        <w:rPr>
          <w:rFonts w:ascii="Arial" w:hAnsi="Arial" w:cs="Arial"/>
          <w:lang w:val="es-CO"/>
        </w:rPr>
      </w:pPr>
    </w:p>
    <w:p w14:paraId="789D799A" w14:textId="4C4EF3FB" w:rsidR="00431ACB" w:rsidRDefault="00431ACB" w:rsidP="00386705">
      <w:pPr>
        <w:autoSpaceDE w:val="0"/>
        <w:autoSpaceDN w:val="0"/>
        <w:adjustRightInd w:val="0"/>
        <w:rPr>
          <w:rFonts w:ascii="Arial" w:hAnsi="Arial" w:cs="Arial"/>
          <w:lang w:val="es-CO"/>
        </w:rPr>
      </w:pPr>
    </w:p>
    <w:p w14:paraId="0BF2BD21" w14:textId="75BDDF5B" w:rsidR="00431ACB" w:rsidRDefault="00431ACB" w:rsidP="00386705">
      <w:pPr>
        <w:autoSpaceDE w:val="0"/>
        <w:autoSpaceDN w:val="0"/>
        <w:adjustRightInd w:val="0"/>
        <w:rPr>
          <w:rFonts w:ascii="Arial" w:hAnsi="Arial" w:cs="Arial"/>
          <w:lang w:val="es-CO"/>
        </w:rPr>
      </w:pPr>
    </w:p>
    <w:p w14:paraId="102EA30B" w14:textId="68318F92" w:rsidR="00431ACB" w:rsidRDefault="00431ACB" w:rsidP="00386705">
      <w:pPr>
        <w:autoSpaceDE w:val="0"/>
        <w:autoSpaceDN w:val="0"/>
        <w:adjustRightInd w:val="0"/>
        <w:rPr>
          <w:rFonts w:ascii="Arial" w:hAnsi="Arial" w:cs="Arial"/>
          <w:lang w:val="es-CO"/>
        </w:rPr>
      </w:pPr>
    </w:p>
    <w:p w14:paraId="505DC52E" w14:textId="38625A31" w:rsidR="00431ACB" w:rsidRDefault="00431ACB" w:rsidP="00386705">
      <w:pPr>
        <w:autoSpaceDE w:val="0"/>
        <w:autoSpaceDN w:val="0"/>
        <w:adjustRightInd w:val="0"/>
        <w:rPr>
          <w:rFonts w:ascii="Arial" w:hAnsi="Arial" w:cs="Arial"/>
          <w:lang w:val="es-CO"/>
        </w:rPr>
      </w:pPr>
    </w:p>
    <w:p w14:paraId="302AD388" w14:textId="53F0725C" w:rsidR="00431ACB" w:rsidRDefault="00431ACB" w:rsidP="00386705">
      <w:pPr>
        <w:autoSpaceDE w:val="0"/>
        <w:autoSpaceDN w:val="0"/>
        <w:adjustRightInd w:val="0"/>
        <w:rPr>
          <w:rFonts w:ascii="Arial" w:hAnsi="Arial" w:cs="Arial"/>
          <w:lang w:val="es-CO"/>
        </w:rPr>
      </w:pPr>
    </w:p>
    <w:p w14:paraId="4A6002FF" w14:textId="605FC6BA" w:rsidR="00431ACB" w:rsidRDefault="00431ACB" w:rsidP="00386705">
      <w:pPr>
        <w:autoSpaceDE w:val="0"/>
        <w:autoSpaceDN w:val="0"/>
        <w:adjustRightInd w:val="0"/>
        <w:rPr>
          <w:rFonts w:ascii="Arial" w:hAnsi="Arial" w:cs="Arial"/>
          <w:lang w:val="es-CO"/>
        </w:rPr>
      </w:pPr>
    </w:p>
    <w:p w14:paraId="5557C275" w14:textId="77777777" w:rsidR="00431ACB" w:rsidRPr="00F3138E" w:rsidRDefault="00431ACB" w:rsidP="00386705">
      <w:pPr>
        <w:autoSpaceDE w:val="0"/>
        <w:autoSpaceDN w:val="0"/>
        <w:adjustRightInd w:val="0"/>
        <w:rPr>
          <w:rFonts w:ascii="Arial" w:hAnsi="Arial" w:cs="Arial"/>
          <w:lang w:val="es-CO"/>
        </w:rPr>
      </w:pPr>
    </w:p>
    <w:p w14:paraId="2C36C191" w14:textId="5CBB74B1" w:rsidR="00683A6E" w:rsidRPr="00F3138E" w:rsidRDefault="00954F18" w:rsidP="00AC2C4E">
      <w:pPr>
        <w:pStyle w:val="Ttulo1"/>
        <w:rPr>
          <w:rFonts w:cs="Arial"/>
        </w:rPr>
      </w:pPr>
      <w:bookmarkStart w:id="89" w:name="_Toc508615392"/>
      <w:r>
        <w:rPr>
          <w:rFonts w:cs="Arial"/>
        </w:rPr>
        <w:t xml:space="preserve">6 </w:t>
      </w:r>
      <w:r w:rsidR="00BB6B11">
        <w:rPr>
          <w:rFonts w:cs="Arial"/>
        </w:rPr>
        <w:t xml:space="preserve"> </w:t>
      </w:r>
      <w:r w:rsidR="0061462E" w:rsidRPr="00FB1A97">
        <w:t xml:space="preserve"> </w:t>
      </w:r>
      <w:r w:rsidR="00683A6E" w:rsidRPr="00FB1A97">
        <w:t>RELACIÓN CON EL SECTOR EXTERNO</w:t>
      </w:r>
      <w:bookmarkEnd w:id="89"/>
    </w:p>
    <w:p w14:paraId="4BAC8FF3" w14:textId="77777777" w:rsidR="00683A6E" w:rsidRPr="00F3138E" w:rsidRDefault="00683A6E" w:rsidP="00386705">
      <w:pPr>
        <w:widowControl w:val="0"/>
        <w:rPr>
          <w:rFonts w:ascii="Arial" w:hAnsi="Arial" w:cs="Arial"/>
        </w:rPr>
      </w:pPr>
      <w:r w:rsidRPr="00F3138E">
        <w:rPr>
          <w:rFonts w:ascii="Arial" w:hAnsi="Arial" w:cs="Arial"/>
          <w:b/>
          <w:i/>
          <w:lang w:val="es-CO"/>
        </w:rPr>
        <w:br w:type="page"/>
      </w:r>
      <w:r w:rsidRPr="00F3138E">
        <w:rPr>
          <w:rFonts w:ascii="Arial" w:hAnsi="Arial" w:cs="Arial"/>
        </w:rPr>
        <w:lastRenderedPageBreak/>
        <w:t xml:space="preserve">La relación con el Sector Externo en la Universidad de Pamplona está bajo la responsabilidad de la Dirección de Interacción Social conforme a lo establecido en la </w:t>
      </w:r>
      <w:hyperlink r:id="rId30" w:history="1">
        <w:r w:rsidRPr="00F3138E">
          <w:rPr>
            <w:rStyle w:val="Hipervnculo"/>
            <w:rFonts w:ascii="Arial" w:hAnsi="Arial" w:cs="Arial"/>
          </w:rPr>
          <w:t>Resolución 0305 del 30 abril 2009</w:t>
        </w:r>
      </w:hyperlink>
      <w:r w:rsidRPr="00F3138E">
        <w:rPr>
          <w:rFonts w:ascii="Arial" w:hAnsi="Arial" w:cs="Arial"/>
        </w:rPr>
        <w:t xml:space="preserve"> de la Rectoría de la Universidad</w:t>
      </w:r>
      <w:r w:rsidR="00422FE0" w:rsidRPr="00F3138E">
        <w:rPr>
          <w:rFonts w:ascii="Arial" w:hAnsi="Arial" w:cs="Arial"/>
        </w:rPr>
        <w:t xml:space="preserve"> de Pamplona</w:t>
      </w:r>
    </w:p>
    <w:p w14:paraId="361B3791" w14:textId="77777777" w:rsidR="00683A6E" w:rsidRPr="00F3138E" w:rsidRDefault="00683A6E" w:rsidP="00386705">
      <w:pPr>
        <w:widowControl w:val="0"/>
        <w:rPr>
          <w:rFonts w:ascii="Arial" w:hAnsi="Arial" w:cs="Arial"/>
        </w:rPr>
      </w:pPr>
      <w:r w:rsidRPr="00F3138E">
        <w:rPr>
          <w:rFonts w:ascii="Arial" w:hAnsi="Arial" w:cs="Arial"/>
        </w:rPr>
        <w:t>Véase:</w:t>
      </w:r>
    </w:p>
    <w:p w14:paraId="4D2F8ACB" w14:textId="7A62FF0B" w:rsidR="00683A6E" w:rsidRPr="003A537D" w:rsidRDefault="008976CA" w:rsidP="008976CA">
      <w:pPr>
        <w:pStyle w:val="Descripcin"/>
        <w:rPr>
          <w:rFonts w:ascii="Arial" w:hAnsi="Arial" w:cs="Arial"/>
          <w:sz w:val="24"/>
          <w:szCs w:val="24"/>
        </w:rPr>
      </w:pPr>
      <w:bookmarkStart w:id="90" w:name="_Toc512573"/>
      <w:r w:rsidRPr="003A537D">
        <w:rPr>
          <w:rFonts w:ascii="Arial" w:hAnsi="Arial" w:cs="Arial"/>
          <w:sz w:val="24"/>
          <w:szCs w:val="24"/>
        </w:rPr>
        <w:t xml:space="preserve">Anexo  </w:t>
      </w:r>
      <w:r w:rsidRPr="003A537D">
        <w:rPr>
          <w:rFonts w:ascii="Arial" w:hAnsi="Arial" w:cs="Arial"/>
          <w:sz w:val="24"/>
          <w:szCs w:val="24"/>
        </w:rPr>
        <w:fldChar w:fldCharType="begin"/>
      </w:r>
      <w:r w:rsidRPr="003A537D">
        <w:rPr>
          <w:rFonts w:ascii="Arial" w:hAnsi="Arial" w:cs="Arial"/>
          <w:sz w:val="24"/>
          <w:szCs w:val="24"/>
        </w:rPr>
        <w:instrText xml:space="preserve"> SEQ Anexo_ \* ARABIC </w:instrText>
      </w:r>
      <w:r w:rsidRPr="003A537D">
        <w:rPr>
          <w:rFonts w:ascii="Arial" w:hAnsi="Arial" w:cs="Arial"/>
          <w:sz w:val="24"/>
          <w:szCs w:val="24"/>
        </w:rPr>
        <w:fldChar w:fldCharType="separate"/>
      </w:r>
      <w:r w:rsidR="003D3AB1">
        <w:rPr>
          <w:rFonts w:ascii="Arial" w:hAnsi="Arial" w:cs="Arial"/>
          <w:noProof/>
          <w:sz w:val="24"/>
          <w:szCs w:val="24"/>
        </w:rPr>
        <w:t>14</w:t>
      </w:r>
      <w:r w:rsidRPr="003A537D">
        <w:rPr>
          <w:rFonts w:ascii="Arial" w:hAnsi="Arial" w:cs="Arial"/>
          <w:sz w:val="24"/>
          <w:szCs w:val="24"/>
        </w:rPr>
        <w:fldChar w:fldCharType="end"/>
      </w:r>
      <w:r w:rsidRPr="003A537D">
        <w:rPr>
          <w:rFonts w:ascii="Arial" w:hAnsi="Arial" w:cs="Arial"/>
          <w:sz w:val="24"/>
          <w:szCs w:val="24"/>
        </w:rPr>
        <w:t xml:space="preserve">. </w:t>
      </w:r>
      <w:hyperlink r:id="rId31" w:history="1">
        <w:r w:rsidRPr="003A537D">
          <w:rPr>
            <w:rStyle w:val="Hipervnculo"/>
            <w:rFonts w:ascii="Arial" w:hAnsi="Arial" w:cs="Arial"/>
            <w:b w:val="0"/>
            <w:color w:val="auto"/>
            <w:sz w:val="24"/>
            <w:szCs w:val="24"/>
            <w:u w:val="none"/>
          </w:rPr>
          <w:t>Resolución 0305 del 30 abril 2009</w:t>
        </w:r>
        <w:bookmarkEnd w:id="90"/>
      </w:hyperlink>
    </w:p>
    <w:p w14:paraId="33EC74C6" w14:textId="77777777" w:rsidR="00683A6E" w:rsidRPr="00F3138E" w:rsidRDefault="00683A6E" w:rsidP="00862908">
      <w:pPr>
        <w:widowControl w:val="0"/>
        <w:numPr>
          <w:ilvl w:val="0"/>
          <w:numId w:val="15"/>
        </w:numPr>
        <w:spacing w:after="0"/>
        <w:ind w:hanging="1286"/>
        <w:rPr>
          <w:rFonts w:ascii="Arial" w:hAnsi="Arial" w:cs="Arial"/>
          <w:b/>
        </w:rPr>
      </w:pPr>
      <w:r w:rsidRPr="00F3138E">
        <w:rPr>
          <w:rFonts w:ascii="Arial" w:hAnsi="Arial" w:cs="Arial"/>
          <w:b/>
        </w:rPr>
        <w:t>Misión.</w:t>
      </w:r>
    </w:p>
    <w:p w14:paraId="1148A068" w14:textId="77777777" w:rsidR="00422FE0" w:rsidRPr="00F3138E" w:rsidRDefault="00422FE0" w:rsidP="00422FE0">
      <w:pPr>
        <w:widowControl w:val="0"/>
        <w:spacing w:after="0"/>
        <w:ind w:left="1428"/>
        <w:rPr>
          <w:rFonts w:ascii="Arial" w:hAnsi="Arial" w:cs="Arial"/>
          <w:b/>
        </w:rPr>
      </w:pPr>
    </w:p>
    <w:p w14:paraId="2A3E6C68" w14:textId="77777777" w:rsidR="00683A6E" w:rsidRPr="00F3138E" w:rsidRDefault="00683A6E" w:rsidP="00386705">
      <w:pPr>
        <w:widowControl w:val="0"/>
        <w:rPr>
          <w:rFonts w:ascii="Arial" w:hAnsi="Arial" w:cs="Arial"/>
        </w:rPr>
      </w:pPr>
      <w:r w:rsidRPr="00F3138E">
        <w:rPr>
          <w:rFonts w:ascii="Arial" w:hAnsi="Arial" w:cs="Arial"/>
        </w:rPr>
        <w:t>La Dirección de Interacción Social de la Universidad de Pamplona, creará los espacios necesarios que proporcionen la comunicación e interlocución del que hacer académico, científico y cultural de la institución con la sociedad, mediante el fomento de procesos bidireccionales, dinámicos y dialecticos, contribuyendo a la solución de problemas y al desar</w:t>
      </w:r>
      <w:r w:rsidR="00422FE0" w:rsidRPr="00F3138E">
        <w:rPr>
          <w:rFonts w:ascii="Arial" w:hAnsi="Arial" w:cs="Arial"/>
        </w:rPr>
        <w:t>rollo sostenible de su entorno.</w:t>
      </w:r>
    </w:p>
    <w:p w14:paraId="37D19538" w14:textId="77777777" w:rsidR="00683A6E" w:rsidRPr="00F3138E" w:rsidRDefault="00683A6E" w:rsidP="00862908">
      <w:pPr>
        <w:widowControl w:val="0"/>
        <w:numPr>
          <w:ilvl w:val="0"/>
          <w:numId w:val="15"/>
        </w:numPr>
        <w:spacing w:after="0"/>
        <w:ind w:hanging="1144"/>
        <w:rPr>
          <w:rFonts w:ascii="Arial" w:hAnsi="Arial" w:cs="Arial"/>
          <w:b/>
        </w:rPr>
      </w:pPr>
      <w:r w:rsidRPr="00F3138E">
        <w:rPr>
          <w:rFonts w:ascii="Arial" w:hAnsi="Arial" w:cs="Arial"/>
          <w:b/>
        </w:rPr>
        <w:t>Visión.</w:t>
      </w:r>
    </w:p>
    <w:p w14:paraId="7E564B19" w14:textId="77777777" w:rsidR="00422FE0" w:rsidRPr="00F3138E" w:rsidRDefault="00422FE0" w:rsidP="00422FE0">
      <w:pPr>
        <w:widowControl w:val="0"/>
        <w:spacing w:after="0"/>
        <w:ind w:left="1428"/>
        <w:rPr>
          <w:rFonts w:ascii="Arial" w:hAnsi="Arial" w:cs="Arial"/>
          <w:b/>
        </w:rPr>
      </w:pPr>
    </w:p>
    <w:p w14:paraId="4F8C0268" w14:textId="77777777" w:rsidR="00683A6E" w:rsidRPr="00F3138E" w:rsidRDefault="00683A6E" w:rsidP="00386705">
      <w:pPr>
        <w:widowControl w:val="0"/>
        <w:rPr>
          <w:rFonts w:ascii="Arial" w:hAnsi="Arial" w:cs="Arial"/>
        </w:rPr>
      </w:pPr>
      <w:r w:rsidRPr="00F3138E">
        <w:rPr>
          <w:rFonts w:ascii="Arial" w:hAnsi="Arial" w:cs="Arial"/>
        </w:rPr>
        <w:t>La Dirección de Interacción Social de la Universidad de Pamplona al finalizar la presente década será reconocida por su liderazgo en la creación, promoción y seguimiento de programas y proyectos académicos- científicos y socioculturales con pertinencia regional, nacional e</w:t>
      </w:r>
      <w:r w:rsidR="00422FE0" w:rsidRPr="00F3138E">
        <w:rPr>
          <w:rFonts w:ascii="Arial" w:hAnsi="Arial" w:cs="Arial"/>
        </w:rPr>
        <w:t xml:space="preserve"> internacional.</w:t>
      </w:r>
    </w:p>
    <w:p w14:paraId="4945213A" w14:textId="77777777" w:rsidR="00683A6E" w:rsidRPr="00F3138E" w:rsidRDefault="00683A6E" w:rsidP="00862908">
      <w:pPr>
        <w:widowControl w:val="0"/>
        <w:numPr>
          <w:ilvl w:val="0"/>
          <w:numId w:val="15"/>
        </w:numPr>
        <w:spacing w:after="0"/>
        <w:ind w:hanging="1002"/>
        <w:rPr>
          <w:rFonts w:ascii="Arial" w:hAnsi="Arial" w:cs="Arial"/>
          <w:b/>
        </w:rPr>
      </w:pPr>
      <w:r w:rsidRPr="00F3138E">
        <w:rPr>
          <w:rFonts w:ascii="Arial" w:hAnsi="Arial" w:cs="Arial"/>
          <w:b/>
        </w:rPr>
        <w:t>Objetivos de la interacción social. Serán objetivos de la Interacción Social:</w:t>
      </w:r>
    </w:p>
    <w:p w14:paraId="7C1898EA" w14:textId="77777777" w:rsidR="00422FE0" w:rsidRPr="00F3138E" w:rsidRDefault="00422FE0" w:rsidP="00422FE0">
      <w:pPr>
        <w:widowControl w:val="0"/>
        <w:spacing w:after="0"/>
        <w:ind w:left="1428"/>
        <w:rPr>
          <w:rFonts w:ascii="Arial" w:hAnsi="Arial" w:cs="Arial"/>
          <w:b/>
        </w:rPr>
      </w:pPr>
    </w:p>
    <w:p w14:paraId="56AF49F5" w14:textId="77777777" w:rsidR="00683A6E" w:rsidRPr="00F3138E" w:rsidRDefault="00683A6E" w:rsidP="00862908">
      <w:pPr>
        <w:widowControl w:val="0"/>
        <w:numPr>
          <w:ilvl w:val="0"/>
          <w:numId w:val="16"/>
        </w:numPr>
        <w:spacing w:after="0"/>
        <w:ind w:hanging="578"/>
        <w:rPr>
          <w:rFonts w:ascii="Arial" w:hAnsi="Arial" w:cs="Arial"/>
        </w:rPr>
      </w:pPr>
      <w:r w:rsidRPr="00F3138E">
        <w:rPr>
          <w:rFonts w:ascii="Arial" w:hAnsi="Arial" w:cs="Arial"/>
        </w:rPr>
        <w:t>Promover la relación y articulación entre Docencia, Investigación e Interacción Social Universitaria.</w:t>
      </w:r>
    </w:p>
    <w:p w14:paraId="1DB52D13" w14:textId="77777777" w:rsidR="00683A6E" w:rsidRPr="00F3138E" w:rsidRDefault="00683A6E" w:rsidP="00862908">
      <w:pPr>
        <w:widowControl w:val="0"/>
        <w:numPr>
          <w:ilvl w:val="0"/>
          <w:numId w:val="16"/>
        </w:numPr>
        <w:spacing w:after="0"/>
        <w:ind w:hanging="578"/>
        <w:rPr>
          <w:rFonts w:ascii="Arial" w:hAnsi="Arial" w:cs="Arial"/>
        </w:rPr>
      </w:pPr>
      <w:r w:rsidRPr="00F3138E">
        <w:rPr>
          <w:rFonts w:ascii="Arial" w:hAnsi="Arial" w:cs="Arial"/>
        </w:rPr>
        <w:t>Propender por el mejoramiento de la calidad de vida de nuestra comunidad, proyectando programas y actividades de Interacción Social, a partir de las necesidades que presenta la sociedad en general.</w:t>
      </w:r>
    </w:p>
    <w:p w14:paraId="4A8EE90D" w14:textId="77777777" w:rsidR="00683A6E" w:rsidRPr="00F3138E" w:rsidRDefault="00683A6E" w:rsidP="00862908">
      <w:pPr>
        <w:widowControl w:val="0"/>
        <w:numPr>
          <w:ilvl w:val="0"/>
          <w:numId w:val="16"/>
        </w:numPr>
        <w:spacing w:after="0"/>
        <w:ind w:hanging="578"/>
        <w:rPr>
          <w:rFonts w:ascii="Arial" w:hAnsi="Arial" w:cs="Arial"/>
        </w:rPr>
      </w:pPr>
      <w:r w:rsidRPr="00F3138E">
        <w:rPr>
          <w:rFonts w:ascii="Arial" w:hAnsi="Arial" w:cs="Arial"/>
        </w:rPr>
        <w:t>Propiciar una conexión bidireccional entre la Universidad y los diferentes sectores de la Sociedad, a nivel regional, nacional e internacional.</w:t>
      </w:r>
    </w:p>
    <w:p w14:paraId="678F6592" w14:textId="77777777" w:rsidR="00683A6E" w:rsidRPr="00F3138E" w:rsidRDefault="00683A6E" w:rsidP="00862908">
      <w:pPr>
        <w:widowControl w:val="0"/>
        <w:numPr>
          <w:ilvl w:val="0"/>
          <w:numId w:val="16"/>
        </w:numPr>
        <w:spacing w:after="0"/>
        <w:ind w:hanging="578"/>
        <w:rPr>
          <w:rFonts w:ascii="Arial" w:hAnsi="Arial" w:cs="Arial"/>
        </w:rPr>
      </w:pPr>
      <w:r w:rsidRPr="00F3138E">
        <w:rPr>
          <w:rFonts w:ascii="Arial" w:hAnsi="Arial" w:cs="Arial"/>
        </w:rPr>
        <w:t>Fomentar relaciones de intercambio y cooperación con los Egresados en proyectos de Interacción Social Institucional, para consolidar una comunidad intelectual que aporte desarrollo en los diferentes campos sociales.</w:t>
      </w:r>
    </w:p>
    <w:p w14:paraId="033887AE" w14:textId="77777777" w:rsidR="00683A6E" w:rsidRPr="00F3138E" w:rsidRDefault="00683A6E" w:rsidP="00862908">
      <w:pPr>
        <w:widowControl w:val="0"/>
        <w:numPr>
          <w:ilvl w:val="0"/>
          <w:numId w:val="16"/>
        </w:numPr>
        <w:spacing w:after="0"/>
        <w:ind w:hanging="578"/>
        <w:rPr>
          <w:rFonts w:ascii="Arial" w:hAnsi="Arial" w:cs="Arial"/>
        </w:rPr>
      </w:pPr>
      <w:r w:rsidRPr="00F3138E">
        <w:rPr>
          <w:rFonts w:ascii="Arial" w:hAnsi="Arial" w:cs="Arial"/>
        </w:rPr>
        <w:t>Constituir políticas y mecanismos para el desarrollo de Prácticas Profesionales, Trabajo Social, Educación Continua y seguimiento y comunicación con los Egresados.</w:t>
      </w:r>
    </w:p>
    <w:p w14:paraId="2AB9D86F" w14:textId="77777777" w:rsidR="00683A6E" w:rsidRPr="00F3138E" w:rsidRDefault="00683A6E" w:rsidP="00862908">
      <w:pPr>
        <w:widowControl w:val="0"/>
        <w:numPr>
          <w:ilvl w:val="0"/>
          <w:numId w:val="16"/>
        </w:numPr>
        <w:spacing w:after="0"/>
        <w:ind w:hanging="578"/>
        <w:rPr>
          <w:rFonts w:ascii="Arial" w:hAnsi="Arial" w:cs="Arial"/>
        </w:rPr>
      </w:pPr>
      <w:r w:rsidRPr="00F3138E">
        <w:rPr>
          <w:rFonts w:ascii="Arial" w:hAnsi="Arial" w:cs="Arial"/>
        </w:rPr>
        <w:t>Establecer mecanismos de evaluación y verificación de los programas y actividades de Interacción Social que asegure el Sistema de Gestión de Calidad de la Universidad.</w:t>
      </w:r>
    </w:p>
    <w:p w14:paraId="36B0D2F9" w14:textId="77777777" w:rsidR="00683A6E" w:rsidRPr="00F3138E" w:rsidRDefault="00683A6E" w:rsidP="00862908">
      <w:pPr>
        <w:widowControl w:val="0"/>
        <w:numPr>
          <w:ilvl w:val="0"/>
          <w:numId w:val="16"/>
        </w:numPr>
        <w:spacing w:after="0"/>
        <w:ind w:hanging="578"/>
        <w:rPr>
          <w:rFonts w:ascii="Arial" w:hAnsi="Arial" w:cs="Arial"/>
        </w:rPr>
      </w:pPr>
      <w:r w:rsidRPr="00F3138E">
        <w:rPr>
          <w:rFonts w:ascii="Arial" w:hAnsi="Arial" w:cs="Arial"/>
        </w:rPr>
        <w:t>Divulgar a través de los medios de comunicación, actividades, proyectos y logros de los procesos de Interacción Social institucional.</w:t>
      </w:r>
    </w:p>
    <w:p w14:paraId="389A713A" w14:textId="77777777" w:rsidR="00683A6E" w:rsidRPr="00F3138E" w:rsidRDefault="00683A6E" w:rsidP="00862908">
      <w:pPr>
        <w:widowControl w:val="0"/>
        <w:numPr>
          <w:ilvl w:val="0"/>
          <w:numId w:val="16"/>
        </w:numPr>
        <w:spacing w:after="0"/>
        <w:ind w:hanging="578"/>
        <w:rPr>
          <w:rFonts w:ascii="Arial" w:hAnsi="Arial" w:cs="Arial"/>
        </w:rPr>
      </w:pPr>
      <w:r w:rsidRPr="00F3138E">
        <w:rPr>
          <w:rFonts w:ascii="Arial" w:hAnsi="Arial" w:cs="Arial"/>
        </w:rPr>
        <w:t xml:space="preserve">Crear convenios con diferentes sectores sociales, económicos, profesionales e </w:t>
      </w:r>
      <w:r w:rsidRPr="00F3138E">
        <w:rPr>
          <w:rFonts w:ascii="Arial" w:hAnsi="Arial" w:cs="Arial"/>
        </w:rPr>
        <w:lastRenderedPageBreak/>
        <w:t>institucionales con el fin de establecer el intercambio de conocimientos, de saberes y de prácticas.</w:t>
      </w:r>
    </w:p>
    <w:p w14:paraId="17F67E96" w14:textId="77777777" w:rsidR="00683A6E" w:rsidRPr="00F3138E" w:rsidRDefault="00683A6E" w:rsidP="00862908">
      <w:pPr>
        <w:widowControl w:val="0"/>
        <w:numPr>
          <w:ilvl w:val="0"/>
          <w:numId w:val="16"/>
        </w:numPr>
        <w:spacing w:after="0"/>
        <w:ind w:hanging="578"/>
        <w:rPr>
          <w:rFonts w:ascii="Arial" w:hAnsi="Arial" w:cs="Arial"/>
        </w:rPr>
      </w:pPr>
      <w:r w:rsidRPr="00F3138E">
        <w:rPr>
          <w:rFonts w:ascii="Arial" w:hAnsi="Arial" w:cs="Arial"/>
        </w:rPr>
        <w:t>Sistematizar, centralizar y publicar la información relacionada con las actividades y proyectos de interacción social.</w:t>
      </w:r>
    </w:p>
    <w:p w14:paraId="228D0CB5" w14:textId="77777777" w:rsidR="0056307A" w:rsidRPr="0056307A" w:rsidRDefault="0056307A" w:rsidP="0056307A">
      <w:pPr>
        <w:pStyle w:val="Prrafodelista"/>
        <w:keepNext/>
        <w:keepLines/>
        <w:numPr>
          <w:ilvl w:val="0"/>
          <w:numId w:val="3"/>
        </w:numPr>
        <w:spacing w:before="480" w:after="0"/>
        <w:contextualSpacing w:val="0"/>
        <w:outlineLvl w:val="0"/>
        <w:rPr>
          <w:rStyle w:val="TITULO2Car"/>
          <w:b/>
          <w:bCs/>
          <w:vanish/>
          <w:color w:val="auto"/>
        </w:rPr>
      </w:pPr>
      <w:bookmarkStart w:id="91" w:name="_Toc397810902"/>
      <w:bookmarkStart w:id="92" w:name="_Toc508615393"/>
    </w:p>
    <w:p w14:paraId="3AF5569E" w14:textId="57BA5649" w:rsidR="00683A6E" w:rsidRPr="00730F79" w:rsidRDefault="00683A6E" w:rsidP="00730F79">
      <w:pPr>
        <w:pStyle w:val="Ttulo2"/>
        <w:rPr>
          <w:rFonts w:ascii="Arial" w:hAnsi="Arial" w:cs="Arial"/>
          <w:sz w:val="24"/>
          <w:szCs w:val="24"/>
        </w:rPr>
      </w:pPr>
      <w:r w:rsidRPr="00730F79">
        <w:rPr>
          <w:rStyle w:val="TITULO2Car"/>
          <w:rFonts w:eastAsiaTheme="majorEastAsia"/>
          <w:bCs w:val="0"/>
          <w:color w:val="auto"/>
          <w:spacing w:val="0"/>
          <w:kern w:val="0"/>
          <w:shd w:val="clear" w:color="auto" w:fill="auto"/>
          <w:lang w:val="es-CO" w:eastAsia="es-CO"/>
        </w:rPr>
        <w:t>PRODUCTOS DE LA DIRECCIÓN DE INTERACCIÓN SOCIAL</w:t>
      </w:r>
      <w:r w:rsidRPr="00730F79">
        <w:rPr>
          <w:rFonts w:ascii="Arial" w:hAnsi="Arial" w:cs="Arial"/>
          <w:sz w:val="24"/>
          <w:szCs w:val="24"/>
        </w:rPr>
        <w:t>.</w:t>
      </w:r>
      <w:bookmarkEnd w:id="91"/>
      <w:bookmarkEnd w:id="92"/>
    </w:p>
    <w:p w14:paraId="7108B859" w14:textId="77777777" w:rsidR="00683A6E" w:rsidRPr="0079588B" w:rsidRDefault="00683A6E" w:rsidP="0079588B">
      <w:pPr>
        <w:pStyle w:val="Prrafodelista"/>
        <w:numPr>
          <w:ilvl w:val="0"/>
          <w:numId w:val="69"/>
        </w:numPr>
        <w:rPr>
          <w:rFonts w:ascii="Arial" w:hAnsi="Arial" w:cs="Arial"/>
        </w:rPr>
      </w:pPr>
      <w:bookmarkStart w:id="93" w:name="_Toc397810903"/>
      <w:bookmarkStart w:id="94" w:name="_Toc508615394"/>
      <w:r w:rsidRPr="0079588B">
        <w:rPr>
          <w:rFonts w:ascii="Arial" w:hAnsi="Arial" w:cs="Arial"/>
        </w:rPr>
        <w:t>Convenios</w:t>
      </w:r>
      <w:bookmarkEnd w:id="93"/>
      <w:bookmarkEnd w:id="94"/>
    </w:p>
    <w:p w14:paraId="76951D13" w14:textId="3E02BADD" w:rsidR="00683A6E" w:rsidRPr="00F3138E" w:rsidRDefault="00683A6E" w:rsidP="00422FE0">
      <w:pPr>
        <w:widowControl w:val="0"/>
        <w:spacing w:after="0"/>
        <w:rPr>
          <w:rFonts w:ascii="Arial" w:hAnsi="Arial" w:cs="Arial"/>
        </w:rPr>
      </w:pPr>
      <w:r w:rsidRPr="00F3138E">
        <w:rPr>
          <w:rFonts w:ascii="Arial" w:hAnsi="Arial" w:cs="Arial"/>
        </w:rPr>
        <w:t>Como producto de la interacción social la Universidad de Pamplona ha establecido convenios y diferentes formas de interactuar con el medio. A continuación</w:t>
      </w:r>
      <w:r w:rsidR="00943030" w:rsidRPr="00F3138E">
        <w:rPr>
          <w:rFonts w:ascii="Arial" w:hAnsi="Arial" w:cs="Arial"/>
        </w:rPr>
        <w:t>,</w:t>
      </w:r>
      <w:r w:rsidRPr="00F3138E">
        <w:rPr>
          <w:rFonts w:ascii="Arial" w:hAnsi="Arial" w:cs="Arial"/>
        </w:rPr>
        <w:t xml:space="preserve"> se relacionan los productos de la interacción social.</w:t>
      </w:r>
    </w:p>
    <w:p w14:paraId="51894DB9" w14:textId="77777777" w:rsidR="00FA0531" w:rsidRPr="00F3138E" w:rsidRDefault="00FA0531" w:rsidP="00FA0531">
      <w:pPr>
        <w:pStyle w:val="Descripcin"/>
        <w:spacing w:after="0" w:line="240" w:lineRule="auto"/>
        <w:rPr>
          <w:rFonts w:ascii="Arial" w:hAnsi="Arial" w:cs="Arial"/>
          <w:sz w:val="24"/>
          <w:szCs w:val="24"/>
        </w:rPr>
      </w:pPr>
      <w:bookmarkStart w:id="95" w:name="_Toc397811116"/>
      <w:bookmarkStart w:id="96" w:name="_Toc473811611"/>
    </w:p>
    <w:p w14:paraId="5677E0AF" w14:textId="39696BF0" w:rsidR="00FA0531" w:rsidRPr="00BB6B11" w:rsidRDefault="00E750C1" w:rsidP="00E750C1">
      <w:pPr>
        <w:pStyle w:val="Descripcin"/>
        <w:rPr>
          <w:rFonts w:ascii="Arial" w:hAnsi="Arial" w:cs="Arial"/>
          <w:sz w:val="24"/>
          <w:szCs w:val="24"/>
        </w:rPr>
      </w:pPr>
      <w:bookmarkStart w:id="97" w:name="_Toc252456"/>
      <w:bookmarkEnd w:id="95"/>
      <w:bookmarkEnd w:id="96"/>
      <w:r w:rsidRPr="00BB6B11">
        <w:rPr>
          <w:rFonts w:ascii="Arial" w:hAnsi="Arial" w:cs="Arial"/>
          <w:sz w:val="24"/>
          <w:szCs w:val="24"/>
        </w:rPr>
        <w:t xml:space="preserve">Tabla </w:t>
      </w:r>
      <w:r w:rsidRPr="00BB6B11">
        <w:rPr>
          <w:rFonts w:ascii="Arial" w:hAnsi="Arial" w:cs="Arial"/>
          <w:sz w:val="24"/>
          <w:szCs w:val="24"/>
        </w:rPr>
        <w:fldChar w:fldCharType="begin"/>
      </w:r>
      <w:r w:rsidRPr="00BB6B11">
        <w:rPr>
          <w:rFonts w:ascii="Arial" w:hAnsi="Arial" w:cs="Arial"/>
          <w:sz w:val="24"/>
          <w:szCs w:val="24"/>
        </w:rPr>
        <w:instrText xml:space="preserve"> SEQ Tabla \* ARABIC </w:instrText>
      </w:r>
      <w:r w:rsidRPr="00BB6B11">
        <w:rPr>
          <w:rFonts w:ascii="Arial" w:hAnsi="Arial" w:cs="Arial"/>
          <w:sz w:val="24"/>
          <w:szCs w:val="24"/>
        </w:rPr>
        <w:fldChar w:fldCharType="separate"/>
      </w:r>
      <w:r w:rsidR="0059557C">
        <w:rPr>
          <w:rFonts w:ascii="Arial" w:hAnsi="Arial" w:cs="Arial"/>
          <w:noProof/>
          <w:sz w:val="24"/>
          <w:szCs w:val="24"/>
        </w:rPr>
        <w:t>8</w:t>
      </w:r>
      <w:r w:rsidRPr="00BB6B11">
        <w:rPr>
          <w:rFonts w:ascii="Arial" w:hAnsi="Arial" w:cs="Arial"/>
          <w:sz w:val="24"/>
          <w:szCs w:val="24"/>
        </w:rPr>
        <w:fldChar w:fldCharType="end"/>
      </w:r>
      <w:r w:rsidRPr="00BB6B11">
        <w:rPr>
          <w:rFonts w:ascii="Arial" w:hAnsi="Arial" w:cs="Arial"/>
          <w:sz w:val="24"/>
          <w:szCs w:val="24"/>
        </w:rPr>
        <w:t xml:space="preserve"> Convenios por Carácter 2016-2017.</w:t>
      </w:r>
      <w:bookmarkEnd w:id="97"/>
    </w:p>
    <w:tbl>
      <w:tblPr>
        <w:tblW w:w="5000" w:type="pct"/>
        <w:jc w:val="center"/>
        <w:tblCellMar>
          <w:left w:w="70" w:type="dxa"/>
          <w:right w:w="70" w:type="dxa"/>
        </w:tblCellMar>
        <w:tblLook w:val="04A0" w:firstRow="1" w:lastRow="0" w:firstColumn="1" w:lastColumn="0" w:noHBand="0" w:noVBand="1"/>
      </w:tblPr>
      <w:tblGrid>
        <w:gridCol w:w="4226"/>
        <w:gridCol w:w="856"/>
        <w:gridCol w:w="858"/>
        <w:gridCol w:w="863"/>
        <w:gridCol w:w="865"/>
        <w:gridCol w:w="930"/>
        <w:gridCol w:w="930"/>
      </w:tblGrid>
      <w:tr w:rsidR="00FA0531" w:rsidRPr="00BC7EBB" w14:paraId="493DBF94" w14:textId="77777777" w:rsidTr="0083002F">
        <w:trPr>
          <w:trHeight w:val="402"/>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auto" w:fill="DADADA"/>
            <w:vAlign w:val="center"/>
            <w:hideMark/>
          </w:tcPr>
          <w:p w14:paraId="4FF370DD"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CARÁCTER DE LOS CONVENIOS</w:t>
            </w:r>
          </w:p>
        </w:tc>
      </w:tr>
      <w:tr w:rsidR="00FA0531" w:rsidRPr="00BC7EBB" w14:paraId="5DAFE858" w14:textId="77777777" w:rsidTr="0083002F">
        <w:trPr>
          <w:trHeight w:val="402"/>
          <w:jc w:val="center"/>
        </w:trPr>
        <w:tc>
          <w:tcPr>
            <w:tcW w:w="2218" w:type="pct"/>
            <w:vMerge w:val="restart"/>
            <w:tcBorders>
              <w:top w:val="nil"/>
              <w:left w:val="single" w:sz="8" w:space="0" w:color="auto"/>
              <w:bottom w:val="single" w:sz="8" w:space="0" w:color="000000"/>
              <w:right w:val="single" w:sz="8" w:space="0" w:color="auto"/>
            </w:tcBorders>
            <w:shd w:val="clear" w:color="auto" w:fill="auto"/>
            <w:vAlign w:val="center"/>
            <w:hideMark/>
          </w:tcPr>
          <w:p w14:paraId="60EB5CD1"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TIPO</w:t>
            </w:r>
          </w:p>
        </w:tc>
        <w:tc>
          <w:tcPr>
            <w:tcW w:w="899" w:type="pct"/>
            <w:gridSpan w:val="2"/>
            <w:tcBorders>
              <w:top w:val="single" w:sz="8" w:space="0" w:color="auto"/>
              <w:left w:val="nil"/>
              <w:bottom w:val="single" w:sz="8" w:space="0" w:color="auto"/>
              <w:right w:val="single" w:sz="8" w:space="0" w:color="000000"/>
            </w:tcBorders>
            <w:shd w:val="clear" w:color="auto" w:fill="DADADA"/>
            <w:vAlign w:val="center"/>
            <w:hideMark/>
          </w:tcPr>
          <w:p w14:paraId="4054A5C7"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CANTIDAD</w:t>
            </w:r>
          </w:p>
        </w:tc>
        <w:tc>
          <w:tcPr>
            <w:tcW w:w="907" w:type="pct"/>
            <w:gridSpan w:val="2"/>
            <w:tcBorders>
              <w:top w:val="single" w:sz="8" w:space="0" w:color="auto"/>
              <w:left w:val="nil"/>
              <w:bottom w:val="single" w:sz="8" w:space="0" w:color="auto"/>
              <w:right w:val="single" w:sz="4" w:space="0" w:color="auto"/>
            </w:tcBorders>
            <w:shd w:val="clear" w:color="auto" w:fill="DADADA"/>
            <w:noWrap/>
            <w:vAlign w:val="center"/>
            <w:hideMark/>
          </w:tcPr>
          <w:p w14:paraId="0A6893B2"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ACTIVOS</w:t>
            </w:r>
          </w:p>
        </w:tc>
        <w:tc>
          <w:tcPr>
            <w:tcW w:w="977" w:type="pct"/>
            <w:gridSpan w:val="2"/>
            <w:tcBorders>
              <w:top w:val="single" w:sz="8" w:space="0" w:color="auto"/>
              <w:left w:val="single" w:sz="8" w:space="0" w:color="auto"/>
              <w:bottom w:val="single" w:sz="8" w:space="0" w:color="auto"/>
              <w:right w:val="single" w:sz="8" w:space="0" w:color="000000"/>
            </w:tcBorders>
            <w:shd w:val="clear" w:color="auto" w:fill="DADADA"/>
            <w:noWrap/>
            <w:vAlign w:val="center"/>
            <w:hideMark/>
          </w:tcPr>
          <w:p w14:paraId="68F6C351"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EJECUTADOS</w:t>
            </w:r>
          </w:p>
        </w:tc>
      </w:tr>
      <w:tr w:rsidR="00FA0531" w:rsidRPr="00BC7EBB" w14:paraId="3D9D3502" w14:textId="77777777" w:rsidTr="0083002F">
        <w:trPr>
          <w:trHeight w:val="402"/>
          <w:jc w:val="center"/>
        </w:trPr>
        <w:tc>
          <w:tcPr>
            <w:tcW w:w="2218" w:type="pct"/>
            <w:vMerge/>
            <w:tcBorders>
              <w:top w:val="nil"/>
              <w:left w:val="single" w:sz="8" w:space="0" w:color="auto"/>
              <w:bottom w:val="single" w:sz="8" w:space="0" w:color="000000"/>
              <w:right w:val="single" w:sz="8" w:space="0" w:color="auto"/>
            </w:tcBorders>
            <w:vAlign w:val="center"/>
            <w:hideMark/>
          </w:tcPr>
          <w:p w14:paraId="407163B7" w14:textId="77777777" w:rsidR="00FA0531" w:rsidRPr="00BC7EBB" w:rsidRDefault="00FA0531" w:rsidP="00FA0531">
            <w:pPr>
              <w:spacing w:after="0"/>
              <w:jc w:val="left"/>
              <w:rPr>
                <w:rFonts w:ascii="Arial" w:eastAsia="Times New Roman" w:hAnsi="Arial" w:cs="Arial"/>
                <w:b/>
                <w:color w:val="000000"/>
                <w:sz w:val="20"/>
                <w:szCs w:val="20"/>
                <w:lang w:val="es-CO"/>
              </w:rPr>
            </w:pPr>
          </w:p>
        </w:tc>
        <w:tc>
          <w:tcPr>
            <w:tcW w:w="449" w:type="pct"/>
            <w:tcBorders>
              <w:top w:val="nil"/>
              <w:left w:val="nil"/>
              <w:bottom w:val="single" w:sz="8" w:space="0" w:color="auto"/>
              <w:right w:val="nil"/>
            </w:tcBorders>
            <w:shd w:val="clear" w:color="auto" w:fill="DADADA"/>
            <w:vAlign w:val="center"/>
            <w:hideMark/>
          </w:tcPr>
          <w:p w14:paraId="590B44F6"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2016</w:t>
            </w:r>
          </w:p>
        </w:tc>
        <w:tc>
          <w:tcPr>
            <w:tcW w:w="449" w:type="pct"/>
            <w:tcBorders>
              <w:top w:val="nil"/>
              <w:left w:val="single" w:sz="8" w:space="0" w:color="auto"/>
              <w:bottom w:val="single" w:sz="8" w:space="0" w:color="auto"/>
              <w:right w:val="single" w:sz="8" w:space="0" w:color="auto"/>
            </w:tcBorders>
            <w:shd w:val="clear" w:color="auto" w:fill="DADADA"/>
            <w:vAlign w:val="center"/>
            <w:hideMark/>
          </w:tcPr>
          <w:p w14:paraId="20617746"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2017</w:t>
            </w:r>
          </w:p>
        </w:tc>
        <w:tc>
          <w:tcPr>
            <w:tcW w:w="453" w:type="pct"/>
            <w:tcBorders>
              <w:top w:val="nil"/>
              <w:left w:val="nil"/>
              <w:bottom w:val="single" w:sz="8" w:space="0" w:color="auto"/>
              <w:right w:val="nil"/>
            </w:tcBorders>
            <w:shd w:val="clear" w:color="auto" w:fill="DADADA"/>
            <w:vAlign w:val="center"/>
            <w:hideMark/>
          </w:tcPr>
          <w:p w14:paraId="56296D1A"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2016</w:t>
            </w:r>
          </w:p>
        </w:tc>
        <w:tc>
          <w:tcPr>
            <w:tcW w:w="453" w:type="pct"/>
            <w:tcBorders>
              <w:top w:val="nil"/>
              <w:left w:val="single" w:sz="8" w:space="0" w:color="auto"/>
              <w:bottom w:val="single" w:sz="8" w:space="0" w:color="auto"/>
              <w:right w:val="single" w:sz="8" w:space="0" w:color="auto"/>
            </w:tcBorders>
            <w:shd w:val="clear" w:color="auto" w:fill="DADADA"/>
            <w:vAlign w:val="center"/>
            <w:hideMark/>
          </w:tcPr>
          <w:p w14:paraId="0E4B72E3"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2017</w:t>
            </w:r>
          </w:p>
        </w:tc>
        <w:tc>
          <w:tcPr>
            <w:tcW w:w="488" w:type="pct"/>
            <w:tcBorders>
              <w:top w:val="nil"/>
              <w:left w:val="nil"/>
              <w:bottom w:val="nil"/>
              <w:right w:val="nil"/>
            </w:tcBorders>
            <w:shd w:val="clear" w:color="auto" w:fill="DADADA"/>
            <w:vAlign w:val="center"/>
            <w:hideMark/>
          </w:tcPr>
          <w:p w14:paraId="7F832C47"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2016</w:t>
            </w:r>
          </w:p>
        </w:tc>
        <w:tc>
          <w:tcPr>
            <w:tcW w:w="488" w:type="pct"/>
            <w:tcBorders>
              <w:top w:val="nil"/>
              <w:left w:val="single" w:sz="8" w:space="0" w:color="auto"/>
              <w:bottom w:val="nil"/>
              <w:right w:val="single" w:sz="8" w:space="0" w:color="auto"/>
            </w:tcBorders>
            <w:shd w:val="clear" w:color="auto" w:fill="DADADA"/>
            <w:vAlign w:val="center"/>
            <w:hideMark/>
          </w:tcPr>
          <w:p w14:paraId="66469A60"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2017</w:t>
            </w:r>
          </w:p>
        </w:tc>
      </w:tr>
      <w:tr w:rsidR="00FA0531" w:rsidRPr="00BC7EBB" w14:paraId="51A3E2AF" w14:textId="77777777" w:rsidTr="007417E9">
        <w:trPr>
          <w:trHeight w:val="402"/>
          <w:jc w:val="center"/>
        </w:trPr>
        <w:tc>
          <w:tcPr>
            <w:tcW w:w="2218" w:type="pct"/>
            <w:tcBorders>
              <w:top w:val="nil"/>
              <w:left w:val="single" w:sz="8" w:space="0" w:color="auto"/>
              <w:bottom w:val="nil"/>
              <w:right w:val="nil"/>
            </w:tcBorders>
            <w:shd w:val="clear" w:color="auto" w:fill="auto"/>
            <w:vAlign w:val="center"/>
            <w:hideMark/>
          </w:tcPr>
          <w:p w14:paraId="5307694A"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Regional</w:t>
            </w:r>
          </w:p>
        </w:tc>
        <w:tc>
          <w:tcPr>
            <w:tcW w:w="449" w:type="pct"/>
            <w:tcBorders>
              <w:top w:val="nil"/>
              <w:left w:val="single" w:sz="8" w:space="0" w:color="auto"/>
              <w:bottom w:val="nil"/>
              <w:right w:val="nil"/>
            </w:tcBorders>
            <w:shd w:val="clear" w:color="auto" w:fill="auto"/>
            <w:vAlign w:val="center"/>
            <w:hideMark/>
          </w:tcPr>
          <w:p w14:paraId="5E5F145F"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102</w:t>
            </w:r>
          </w:p>
        </w:tc>
        <w:tc>
          <w:tcPr>
            <w:tcW w:w="449" w:type="pct"/>
            <w:tcBorders>
              <w:top w:val="nil"/>
              <w:left w:val="single" w:sz="8" w:space="0" w:color="auto"/>
              <w:bottom w:val="nil"/>
              <w:right w:val="single" w:sz="8" w:space="0" w:color="auto"/>
            </w:tcBorders>
            <w:shd w:val="clear" w:color="auto" w:fill="auto"/>
            <w:vAlign w:val="center"/>
            <w:hideMark/>
          </w:tcPr>
          <w:p w14:paraId="009D6E36"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85</w:t>
            </w:r>
          </w:p>
        </w:tc>
        <w:tc>
          <w:tcPr>
            <w:tcW w:w="453" w:type="pct"/>
            <w:tcBorders>
              <w:top w:val="nil"/>
              <w:left w:val="nil"/>
              <w:bottom w:val="nil"/>
              <w:right w:val="nil"/>
            </w:tcBorders>
            <w:shd w:val="clear" w:color="auto" w:fill="auto"/>
            <w:vAlign w:val="center"/>
            <w:hideMark/>
          </w:tcPr>
          <w:p w14:paraId="3299BE19"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76</w:t>
            </w:r>
          </w:p>
        </w:tc>
        <w:tc>
          <w:tcPr>
            <w:tcW w:w="453" w:type="pct"/>
            <w:tcBorders>
              <w:top w:val="nil"/>
              <w:left w:val="single" w:sz="8" w:space="0" w:color="auto"/>
              <w:bottom w:val="nil"/>
              <w:right w:val="nil"/>
            </w:tcBorders>
            <w:shd w:val="clear" w:color="auto" w:fill="auto"/>
            <w:vAlign w:val="center"/>
            <w:hideMark/>
          </w:tcPr>
          <w:p w14:paraId="4F1E8C90"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60</w:t>
            </w:r>
          </w:p>
        </w:tc>
        <w:tc>
          <w:tcPr>
            <w:tcW w:w="488" w:type="pct"/>
            <w:tcBorders>
              <w:top w:val="single" w:sz="8" w:space="0" w:color="auto"/>
              <w:left w:val="single" w:sz="8" w:space="0" w:color="auto"/>
              <w:bottom w:val="single" w:sz="4" w:space="0" w:color="auto"/>
              <w:right w:val="nil"/>
            </w:tcBorders>
            <w:shd w:val="clear" w:color="auto" w:fill="auto"/>
            <w:vAlign w:val="center"/>
            <w:hideMark/>
          </w:tcPr>
          <w:p w14:paraId="62036097"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102</w:t>
            </w:r>
          </w:p>
        </w:tc>
        <w:tc>
          <w:tcPr>
            <w:tcW w:w="48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69D7525"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85</w:t>
            </w:r>
          </w:p>
        </w:tc>
      </w:tr>
      <w:tr w:rsidR="00FA0531" w:rsidRPr="00BC7EBB" w14:paraId="46084169" w14:textId="77777777" w:rsidTr="007417E9">
        <w:trPr>
          <w:trHeight w:val="402"/>
          <w:jc w:val="center"/>
        </w:trPr>
        <w:tc>
          <w:tcPr>
            <w:tcW w:w="2218" w:type="pct"/>
            <w:tcBorders>
              <w:top w:val="single" w:sz="4" w:space="0" w:color="auto"/>
              <w:left w:val="single" w:sz="8" w:space="0" w:color="auto"/>
              <w:bottom w:val="nil"/>
              <w:right w:val="nil"/>
            </w:tcBorders>
            <w:shd w:val="clear" w:color="auto" w:fill="auto"/>
            <w:vAlign w:val="center"/>
            <w:hideMark/>
          </w:tcPr>
          <w:p w14:paraId="173C300A"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Nacional</w:t>
            </w:r>
          </w:p>
        </w:tc>
        <w:tc>
          <w:tcPr>
            <w:tcW w:w="449" w:type="pct"/>
            <w:tcBorders>
              <w:top w:val="single" w:sz="4" w:space="0" w:color="auto"/>
              <w:left w:val="single" w:sz="8" w:space="0" w:color="auto"/>
              <w:bottom w:val="nil"/>
              <w:right w:val="nil"/>
            </w:tcBorders>
            <w:shd w:val="clear" w:color="auto" w:fill="auto"/>
            <w:vAlign w:val="center"/>
            <w:hideMark/>
          </w:tcPr>
          <w:p w14:paraId="7B0BA8A6"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111</w:t>
            </w:r>
          </w:p>
        </w:tc>
        <w:tc>
          <w:tcPr>
            <w:tcW w:w="449" w:type="pct"/>
            <w:tcBorders>
              <w:top w:val="single" w:sz="4" w:space="0" w:color="auto"/>
              <w:left w:val="single" w:sz="8" w:space="0" w:color="auto"/>
              <w:bottom w:val="nil"/>
              <w:right w:val="single" w:sz="8" w:space="0" w:color="auto"/>
            </w:tcBorders>
            <w:shd w:val="clear" w:color="auto" w:fill="auto"/>
            <w:vAlign w:val="center"/>
            <w:hideMark/>
          </w:tcPr>
          <w:p w14:paraId="0951F147"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71</w:t>
            </w:r>
          </w:p>
        </w:tc>
        <w:tc>
          <w:tcPr>
            <w:tcW w:w="453" w:type="pct"/>
            <w:tcBorders>
              <w:top w:val="single" w:sz="4" w:space="0" w:color="auto"/>
              <w:left w:val="nil"/>
              <w:bottom w:val="nil"/>
              <w:right w:val="nil"/>
            </w:tcBorders>
            <w:shd w:val="clear" w:color="auto" w:fill="auto"/>
            <w:vAlign w:val="center"/>
            <w:hideMark/>
          </w:tcPr>
          <w:p w14:paraId="27A1E5C5"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72</w:t>
            </w:r>
          </w:p>
        </w:tc>
        <w:tc>
          <w:tcPr>
            <w:tcW w:w="453" w:type="pct"/>
            <w:tcBorders>
              <w:top w:val="single" w:sz="4" w:space="0" w:color="auto"/>
              <w:left w:val="single" w:sz="8" w:space="0" w:color="auto"/>
              <w:bottom w:val="nil"/>
              <w:right w:val="nil"/>
            </w:tcBorders>
            <w:shd w:val="clear" w:color="auto" w:fill="auto"/>
            <w:vAlign w:val="center"/>
            <w:hideMark/>
          </w:tcPr>
          <w:p w14:paraId="08F87A28"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45</w:t>
            </w:r>
          </w:p>
        </w:tc>
        <w:tc>
          <w:tcPr>
            <w:tcW w:w="488" w:type="pct"/>
            <w:tcBorders>
              <w:top w:val="nil"/>
              <w:left w:val="single" w:sz="8" w:space="0" w:color="auto"/>
              <w:bottom w:val="single" w:sz="4" w:space="0" w:color="auto"/>
              <w:right w:val="nil"/>
            </w:tcBorders>
            <w:shd w:val="clear" w:color="auto" w:fill="auto"/>
            <w:vAlign w:val="center"/>
            <w:hideMark/>
          </w:tcPr>
          <w:p w14:paraId="3F72FDDD"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111</w:t>
            </w:r>
          </w:p>
        </w:tc>
        <w:tc>
          <w:tcPr>
            <w:tcW w:w="488" w:type="pct"/>
            <w:tcBorders>
              <w:top w:val="nil"/>
              <w:left w:val="single" w:sz="8" w:space="0" w:color="auto"/>
              <w:bottom w:val="single" w:sz="4" w:space="0" w:color="auto"/>
              <w:right w:val="single" w:sz="8" w:space="0" w:color="auto"/>
            </w:tcBorders>
            <w:shd w:val="clear" w:color="auto" w:fill="auto"/>
            <w:vAlign w:val="center"/>
            <w:hideMark/>
          </w:tcPr>
          <w:p w14:paraId="3981DD0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71</w:t>
            </w:r>
          </w:p>
        </w:tc>
      </w:tr>
      <w:tr w:rsidR="00FA0531" w:rsidRPr="00BC7EBB" w14:paraId="505B5327" w14:textId="77777777" w:rsidTr="007417E9">
        <w:trPr>
          <w:trHeight w:val="402"/>
          <w:jc w:val="center"/>
        </w:trPr>
        <w:tc>
          <w:tcPr>
            <w:tcW w:w="2218" w:type="pct"/>
            <w:tcBorders>
              <w:top w:val="single" w:sz="4" w:space="0" w:color="auto"/>
              <w:left w:val="single" w:sz="8" w:space="0" w:color="auto"/>
              <w:bottom w:val="nil"/>
              <w:right w:val="nil"/>
            </w:tcBorders>
            <w:shd w:val="clear" w:color="auto" w:fill="auto"/>
            <w:vAlign w:val="center"/>
            <w:hideMark/>
          </w:tcPr>
          <w:p w14:paraId="45C22F03"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Internacional</w:t>
            </w:r>
          </w:p>
        </w:tc>
        <w:tc>
          <w:tcPr>
            <w:tcW w:w="449" w:type="pct"/>
            <w:tcBorders>
              <w:top w:val="single" w:sz="4" w:space="0" w:color="auto"/>
              <w:left w:val="single" w:sz="8" w:space="0" w:color="auto"/>
              <w:bottom w:val="nil"/>
              <w:right w:val="nil"/>
            </w:tcBorders>
            <w:shd w:val="clear" w:color="auto" w:fill="auto"/>
            <w:vAlign w:val="center"/>
            <w:hideMark/>
          </w:tcPr>
          <w:p w14:paraId="45926613"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15</w:t>
            </w:r>
          </w:p>
        </w:tc>
        <w:tc>
          <w:tcPr>
            <w:tcW w:w="449" w:type="pct"/>
            <w:tcBorders>
              <w:top w:val="single" w:sz="4" w:space="0" w:color="auto"/>
              <w:left w:val="single" w:sz="8" w:space="0" w:color="auto"/>
              <w:bottom w:val="nil"/>
              <w:right w:val="single" w:sz="8" w:space="0" w:color="auto"/>
            </w:tcBorders>
            <w:shd w:val="clear" w:color="auto" w:fill="auto"/>
            <w:vAlign w:val="center"/>
            <w:hideMark/>
          </w:tcPr>
          <w:p w14:paraId="1C62B488"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w:t>
            </w:r>
          </w:p>
        </w:tc>
        <w:tc>
          <w:tcPr>
            <w:tcW w:w="453" w:type="pct"/>
            <w:tcBorders>
              <w:top w:val="single" w:sz="4" w:space="0" w:color="auto"/>
              <w:left w:val="nil"/>
              <w:bottom w:val="nil"/>
              <w:right w:val="nil"/>
            </w:tcBorders>
            <w:shd w:val="clear" w:color="auto" w:fill="auto"/>
            <w:vAlign w:val="center"/>
            <w:hideMark/>
          </w:tcPr>
          <w:p w14:paraId="11B47FC7"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15</w:t>
            </w:r>
          </w:p>
        </w:tc>
        <w:tc>
          <w:tcPr>
            <w:tcW w:w="453" w:type="pct"/>
            <w:tcBorders>
              <w:top w:val="single" w:sz="4" w:space="0" w:color="auto"/>
              <w:left w:val="single" w:sz="8" w:space="0" w:color="auto"/>
              <w:bottom w:val="nil"/>
              <w:right w:val="nil"/>
            </w:tcBorders>
            <w:shd w:val="clear" w:color="auto" w:fill="auto"/>
            <w:vAlign w:val="center"/>
            <w:hideMark/>
          </w:tcPr>
          <w:p w14:paraId="5496BBE0"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3</w:t>
            </w:r>
          </w:p>
        </w:tc>
        <w:tc>
          <w:tcPr>
            <w:tcW w:w="488" w:type="pct"/>
            <w:tcBorders>
              <w:top w:val="nil"/>
              <w:left w:val="single" w:sz="8" w:space="0" w:color="auto"/>
              <w:bottom w:val="single" w:sz="8" w:space="0" w:color="auto"/>
              <w:right w:val="nil"/>
            </w:tcBorders>
            <w:shd w:val="clear" w:color="auto" w:fill="auto"/>
            <w:vAlign w:val="center"/>
            <w:hideMark/>
          </w:tcPr>
          <w:p w14:paraId="35B25E43"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15</w:t>
            </w:r>
          </w:p>
        </w:tc>
        <w:tc>
          <w:tcPr>
            <w:tcW w:w="488" w:type="pct"/>
            <w:tcBorders>
              <w:top w:val="nil"/>
              <w:left w:val="single" w:sz="8" w:space="0" w:color="auto"/>
              <w:bottom w:val="single" w:sz="8" w:space="0" w:color="auto"/>
              <w:right w:val="single" w:sz="8" w:space="0" w:color="auto"/>
            </w:tcBorders>
            <w:shd w:val="clear" w:color="auto" w:fill="auto"/>
            <w:vAlign w:val="center"/>
            <w:hideMark/>
          </w:tcPr>
          <w:p w14:paraId="16D6FAAC"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w:t>
            </w:r>
          </w:p>
        </w:tc>
      </w:tr>
      <w:tr w:rsidR="00FA0531" w:rsidRPr="00BC7EBB" w14:paraId="31761A82" w14:textId="77777777" w:rsidTr="007417E9">
        <w:trPr>
          <w:trHeight w:val="402"/>
          <w:jc w:val="center"/>
        </w:trPr>
        <w:tc>
          <w:tcPr>
            <w:tcW w:w="2218" w:type="pct"/>
            <w:tcBorders>
              <w:top w:val="single" w:sz="8" w:space="0" w:color="auto"/>
              <w:left w:val="single" w:sz="8" w:space="0" w:color="auto"/>
              <w:bottom w:val="single" w:sz="8" w:space="0" w:color="auto"/>
              <w:right w:val="nil"/>
            </w:tcBorders>
            <w:shd w:val="clear" w:color="auto" w:fill="auto"/>
            <w:vAlign w:val="center"/>
            <w:hideMark/>
          </w:tcPr>
          <w:p w14:paraId="5A91E19F"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Total</w:t>
            </w:r>
          </w:p>
        </w:tc>
        <w:tc>
          <w:tcPr>
            <w:tcW w:w="449" w:type="pct"/>
            <w:tcBorders>
              <w:top w:val="single" w:sz="8" w:space="0" w:color="auto"/>
              <w:left w:val="single" w:sz="8" w:space="0" w:color="auto"/>
              <w:bottom w:val="single" w:sz="8" w:space="0" w:color="auto"/>
              <w:right w:val="nil"/>
            </w:tcBorders>
            <w:shd w:val="clear" w:color="auto" w:fill="auto"/>
            <w:vAlign w:val="center"/>
            <w:hideMark/>
          </w:tcPr>
          <w:p w14:paraId="29898487"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228</w:t>
            </w:r>
          </w:p>
        </w:tc>
        <w:tc>
          <w:tcPr>
            <w:tcW w:w="4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BADFADF"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160</w:t>
            </w:r>
          </w:p>
        </w:tc>
        <w:tc>
          <w:tcPr>
            <w:tcW w:w="453" w:type="pct"/>
            <w:tcBorders>
              <w:top w:val="single" w:sz="8" w:space="0" w:color="auto"/>
              <w:left w:val="nil"/>
              <w:bottom w:val="single" w:sz="8" w:space="0" w:color="auto"/>
              <w:right w:val="nil"/>
            </w:tcBorders>
            <w:shd w:val="clear" w:color="auto" w:fill="auto"/>
            <w:vAlign w:val="center"/>
            <w:hideMark/>
          </w:tcPr>
          <w:p w14:paraId="7C7E0FF4"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163</w:t>
            </w:r>
          </w:p>
        </w:tc>
        <w:tc>
          <w:tcPr>
            <w:tcW w:w="4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B3706C5"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108</w:t>
            </w:r>
          </w:p>
        </w:tc>
        <w:tc>
          <w:tcPr>
            <w:tcW w:w="488" w:type="pct"/>
            <w:tcBorders>
              <w:top w:val="nil"/>
              <w:left w:val="nil"/>
              <w:bottom w:val="single" w:sz="8" w:space="0" w:color="auto"/>
              <w:right w:val="nil"/>
            </w:tcBorders>
            <w:shd w:val="clear" w:color="auto" w:fill="auto"/>
            <w:vAlign w:val="center"/>
            <w:hideMark/>
          </w:tcPr>
          <w:p w14:paraId="590B623F"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228</w:t>
            </w:r>
          </w:p>
        </w:tc>
        <w:tc>
          <w:tcPr>
            <w:tcW w:w="488" w:type="pct"/>
            <w:tcBorders>
              <w:top w:val="nil"/>
              <w:left w:val="single" w:sz="8" w:space="0" w:color="auto"/>
              <w:bottom w:val="single" w:sz="8" w:space="0" w:color="auto"/>
              <w:right w:val="single" w:sz="8" w:space="0" w:color="auto"/>
            </w:tcBorders>
            <w:shd w:val="clear" w:color="auto" w:fill="auto"/>
            <w:vAlign w:val="center"/>
            <w:hideMark/>
          </w:tcPr>
          <w:p w14:paraId="24C4EAF2"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160</w:t>
            </w:r>
          </w:p>
        </w:tc>
      </w:tr>
      <w:tr w:rsidR="00FA0531" w:rsidRPr="00BC7EBB" w14:paraId="2FC30410" w14:textId="77777777" w:rsidTr="007417E9">
        <w:trPr>
          <w:trHeight w:val="402"/>
          <w:jc w:val="center"/>
        </w:trPr>
        <w:tc>
          <w:tcPr>
            <w:tcW w:w="5000" w:type="pct"/>
            <w:gridSpan w:val="7"/>
            <w:tcBorders>
              <w:top w:val="nil"/>
              <w:left w:val="single" w:sz="8" w:space="0" w:color="auto"/>
              <w:bottom w:val="single" w:sz="4" w:space="0" w:color="auto"/>
              <w:right w:val="single" w:sz="8" w:space="0" w:color="000000"/>
            </w:tcBorders>
            <w:shd w:val="clear" w:color="auto" w:fill="auto"/>
            <w:vAlign w:val="center"/>
            <w:hideMark/>
          </w:tcPr>
          <w:p w14:paraId="1AE3C9D7"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Nota: anexar listado de acuerdo a cada tipo de convenio</w:t>
            </w:r>
          </w:p>
        </w:tc>
      </w:tr>
      <w:tr w:rsidR="00FA0531" w:rsidRPr="00BC7EBB" w14:paraId="292FFE70" w14:textId="77777777" w:rsidTr="0083002F">
        <w:trPr>
          <w:trHeight w:val="402"/>
          <w:jc w:val="center"/>
        </w:trPr>
        <w:tc>
          <w:tcPr>
            <w:tcW w:w="5000" w:type="pct"/>
            <w:gridSpan w:val="7"/>
            <w:tcBorders>
              <w:top w:val="single" w:sz="4" w:space="0" w:color="auto"/>
              <w:left w:val="single" w:sz="8" w:space="0" w:color="auto"/>
              <w:bottom w:val="nil"/>
              <w:right w:val="single" w:sz="8" w:space="0" w:color="000000"/>
            </w:tcBorders>
            <w:shd w:val="clear" w:color="auto" w:fill="DADADA"/>
            <w:vAlign w:val="center"/>
            <w:hideMark/>
          </w:tcPr>
          <w:p w14:paraId="677FB42D"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INSTITUCIONES CON LAS QUE SE REALIZAN LOS CONVENIOS</w:t>
            </w:r>
          </w:p>
        </w:tc>
      </w:tr>
      <w:tr w:rsidR="00FA0531" w:rsidRPr="00BC7EBB" w14:paraId="509784A2" w14:textId="77777777" w:rsidTr="0083002F">
        <w:trPr>
          <w:trHeight w:val="402"/>
          <w:jc w:val="center"/>
        </w:trPr>
        <w:tc>
          <w:tcPr>
            <w:tcW w:w="2218" w:type="pct"/>
            <w:vMerge w:val="restart"/>
            <w:tcBorders>
              <w:top w:val="single" w:sz="8" w:space="0" w:color="auto"/>
              <w:left w:val="single" w:sz="8" w:space="0" w:color="auto"/>
              <w:bottom w:val="single" w:sz="8" w:space="0" w:color="000000"/>
              <w:right w:val="nil"/>
            </w:tcBorders>
            <w:shd w:val="clear" w:color="auto" w:fill="auto"/>
            <w:vAlign w:val="center"/>
            <w:hideMark/>
          </w:tcPr>
          <w:p w14:paraId="3140CB3B"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INSTITUCIÓN</w:t>
            </w:r>
          </w:p>
        </w:tc>
        <w:tc>
          <w:tcPr>
            <w:tcW w:w="899" w:type="pct"/>
            <w:gridSpan w:val="2"/>
            <w:tcBorders>
              <w:top w:val="single" w:sz="8" w:space="0" w:color="auto"/>
              <w:left w:val="single" w:sz="8" w:space="0" w:color="auto"/>
              <w:bottom w:val="single" w:sz="8" w:space="0" w:color="auto"/>
              <w:right w:val="nil"/>
            </w:tcBorders>
            <w:shd w:val="clear" w:color="auto" w:fill="DADADA"/>
            <w:vAlign w:val="center"/>
            <w:hideMark/>
          </w:tcPr>
          <w:p w14:paraId="1DC16749"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CANTIDAD</w:t>
            </w:r>
          </w:p>
        </w:tc>
        <w:tc>
          <w:tcPr>
            <w:tcW w:w="907" w:type="pct"/>
            <w:gridSpan w:val="2"/>
            <w:tcBorders>
              <w:top w:val="single" w:sz="8" w:space="0" w:color="auto"/>
              <w:left w:val="single" w:sz="8" w:space="0" w:color="auto"/>
              <w:bottom w:val="single" w:sz="8" w:space="0" w:color="auto"/>
              <w:right w:val="single" w:sz="8" w:space="0" w:color="000000"/>
            </w:tcBorders>
            <w:shd w:val="clear" w:color="auto" w:fill="DADADA"/>
            <w:vAlign w:val="center"/>
            <w:hideMark/>
          </w:tcPr>
          <w:p w14:paraId="1FA40E9F"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Activos</w:t>
            </w:r>
          </w:p>
        </w:tc>
        <w:tc>
          <w:tcPr>
            <w:tcW w:w="977" w:type="pct"/>
            <w:gridSpan w:val="2"/>
            <w:tcBorders>
              <w:top w:val="single" w:sz="8" w:space="0" w:color="auto"/>
              <w:left w:val="nil"/>
              <w:bottom w:val="single" w:sz="8" w:space="0" w:color="auto"/>
              <w:right w:val="single" w:sz="8" w:space="0" w:color="000000"/>
            </w:tcBorders>
            <w:shd w:val="clear" w:color="auto" w:fill="DADADA"/>
            <w:noWrap/>
            <w:vAlign w:val="bottom"/>
            <w:hideMark/>
          </w:tcPr>
          <w:p w14:paraId="73D1BEF4"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No activos</w:t>
            </w:r>
          </w:p>
        </w:tc>
      </w:tr>
      <w:tr w:rsidR="00FA0531" w:rsidRPr="00BC7EBB" w14:paraId="7D968122" w14:textId="77777777" w:rsidTr="0083002F">
        <w:trPr>
          <w:trHeight w:val="402"/>
          <w:jc w:val="center"/>
        </w:trPr>
        <w:tc>
          <w:tcPr>
            <w:tcW w:w="2218" w:type="pct"/>
            <w:vMerge/>
            <w:tcBorders>
              <w:top w:val="single" w:sz="8" w:space="0" w:color="auto"/>
              <w:left w:val="single" w:sz="8" w:space="0" w:color="auto"/>
              <w:bottom w:val="single" w:sz="8" w:space="0" w:color="000000"/>
              <w:right w:val="nil"/>
            </w:tcBorders>
            <w:vAlign w:val="center"/>
            <w:hideMark/>
          </w:tcPr>
          <w:p w14:paraId="5FC82D91" w14:textId="77777777" w:rsidR="00FA0531" w:rsidRPr="00BC7EBB" w:rsidRDefault="00FA0531" w:rsidP="00FA0531">
            <w:pPr>
              <w:spacing w:after="0"/>
              <w:jc w:val="left"/>
              <w:rPr>
                <w:rFonts w:ascii="Arial" w:eastAsia="Times New Roman" w:hAnsi="Arial" w:cs="Arial"/>
                <w:b/>
                <w:color w:val="000000"/>
                <w:sz w:val="20"/>
                <w:szCs w:val="20"/>
                <w:lang w:val="es-CO"/>
              </w:rPr>
            </w:pPr>
          </w:p>
        </w:tc>
        <w:tc>
          <w:tcPr>
            <w:tcW w:w="449" w:type="pct"/>
            <w:tcBorders>
              <w:top w:val="nil"/>
              <w:left w:val="single" w:sz="8" w:space="0" w:color="auto"/>
              <w:bottom w:val="single" w:sz="8" w:space="0" w:color="auto"/>
              <w:right w:val="nil"/>
            </w:tcBorders>
            <w:shd w:val="clear" w:color="auto" w:fill="DADADA"/>
            <w:vAlign w:val="center"/>
            <w:hideMark/>
          </w:tcPr>
          <w:p w14:paraId="1D88F10A"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2016</w:t>
            </w:r>
          </w:p>
        </w:tc>
        <w:tc>
          <w:tcPr>
            <w:tcW w:w="449" w:type="pct"/>
            <w:tcBorders>
              <w:top w:val="nil"/>
              <w:left w:val="single" w:sz="8" w:space="0" w:color="auto"/>
              <w:bottom w:val="single" w:sz="8" w:space="0" w:color="auto"/>
              <w:right w:val="single" w:sz="8" w:space="0" w:color="auto"/>
            </w:tcBorders>
            <w:shd w:val="clear" w:color="auto" w:fill="DADADA"/>
            <w:vAlign w:val="center"/>
            <w:hideMark/>
          </w:tcPr>
          <w:p w14:paraId="2993CC8C"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2017</w:t>
            </w:r>
          </w:p>
        </w:tc>
        <w:tc>
          <w:tcPr>
            <w:tcW w:w="453" w:type="pct"/>
            <w:tcBorders>
              <w:top w:val="nil"/>
              <w:left w:val="nil"/>
              <w:bottom w:val="single" w:sz="8" w:space="0" w:color="auto"/>
              <w:right w:val="nil"/>
            </w:tcBorders>
            <w:shd w:val="clear" w:color="auto" w:fill="DADADA"/>
            <w:vAlign w:val="center"/>
            <w:hideMark/>
          </w:tcPr>
          <w:p w14:paraId="261AEE61"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2016</w:t>
            </w:r>
          </w:p>
        </w:tc>
        <w:tc>
          <w:tcPr>
            <w:tcW w:w="453" w:type="pct"/>
            <w:tcBorders>
              <w:top w:val="nil"/>
              <w:left w:val="single" w:sz="8" w:space="0" w:color="auto"/>
              <w:bottom w:val="single" w:sz="8" w:space="0" w:color="auto"/>
              <w:right w:val="single" w:sz="8" w:space="0" w:color="auto"/>
            </w:tcBorders>
            <w:shd w:val="clear" w:color="auto" w:fill="DADADA"/>
            <w:vAlign w:val="center"/>
            <w:hideMark/>
          </w:tcPr>
          <w:p w14:paraId="7237B8B5"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2017</w:t>
            </w:r>
          </w:p>
        </w:tc>
        <w:tc>
          <w:tcPr>
            <w:tcW w:w="488" w:type="pct"/>
            <w:tcBorders>
              <w:top w:val="nil"/>
              <w:left w:val="nil"/>
              <w:bottom w:val="nil"/>
              <w:right w:val="nil"/>
            </w:tcBorders>
            <w:shd w:val="clear" w:color="auto" w:fill="DADADA"/>
            <w:vAlign w:val="center"/>
            <w:hideMark/>
          </w:tcPr>
          <w:p w14:paraId="5EB5DDCE"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2016</w:t>
            </w:r>
          </w:p>
        </w:tc>
        <w:tc>
          <w:tcPr>
            <w:tcW w:w="488" w:type="pct"/>
            <w:tcBorders>
              <w:top w:val="nil"/>
              <w:left w:val="single" w:sz="8" w:space="0" w:color="auto"/>
              <w:bottom w:val="nil"/>
              <w:right w:val="single" w:sz="8" w:space="0" w:color="auto"/>
            </w:tcBorders>
            <w:shd w:val="clear" w:color="auto" w:fill="DADADA"/>
            <w:vAlign w:val="center"/>
            <w:hideMark/>
          </w:tcPr>
          <w:p w14:paraId="020B10F7"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2017</w:t>
            </w:r>
          </w:p>
        </w:tc>
      </w:tr>
      <w:tr w:rsidR="00FA0531" w:rsidRPr="00BC7EBB" w14:paraId="3CB53E8D" w14:textId="77777777" w:rsidTr="007417E9">
        <w:trPr>
          <w:trHeight w:val="402"/>
          <w:jc w:val="center"/>
        </w:trPr>
        <w:tc>
          <w:tcPr>
            <w:tcW w:w="2218" w:type="pct"/>
            <w:tcBorders>
              <w:top w:val="nil"/>
              <w:left w:val="single" w:sz="8" w:space="0" w:color="auto"/>
              <w:bottom w:val="single" w:sz="4" w:space="0" w:color="auto"/>
              <w:right w:val="nil"/>
            </w:tcBorders>
            <w:shd w:val="clear" w:color="auto" w:fill="auto"/>
            <w:vAlign w:val="center"/>
            <w:hideMark/>
          </w:tcPr>
          <w:p w14:paraId="11E4F868"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Institutos</w:t>
            </w:r>
          </w:p>
        </w:tc>
        <w:tc>
          <w:tcPr>
            <w:tcW w:w="449" w:type="pct"/>
            <w:tcBorders>
              <w:top w:val="nil"/>
              <w:left w:val="single" w:sz="8" w:space="0" w:color="auto"/>
              <w:bottom w:val="single" w:sz="4" w:space="0" w:color="auto"/>
              <w:right w:val="nil"/>
            </w:tcBorders>
            <w:shd w:val="clear" w:color="auto" w:fill="auto"/>
            <w:vAlign w:val="center"/>
            <w:hideMark/>
          </w:tcPr>
          <w:p w14:paraId="181A6C59"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8</w:t>
            </w:r>
          </w:p>
        </w:tc>
        <w:tc>
          <w:tcPr>
            <w:tcW w:w="449" w:type="pct"/>
            <w:tcBorders>
              <w:top w:val="nil"/>
              <w:left w:val="single" w:sz="8" w:space="0" w:color="auto"/>
              <w:bottom w:val="single" w:sz="4" w:space="0" w:color="auto"/>
              <w:right w:val="single" w:sz="8" w:space="0" w:color="auto"/>
            </w:tcBorders>
            <w:shd w:val="clear" w:color="auto" w:fill="auto"/>
            <w:vAlign w:val="center"/>
            <w:hideMark/>
          </w:tcPr>
          <w:p w14:paraId="48BB5F82"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w:t>
            </w:r>
          </w:p>
        </w:tc>
        <w:tc>
          <w:tcPr>
            <w:tcW w:w="453" w:type="pct"/>
            <w:tcBorders>
              <w:top w:val="nil"/>
              <w:left w:val="nil"/>
              <w:bottom w:val="single" w:sz="4" w:space="0" w:color="auto"/>
              <w:right w:val="nil"/>
            </w:tcBorders>
            <w:shd w:val="clear" w:color="auto" w:fill="auto"/>
            <w:vAlign w:val="center"/>
            <w:hideMark/>
          </w:tcPr>
          <w:p w14:paraId="574BDB83"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5</w:t>
            </w:r>
          </w:p>
        </w:tc>
        <w:tc>
          <w:tcPr>
            <w:tcW w:w="453" w:type="pct"/>
            <w:tcBorders>
              <w:top w:val="nil"/>
              <w:left w:val="single" w:sz="8" w:space="0" w:color="auto"/>
              <w:bottom w:val="single" w:sz="4" w:space="0" w:color="auto"/>
              <w:right w:val="nil"/>
            </w:tcBorders>
            <w:shd w:val="clear" w:color="auto" w:fill="auto"/>
            <w:noWrap/>
            <w:vAlign w:val="bottom"/>
            <w:hideMark/>
          </w:tcPr>
          <w:p w14:paraId="14310FE7"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3</w:t>
            </w:r>
          </w:p>
        </w:tc>
        <w:tc>
          <w:tcPr>
            <w:tcW w:w="488" w:type="pct"/>
            <w:tcBorders>
              <w:top w:val="single" w:sz="8" w:space="0" w:color="auto"/>
              <w:left w:val="single" w:sz="8" w:space="0" w:color="auto"/>
              <w:bottom w:val="single" w:sz="4" w:space="0" w:color="auto"/>
              <w:right w:val="nil"/>
            </w:tcBorders>
            <w:shd w:val="clear" w:color="auto" w:fill="auto"/>
            <w:noWrap/>
            <w:vAlign w:val="bottom"/>
            <w:hideMark/>
          </w:tcPr>
          <w:p w14:paraId="393BC63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3</w:t>
            </w:r>
          </w:p>
        </w:tc>
        <w:tc>
          <w:tcPr>
            <w:tcW w:w="4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52F2542"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w:t>
            </w:r>
          </w:p>
        </w:tc>
      </w:tr>
      <w:tr w:rsidR="00FA0531" w:rsidRPr="00BC7EBB" w14:paraId="0D5B0F6A" w14:textId="77777777" w:rsidTr="007417E9">
        <w:trPr>
          <w:trHeight w:val="402"/>
          <w:jc w:val="center"/>
        </w:trPr>
        <w:tc>
          <w:tcPr>
            <w:tcW w:w="2218" w:type="pct"/>
            <w:tcBorders>
              <w:top w:val="nil"/>
              <w:left w:val="single" w:sz="8" w:space="0" w:color="auto"/>
              <w:bottom w:val="single" w:sz="4" w:space="0" w:color="auto"/>
              <w:right w:val="nil"/>
            </w:tcBorders>
            <w:shd w:val="clear" w:color="auto" w:fill="auto"/>
            <w:vAlign w:val="center"/>
            <w:hideMark/>
          </w:tcPr>
          <w:p w14:paraId="102D7E7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Instituciones Educativas</w:t>
            </w:r>
          </w:p>
        </w:tc>
        <w:tc>
          <w:tcPr>
            <w:tcW w:w="449" w:type="pct"/>
            <w:tcBorders>
              <w:top w:val="nil"/>
              <w:left w:val="single" w:sz="8" w:space="0" w:color="auto"/>
              <w:bottom w:val="single" w:sz="4" w:space="0" w:color="auto"/>
              <w:right w:val="nil"/>
            </w:tcBorders>
            <w:shd w:val="clear" w:color="auto" w:fill="auto"/>
            <w:vAlign w:val="center"/>
            <w:hideMark/>
          </w:tcPr>
          <w:p w14:paraId="3C587903"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22</w:t>
            </w:r>
          </w:p>
        </w:tc>
        <w:tc>
          <w:tcPr>
            <w:tcW w:w="449" w:type="pct"/>
            <w:tcBorders>
              <w:top w:val="nil"/>
              <w:left w:val="single" w:sz="8" w:space="0" w:color="auto"/>
              <w:bottom w:val="single" w:sz="4" w:space="0" w:color="auto"/>
              <w:right w:val="single" w:sz="8" w:space="0" w:color="auto"/>
            </w:tcBorders>
            <w:shd w:val="clear" w:color="auto" w:fill="auto"/>
            <w:vAlign w:val="center"/>
            <w:hideMark/>
          </w:tcPr>
          <w:p w14:paraId="29273844"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8</w:t>
            </w:r>
          </w:p>
        </w:tc>
        <w:tc>
          <w:tcPr>
            <w:tcW w:w="453" w:type="pct"/>
            <w:tcBorders>
              <w:top w:val="nil"/>
              <w:left w:val="nil"/>
              <w:bottom w:val="single" w:sz="4" w:space="0" w:color="auto"/>
              <w:right w:val="nil"/>
            </w:tcBorders>
            <w:shd w:val="clear" w:color="auto" w:fill="auto"/>
            <w:vAlign w:val="center"/>
            <w:hideMark/>
          </w:tcPr>
          <w:p w14:paraId="60A649D0"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20</w:t>
            </w:r>
          </w:p>
        </w:tc>
        <w:tc>
          <w:tcPr>
            <w:tcW w:w="453" w:type="pct"/>
            <w:tcBorders>
              <w:top w:val="nil"/>
              <w:left w:val="single" w:sz="8" w:space="0" w:color="auto"/>
              <w:bottom w:val="single" w:sz="4" w:space="0" w:color="auto"/>
              <w:right w:val="nil"/>
            </w:tcBorders>
            <w:shd w:val="clear" w:color="auto" w:fill="auto"/>
            <w:noWrap/>
            <w:vAlign w:val="bottom"/>
            <w:hideMark/>
          </w:tcPr>
          <w:p w14:paraId="666AAAD8"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7</w:t>
            </w:r>
          </w:p>
        </w:tc>
        <w:tc>
          <w:tcPr>
            <w:tcW w:w="488" w:type="pct"/>
            <w:tcBorders>
              <w:top w:val="nil"/>
              <w:left w:val="single" w:sz="8" w:space="0" w:color="auto"/>
              <w:bottom w:val="single" w:sz="4" w:space="0" w:color="auto"/>
              <w:right w:val="nil"/>
            </w:tcBorders>
            <w:shd w:val="clear" w:color="auto" w:fill="auto"/>
            <w:noWrap/>
            <w:vAlign w:val="bottom"/>
            <w:hideMark/>
          </w:tcPr>
          <w:p w14:paraId="25290B18"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w:t>
            </w:r>
          </w:p>
        </w:tc>
        <w:tc>
          <w:tcPr>
            <w:tcW w:w="488" w:type="pct"/>
            <w:tcBorders>
              <w:top w:val="nil"/>
              <w:left w:val="single" w:sz="8" w:space="0" w:color="auto"/>
              <w:bottom w:val="single" w:sz="4" w:space="0" w:color="auto"/>
              <w:right w:val="single" w:sz="8" w:space="0" w:color="auto"/>
            </w:tcBorders>
            <w:shd w:val="clear" w:color="auto" w:fill="auto"/>
            <w:noWrap/>
            <w:vAlign w:val="bottom"/>
            <w:hideMark/>
          </w:tcPr>
          <w:p w14:paraId="329B5D67"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w:t>
            </w:r>
          </w:p>
        </w:tc>
      </w:tr>
      <w:tr w:rsidR="00FA0531" w:rsidRPr="00BC7EBB" w14:paraId="2D471686" w14:textId="77777777" w:rsidTr="007417E9">
        <w:trPr>
          <w:trHeight w:val="402"/>
          <w:jc w:val="center"/>
        </w:trPr>
        <w:tc>
          <w:tcPr>
            <w:tcW w:w="2218" w:type="pct"/>
            <w:tcBorders>
              <w:top w:val="nil"/>
              <w:left w:val="single" w:sz="8" w:space="0" w:color="auto"/>
              <w:bottom w:val="single" w:sz="4" w:space="0" w:color="auto"/>
              <w:right w:val="nil"/>
            </w:tcBorders>
            <w:shd w:val="clear" w:color="auto" w:fill="auto"/>
            <w:vAlign w:val="center"/>
            <w:hideMark/>
          </w:tcPr>
          <w:p w14:paraId="796B048F"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Universidades Regionales</w:t>
            </w:r>
          </w:p>
        </w:tc>
        <w:tc>
          <w:tcPr>
            <w:tcW w:w="449" w:type="pct"/>
            <w:tcBorders>
              <w:top w:val="nil"/>
              <w:left w:val="single" w:sz="8" w:space="0" w:color="auto"/>
              <w:bottom w:val="single" w:sz="4" w:space="0" w:color="auto"/>
              <w:right w:val="nil"/>
            </w:tcBorders>
            <w:shd w:val="clear" w:color="auto" w:fill="auto"/>
            <w:vAlign w:val="center"/>
            <w:hideMark/>
          </w:tcPr>
          <w:p w14:paraId="199AE4DA"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w:t>
            </w:r>
          </w:p>
        </w:tc>
        <w:tc>
          <w:tcPr>
            <w:tcW w:w="449" w:type="pct"/>
            <w:tcBorders>
              <w:top w:val="nil"/>
              <w:left w:val="single" w:sz="8" w:space="0" w:color="auto"/>
              <w:bottom w:val="single" w:sz="4" w:space="0" w:color="auto"/>
              <w:right w:val="single" w:sz="8" w:space="0" w:color="auto"/>
            </w:tcBorders>
            <w:shd w:val="clear" w:color="auto" w:fill="auto"/>
            <w:vAlign w:val="center"/>
            <w:hideMark/>
          </w:tcPr>
          <w:p w14:paraId="664A3F42"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w:t>
            </w:r>
          </w:p>
        </w:tc>
        <w:tc>
          <w:tcPr>
            <w:tcW w:w="453" w:type="pct"/>
            <w:tcBorders>
              <w:top w:val="nil"/>
              <w:left w:val="nil"/>
              <w:bottom w:val="single" w:sz="4" w:space="0" w:color="auto"/>
              <w:right w:val="nil"/>
            </w:tcBorders>
            <w:shd w:val="clear" w:color="auto" w:fill="auto"/>
            <w:vAlign w:val="center"/>
            <w:hideMark/>
          </w:tcPr>
          <w:p w14:paraId="4969AC6E"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w:t>
            </w:r>
          </w:p>
        </w:tc>
        <w:tc>
          <w:tcPr>
            <w:tcW w:w="453" w:type="pct"/>
            <w:tcBorders>
              <w:top w:val="nil"/>
              <w:left w:val="single" w:sz="8" w:space="0" w:color="auto"/>
              <w:bottom w:val="single" w:sz="4" w:space="0" w:color="auto"/>
              <w:right w:val="nil"/>
            </w:tcBorders>
            <w:shd w:val="clear" w:color="auto" w:fill="auto"/>
            <w:noWrap/>
            <w:vAlign w:val="bottom"/>
            <w:hideMark/>
          </w:tcPr>
          <w:p w14:paraId="7608CF8D"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w:t>
            </w:r>
          </w:p>
        </w:tc>
        <w:tc>
          <w:tcPr>
            <w:tcW w:w="488" w:type="pct"/>
            <w:tcBorders>
              <w:top w:val="nil"/>
              <w:left w:val="single" w:sz="8" w:space="0" w:color="auto"/>
              <w:bottom w:val="single" w:sz="4" w:space="0" w:color="auto"/>
              <w:right w:val="nil"/>
            </w:tcBorders>
            <w:shd w:val="clear" w:color="auto" w:fill="auto"/>
            <w:noWrap/>
            <w:vAlign w:val="bottom"/>
            <w:hideMark/>
          </w:tcPr>
          <w:p w14:paraId="4B0F3B06"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0</w:t>
            </w:r>
          </w:p>
        </w:tc>
        <w:tc>
          <w:tcPr>
            <w:tcW w:w="488" w:type="pct"/>
            <w:tcBorders>
              <w:top w:val="nil"/>
              <w:left w:val="single" w:sz="8" w:space="0" w:color="auto"/>
              <w:bottom w:val="single" w:sz="4" w:space="0" w:color="auto"/>
              <w:right w:val="single" w:sz="8" w:space="0" w:color="auto"/>
            </w:tcBorders>
            <w:shd w:val="clear" w:color="auto" w:fill="auto"/>
            <w:noWrap/>
            <w:vAlign w:val="bottom"/>
            <w:hideMark/>
          </w:tcPr>
          <w:p w14:paraId="2258371D"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0</w:t>
            </w:r>
          </w:p>
        </w:tc>
      </w:tr>
      <w:tr w:rsidR="00FA0531" w:rsidRPr="00BC7EBB" w14:paraId="55C99C77" w14:textId="77777777" w:rsidTr="007417E9">
        <w:trPr>
          <w:trHeight w:val="402"/>
          <w:jc w:val="center"/>
        </w:trPr>
        <w:tc>
          <w:tcPr>
            <w:tcW w:w="2218" w:type="pct"/>
            <w:tcBorders>
              <w:top w:val="nil"/>
              <w:left w:val="single" w:sz="8" w:space="0" w:color="auto"/>
              <w:bottom w:val="single" w:sz="4" w:space="0" w:color="auto"/>
              <w:right w:val="nil"/>
            </w:tcBorders>
            <w:shd w:val="clear" w:color="auto" w:fill="auto"/>
            <w:vAlign w:val="center"/>
            <w:hideMark/>
          </w:tcPr>
          <w:p w14:paraId="1B37D4FE"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Universidades  Nacionales</w:t>
            </w:r>
          </w:p>
        </w:tc>
        <w:tc>
          <w:tcPr>
            <w:tcW w:w="449" w:type="pct"/>
            <w:tcBorders>
              <w:top w:val="nil"/>
              <w:left w:val="single" w:sz="8" w:space="0" w:color="auto"/>
              <w:bottom w:val="single" w:sz="4" w:space="0" w:color="auto"/>
              <w:right w:val="nil"/>
            </w:tcBorders>
            <w:shd w:val="clear" w:color="auto" w:fill="auto"/>
            <w:vAlign w:val="center"/>
            <w:hideMark/>
          </w:tcPr>
          <w:p w14:paraId="47F2E499"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12</w:t>
            </w:r>
          </w:p>
        </w:tc>
        <w:tc>
          <w:tcPr>
            <w:tcW w:w="449" w:type="pct"/>
            <w:tcBorders>
              <w:top w:val="nil"/>
              <w:left w:val="single" w:sz="8" w:space="0" w:color="auto"/>
              <w:bottom w:val="single" w:sz="4" w:space="0" w:color="auto"/>
              <w:right w:val="single" w:sz="8" w:space="0" w:color="auto"/>
            </w:tcBorders>
            <w:shd w:val="clear" w:color="auto" w:fill="auto"/>
            <w:vAlign w:val="center"/>
            <w:hideMark/>
          </w:tcPr>
          <w:p w14:paraId="4C3890A2"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10</w:t>
            </w:r>
          </w:p>
        </w:tc>
        <w:tc>
          <w:tcPr>
            <w:tcW w:w="453" w:type="pct"/>
            <w:tcBorders>
              <w:top w:val="nil"/>
              <w:left w:val="nil"/>
              <w:bottom w:val="single" w:sz="4" w:space="0" w:color="auto"/>
              <w:right w:val="nil"/>
            </w:tcBorders>
            <w:shd w:val="clear" w:color="auto" w:fill="auto"/>
            <w:vAlign w:val="center"/>
            <w:hideMark/>
          </w:tcPr>
          <w:p w14:paraId="31116288"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12</w:t>
            </w:r>
          </w:p>
        </w:tc>
        <w:tc>
          <w:tcPr>
            <w:tcW w:w="453" w:type="pct"/>
            <w:tcBorders>
              <w:top w:val="nil"/>
              <w:left w:val="single" w:sz="8" w:space="0" w:color="auto"/>
              <w:bottom w:val="single" w:sz="4" w:space="0" w:color="auto"/>
              <w:right w:val="nil"/>
            </w:tcBorders>
            <w:shd w:val="clear" w:color="auto" w:fill="auto"/>
            <w:noWrap/>
            <w:vAlign w:val="bottom"/>
            <w:hideMark/>
          </w:tcPr>
          <w:p w14:paraId="02FDC06B"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10</w:t>
            </w:r>
          </w:p>
        </w:tc>
        <w:tc>
          <w:tcPr>
            <w:tcW w:w="488" w:type="pct"/>
            <w:tcBorders>
              <w:top w:val="nil"/>
              <w:left w:val="single" w:sz="8" w:space="0" w:color="auto"/>
              <w:bottom w:val="single" w:sz="4" w:space="0" w:color="auto"/>
              <w:right w:val="nil"/>
            </w:tcBorders>
            <w:shd w:val="clear" w:color="auto" w:fill="auto"/>
            <w:noWrap/>
            <w:vAlign w:val="bottom"/>
            <w:hideMark/>
          </w:tcPr>
          <w:p w14:paraId="5BCB8783"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0</w:t>
            </w:r>
          </w:p>
        </w:tc>
        <w:tc>
          <w:tcPr>
            <w:tcW w:w="488" w:type="pct"/>
            <w:tcBorders>
              <w:top w:val="nil"/>
              <w:left w:val="single" w:sz="8" w:space="0" w:color="auto"/>
              <w:bottom w:val="single" w:sz="4" w:space="0" w:color="auto"/>
              <w:right w:val="single" w:sz="8" w:space="0" w:color="auto"/>
            </w:tcBorders>
            <w:shd w:val="clear" w:color="auto" w:fill="auto"/>
            <w:noWrap/>
            <w:vAlign w:val="bottom"/>
            <w:hideMark/>
          </w:tcPr>
          <w:p w14:paraId="2A1A80BD"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0</w:t>
            </w:r>
          </w:p>
        </w:tc>
      </w:tr>
      <w:tr w:rsidR="00FA0531" w:rsidRPr="00BC7EBB" w14:paraId="29907865" w14:textId="77777777" w:rsidTr="007417E9">
        <w:trPr>
          <w:trHeight w:val="402"/>
          <w:jc w:val="center"/>
        </w:trPr>
        <w:tc>
          <w:tcPr>
            <w:tcW w:w="2218" w:type="pct"/>
            <w:tcBorders>
              <w:top w:val="nil"/>
              <w:left w:val="single" w:sz="8" w:space="0" w:color="auto"/>
              <w:bottom w:val="single" w:sz="4" w:space="0" w:color="auto"/>
              <w:right w:val="nil"/>
            </w:tcBorders>
            <w:shd w:val="clear" w:color="auto" w:fill="auto"/>
            <w:vAlign w:val="center"/>
            <w:hideMark/>
          </w:tcPr>
          <w:p w14:paraId="328457D9"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Universidades Internacionales</w:t>
            </w:r>
          </w:p>
        </w:tc>
        <w:tc>
          <w:tcPr>
            <w:tcW w:w="449" w:type="pct"/>
            <w:tcBorders>
              <w:top w:val="nil"/>
              <w:left w:val="single" w:sz="8" w:space="0" w:color="auto"/>
              <w:bottom w:val="single" w:sz="4" w:space="0" w:color="auto"/>
              <w:right w:val="nil"/>
            </w:tcBorders>
            <w:shd w:val="clear" w:color="auto" w:fill="auto"/>
            <w:vAlign w:val="center"/>
            <w:hideMark/>
          </w:tcPr>
          <w:p w14:paraId="1A2AF8C6"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13</w:t>
            </w:r>
          </w:p>
        </w:tc>
        <w:tc>
          <w:tcPr>
            <w:tcW w:w="449" w:type="pct"/>
            <w:tcBorders>
              <w:top w:val="nil"/>
              <w:left w:val="single" w:sz="8" w:space="0" w:color="auto"/>
              <w:bottom w:val="single" w:sz="4" w:space="0" w:color="auto"/>
              <w:right w:val="single" w:sz="8" w:space="0" w:color="auto"/>
            </w:tcBorders>
            <w:shd w:val="clear" w:color="auto" w:fill="auto"/>
            <w:vAlign w:val="center"/>
            <w:hideMark/>
          </w:tcPr>
          <w:p w14:paraId="7D968EB4"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w:t>
            </w:r>
          </w:p>
        </w:tc>
        <w:tc>
          <w:tcPr>
            <w:tcW w:w="453" w:type="pct"/>
            <w:tcBorders>
              <w:top w:val="nil"/>
              <w:left w:val="nil"/>
              <w:bottom w:val="single" w:sz="4" w:space="0" w:color="auto"/>
              <w:right w:val="nil"/>
            </w:tcBorders>
            <w:shd w:val="clear" w:color="auto" w:fill="auto"/>
            <w:vAlign w:val="center"/>
            <w:hideMark/>
          </w:tcPr>
          <w:p w14:paraId="13ED9A3C"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13</w:t>
            </w:r>
          </w:p>
        </w:tc>
        <w:tc>
          <w:tcPr>
            <w:tcW w:w="453" w:type="pct"/>
            <w:tcBorders>
              <w:top w:val="nil"/>
              <w:left w:val="single" w:sz="8" w:space="0" w:color="auto"/>
              <w:bottom w:val="single" w:sz="4" w:space="0" w:color="auto"/>
              <w:right w:val="nil"/>
            </w:tcBorders>
            <w:shd w:val="clear" w:color="auto" w:fill="auto"/>
            <w:noWrap/>
            <w:vAlign w:val="bottom"/>
            <w:hideMark/>
          </w:tcPr>
          <w:p w14:paraId="1D42B99B"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w:t>
            </w:r>
          </w:p>
        </w:tc>
        <w:tc>
          <w:tcPr>
            <w:tcW w:w="488" w:type="pct"/>
            <w:tcBorders>
              <w:top w:val="nil"/>
              <w:left w:val="single" w:sz="8" w:space="0" w:color="auto"/>
              <w:bottom w:val="single" w:sz="4" w:space="0" w:color="auto"/>
              <w:right w:val="nil"/>
            </w:tcBorders>
            <w:shd w:val="clear" w:color="auto" w:fill="auto"/>
            <w:noWrap/>
            <w:vAlign w:val="bottom"/>
            <w:hideMark/>
          </w:tcPr>
          <w:p w14:paraId="23D71F9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0</w:t>
            </w:r>
          </w:p>
        </w:tc>
        <w:tc>
          <w:tcPr>
            <w:tcW w:w="488" w:type="pct"/>
            <w:tcBorders>
              <w:top w:val="nil"/>
              <w:left w:val="single" w:sz="8" w:space="0" w:color="auto"/>
              <w:bottom w:val="single" w:sz="4" w:space="0" w:color="auto"/>
              <w:right w:val="single" w:sz="8" w:space="0" w:color="auto"/>
            </w:tcBorders>
            <w:shd w:val="clear" w:color="auto" w:fill="auto"/>
            <w:noWrap/>
            <w:vAlign w:val="bottom"/>
            <w:hideMark/>
          </w:tcPr>
          <w:p w14:paraId="0EE2B04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0</w:t>
            </w:r>
          </w:p>
        </w:tc>
      </w:tr>
      <w:tr w:rsidR="00FA0531" w:rsidRPr="00BC7EBB" w14:paraId="069D6705" w14:textId="77777777" w:rsidTr="007417E9">
        <w:trPr>
          <w:trHeight w:val="402"/>
          <w:jc w:val="center"/>
        </w:trPr>
        <w:tc>
          <w:tcPr>
            <w:tcW w:w="2218" w:type="pct"/>
            <w:tcBorders>
              <w:top w:val="nil"/>
              <w:left w:val="single" w:sz="8" w:space="0" w:color="auto"/>
              <w:bottom w:val="single" w:sz="4" w:space="0" w:color="auto"/>
              <w:right w:val="nil"/>
            </w:tcBorders>
            <w:shd w:val="clear" w:color="auto" w:fill="auto"/>
            <w:vAlign w:val="center"/>
            <w:hideMark/>
          </w:tcPr>
          <w:p w14:paraId="266778CF"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Empresas Privadas</w:t>
            </w:r>
          </w:p>
        </w:tc>
        <w:tc>
          <w:tcPr>
            <w:tcW w:w="449" w:type="pct"/>
            <w:tcBorders>
              <w:top w:val="nil"/>
              <w:left w:val="single" w:sz="8" w:space="0" w:color="auto"/>
              <w:bottom w:val="single" w:sz="4" w:space="0" w:color="auto"/>
              <w:right w:val="nil"/>
            </w:tcBorders>
            <w:shd w:val="clear" w:color="auto" w:fill="auto"/>
            <w:vAlign w:val="center"/>
            <w:hideMark/>
          </w:tcPr>
          <w:p w14:paraId="6A9266ED"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132</w:t>
            </w:r>
          </w:p>
        </w:tc>
        <w:tc>
          <w:tcPr>
            <w:tcW w:w="449" w:type="pct"/>
            <w:tcBorders>
              <w:top w:val="nil"/>
              <w:left w:val="single" w:sz="8" w:space="0" w:color="auto"/>
              <w:bottom w:val="single" w:sz="4" w:space="0" w:color="auto"/>
              <w:right w:val="single" w:sz="8" w:space="0" w:color="auto"/>
            </w:tcBorders>
            <w:shd w:val="clear" w:color="auto" w:fill="auto"/>
            <w:vAlign w:val="center"/>
            <w:hideMark/>
          </w:tcPr>
          <w:p w14:paraId="0D83881D"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109</w:t>
            </w:r>
          </w:p>
        </w:tc>
        <w:tc>
          <w:tcPr>
            <w:tcW w:w="453" w:type="pct"/>
            <w:tcBorders>
              <w:top w:val="nil"/>
              <w:left w:val="nil"/>
              <w:bottom w:val="single" w:sz="4" w:space="0" w:color="auto"/>
              <w:right w:val="nil"/>
            </w:tcBorders>
            <w:shd w:val="clear" w:color="auto" w:fill="auto"/>
            <w:vAlign w:val="center"/>
            <w:hideMark/>
          </w:tcPr>
          <w:p w14:paraId="0A09773D"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84</w:t>
            </w:r>
          </w:p>
        </w:tc>
        <w:tc>
          <w:tcPr>
            <w:tcW w:w="453" w:type="pct"/>
            <w:tcBorders>
              <w:top w:val="nil"/>
              <w:left w:val="single" w:sz="8" w:space="0" w:color="auto"/>
              <w:bottom w:val="single" w:sz="4" w:space="0" w:color="auto"/>
              <w:right w:val="nil"/>
            </w:tcBorders>
            <w:shd w:val="clear" w:color="auto" w:fill="auto"/>
            <w:noWrap/>
            <w:vAlign w:val="bottom"/>
            <w:hideMark/>
          </w:tcPr>
          <w:p w14:paraId="28300334"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69</w:t>
            </w:r>
          </w:p>
        </w:tc>
        <w:tc>
          <w:tcPr>
            <w:tcW w:w="488" w:type="pct"/>
            <w:tcBorders>
              <w:top w:val="nil"/>
              <w:left w:val="single" w:sz="8" w:space="0" w:color="auto"/>
              <w:bottom w:val="single" w:sz="4" w:space="0" w:color="auto"/>
              <w:right w:val="nil"/>
            </w:tcBorders>
            <w:shd w:val="clear" w:color="auto" w:fill="auto"/>
            <w:noWrap/>
            <w:vAlign w:val="bottom"/>
            <w:hideMark/>
          </w:tcPr>
          <w:p w14:paraId="54F7A387"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48</w:t>
            </w:r>
          </w:p>
        </w:tc>
        <w:tc>
          <w:tcPr>
            <w:tcW w:w="488" w:type="pct"/>
            <w:tcBorders>
              <w:top w:val="nil"/>
              <w:left w:val="single" w:sz="8" w:space="0" w:color="auto"/>
              <w:bottom w:val="single" w:sz="4" w:space="0" w:color="auto"/>
              <w:right w:val="single" w:sz="8" w:space="0" w:color="auto"/>
            </w:tcBorders>
            <w:shd w:val="clear" w:color="auto" w:fill="auto"/>
            <w:noWrap/>
            <w:vAlign w:val="bottom"/>
            <w:hideMark/>
          </w:tcPr>
          <w:p w14:paraId="3B49506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40</w:t>
            </w:r>
          </w:p>
        </w:tc>
      </w:tr>
      <w:tr w:rsidR="00FA0531" w:rsidRPr="00BC7EBB" w14:paraId="0D684AC5" w14:textId="77777777" w:rsidTr="007417E9">
        <w:trPr>
          <w:trHeight w:val="402"/>
          <w:jc w:val="center"/>
        </w:trPr>
        <w:tc>
          <w:tcPr>
            <w:tcW w:w="2218" w:type="pct"/>
            <w:tcBorders>
              <w:top w:val="nil"/>
              <w:left w:val="single" w:sz="8" w:space="0" w:color="auto"/>
              <w:bottom w:val="single" w:sz="4" w:space="0" w:color="auto"/>
              <w:right w:val="nil"/>
            </w:tcBorders>
            <w:shd w:val="clear" w:color="auto" w:fill="auto"/>
            <w:vAlign w:val="center"/>
            <w:hideMark/>
          </w:tcPr>
          <w:p w14:paraId="5F85CCC2"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Entidades del Estado</w:t>
            </w:r>
          </w:p>
        </w:tc>
        <w:tc>
          <w:tcPr>
            <w:tcW w:w="449" w:type="pct"/>
            <w:tcBorders>
              <w:top w:val="nil"/>
              <w:left w:val="single" w:sz="8" w:space="0" w:color="auto"/>
              <w:bottom w:val="single" w:sz="4" w:space="0" w:color="auto"/>
              <w:right w:val="nil"/>
            </w:tcBorders>
            <w:shd w:val="clear" w:color="auto" w:fill="auto"/>
            <w:vAlign w:val="center"/>
            <w:hideMark/>
          </w:tcPr>
          <w:p w14:paraId="2B0D132F"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20</w:t>
            </w:r>
          </w:p>
        </w:tc>
        <w:tc>
          <w:tcPr>
            <w:tcW w:w="449" w:type="pct"/>
            <w:tcBorders>
              <w:top w:val="nil"/>
              <w:left w:val="single" w:sz="8" w:space="0" w:color="auto"/>
              <w:bottom w:val="single" w:sz="4" w:space="0" w:color="auto"/>
              <w:right w:val="single" w:sz="8" w:space="0" w:color="auto"/>
            </w:tcBorders>
            <w:shd w:val="clear" w:color="auto" w:fill="auto"/>
            <w:vAlign w:val="center"/>
            <w:hideMark/>
          </w:tcPr>
          <w:p w14:paraId="2FA5AA59"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10</w:t>
            </w:r>
          </w:p>
        </w:tc>
        <w:tc>
          <w:tcPr>
            <w:tcW w:w="453" w:type="pct"/>
            <w:tcBorders>
              <w:top w:val="nil"/>
              <w:left w:val="nil"/>
              <w:bottom w:val="single" w:sz="4" w:space="0" w:color="auto"/>
              <w:right w:val="nil"/>
            </w:tcBorders>
            <w:shd w:val="clear" w:color="auto" w:fill="auto"/>
            <w:vAlign w:val="center"/>
            <w:hideMark/>
          </w:tcPr>
          <w:p w14:paraId="0184DB9F"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12</w:t>
            </w:r>
          </w:p>
        </w:tc>
        <w:tc>
          <w:tcPr>
            <w:tcW w:w="453" w:type="pct"/>
            <w:tcBorders>
              <w:top w:val="nil"/>
              <w:left w:val="single" w:sz="8" w:space="0" w:color="auto"/>
              <w:bottom w:val="single" w:sz="4" w:space="0" w:color="auto"/>
              <w:right w:val="nil"/>
            </w:tcBorders>
            <w:shd w:val="clear" w:color="auto" w:fill="auto"/>
            <w:noWrap/>
            <w:vAlign w:val="bottom"/>
            <w:hideMark/>
          </w:tcPr>
          <w:p w14:paraId="60EA1A95"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w:t>
            </w:r>
          </w:p>
        </w:tc>
        <w:tc>
          <w:tcPr>
            <w:tcW w:w="488" w:type="pct"/>
            <w:tcBorders>
              <w:top w:val="nil"/>
              <w:left w:val="single" w:sz="8" w:space="0" w:color="auto"/>
              <w:bottom w:val="single" w:sz="4" w:space="0" w:color="auto"/>
              <w:right w:val="nil"/>
            </w:tcBorders>
            <w:shd w:val="clear" w:color="auto" w:fill="auto"/>
            <w:noWrap/>
            <w:vAlign w:val="bottom"/>
            <w:hideMark/>
          </w:tcPr>
          <w:p w14:paraId="100AAC56"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8</w:t>
            </w:r>
          </w:p>
        </w:tc>
        <w:tc>
          <w:tcPr>
            <w:tcW w:w="488" w:type="pct"/>
            <w:tcBorders>
              <w:top w:val="nil"/>
              <w:left w:val="single" w:sz="8" w:space="0" w:color="auto"/>
              <w:bottom w:val="single" w:sz="4" w:space="0" w:color="auto"/>
              <w:right w:val="single" w:sz="8" w:space="0" w:color="auto"/>
            </w:tcBorders>
            <w:shd w:val="clear" w:color="auto" w:fill="auto"/>
            <w:noWrap/>
            <w:vAlign w:val="bottom"/>
            <w:hideMark/>
          </w:tcPr>
          <w:p w14:paraId="048214E5"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6</w:t>
            </w:r>
          </w:p>
        </w:tc>
      </w:tr>
      <w:tr w:rsidR="00FA0531" w:rsidRPr="00BC7EBB" w14:paraId="4B93FC95" w14:textId="77777777" w:rsidTr="007417E9">
        <w:trPr>
          <w:trHeight w:val="402"/>
          <w:jc w:val="center"/>
        </w:trPr>
        <w:tc>
          <w:tcPr>
            <w:tcW w:w="2218" w:type="pct"/>
            <w:tcBorders>
              <w:top w:val="nil"/>
              <w:left w:val="single" w:sz="8" w:space="0" w:color="auto"/>
              <w:bottom w:val="single" w:sz="8" w:space="0" w:color="auto"/>
              <w:right w:val="nil"/>
            </w:tcBorders>
            <w:shd w:val="clear" w:color="auto" w:fill="auto"/>
            <w:vAlign w:val="center"/>
            <w:hideMark/>
          </w:tcPr>
          <w:p w14:paraId="7509162B"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Municipios y/o Departamentos</w:t>
            </w:r>
          </w:p>
        </w:tc>
        <w:tc>
          <w:tcPr>
            <w:tcW w:w="449" w:type="pct"/>
            <w:tcBorders>
              <w:top w:val="nil"/>
              <w:left w:val="single" w:sz="8" w:space="0" w:color="auto"/>
              <w:bottom w:val="single" w:sz="8" w:space="0" w:color="auto"/>
              <w:right w:val="nil"/>
            </w:tcBorders>
            <w:shd w:val="clear" w:color="auto" w:fill="auto"/>
            <w:vAlign w:val="center"/>
            <w:hideMark/>
          </w:tcPr>
          <w:p w14:paraId="78A46F12"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19</w:t>
            </w:r>
          </w:p>
        </w:tc>
        <w:tc>
          <w:tcPr>
            <w:tcW w:w="449" w:type="pct"/>
            <w:tcBorders>
              <w:top w:val="nil"/>
              <w:left w:val="single" w:sz="8" w:space="0" w:color="auto"/>
              <w:bottom w:val="single" w:sz="8" w:space="0" w:color="auto"/>
              <w:right w:val="single" w:sz="8" w:space="0" w:color="auto"/>
            </w:tcBorders>
            <w:shd w:val="clear" w:color="auto" w:fill="auto"/>
            <w:vAlign w:val="center"/>
            <w:hideMark/>
          </w:tcPr>
          <w:p w14:paraId="574604B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15</w:t>
            </w:r>
          </w:p>
        </w:tc>
        <w:tc>
          <w:tcPr>
            <w:tcW w:w="453" w:type="pct"/>
            <w:tcBorders>
              <w:top w:val="nil"/>
              <w:left w:val="nil"/>
              <w:bottom w:val="single" w:sz="8" w:space="0" w:color="auto"/>
              <w:right w:val="nil"/>
            </w:tcBorders>
            <w:shd w:val="clear" w:color="auto" w:fill="auto"/>
            <w:vAlign w:val="center"/>
            <w:hideMark/>
          </w:tcPr>
          <w:p w14:paraId="342EDD95"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15</w:t>
            </w:r>
          </w:p>
        </w:tc>
        <w:tc>
          <w:tcPr>
            <w:tcW w:w="453" w:type="pct"/>
            <w:tcBorders>
              <w:top w:val="nil"/>
              <w:left w:val="single" w:sz="8" w:space="0" w:color="auto"/>
              <w:bottom w:val="single" w:sz="8" w:space="0" w:color="auto"/>
              <w:right w:val="nil"/>
            </w:tcBorders>
            <w:shd w:val="clear" w:color="auto" w:fill="auto"/>
            <w:noWrap/>
            <w:vAlign w:val="bottom"/>
            <w:hideMark/>
          </w:tcPr>
          <w:p w14:paraId="04F76A75"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11</w:t>
            </w:r>
          </w:p>
        </w:tc>
        <w:tc>
          <w:tcPr>
            <w:tcW w:w="488" w:type="pct"/>
            <w:tcBorders>
              <w:top w:val="nil"/>
              <w:left w:val="single" w:sz="8" w:space="0" w:color="auto"/>
              <w:bottom w:val="single" w:sz="8" w:space="0" w:color="auto"/>
              <w:right w:val="nil"/>
            </w:tcBorders>
            <w:shd w:val="clear" w:color="auto" w:fill="auto"/>
            <w:noWrap/>
            <w:vAlign w:val="bottom"/>
            <w:hideMark/>
          </w:tcPr>
          <w:p w14:paraId="22BBCF5D"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w:t>
            </w:r>
          </w:p>
        </w:tc>
        <w:tc>
          <w:tcPr>
            <w:tcW w:w="488" w:type="pct"/>
            <w:tcBorders>
              <w:top w:val="nil"/>
              <w:left w:val="single" w:sz="8" w:space="0" w:color="auto"/>
              <w:bottom w:val="single" w:sz="8" w:space="0" w:color="auto"/>
              <w:right w:val="single" w:sz="8" w:space="0" w:color="auto"/>
            </w:tcBorders>
            <w:shd w:val="clear" w:color="auto" w:fill="auto"/>
            <w:noWrap/>
            <w:vAlign w:val="bottom"/>
            <w:hideMark/>
          </w:tcPr>
          <w:p w14:paraId="1A0EF9DB"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w:t>
            </w:r>
          </w:p>
        </w:tc>
      </w:tr>
      <w:tr w:rsidR="00FA0531" w:rsidRPr="00BC7EBB" w14:paraId="118A2137" w14:textId="77777777" w:rsidTr="007417E9">
        <w:trPr>
          <w:trHeight w:val="402"/>
          <w:jc w:val="center"/>
        </w:trPr>
        <w:tc>
          <w:tcPr>
            <w:tcW w:w="2218" w:type="pct"/>
            <w:tcBorders>
              <w:top w:val="nil"/>
              <w:left w:val="single" w:sz="8" w:space="0" w:color="auto"/>
              <w:bottom w:val="single" w:sz="8" w:space="0" w:color="auto"/>
              <w:right w:val="nil"/>
            </w:tcBorders>
            <w:shd w:val="clear" w:color="auto" w:fill="auto"/>
            <w:vAlign w:val="center"/>
            <w:hideMark/>
          </w:tcPr>
          <w:p w14:paraId="074DB88C"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Total</w:t>
            </w:r>
          </w:p>
        </w:tc>
        <w:tc>
          <w:tcPr>
            <w:tcW w:w="449" w:type="pct"/>
            <w:tcBorders>
              <w:top w:val="nil"/>
              <w:left w:val="single" w:sz="8" w:space="0" w:color="auto"/>
              <w:bottom w:val="single" w:sz="8" w:space="0" w:color="auto"/>
              <w:right w:val="nil"/>
            </w:tcBorders>
            <w:shd w:val="clear" w:color="auto" w:fill="auto"/>
            <w:vAlign w:val="center"/>
            <w:hideMark/>
          </w:tcPr>
          <w:p w14:paraId="4BAD9339"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228</w:t>
            </w:r>
          </w:p>
        </w:tc>
        <w:tc>
          <w:tcPr>
            <w:tcW w:w="449" w:type="pct"/>
            <w:tcBorders>
              <w:top w:val="nil"/>
              <w:left w:val="single" w:sz="8" w:space="0" w:color="auto"/>
              <w:bottom w:val="single" w:sz="8" w:space="0" w:color="auto"/>
              <w:right w:val="single" w:sz="8" w:space="0" w:color="auto"/>
            </w:tcBorders>
            <w:shd w:val="clear" w:color="auto" w:fill="auto"/>
            <w:vAlign w:val="center"/>
            <w:hideMark/>
          </w:tcPr>
          <w:p w14:paraId="5CF5CCAB"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160</w:t>
            </w:r>
          </w:p>
        </w:tc>
        <w:tc>
          <w:tcPr>
            <w:tcW w:w="453" w:type="pct"/>
            <w:tcBorders>
              <w:top w:val="nil"/>
              <w:left w:val="nil"/>
              <w:bottom w:val="single" w:sz="8" w:space="0" w:color="auto"/>
              <w:right w:val="nil"/>
            </w:tcBorders>
            <w:shd w:val="clear" w:color="auto" w:fill="auto"/>
            <w:vAlign w:val="center"/>
            <w:hideMark/>
          </w:tcPr>
          <w:p w14:paraId="5CB9A997"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163</w:t>
            </w:r>
          </w:p>
        </w:tc>
        <w:tc>
          <w:tcPr>
            <w:tcW w:w="453" w:type="pct"/>
            <w:tcBorders>
              <w:top w:val="nil"/>
              <w:left w:val="single" w:sz="8" w:space="0" w:color="auto"/>
              <w:bottom w:val="single" w:sz="8" w:space="0" w:color="auto"/>
              <w:right w:val="single" w:sz="8" w:space="0" w:color="auto"/>
            </w:tcBorders>
            <w:shd w:val="clear" w:color="auto" w:fill="auto"/>
            <w:vAlign w:val="center"/>
            <w:hideMark/>
          </w:tcPr>
          <w:p w14:paraId="59ABEE28"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108</w:t>
            </w:r>
          </w:p>
        </w:tc>
        <w:tc>
          <w:tcPr>
            <w:tcW w:w="488" w:type="pct"/>
            <w:tcBorders>
              <w:top w:val="nil"/>
              <w:left w:val="nil"/>
              <w:bottom w:val="single" w:sz="8" w:space="0" w:color="auto"/>
              <w:right w:val="nil"/>
            </w:tcBorders>
            <w:shd w:val="clear" w:color="auto" w:fill="auto"/>
            <w:vAlign w:val="center"/>
            <w:hideMark/>
          </w:tcPr>
          <w:p w14:paraId="33DC4861"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65</w:t>
            </w:r>
          </w:p>
        </w:tc>
        <w:tc>
          <w:tcPr>
            <w:tcW w:w="488" w:type="pct"/>
            <w:tcBorders>
              <w:top w:val="nil"/>
              <w:left w:val="single" w:sz="8" w:space="0" w:color="auto"/>
              <w:bottom w:val="single" w:sz="8" w:space="0" w:color="auto"/>
              <w:right w:val="single" w:sz="8" w:space="0" w:color="auto"/>
            </w:tcBorders>
            <w:shd w:val="clear" w:color="auto" w:fill="auto"/>
            <w:vAlign w:val="center"/>
            <w:hideMark/>
          </w:tcPr>
          <w:p w14:paraId="24D16E88"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52</w:t>
            </w:r>
          </w:p>
        </w:tc>
      </w:tr>
      <w:tr w:rsidR="00FA0531" w:rsidRPr="00BC7EBB" w14:paraId="6BD535BC" w14:textId="77777777" w:rsidTr="007417E9">
        <w:trPr>
          <w:trHeight w:val="402"/>
          <w:jc w:val="center"/>
        </w:trPr>
        <w:tc>
          <w:tcPr>
            <w:tcW w:w="5000" w:type="pct"/>
            <w:gridSpan w:val="7"/>
            <w:tcBorders>
              <w:top w:val="nil"/>
              <w:left w:val="single" w:sz="8" w:space="0" w:color="auto"/>
              <w:bottom w:val="nil"/>
              <w:right w:val="single" w:sz="8" w:space="0" w:color="000000"/>
            </w:tcBorders>
            <w:shd w:val="clear" w:color="auto" w:fill="auto"/>
            <w:vAlign w:val="center"/>
            <w:hideMark/>
          </w:tcPr>
          <w:p w14:paraId="7B28EB3B"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lastRenderedPageBreak/>
              <w:t>Nota: Anexar listado de clasificación de acuerdo a cada institución.</w:t>
            </w:r>
          </w:p>
        </w:tc>
      </w:tr>
      <w:tr w:rsidR="00FA0531" w:rsidRPr="00BC7EBB" w14:paraId="30E5B31D" w14:textId="77777777" w:rsidTr="00220AC3">
        <w:trPr>
          <w:trHeight w:val="402"/>
          <w:jc w:val="center"/>
        </w:trPr>
        <w:tc>
          <w:tcPr>
            <w:tcW w:w="5000" w:type="pct"/>
            <w:gridSpan w:val="7"/>
            <w:tcBorders>
              <w:top w:val="single" w:sz="8" w:space="0" w:color="auto"/>
              <w:left w:val="single" w:sz="8" w:space="0" w:color="auto"/>
              <w:bottom w:val="nil"/>
              <w:right w:val="single" w:sz="8" w:space="0" w:color="000000"/>
            </w:tcBorders>
            <w:shd w:val="clear" w:color="auto" w:fill="DADADA"/>
            <w:vAlign w:val="center"/>
            <w:hideMark/>
          </w:tcPr>
          <w:p w14:paraId="6D7B5E83"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CONVENIOS DE ACUERDO A LA NATURALEZA</w:t>
            </w:r>
          </w:p>
        </w:tc>
      </w:tr>
      <w:tr w:rsidR="00FA0531" w:rsidRPr="00BC7EBB" w14:paraId="0CB69FEB" w14:textId="77777777" w:rsidTr="00220AC3">
        <w:trPr>
          <w:trHeight w:val="402"/>
          <w:jc w:val="center"/>
        </w:trPr>
        <w:tc>
          <w:tcPr>
            <w:tcW w:w="2218" w:type="pct"/>
            <w:vMerge w:val="restart"/>
            <w:tcBorders>
              <w:top w:val="single" w:sz="8" w:space="0" w:color="auto"/>
              <w:left w:val="single" w:sz="8" w:space="0" w:color="auto"/>
              <w:bottom w:val="nil"/>
              <w:right w:val="single" w:sz="8" w:space="0" w:color="auto"/>
            </w:tcBorders>
            <w:shd w:val="clear" w:color="auto" w:fill="auto"/>
            <w:vAlign w:val="center"/>
            <w:hideMark/>
          </w:tcPr>
          <w:p w14:paraId="77152C2F"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NATURALEZA</w:t>
            </w:r>
          </w:p>
        </w:tc>
        <w:tc>
          <w:tcPr>
            <w:tcW w:w="899" w:type="pct"/>
            <w:gridSpan w:val="2"/>
            <w:tcBorders>
              <w:top w:val="single" w:sz="8" w:space="0" w:color="auto"/>
              <w:left w:val="nil"/>
              <w:bottom w:val="single" w:sz="8" w:space="0" w:color="auto"/>
              <w:right w:val="nil"/>
            </w:tcBorders>
            <w:shd w:val="clear" w:color="auto" w:fill="DADADA"/>
            <w:vAlign w:val="center"/>
            <w:hideMark/>
          </w:tcPr>
          <w:p w14:paraId="024D0050"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CANTIDAD</w:t>
            </w:r>
          </w:p>
        </w:tc>
        <w:tc>
          <w:tcPr>
            <w:tcW w:w="907" w:type="pct"/>
            <w:gridSpan w:val="2"/>
            <w:tcBorders>
              <w:top w:val="single" w:sz="8" w:space="0" w:color="auto"/>
              <w:left w:val="single" w:sz="8" w:space="0" w:color="auto"/>
              <w:bottom w:val="single" w:sz="8" w:space="0" w:color="auto"/>
              <w:right w:val="single" w:sz="8" w:space="0" w:color="000000"/>
            </w:tcBorders>
            <w:shd w:val="clear" w:color="auto" w:fill="DADADA"/>
            <w:vAlign w:val="center"/>
            <w:hideMark/>
          </w:tcPr>
          <w:p w14:paraId="5F11ACA4"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Activos</w:t>
            </w:r>
          </w:p>
        </w:tc>
        <w:tc>
          <w:tcPr>
            <w:tcW w:w="977" w:type="pct"/>
            <w:gridSpan w:val="2"/>
            <w:tcBorders>
              <w:top w:val="single" w:sz="8" w:space="0" w:color="auto"/>
              <w:left w:val="nil"/>
              <w:bottom w:val="single" w:sz="8" w:space="0" w:color="auto"/>
              <w:right w:val="single" w:sz="8" w:space="0" w:color="000000"/>
            </w:tcBorders>
            <w:shd w:val="clear" w:color="auto" w:fill="DADADA"/>
            <w:noWrap/>
            <w:vAlign w:val="bottom"/>
            <w:hideMark/>
          </w:tcPr>
          <w:p w14:paraId="4418F688"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No activos</w:t>
            </w:r>
          </w:p>
        </w:tc>
      </w:tr>
      <w:tr w:rsidR="00FA0531" w:rsidRPr="00BC7EBB" w14:paraId="4CA79AF1" w14:textId="77777777" w:rsidTr="00220AC3">
        <w:trPr>
          <w:trHeight w:val="402"/>
          <w:jc w:val="center"/>
        </w:trPr>
        <w:tc>
          <w:tcPr>
            <w:tcW w:w="2218" w:type="pct"/>
            <w:vMerge/>
            <w:tcBorders>
              <w:top w:val="single" w:sz="8" w:space="0" w:color="auto"/>
              <w:left w:val="single" w:sz="8" w:space="0" w:color="auto"/>
              <w:bottom w:val="nil"/>
              <w:right w:val="single" w:sz="8" w:space="0" w:color="auto"/>
            </w:tcBorders>
            <w:vAlign w:val="center"/>
            <w:hideMark/>
          </w:tcPr>
          <w:p w14:paraId="5521AC0C" w14:textId="77777777" w:rsidR="00FA0531" w:rsidRPr="00BC7EBB" w:rsidRDefault="00FA0531" w:rsidP="00FA0531">
            <w:pPr>
              <w:spacing w:after="0"/>
              <w:jc w:val="left"/>
              <w:rPr>
                <w:rFonts w:ascii="Arial" w:eastAsia="Times New Roman" w:hAnsi="Arial" w:cs="Arial"/>
                <w:b/>
                <w:color w:val="000000"/>
                <w:sz w:val="20"/>
                <w:szCs w:val="20"/>
                <w:lang w:val="es-CO"/>
              </w:rPr>
            </w:pPr>
          </w:p>
        </w:tc>
        <w:tc>
          <w:tcPr>
            <w:tcW w:w="449" w:type="pct"/>
            <w:tcBorders>
              <w:top w:val="nil"/>
              <w:left w:val="nil"/>
              <w:bottom w:val="single" w:sz="8" w:space="0" w:color="auto"/>
              <w:right w:val="nil"/>
            </w:tcBorders>
            <w:shd w:val="clear" w:color="auto" w:fill="DADADA"/>
            <w:vAlign w:val="center"/>
            <w:hideMark/>
          </w:tcPr>
          <w:p w14:paraId="07D2329D"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2016</w:t>
            </w:r>
          </w:p>
        </w:tc>
        <w:tc>
          <w:tcPr>
            <w:tcW w:w="449" w:type="pct"/>
            <w:tcBorders>
              <w:top w:val="nil"/>
              <w:left w:val="single" w:sz="8" w:space="0" w:color="auto"/>
              <w:bottom w:val="single" w:sz="8" w:space="0" w:color="auto"/>
              <w:right w:val="single" w:sz="8" w:space="0" w:color="auto"/>
            </w:tcBorders>
            <w:shd w:val="clear" w:color="auto" w:fill="DADADA"/>
            <w:vAlign w:val="center"/>
            <w:hideMark/>
          </w:tcPr>
          <w:p w14:paraId="25EC53E1"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2017</w:t>
            </w:r>
          </w:p>
        </w:tc>
        <w:tc>
          <w:tcPr>
            <w:tcW w:w="453" w:type="pct"/>
            <w:tcBorders>
              <w:top w:val="nil"/>
              <w:left w:val="nil"/>
              <w:bottom w:val="single" w:sz="8" w:space="0" w:color="auto"/>
              <w:right w:val="nil"/>
            </w:tcBorders>
            <w:shd w:val="clear" w:color="auto" w:fill="DADADA"/>
            <w:vAlign w:val="center"/>
            <w:hideMark/>
          </w:tcPr>
          <w:p w14:paraId="765AA3F8"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2016</w:t>
            </w:r>
          </w:p>
        </w:tc>
        <w:tc>
          <w:tcPr>
            <w:tcW w:w="453" w:type="pct"/>
            <w:tcBorders>
              <w:top w:val="nil"/>
              <w:left w:val="single" w:sz="8" w:space="0" w:color="auto"/>
              <w:bottom w:val="single" w:sz="8" w:space="0" w:color="auto"/>
              <w:right w:val="single" w:sz="8" w:space="0" w:color="auto"/>
            </w:tcBorders>
            <w:shd w:val="clear" w:color="auto" w:fill="DADADA"/>
            <w:vAlign w:val="center"/>
            <w:hideMark/>
          </w:tcPr>
          <w:p w14:paraId="0E515B01"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2017</w:t>
            </w:r>
          </w:p>
        </w:tc>
        <w:tc>
          <w:tcPr>
            <w:tcW w:w="488" w:type="pct"/>
            <w:tcBorders>
              <w:top w:val="nil"/>
              <w:left w:val="nil"/>
              <w:bottom w:val="nil"/>
              <w:right w:val="nil"/>
            </w:tcBorders>
            <w:shd w:val="clear" w:color="auto" w:fill="DADADA"/>
            <w:vAlign w:val="center"/>
            <w:hideMark/>
          </w:tcPr>
          <w:p w14:paraId="621CFD38"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2016</w:t>
            </w:r>
          </w:p>
        </w:tc>
        <w:tc>
          <w:tcPr>
            <w:tcW w:w="488" w:type="pct"/>
            <w:tcBorders>
              <w:top w:val="nil"/>
              <w:left w:val="single" w:sz="8" w:space="0" w:color="auto"/>
              <w:bottom w:val="nil"/>
              <w:right w:val="single" w:sz="8" w:space="0" w:color="auto"/>
            </w:tcBorders>
            <w:shd w:val="clear" w:color="auto" w:fill="DADADA"/>
            <w:vAlign w:val="center"/>
            <w:hideMark/>
          </w:tcPr>
          <w:p w14:paraId="0D2B2E9B"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2017</w:t>
            </w:r>
          </w:p>
        </w:tc>
      </w:tr>
      <w:tr w:rsidR="00FA0531" w:rsidRPr="00BC7EBB" w14:paraId="22BC5190" w14:textId="77777777" w:rsidTr="007417E9">
        <w:trPr>
          <w:trHeight w:val="402"/>
          <w:jc w:val="center"/>
        </w:trPr>
        <w:tc>
          <w:tcPr>
            <w:tcW w:w="2218" w:type="pct"/>
            <w:tcBorders>
              <w:top w:val="single" w:sz="8" w:space="0" w:color="auto"/>
              <w:left w:val="single" w:sz="8" w:space="0" w:color="auto"/>
              <w:bottom w:val="single" w:sz="4" w:space="0" w:color="auto"/>
              <w:right w:val="nil"/>
            </w:tcBorders>
            <w:shd w:val="clear" w:color="auto" w:fill="auto"/>
            <w:vAlign w:val="center"/>
            <w:hideMark/>
          </w:tcPr>
          <w:p w14:paraId="54EFF6F3"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Marco de Cooperación</w:t>
            </w:r>
          </w:p>
        </w:tc>
        <w:tc>
          <w:tcPr>
            <w:tcW w:w="449" w:type="pct"/>
            <w:tcBorders>
              <w:top w:val="nil"/>
              <w:left w:val="single" w:sz="8" w:space="0" w:color="auto"/>
              <w:bottom w:val="single" w:sz="4" w:space="0" w:color="auto"/>
              <w:right w:val="nil"/>
            </w:tcBorders>
            <w:shd w:val="clear" w:color="auto" w:fill="auto"/>
            <w:vAlign w:val="center"/>
            <w:hideMark/>
          </w:tcPr>
          <w:p w14:paraId="14E1BB98"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40</w:t>
            </w:r>
          </w:p>
        </w:tc>
        <w:tc>
          <w:tcPr>
            <w:tcW w:w="449" w:type="pct"/>
            <w:tcBorders>
              <w:top w:val="nil"/>
              <w:left w:val="single" w:sz="8" w:space="0" w:color="auto"/>
              <w:bottom w:val="single" w:sz="4" w:space="0" w:color="auto"/>
              <w:right w:val="single" w:sz="8" w:space="0" w:color="auto"/>
            </w:tcBorders>
            <w:shd w:val="clear" w:color="auto" w:fill="auto"/>
            <w:vAlign w:val="center"/>
            <w:hideMark/>
          </w:tcPr>
          <w:p w14:paraId="32E67E9A"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28</w:t>
            </w:r>
          </w:p>
        </w:tc>
        <w:tc>
          <w:tcPr>
            <w:tcW w:w="453" w:type="pct"/>
            <w:tcBorders>
              <w:top w:val="nil"/>
              <w:left w:val="nil"/>
              <w:bottom w:val="single" w:sz="4" w:space="0" w:color="auto"/>
              <w:right w:val="nil"/>
            </w:tcBorders>
            <w:shd w:val="clear" w:color="auto" w:fill="auto"/>
            <w:vAlign w:val="center"/>
            <w:hideMark/>
          </w:tcPr>
          <w:p w14:paraId="4F939F4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38</w:t>
            </w:r>
          </w:p>
        </w:tc>
        <w:tc>
          <w:tcPr>
            <w:tcW w:w="453" w:type="pct"/>
            <w:tcBorders>
              <w:top w:val="nil"/>
              <w:left w:val="single" w:sz="8" w:space="0" w:color="auto"/>
              <w:bottom w:val="single" w:sz="4" w:space="0" w:color="auto"/>
              <w:right w:val="nil"/>
            </w:tcBorders>
            <w:shd w:val="clear" w:color="auto" w:fill="auto"/>
            <w:noWrap/>
            <w:vAlign w:val="bottom"/>
            <w:hideMark/>
          </w:tcPr>
          <w:p w14:paraId="6D515B20"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27</w:t>
            </w:r>
          </w:p>
        </w:tc>
        <w:tc>
          <w:tcPr>
            <w:tcW w:w="488" w:type="pct"/>
            <w:tcBorders>
              <w:top w:val="single" w:sz="8" w:space="0" w:color="auto"/>
              <w:left w:val="single" w:sz="8" w:space="0" w:color="auto"/>
              <w:bottom w:val="single" w:sz="4" w:space="0" w:color="auto"/>
              <w:right w:val="nil"/>
            </w:tcBorders>
            <w:shd w:val="clear" w:color="auto" w:fill="auto"/>
            <w:noWrap/>
            <w:vAlign w:val="bottom"/>
            <w:hideMark/>
          </w:tcPr>
          <w:p w14:paraId="6521C4A6"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2</w:t>
            </w:r>
          </w:p>
        </w:tc>
        <w:tc>
          <w:tcPr>
            <w:tcW w:w="4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B81EF0B"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w:t>
            </w:r>
          </w:p>
        </w:tc>
      </w:tr>
      <w:tr w:rsidR="00FA0531" w:rsidRPr="00BC7EBB" w14:paraId="449A2A86" w14:textId="77777777" w:rsidTr="007417E9">
        <w:trPr>
          <w:trHeight w:val="402"/>
          <w:jc w:val="center"/>
        </w:trPr>
        <w:tc>
          <w:tcPr>
            <w:tcW w:w="2218" w:type="pct"/>
            <w:tcBorders>
              <w:top w:val="nil"/>
              <w:left w:val="single" w:sz="8" w:space="0" w:color="auto"/>
              <w:bottom w:val="single" w:sz="4" w:space="0" w:color="auto"/>
              <w:right w:val="nil"/>
            </w:tcBorders>
            <w:shd w:val="clear" w:color="auto" w:fill="auto"/>
            <w:vAlign w:val="center"/>
            <w:hideMark/>
          </w:tcPr>
          <w:p w14:paraId="2D91CF9D"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Específico Prácticas/Pasantías</w:t>
            </w:r>
          </w:p>
        </w:tc>
        <w:tc>
          <w:tcPr>
            <w:tcW w:w="449" w:type="pct"/>
            <w:tcBorders>
              <w:top w:val="nil"/>
              <w:left w:val="single" w:sz="8" w:space="0" w:color="auto"/>
              <w:bottom w:val="single" w:sz="4" w:space="0" w:color="auto"/>
              <w:right w:val="nil"/>
            </w:tcBorders>
            <w:shd w:val="clear" w:color="auto" w:fill="auto"/>
            <w:vAlign w:val="center"/>
            <w:hideMark/>
          </w:tcPr>
          <w:p w14:paraId="4DD68CC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170</w:t>
            </w:r>
          </w:p>
        </w:tc>
        <w:tc>
          <w:tcPr>
            <w:tcW w:w="449" w:type="pct"/>
            <w:tcBorders>
              <w:top w:val="nil"/>
              <w:left w:val="single" w:sz="8" w:space="0" w:color="auto"/>
              <w:bottom w:val="single" w:sz="4" w:space="0" w:color="auto"/>
              <w:right w:val="single" w:sz="8" w:space="0" w:color="auto"/>
            </w:tcBorders>
            <w:shd w:val="clear" w:color="auto" w:fill="auto"/>
            <w:vAlign w:val="center"/>
            <w:hideMark/>
          </w:tcPr>
          <w:p w14:paraId="3AE2B655"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123</w:t>
            </w:r>
          </w:p>
        </w:tc>
        <w:tc>
          <w:tcPr>
            <w:tcW w:w="453" w:type="pct"/>
            <w:tcBorders>
              <w:top w:val="nil"/>
              <w:left w:val="nil"/>
              <w:bottom w:val="single" w:sz="4" w:space="0" w:color="auto"/>
              <w:right w:val="nil"/>
            </w:tcBorders>
            <w:shd w:val="clear" w:color="auto" w:fill="auto"/>
            <w:vAlign w:val="center"/>
            <w:hideMark/>
          </w:tcPr>
          <w:p w14:paraId="2679BC23"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108</w:t>
            </w:r>
          </w:p>
        </w:tc>
        <w:tc>
          <w:tcPr>
            <w:tcW w:w="453" w:type="pct"/>
            <w:tcBorders>
              <w:top w:val="nil"/>
              <w:left w:val="single" w:sz="8" w:space="0" w:color="auto"/>
              <w:bottom w:val="single" w:sz="4" w:space="0" w:color="auto"/>
              <w:right w:val="nil"/>
            </w:tcBorders>
            <w:shd w:val="clear" w:color="auto" w:fill="auto"/>
            <w:noWrap/>
            <w:vAlign w:val="bottom"/>
            <w:hideMark/>
          </w:tcPr>
          <w:p w14:paraId="27335BB7"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75</w:t>
            </w:r>
          </w:p>
        </w:tc>
        <w:tc>
          <w:tcPr>
            <w:tcW w:w="488" w:type="pct"/>
            <w:tcBorders>
              <w:top w:val="nil"/>
              <w:left w:val="single" w:sz="8" w:space="0" w:color="auto"/>
              <w:bottom w:val="single" w:sz="4" w:space="0" w:color="auto"/>
              <w:right w:val="nil"/>
            </w:tcBorders>
            <w:shd w:val="clear" w:color="auto" w:fill="auto"/>
            <w:noWrap/>
            <w:vAlign w:val="bottom"/>
            <w:hideMark/>
          </w:tcPr>
          <w:p w14:paraId="78523C84"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62</w:t>
            </w:r>
          </w:p>
        </w:tc>
        <w:tc>
          <w:tcPr>
            <w:tcW w:w="488" w:type="pct"/>
            <w:tcBorders>
              <w:top w:val="nil"/>
              <w:left w:val="single" w:sz="8" w:space="0" w:color="auto"/>
              <w:bottom w:val="single" w:sz="4" w:space="0" w:color="auto"/>
              <w:right w:val="single" w:sz="8" w:space="0" w:color="auto"/>
            </w:tcBorders>
            <w:shd w:val="clear" w:color="auto" w:fill="auto"/>
            <w:noWrap/>
            <w:vAlign w:val="bottom"/>
            <w:hideMark/>
          </w:tcPr>
          <w:p w14:paraId="05E88746"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48</w:t>
            </w:r>
          </w:p>
        </w:tc>
      </w:tr>
      <w:tr w:rsidR="00FA0531" w:rsidRPr="00BC7EBB" w14:paraId="105A4071" w14:textId="77777777" w:rsidTr="007417E9">
        <w:trPr>
          <w:trHeight w:val="402"/>
          <w:jc w:val="center"/>
        </w:trPr>
        <w:tc>
          <w:tcPr>
            <w:tcW w:w="2218" w:type="pct"/>
            <w:tcBorders>
              <w:top w:val="nil"/>
              <w:left w:val="single" w:sz="8" w:space="0" w:color="auto"/>
              <w:bottom w:val="nil"/>
              <w:right w:val="nil"/>
            </w:tcBorders>
            <w:shd w:val="clear" w:color="auto" w:fill="auto"/>
            <w:vAlign w:val="center"/>
            <w:hideMark/>
          </w:tcPr>
          <w:p w14:paraId="695E22F4"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Específico de Cooperación</w:t>
            </w:r>
          </w:p>
        </w:tc>
        <w:tc>
          <w:tcPr>
            <w:tcW w:w="449" w:type="pct"/>
            <w:tcBorders>
              <w:top w:val="nil"/>
              <w:left w:val="single" w:sz="8" w:space="0" w:color="auto"/>
              <w:bottom w:val="nil"/>
              <w:right w:val="nil"/>
            </w:tcBorders>
            <w:shd w:val="clear" w:color="auto" w:fill="auto"/>
            <w:vAlign w:val="center"/>
            <w:hideMark/>
          </w:tcPr>
          <w:p w14:paraId="5B6FE765"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8</w:t>
            </w:r>
          </w:p>
        </w:tc>
        <w:tc>
          <w:tcPr>
            <w:tcW w:w="449" w:type="pct"/>
            <w:tcBorders>
              <w:top w:val="nil"/>
              <w:left w:val="single" w:sz="8" w:space="0" w:color="auto"/>
              <w:bottom w:val="nil"/>
              <w:right w:val="single" w:sz="8" w:space="0" w:color="auto"/>
            </w:tcBorders>
            <w:shd w:val="clear" w:color="auto" w:fill="auto"/>
            <w:vAlign w:val="center"/>
            <w:hideMark/>
          </w:tcPr>
          <w:p w14:paraId="6F0CF816"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6</w:t>
            </w:r>
          </w:p>
        </w:tc>
        <w:tc>
          <w:tcPr>
            <w:tcW w:w="453" w:type="pct"/>
            <w:tcBorders>
              <w:top w:val="nil"/>
              <w:left w:val="nil"/>
              <w:bottom w:val="nil"/>
              <w:right w:val="nil"/>
            </w:tcBorders>
            <w:shd w:val="clear" w:color="auto" w:fill="auto"/>
            <w:vAlign w:val="center"/>
            <w:hideMark/>
          </w:tcPr>
          <w:p w14:paraId="5F96617F"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7</w:t>
            </w:r>
          </w:p>
        </w:tc>
        <w:tc>
          <w:tcPr>
            <w:tcW w:w="453" w:type="pct"/>
            <w:tcBorders>
              <w:top w:val="nil"/>
              <w:left w:val="single" w:sz="8" w:space="0" w:color="auto"/>
              <w:bottom w:val="nil"/>
              <w:right w:val="nil"/>
            </w:tcBorders>
            <w:shd w:val="clear" w:color="auto" w:fill="auto"/>
            <w:noWrap/>
            <w:vAlign w:val="bottom"/>
            <w:hideMark/>
          </w:tcPr>
          <w:p w14:paraId="27272892"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3</w:t>
            </w:r>
          </w:p>
        </w:tc>
        <w:tc>
          <w:tcPr>
            <w:tcW w:w="488" w:type="pct"/>
            <w:tcBorders>
              <w:top w:val="nil"/>
              <w:left w:val="single" w:sz="8" w:space="0" w:color="auto"/>
              <w:bottom w:val="single" w:sz="4" w:space="0" w:color="auto"/>
              <w:right w:val="nil"/>
            </w:tcBorders>
            <w:shd w:val="clear" w:color="auto" w:fill="auto"/>
            <w:noWrap/>
            <w:vAlign w:val="bottom"/>
            <w:hideMark/>
          </w:tcPr>
          <w:p w14:paraId="244C1DF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w:t>
            </w:r>
          </w:p>
        </w:tc>
        <w:tc>
          <w:tcPr>
            <w:tcW w:w="488" w:type="pct"/>
            <w:tcBorders>
              <w:top w:val="nil"/>
              <w:left w:val="single" w:sz="8" w:space="0" w:color="auto"/>
              <w:bottom w:val="single" w:sz="4" w:space="0" w:color="auto"/>
              <w:right w:val="single" w:sz="8" w:space="0" w:color="auto"/>
            </w:tcBorders>
            <w:shd w:val="clear" w:color="auto" w:fill="auto"/>
            <w:noWrap/>
            <w:vAlign w:val="bottom"/>
            <w:hideMark/>
          </w:tcPr>
          <w:p w14:paraId="1725632C"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3</w:t>
            </w:r>
          </w:p>
        </w:tc>
      </w:tr>
      <w:tr w:rsidR="00FA0531" w:rsidRPr="00BC7EBB" w14:paraId="42E869E8" w14:textId="77777777" w:rsidTr="007417E9">
        <w:trPr>
          <w:trHeight w:val="402"/>
          <w:jc w:val="center"/>
        </w:trPr>
        <w:tc>
          <w:tcPr>
            <w:tcW w:w="2218" w:type="pct"/>
            <w:tcBorders>
              <w:top w:val="single" w:sz="4" w:space="0" w:color="auto"/>
              <w:left w:val="single" w:sz="8" w:space="0" w:color="auto"/>
              <w:bottom w:val="single" w:sz="4" w:space="0" w:color="auto"/>
              <w:right w:val="nil"/>
            </w:tcBorders>
            <w:shd w:val="clear" w:color="auto" w:fill="auto"/>
            <w:vAlign w:val="center"/>
            <w:hideMark/>
          </w:tcPr>
          <w:p w14:paraId="7166DE07"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Específico de Movilidad</w:t>
            </w:r>
          </w:p>
        </w:tc>
        <w:tc>
          <w:tcPr>
            <w:tcW w:w="449" w:type="pct"/>
            <w:tcBorders>
              <w:top w:val="single" w:sz="4" w:space="0" w:color="auto"/>
              <w:left w:val="single" w:sz="8" w:space="0" w:color="auto"/>
              <w:bottom w:val="single" w:sz="4" w:space="0" w:color="auto"/>
              <w:right w:val="nil"/>
            </w:tcBorders>
            <w:shd w:val="clear" w:color="auto" w:fill="auto"/>
            <w:vAlign w:val="center"/>
            <w:hideMark/>
          </w:tcPr>
          <w:p w14:paraId="1260AE7A"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10</w:t>
            </w:r>
          </w:p>
        </w:tc>
        <w:tc>
          <w:tcPr>
            <w:tcW w:w="44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2124295"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3</w:t>
            </w:r>
          </w:p>
        </w:tc>
        <w:tc>
          <w:tcPr>
            <w:tcW w:w="453" w:type="pct"/>
            <w:tcBorders>
              <w:top w:val="single" w:sz="4" w:space="0" w:color="auto"/>
              <w:left w:val="nil"/>
              <w:bottom w:val="single" w:sz="4" w:space="0" w:color="auto"/>
              <w:right w:val="nil"/>
            </w:tcBorders>
            <w:shd w:val="clear" w:color="auto" w:fill="auto"/>
            <w:vAlign w:val="center"/>
            <w:hideMark/>
          </w:tcPr>
          <w:p w14:paraId="319113D0"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10</w:t>
            </w:r>
          </w:p>
        </w:tc>
        <w:tc>
          <w:tcPr>
            <w:tcW w:w="453" w:type="pct"/>
            <w:tcBorders>
              <w:top w:val="single" w:sz="4" w:space="0" w:color="auto"/>
              <w:left w:val="single" w:sz="8" w:space="0" w:color="auto"/>
              <w:bottom w:val="single" w:sz="4" w:space="0" w:color="auto"/>
              <w:right w:val="nil"/>
            </w:tcBorders>
            <w:shd w:val="clear" w:color="auto" w:fill="auto"/>
            <w:noWrap/>
            <w:vAlign w:val="bottom"/>
            <w:hideMark/>
          </w:tcPr>
          <w:p w14:paraId="25B1E98E"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3</w:t>
            </w:r>
          </w:p>
        </w:tc>
        <w:tc>
          <w:tcPr>
            <w:tcW w:w="488" w:type="pct"/>
            <w:tcBorders>
              <w:top w:val="nil"/>
              <w:left w:val="single" w:sz="8" w:space="0" w:color="auto"/>
              <w:bottom w:val="single" w:sz="4" w:space="0" w:color="auto"/>
              <w:right w:val="nil"/>
            </w:tcBorders>
            <w:shd w:val="clear" w:color="auto" w:fill="auto"/>
            <w:noWrap/>
            <w:vAlign w:val="bottom"/>
            <w:hideMark/>
          </w:tcPr>
          <w:p w14:paraId="3559C201"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0</w:t>
            </w:r>
          </w:p>
        </w:tc>
        <w:tc>
          <w:tcPr>
            <w:tcW w:w="488" w:type="pct"/>
            <w:tcBorders>
              <w:top w:val="nil"/>
              <w:left w:val="single" w:sz="8" w:space="0" w:color="auto"/>
              <w:bottom w:val="single" w:sz="4" w:space="0" w:color="auto"/>
              <w:right w:val="single" w:sz="8" w:space="0" w:color="auto"/>
            </w:tcBorders>
            <w:shd w:val="clear" w:color="auto" w:fill="auto"/>
            <w:noWrap/>
            <w:vAlign w:val="bottom"/>
            <w:hideMark/>
          </w:tcPr>
          <w:p w14:paraId="4F747CE6" w14:textId="77777777" w:rsidR="00FA0531" w:rsidRPr="00BC7EBB" w:rsidRDefault="00FA0531" w:rsidP="00FA0531">
            <w:pPr>
              <w:spacing w:after="0"/>
              <w:jc w:val="center"/>
              <w:rPr>
                <w:rFonts w:ascii="Arial" w:eastAsia="Times New Roman" w:hAnsi="Arial" w:cs="Arial"/>
                <w:bCs w:val="0"/>
                <w:color w:val="000000"/>
                <w:sz w:val="20"/>
                <w:szCs w:val="20"/>
                <w:lang w:val="es-CO"/>
              </w:rPr>
            </w:pPr>
            <w:r w:rsidRPr="00BC7EBB">
              <w:rPr>
                <w:rFonts w:ascii="Arial" w:eastAsia="Times New Roman" w:hAnsi="Arial" w:cs="Arial"/>
                <w:bCs w:val="0"/>
                <w:color w:val="000000"/>
                <w:sz w:val="20"/>
                <w:szCs w:val="20"/>
                <w:lang w:val="es-CO"/>
              </w:rPr>
              <w:t>0</w:t>
            </w:r>
          </w:p>
        </w:tc>
      </w:tr>
      <w:tr w:rsidR="00FA0531" w:rsidRPr="00BC7EBB" w14:paraId="2371DDB3" w14:textId="77777777" w:rsidTr="007417E9">
        <w:trPr>
          <w:trHeight w:val="402"/>
          <w:jc w:val="center"/>
        </w:trPr>
        <w:tc>
          <w:tcPr>
            <w:tcW w:w="2218" w:type="pct"/>
            <w:tcBorders>
              <w:top w:val="single" w:sz="4" w:space="0" w:color="auto"/>
              <w:left w:val="single" w:sz="4" w:space="0" w:color="auto"/>
              <w:bottom w:val="single" w:sz="4" w:space="0" w:color="auto"/>
              <w:right w:val="nil"/>
            </w:tcBorders>
            <w:shd w:val="clear" w:color="auto" w:fill="auto"/>
            <w:vAlign w:val="center"/>
            <w:hideMark/>
          </w:tcPr>
          <w:p w14:paraId="6933C7C3"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Total</w:t>
            </w:r>
          </w:p>
        </w:tc>
        <w:tc>
          <w:tcPr>
            <w:tcW w:w="449" w:type="pct"/>
            <w:tcBorders>
              <w:top w:val="single" w:sz="4" w:space="0" w:color="auto"/>
              <w:left w:val="single" w:sz="8" w:space="0" w:color="auto"/>
              <w:bottom w:val="single" w:sz="4" w:space="0" w:color="auto"/>
              <w:right w:val="nil"/>
            </w:tcBorders>
            <w:shd w:val="clear" w:color="auto" w:fill="auto"/>
            <w:vAlign w:val="center"/>
            <w:hideMark/>
          </w:tcPr>
          <w:p w14:paraId="028385EB"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228</w:t>
            </w:r>
          </w:p>
        </w:tc>
        <w:tc>
          <w:tcPr>
            <w:tcW w:w="44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AB54870"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160</w:t>
            </w:r>
          </w:p>
        </w:tc>
        <w:tc>
          <w:tcPr>
            <w:tcW w:w="453" w:type="pct"/>
            <w:tcBorders>
              <w:top w:val="single" w:sz="4" w:space="0" w:color="auto"/>
              <w:left w:val="nil"/>
              <w:bottom w:val="single" w:sz="4" w:space="0" w:color="auto"/>
              <w:right w:val="nil"/>
            </w:tcBorders>
            <w:shd w:val="clear" w:color="auto" w:fill="auto"/>
            <w:vAlign w:val="center"/>
            <w:hideMark/>
          </w:tcPr>
          <w:p w14:paraId="67A8AFC7"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163</w:t>
            </w:r>
          </w:p>
        </w:tc>
        <w:tc>
          <w:tcPr>
            <w:tcW w:w="453"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D6C53E1"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108</w:t>
            </w:r>
          </w:p>
        </w:tc>
        <w:tc>
          <w:tcPr>
            <w:tcW w:w="488" w:type="pct"/>
            <w:tcBorders>
              <w:top w:val="single" w:sz="4" w:space="0" w:color="auto"/>
              <w:left w:val="nil"/>
              <w:bottom w:val="single" w:sz="4" w:space="0" w:color="auto"/>
              <w:right w:val="nil"/>
            </w:tcBorders>
            <w:shd w:val="clear" w:color="auto" w:fill="auto"/>
            <w:vAlign w:val="center"/>
            <w:hideMark/>
          </w:tcPr>
          <w:p w14:paraId="4FDAAD30"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65</w:t>
            </w:r>
          </w:p>
        </w:tc>
        <w:tc>
          <w:tcPr>
            <w:tcW w:w="488"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332EB19" w14:textId="77777777" w:rsidR="00FA0531" w:rsidRPr="00BC7EBB" w:rsidRDefault="00FA0531" w:rsidP="00FA0531">
            <w:pPr>
              <w:spacing w:after="0"/>
              <w:jc w:val="center"/>
              <w:rPr>
                <w:rFonts w:ascii="Arial" w:eastAsia="Times New Roman" w:hAnsi="Arial" w:cs="Arial"/>
                <w:b/>
                <w:color w:val="000000"/>
                <w:sz w:val="20"/>
                <w:szCs w:val="20"/>
                <w:lang w:val="es-CO"/>
              </w:rPr>
            </w:pPr>
            <w:r w:rsidRPr="00BC7EBB">
              <w:rPr>
                <w:rFonts w:ascii="Arial" w:eastAsia="Times New Roman" w:hAnsi="Arial" w:cs="Arial"/>
                <w:b/>
                <w:color w:val="000000"/>
                <w:sz w:val="20"/>
                <w:szCs w:val="20"/>
                <w:lang w:val="es-CO"/>
              </w:rPr>
              <w:t>52</w:t>
            </w:r>
          </w:p>
        </w:tc>
      </w:tr>
    </w:tbl>
    <w:p w14:paraId="1F28AB71" w14:textId="77777777" w:rsidR="00683A6E" w:rsidRPr="00E750C1" w:rsidRDefault="00683A6E" w:rsidP="00386705">
      <w:pPr>
        <w:rPr>
          <w:rFonts w:ascii="Arial" w:hAnsi="Arial" w:cs="Arial"/>
          <w:sz w:val="20"/>
          <w:szCs w:val="20"/>
          <w:lang w:val="es-CO"/>
        </w:rPr>
      </w:pPr>
      <w:r w:rsidRPr="00E750C1">
        <w:rPr>
          <w:rFonts w:ascii="Arial" w:hAnsi="Arial" w:cs="Arial"/>
          <w:b/>
          <w:sz w:val="20"/>
          <w:szCs w:val="20"/>
          <w:lang w:val="es-CO"/>
        </w:rPr>
        <w:t>Fuente:</w:t>
      </w:r>
      <w:r w:rsidRPr="00E750C1">
        <w:rPr>
          <w:rFonts w:ascii="Arial" w:hAnsi="Arial" w:cs="Arial"/>
          <w:sz w:val="20"/>
          <w:szCs w:val="20"/>
          <w:lang w:val="es-CO"/>
        </w:rPr>
        <w:t xml:space="preserve"> Oficina de Dirección Interacción Social, Convenios, </w:t>
      </w:r>
      <w:proofErr w:type="gramStart"/>
      <w:r w:rsidRPr="00E750C1">
        <w:rPr>
          <w:rFonts w:ascii="Arial" w:hAnsi="Arial" w:cs="Arial"/>
          <w:sz w:val="20"/>
          <w:szCs w:val="20"/>
          <w:lang w:val="es-CO"/>
        </w:rPr>
        <w:t>Marzo</w:t>
      </w:r>
      <w:proofErr w:type="gramEnd"/>
      <w:r w:rsidRPr="00E750C1">
        <w:rPr>
          <w:rFonts w:ascii="Arial" w:hAnsi="Arial" w:cs="Arial"/>
          <w:sz w:val="20"/>
          <w:szCs w:val="20"/>
          <w:lang w:val="es-CO"/>
        </w:rPr>
        <w:t xml:space="preserve"> 2018.</w:t>
      </w:r>
    </w:p>
    <w:p w14:paraId="7645CC3D" w14:textId="651933A2" w:rsidR="00683A6E" w:rsidRPr="00F3138E" w:rsidRDefault="00E750C1" w:rsidP="00386705">
      <w:pPr>
        <w:widowControl w:val="0"/>
        <w:rPr>
          <w:rFonts w:ascii="Arial" w:hAnsi="Arial" w:cs="Arial"/>
          <w:lang w:val="es-CO"/>
        </w:rPr>
      </w:pPr>
      <w:r>
        <w:rPr>
          <w:rFonts w:ascii="Arial" w:hAnsi="Arial" w:cs="Arial"/>
          <w:lang w:val="es-CO"/>
        </w:rPr>
        <w:t>Como se observa en las Tabla 8</w:t>
      </w:r>
      <w:r w:rsidR="00683A6E" w:rsidRPr="00F3138E">
        <w:rPr>
          <w:rFonts w:ascii="Arial" w:hAnsi="Arial" w:cs="Arial"/>
          <w:lang w:val="es-CO"/>
        </w:rPr>
        <w:t>. La Universidad de Pamplona establece convenios interinstitucionales con diferentes estamentos tanto regionales, nacionales como internacionales con el fin de apoyar los procesos misionales, los cuales están a disposición de igual manera para los programas de posgrados aspecto que facilita la participación de los est</w:t>
      </w:r>
      <w:r w:rsidR="00422FE0" w:rsidRPr="00F3138E">
        <w:rPr>
          <w:rFonts w:ascii="Arial" w:hAnsi="Arial" w:cs="Arial"/>
          <w:lang w:val="es-CO"/>
        </w:rPr>
        <w:t xml:space="preserve">udiantes del programa de </w:t>
      </w:r>
      <w:proofErr w:type="spellStart"/>
      <w:r w:rsidR="00422FE0" w:rsidRPr="00F3138E">
        <w:rPr>
          <w:rFonts w:ascii="Arial" w:hAnsi="Arial" w:cs="Arial"/>
          <w:lang w:val="es-CO"/>
        </w:rPr>
        <w:t>xxxxx</w:t>
      </w:r>
      <w:proofErr w:type="spellEnd"/>
      <w:r w:rsidR="00422FE0" w:rsidRPr="00F3138E">
        <w:rPr>
          <w:rFonts w:ascii="Arial" w:hAnsi="Arial" w:cs="Arial"/>
          <w:lang w:val="es-CO"/>
        </w:rPr>
        <w:t>.</w:t>
      </w:r>
    </w:p>
    <w:p w14:paraId="40CA7F61" w14:textId="2B4DC2E7" w:rsidR="005430B8" w:rsidRPr="0059045D" w:rsidRDefault="0056307A" w:rsidP="0059045D">
      <w:pPr>
        <w:pStyle w:val="Ttulo2"/>
        <w:rPr>
          <w:rFonts w:ascii="Arial" w:hAnsi="Arial" w:cs="Arial"/>
          <w:sz w:val="24"/>
          <w:szCs w:val="24"/>
        </w:rPr>
      </w:pPr>
      <w:bookmarkStart w:id="98" w:name="_Toc508615395"/>
      <w:r w:rsidRPr="0059045D">
        <w:rPr>
          <w:rFonts w:ascii="Arial" w:hAnsi="Arial" w:cs="Arial"/>
          <w:sz w:val="24"/>
          <w:szCs w:val="24"/>
        </w:rPr>
        <w:t>INTERACCIÓN SOCIAL EN EL PROGRAMA</w:t>
      </w:r>
      <w:bookmarkEnd w:id="98"/>
      <w:r w:rsidRPr="0059045D">
        <w:rPr>
          <w:rFonts w:ascii="Arial" w:hAnsi="Arial" w:cs="Arial"/>
          <w:sz w:val="24"/>
          <w:szCs w:val="24"/>
        </w:rPr>
        <w:t xml:space="preserve"> </w:t>
      </w:r>
    </w:p>
    <w:p w14:paraId="52A4282D" w14:textId="4F9769FB" w:rsidR="00683A6E" w:rsidRPr="003F4905" w:rsidRDefault="003F4905" w:rsidP="003F4905">
      <w:pPr>
        <w:autoSpaceDE w:val="0"/>
        <w:autoSpaceDN w:val="0"/>
        <w:adjustRightInd w:val="0"/>
        <w:jc w:val="left"/>
        <w:rPr>
          <w:rFonts w:ascii="Arial" w:hAnsi="Arial" w:cs="Arial"/>
          <w:color w:val="00B0F0"/>
          <w:lang w:val="es-CO"/>
        </w:rPr>
      </w:pPr>
      <w:r w:rsidRPr="003F4905">
        <w:rPr>
          <w:rFonts w:ascii="Arial" w:hAnsi="Arial" w:cs="Arial"/>
          <w:color w:val="00B0F0"/>
          <w:lang w:val="es-CO"/>
        </w:rPr>
        <w:t>Se debe describir l</w:t>
      </w:r>
      <w:r w:rsidR="00683A6E" w:rsidRPr="003F4905">
        <w:rPr>
          <w:rFonts w:ascii="Arial" w:hAnsi="Arial" w:cs="Arial"/>
          <w:color w:val="00B0F0"/>
          <w:lang w:val="es-CO"/>
        </w:rPr>
        <w:t>a manera como los programas académicos esperan impactar en la sociedad, con indicación de los planes, medios y objetivos previstos para tal efecto y los resultados alcanzados en el caso de l</w:t>
      </w:r>
      <w:r w:rsidR="00422FE0" w:rsidRPr="003F4905">
        <w:rPr>
          <w:rFonts w:ascii="Arial" w:hAnsi="Arial" w:cs="Arial"/>
          <w:color w:val="00B0F0"/>
          <w:lang w:val="es-CO"/>
        </w:rPr>
        <w:t>os programas en funcionamiento.</w:t>
      </w:r>
    </w:p>
    <w:p w14:paraId="7EA63670" w14:textId="77777777" w:rsidR="00683A6E" w:rsidRPr="003F4905" w:rsidRDefault="00683A6E" w:rsidP="003F4905">
      <w:pPr>
        <w:autoSpaceDE w:val="0"/>
        <w:autoSpaceDN w:val="0"/>
        <w:adjustRightInd w:val="0"/>
        <w:spacing w:after="0"/>
        <w:jc w:val="left"/>
        <w:rPr>
          <w:rFonts w:ascii="Arial" w:hAnsi="Arial" w:cs="Arial"/>
          <w:color w:val="00B0F0"/>
          <w:lang w:val="es-CO"/>
        </w:rPr>
      </w:pPr>
      <w:r w:rsidRPr="003F4905">
        <w:rPr>
          <w:rFonts w:ascii="Arial" w:hAnsi="Arial" w:cs="Arial"/>
          <w:color w:val="00B0F0"/>
          <w:lang w:val="es-CO"/>
        </w:rPr>
        <w:t>El plan de relación con el sector externo debe incluir por lo menos uno de los siguientes aspectos:</w:t>
      </w:r>
    </w:p>
    <w:p w14:paraId="49835CB3" w14:textId="77777777" w:rsidR="00683A6E" w:rsidRPr="003F4905" w:rsidRDefault="00683A6E" w:rsidP="003F4905">
      <w:pPr>
        <w:autoSpaceDE w:val="0"/>
        <w:autoSpaceDN w:val="0"/>
        <w:adjustRightInd w:val="0"/>
        <w:spacing w:after="0"/>
        <w:jc w:val="left"/>
        <w:rPr>
          <w:rFonts w:ascii="Arial" w:hAnsi="Arial" w:cs="Arial"/>
          <w:color w:val="00B0F0"/>
          <w:lang w:val="es-CO"/>
        </w:rPr>
      </w:pPr>
      <w:r w:rsidRPr="003F4905">
        <w:rPr>
          <w:rFonts w:ascii="Arial" w:hAnsi="Arial" w:cs="Arial"/>
          <w:color w:val="00B0F0"/>
          <w:lang w:val="es-CO"/>
        </w:rPr>
        <w:t>1. La vinculación con el sector productivo, según la naturaleza del programa.</w:t>
      </w:r>
    </w:p>
    <w:p w14:paraId="4F881C2A" w14:textId="77777777" w:rsidR="00683A6E" w:rsidRPr="003F4905" w:rsidRDefault="00683A6E" w:rsidP="003F4905">
      <w:pPr>
        <w:autoSpaceDE w:val="0"/>
        <w:autoSpaceDN w:val="0"/>
        <w:adjustRightInd w:val="0"/>
        <w:spacing w:after="0"/>
        <w:jc w:val="left"/>
        <w:rPr>
          <w:rFonts w:ascii="Arial" w:hAnsi="Arial" w:cs="Arial"/>
          <w:color w:val="00B0F0"/>
          <w:lang w:val="es-CO"/>
        </w:rPr>
      </w:pPr>
      <w:r w:rsidRPr="003F4905">
        <w:rPr>
          <w:rFonts w:ascii="Arial" w:hAnsi="Arial" w:cs="Arial"/>
          <w:color w:val="00B0F0"/>
          <w:lang w:val="es-CO"/>
        </w:rPr>
        <w:t>2. El trabajo con la comunidad o la forma en que ella puede beneficiarse.</w:t>
      </w:r>
    </w:p>
    <w:p w14:paraId="33AD48A2" w14:textId="77777777" w:rsidR="00683A6E" w:rsidRPr="003F4905" w:rsidRDefault="00683A6E" w:rsidP="003F4905">
      <w:pPr>
        <w:autoSpaceDE w:val="0"/>
        <w:autoSpaceDN w:val="0"/>
        <w:adjustRightInd w:val="0"/>
        <w:spacing w:after="0"/>
        <w:jc w:val="left"/>
        <w:rPr>
          <w:rFonts w:ascii="Arial" w:hAnsi="Arial" w:cs="Arial"/>
          <w:color w:val="00B0F0"/>
          <w:lang w:val="es-CO"/>
        </w:rPr>
      </w:pPr>
      <w:r w:rsidRPr="003F4905">
        <w:rPr>
          <w:rFonts w:ascii="Arial" w:hAnsi="Arial" w:cs="Arial"/>
          <w:color w:val="00B0F0"/>
          <w:lang w:val="es-CO"/>
        </w:rPr>
        <w:t>3. Con relación a programas en funcionamiento, el impacto derivado de la formación de los graduados, evidenciado a través de un documento que analice su desempeño laboral. En el caso de los programas nuevos, debe presentarse un análisis prospectivo del potencial desempeño de sus graduados.</w:t>
      </w:r>
    </w:p>
    <w:p w14:paraId="19C82C5F" w14:textId="77777777" w:rsidR="00683A6E" w:rsidRPr="003F4905" w:rsidRDefault="00683A6E" w:rsidP="003F4905">
      <w:pPr>
        <w:autoSpaceDE w:val="0"/>
        <w:autoSpaceDN w:val="0"/>
        <w:adjustRightInd w:val="0"/>
        <w:spacing w:after="0"/>
        <w:jc w:val="left"/>
        <w:rPr>
          <w:rFonts w:ascii="Arial" w:hAnsi="Arial" w:cs="Arial"/>
          <w:color w:val="00B0F0"/>
          <w:lang w:val="es-CO"/>
        </w:rPr>
      </w:pPr>
      <w:r w:rsidRPr="003F4905">
        <w:rPr>
          <w:rFonts w:ascii="Arial" w:hAnsi="Arial" w:cs="Arial"/>
          <w:color w:val="00B0F0"/>
          <w:lang w:val="es-CO"/>
        </w:rPr>
        <w:t>4. La generación de nuevos conocimientos derivados de la investigación.</w:t>
      </w:r>
    </w:p>
    <w:p w14:paraId="2F5AF0DC" w14:textId="648C744E" w:rsidR="00683A6E" w:rsidRPr="003F4905" w:rsidRDefault="00683A6E" w:rsidP="003F4905">
      <w:pPr>
        <w:tabs>
          <w:tab w:val="left" w:pos="5944"/>
        </w:tabs>
        <w:spacing w:after="0"/>
        <w:jc w:val="left"/>
        <w:rPr>
          <w:rFonts w:ascii="Arial" w:hAnsi="Arial" w:cs="Arial"/>
          <w:color w:val="00B0F0"/>
          <w:lang w:val="es-CO"/>
        </w:rPr>
      </w:pPr>
      <w:r w:rsidRPr="003F4905">
        <w:rPr>
          <w:rFonts w:ascii="Arial" w:hAnsi="Arial" w:cs="Arial"/>
          <w:color w:val="00B0F0"/>
          <w:lang w:val="es-CO"/>
        </w:rPr>
        <w:t>5. El desarrollo de actividades de servicio social a la comunidad.</w:t>
      </w:r>
    </w:p>
    <w:p w14:paraId="7B56B49E" w14:textId="485BFAE6" w:rsidR="00EE1A23" w:rsidRPr="00F3138E" w:rsidRDefault="00EE1A23" w:rsidP="00422FE0">
      <w:pPr>
        <w:tabs>
          <w:tab w:val="left" w:pos="5944"/>
        </w:tabs>
        <w:spacing w:after="0"/>
        <w:rPr>
          <w:rFonts w:ascii="Arial" w:hAnsi="Arial" w:cs="Arial"/>
          <w:color w:val="FF0000"/>
          <w:lang w:val="es-CO"/>
        </w:rPr>
      </w:pPr>
    </w:p>
    <w:p w14:paraId="0BB519CE" w14:textId="3DABBBEB" w:rsidR="00EE1A23" w:rsidRPr="00F3138E" w:rsidRDefault="00EE1A23" w:rsidP="00422FE0">
      <w:pPr>
        <w:tabs>
          <w:tab w:val="left" w:pos="5944"/>
        </w:tabs>
        <w:spacing w:after="0"/>
        <w:rPr>
          <w:rFonts w:ascii="Arial" w:hAnsi="Arial" w:cs="Arial"/>
          <w:color w:val="FF0000"/>
          <w:lang w:val="es-CO"/>
        </w:rPr>
      </w:pPr>
    </w:p>
    <w:p w14:paraId="0054F62D" w14:textId="5674BA9E" w:rsidR="00EE1A23" w:rsidRPr="00F3138E" w:rsidRDefault="00EE1A23" w:rsidP="00422FE0">
      <w:pPr>
        <w:tabs>
          <w:tab w:val="left" w:pos="5944"/>
        </w:tabs>
        <w:spacing w:after="0"/>
        <w:rPr>
          <w:rFonts w:ascii="Arial" w:hAnsi="Arial" w:cs="Arial"/>
          <w:color w:val="FF0000"/>
          <w:lang w:val="es-CO"/>
        </w:rPr>
      </w:pPr>
    </w:p>
    <w:p w14:paraId="572827EC" w14:textId="3A907FDF" w:rsidR="00EE1A23" w:rsidRPr="00F3138E" w:rsidRDefault="00EE1A23" w:rsidP="00422FE0">
      <w:pPr>
        <w:tabs>
          <w:tab w:val="left" w:pos="5944"/>
        </w:tabs>
        <w:spacing w:after="0"/>
        <w:rPr>
          <w:rFonts w:ascii="Arial" w:hAnsi="Arial" w:cs="Arial"/>
          <w:color w:val="FF0000"/>
          <w:lang w:val="es-CO"/>
        </w:rPr>
      </w:pPr>
    </w:p>
    <w:p w14:paraId="54866082" w14:textId="4231348B" w:rsidR="00EE1A23" w:rsidRPr="00F3138E" w:rsidRDefault="00EE1A23" w:rsidP="00422FE0">
      <w:pPr>
        <w:tabs>
          <w:tab w:val="left" w:pos="5944"/>
        </w:tabs>
        <w:spacing w:after="0"/>
        <w:rPr>
          <w:rFonts w:ascii="Arial" w:hAnsi="Arial" w:cs="Arial"/>
          <w:color w:val="FF0000"/>
          <w:lang w:val="es-CO"/>
        </w:rPr>
      </w:pPr>
    </w:p>
    <w:p w14:paraId="74B97FC0" w14:textId="0B66DEFE" w:rsidR="00EE1A23" w:rsidRPr="00F3138E" w:rsidRDefault="00EE1A23" w:rsidP="00422FE0">
      <w:pPr>
        <w:tabs>
          <w:tab w:val="left" w:pos="5944"/>
        </w:tabs>
        <w:spacing w:after="0"/>
        <w:rPr>
          <w:rFonts w:ascii="Arial" w:hAnsi="Arial" w:cs="Arial"/>
          <w:color w:val="FF0000"/>
          <w:lang w:val="es-CO"/>
        </w:rPr>
      </w:pPr>
    </w:p>
    <w:p w14:paraId="04855BAB" w14:textId="2C6A564C" w:rsidR="00EE1A23" w:rsidRDefault="00EE1A23" w:rsidP="00422FE0">
      <w:pPr>
        <w:tabs>
          <w:tab w:val="left" w:pos="5944"/>
        </w:tabs>
        <w:spacing w:after="0"/>
        <w:rPr>
          <w:rFonts w:ascii="Arial" w:hAnsi="Arial" w:cs="Arial"/>
          <w:color w:val="FF0000"/>
          <w:lang w:val="es-CO"/>
        </w:rPr>
      </w:pPr>
    </w:p>
    <w:p w14:paraId="067D6BDE" w14:textId="74DA52AB" w:rsidR="00FC4ABD" w:rsidRDefault="00FC4ABD" w:rsidP="00422FE0">
      <w:pPr>
        <w:tabs>
          <w:tab w:val="left" w:pos="5944"/>
        </w:tabs>
        <w:spacing w:after="0"/>
        <w:rPr>
          <w:rFonts w:ascii="Arial" w:hAnsi="Arial" w:cs="Arial"/>
          <w:color w:val="FF0000"/>
          <w:lang w:val="es-CO"/>
        </w:rPr>
      </w:pPr>
    </w:p>
    <w:p w14:paraId="76A25FD5" w14:textId="4E435601" w:rsidR="00FC4ABD" w:rsidRDefault="00FC4ABD" w:rsidP="00422FE0">
      <w:pPr>
        <w:tabs>
          <w:tab w:val="left" w:pos="5944"/>
        </w:tabs>
        <w:spacing w:after="0"/>
        <w:rPr>
          <w:rFonts w:ascii="Arial" w:hAnsi="Arial" w:cs="Arial"/>
          <w:color w:val="FF0000"/>
          <w:lang w:val="es-CO"/>
        </w:rPr>
      </w:pPr>
    </w:p>
    <w:p w14:paraId="0847464C" w14:textId="31609499" w:rsidR="00FC4ABD" w:rsidRDefault="00FC4ABD" w:rsidP="00422FE0">
      <w:pPr>
        <w:tabs>
          <w:tab w:val="left" w:pos="5944"/>
        </w:tabs>
        <w:spacing w:after="0"/>
        <w:rPr>
          <w:rFonts w:ascii="Arial" w:hAnsi="Arial" w:cs="Arial"/>
          <w:color w:val="FF0000"/>
          <w:lang w:val="es-CO"/>
        </w:rPr>
      </w:pPr>
    </w:p>
    <w:p w14:paraId="613173E4" w14:textId="4137E884" w:rsidR="00FC4ABD" w:rsidRDefault="00FC4ABD" w:rsidP="00422FE0">
      <w:pPr>
        <w:tabs>
          <w:tab w:val="left" w:pos="5944"/>
        </w:tabs>
        <w:spacing w:after="0"/>
        <w:rPr>
          <w:rFonts w:ascii="Arial" w:hAnsi="Arial" w:cs="Arial"/>
          <w:color w:val="FF0000"/>
          <w:lang w:val="es-CO"/>
        </w:rPr>
      </w:pPr>
    </w:p>
    <w:p w14:paraId="18DFDF01" w14:textId="5F7AF50A" w:rsidR="00FC4ABD" w:rsidRDefault="00FC4ABD" w:rsidP="00422FE0">
      <w:pPr>
        <w:tabs>
          <w:tab w:val="left" w:pos="5944"/>
        </w:tabs>
        <w:spacing w:after="0"/>
        <w:rPr>
          <w:rFonts w:ascii="Arial" w:hAnsi="Arial" w:cs="Arial"/>
          <w:color w:val="FF0000"/>
          <w:lang w:val="es-CO"/>
        </w:rPr>
      </w:pPr>
    </w:p>
    <w:p w14:paraId="0B176C02" w14:textId="1C97475E" w:rsidR="00FC4ABD" w:rsidRDefault="00FC4ABD" w:rsidP="00422FE0">
      <w:pPr>
        <w:tabs>
          <w:tab w:val="left" w:pos="5944"/>
        </w:tabs>
        <w:spacing w:after="0"/>
        <w:rPr>
          <w:rFonts w:ascii="Arial" w:hAnsi="Arial" w:cs="Arial"/>
          <w:color w:val="FF0000"/>
          <w:lang w:val="es-CO"/>
        </w:rPr>
      </w:pPr>
    </w:p>
    <w:p w14:paraId="7299B54A" w14:textId="0DCCD76A" w:rsidR="00FC4ABD" w:rsidRDefault="00FC4ABD" w:rsidP="00422FE0">
      <w:pPr>
        <w:tabs>
          <w:tab w:val="left" w:pos="5944"/>
        </w:tabs>
        <w:spacing w:after="0"/>
        <w:rPr>
          <w:rFonts w:ascii="Arial" w:hAnsi="Arial" w:cs="Arial"/>
          <w:color w:val="FF0000"/>
          <w:lang w:val="es-CO"/>
        </w:rPr>
      </w:pPr>
    </w:p>
    <w:p w14:paraId="0670B6FB" w14:textId="2D287AE0" w:rsidR="00FC4ABD" w:rsidRDefault="00FC4ABD" w:rsidP="00422FE0">
      <w:pPr>
        <w:tabs>
          <w:tab w:val="left" w:pos="5944"/>
        </w:tabs>
        <w:spacing w:after="0"/>
        <w:rPr>
          <w:rFonts w:ascii="Arial" w:hAnsi="Arial" w:cs="Arial"/>
          <w:color w:val="FF0000"/>
          <w:lang w:val="es-CO"/>
        </w:rPr>
      </w:pPr>
    </w:p>
    <w:p w14:paraId="04FEA5FD" w14:textId="3832A0BE" w:rsidR="00FC4ABD" w:rsidRDefault="00FC4ABD" w:rsidP="00422FE0">
      <w:pPr>
        <w:tabs>
          <w:tab w:val="left" w:pos="5944"/>
        </w:tabs>
        <w:spacing w:after="0"/>
        <w:rPr>
          <w:rFonts w:ascii="Arial" w:hAnsi="Arial" w:cs="Arial"/>
          <w:color w:val="FF0000"/>
          <w:lang w:val="es-CO"/>
        </w:rPr>
      </w:pPr>
    </w:p>
    <w:p w14:paraId="094D7DF5" w14:textId="7CE5C6D0" w:rsidR="00FC4ABD" w:rsidRDefault="00FC4ABD" w:rsidP="00422FE0">
      <w:pPr>
        <w:tabs>
          <w:tab w:val="left" w:pos="5944"/>
        </w:tabs>
        <w:spacing w:after="0"/>
        <w:rPr>
          <w:rFonts w:ascii="Arial" w:hAnsi="Arial" w:cs="Arial"/>
          <w:color w:val="FF0000"/>
          <w:lang w:val="es-CO"/>
        </w:rPr>
      </w:pPr>
    </w:p>
    <w:p w14:paraId="16091D37" w14:textId="76B27FFF" w:rsidR="00FC4ABD" w:rsidRDefault="00FC4ABD" w:rsidP="00422FE0">
      <w:pPr>
        <w:tabs>
          <w:tab w:val="left" w:pos="5944"/>
        </w:tabs>
        <w:spacing w:after="0"/>
        <w:rPr>
          <w:rFonts w:ascii="Arial" w:hAnsi="Arial" w:cs="Arial"/>
          <w:color w:val="FF0000"/>
          <w:lang w:val="es-CO"/>
        </w:rPr>
      </w:pPr>
    </w:p>
    <w:p w14:paraId="38E5629B" w14:textId="77777777" w:rsidR="00FC4ABD" w:rsidRPr="00F3138E" w:rsidRDefault="00FC4ABD" w:rsidP="00422FE0">
      <w:pPr>
        <w:tabs>
          <w:tab w:val="left" w:pos="5944"/>
        </w:tabs>
        <w:spacing w:after="0"/>
        <w:rPr>
          <w:rFonts w:ascii="Arial" w:hAnsi="Arial" w:cs="Arial"/>
          <w:color w:val="FF0000"/>
          <w:lang w:val="es-CO"/>
        </w:rPr>
      </w:pPr>
    </w:p>
    <w:p w14:paraId="0C31912F" w14:textId="77777777" w:rsidR="00EE1A23" w:rsidRPr="00F3138E" w:rsidRDefault="00EE1A23" w:rsidP="00EE1A23">
      <w:pPr>
        <w:tabs>
          <w:tab w:val="left" w:pos="5944"/>
        </w:tabs>
        <w:spacing w:after="0"/>
        <w:jc w:val="center"/>
        <w:rPr>
          <w:rFonts w:ascii="Arial" w:hAnsi="Arial" w:cs="Arial"/>
          <w:color w:val="FF0000"/>
          <w:lang w:val="es-CO"/>
        </w:rPr>
      </w:pPr>
    </w:p>
    <w:p w14:paraId="3B2CBE2F" w14:textId="52CC432F" w:rsidR="00EE1A23" w:rsidRPr="00772C7D" w:rsidRDefault="002C446B" w:rsidP="00772C7D">
      <w:pPr>
        <w:pStyle w:val="Ttulo1"/>
      </w:pPr>
      <w:bookmarkStart w:id="99" w:name="_Toc397810911"/>
      <w:bookmarkStart w:id="100" w:name="_Toc508615396"/>
      <w:r w:rsidRPr="00772C7D">
        <w:t xml:space="preserve">7 </w:t>
      </w:r>
      <w:r w:rsidR="00EE1A23" w:rsidRPr="00772C7D">
        <w:t>PERSONAL DOCENTE</w:t>
      </w:r>
      <w:bookmarkEnd w:id="99"/>
      <w:bookmarkEnd w:id="100"/>
    </w:p>
    <w:p w14:paraId="4ED6F22D" w14:textId="44493C08" w:rsidR="00683A6E" w:rsidRPr="00F3138E" w:rsidRDefault="00683A6E" w:rsidP="00386705">
      <w:pPr>
        <w:autoSpaceDE w:val="0"/>
        <w:autoSpaceDN w:val="0"/>
        <w:adjustRightInd w:val="0"/>
        <w:jc w:val="center"/>
        <w:rPr>
          <w:rFonts w:ascii="Arial" w:hAnsi="Arial" w:cs="Arial"/>
          <w:b/>
          <w:i/>
        </w:rPr>
      </w:pPr>
      <w:r w:rsidRPr="00F3138E">
        <w:rPr>
          <w:rFonts w:ascii="Arial" w:hAnsi="Arial" w:cs="Arial"/>
          <w:lang w:val="es-CO"/>
        </w:rPr>
        <w:br w:type="page"/>
      </w:r>
    </w:p>
    <w:p w14:paraId="42668FCD" w14:textId="3D200826" w:rsidR="00683A6E" w:rsidRPr="003420BF" w:rsidRDefault="003420BF" w:rsidP="003420BF">
      <w:pPr>
        <w:pStyle w:val="Ttulo2"/>
        <w:numPr>
          <w:ilvl w:val="0"/>
          <w:numId w:val="0"/>
        </w:numPr>
        <w:ind w:left="576" w:hanging="576"/>
        <w:rPr>
          <w:rFonts w:ascii="Arial" w:hAnsi="Arial" w:cs="Arial"/>
          <w:sz w:val="24"/>
          <w:szCs w:val="24"/>
        </w:rPr>
      </w:pPr>
      <w:bookmarkStart w:id="101" w:name="_Toc397810912"/>
      <w:bookmarkStart w:id="102" w:name="_Toc508615397"/>
      <w:r w:rsidRPr="003420BF">
        <w:rPr>
          <w:rFonts w:ascii="Arial" w:hAnsi="Arial" w:cs="Arial"/>
          <w:sz w:val="24"/>
          <w:szCs w:val="24"/>
        </w:rPr>
        <w:lastRenderedPageBreak/>
        <w:t xml:space="preserve">7.1 </w:t>
      </w:r>
      <w:r w:rsidR="00683A6E" w:rsidRPr="00CD5105">
        <w:rPr>
          <w:rFonts w:ascii="Arial" w:hAnsi="Arial" w:cs="Arial"/>
          <w:sz w:val="24"/>
          <w:szCs w:val="24"/>
        </w:rPr>
        <w:t>ESTRUCTURA DE LA ORGANIZACIÓN DOCENTE</w:t>
      </w:r>
      <w:bookmarkEnd w:id="101"/>
      <w:bookmarkEnd w:id="102"/>
    </w:p>
    <w:p w14:paraId="7BEBC8A8"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 xml:space="preserve">La Universidad de Pamplona es una institución de educación superior, que se rige por la </w:t>
      </w:r>
      <w:hyperlink r:id="rId32" w:history="1">
        <w:r w:rsidRPr="00F3138E">
          <w:rPr>
            <w:rStyle w:val="Hipervnculo"/>
            <w:rFonts w:ascii="Arial" w:hAnsi="Arial" w:cs="Arial"/>
          </w:rPr>
          <w:t>Ley 30 del 28 de diciembre de 1992</w:t>
        </w:r>
      </w:hyperlink>
      <w:r w:rsidRPr="00F3138E">
        <w:rPr>
          <w:rFonts w:ascii="Arial" w:hAnsi="Arial" w:cs="Arial"/>
        </w:rPr>
        <w:t xml:space="preserve"> y por sus decretos reglamentarios, por las normas nacionales y departamentales que le son pertinentes, por el Estatuto General y por los reglamentos y disposiciones que emanen del Consejo Superior Universitario, por lo tanto, la vinculación del personal docente de tiempo completo, tiempo parcial, de hora cátedra se encuentra plenamente definida en el </w:t>
      </w:r>
      <w:hyperlink r:id="rId33" w:history="1">
        <w:r w:rsidRPr="00F3138E">
          <w:rPr>
            <w:rStyle w:val="Hipervnculo"/>
            <w:rFonts w:ascii="Arial" w:hAnsi="Arial" w:cs="Arial"/>
          </w:rPr>
          <w:t>Acuerdo 130 del 12 de Diciembre del 2002</w:t>
        </w:r>
      </w:hyperlink>
      <w:r w:rsidRPr="00F3138E">
        <w:rPr>
          <w:rFonts w:ascii="Arial" w:hAnsi="Arial" w:cs="Arial"/>
        </w:rPr>
        <w:t xml:space="preserve"> del Consejo Superior U</w:t>
      </w:r>
      <w:r w:rsidR="00422FE0" w:rsidRPr="00F3138E">
        <w:rPr>
          <w:rFonts w:ascii="Arial" w:hAnsi="Arial" w:cs="Arial"/>
        </w:rPr>
        <w:t>niversitario en su Capítulo IV.</w:t>
      </w:r>
    </w:p>
    <w:p w14:paraId="1F7DBE4F" w14:textId="77777777" w:rsidR="00683A6E" w:rsidRPr="00F3138E" w:rsidRDefault="00683A6E" w:rsidP="00422FE0">
      <w:pPr>
        <w:autoSpaceDE w:val="0"/>
        <w:autoSpaceDN w:val="0"/>
        <w:adjustRightInd w:val="0"/>
        <w:spacing w:after="0"/>
        <w:rPr>
          <w:rFonts w:ascii="Arial" w:hAnsi="Arial" w:cs="Arial"/>
        </w:rPr>
      </w:pPr>
      <w:r w:rsidRPr="00F3138E">
        <w:rPr>
          <w:rFonts w:ascii="Arial" w:hAnsi="Arial" w:cs="Arial"/>
        </w:rPr>
        <w:t xml:space="preserve">Véase: </w:t>
      </w:r>
    </w:p>
    <w:p w14:paraId="35FA981E" w14:textId="62176391" w:rsidR="00422FE0" w:rsidRPr="003A537D" w:rsidRDefault="003A537D" w:rsidP="003A537D">
      <w:pPr>
        <w:pStyle w:val="Descripcin"/>
        <w:rPr>
          <w:rFonts w:ascii="Arial" w:hAnsi="Arial" w:cs="Arial"/>
          <w:b w:val="0"/>
          <w:sz w:val="24"/>
          <w:szCs w:val="24"/>
        </w:rPr>
      </w:pPr>
      <w:bookmarkStart w:id="103" w:name="_Toc512574"/>
      <w:r w:rsidRPr="003A537D">
        <w:rPr>
          <w:rFonts w:ascii="Arial" w:hAnsi="Arial" w:cs="Arial"/>
          <w:sz w:val="24"/>
          <w:szCs w:val="24"/>
        </w:rPr>
        <w:t xml:space="preserve">Anexo  </w:t>
      </w:r>
      <w:r w:rsidRPr="003A537D">
        <w:rPr>
          <w:rFonts w:ascii="Arial" w:hAnsi="Arial" w:cs="Arial"/>
          <w:sz w:val="24"/>
          <w:szCs w:val="24"/>
        </w:rPr>
        <w:fldChar w:fldCharType="begin"/>
      </w:r>
      <w:r w:rsidRPr="003A537D">
        <w:rPr>
          <w:rFonts w:ascii="Arial" w:hAnsi="Arial" w:cs="Arial"/>
          <w:sz w:val="24"/>
          <w:szCs w:val="24"/>
        </w:rPr>
        <w:instrText xml:space="preserve"> SEQ Anexo_ \* ARABIC </w:instrText>
      </w:r>
      <w:r w:rsidRPr="003A537D">
        <w:rPr>
          <w:rFonts w:ascii="Arial" w:hAnsi="Arial" w:cs="Arial"/>
          <w:sz w:val="24"/>
          <w:szCs w:val="24"/>
        </w:rPr>
        <w:fldChar w:fldCharType="separate"/>
      </w:r>
      <w:r w:rsidR="003D3AB1">
        <w:rPr>
          <w:rFonts w:ascii="Arial" w:hAnsi="Arial" w:cs="Arial"/>
          <w:noProof/>
          <w:sz w:val="24"/>
          <w:szCs w:val="24"/>
        </w:rPr>
        <w:t>15</w:t>
      </w:r>
      <w:r w:rsidRPr="003A537D">
        <w:rPr>
          <w:rFonts w:ascii="Arial" w:hAnsi="Arial" w:cs="Arial"/>
          <w:sz w:val="24"/>
          <w:szCs w:val="24"/>
        </w:rPr>
        <w:fldChar w:fldCharType="end"/>
      </w:r>
      <w:r w:rsidRPr="003A537D">
        <w:rPr>
          <w:rFonts w:ascii="Arial" w:hAnsi="Arial" w:cs="Arial"/>
          <w:sz w:val="24"/>
          <w:szCs w:val="24"/>
        </w:rPr>
        <w:t>.</w:t>
      </w:r>
      <w:r w:rsidRPr="003A537D">
        <w:rPr>
          <w:rFonts w:ascii="Arial" w:hAnsi="Arial" w:cs="Arial"/>
          <w:b w:val="0"/>
          <w:sz w:val="24"/>
          <w:szCs w:val="24"/>
        </w:rPr>
        <w:t xml:space="preserve"> </w:t>
      </w:r>
      <w:hyperlink r:id="rId34" w:history="1">
        <w:r w:rsidRPr="003A537D">
          <w:rPr>
            <w:rStyle w:val="Hipervnculo"/>
            <w:rFonts w:ascii="Arial" w:hAnsi="Arial" w:cs="Arial"/>
            <w:b w:val="0"/>
            <w:color w:val="auto"/>
            <w:sz w:val="24"/>
            <w:szCs w:val="24"/>
            <w:u w:val="none"/>
          </w:rPr>
          <w:t>Acuerdo 130 del 12 de diciembre del 2002</w:t>
        </w:r>
      </w:hyperlink>
      <w:r w:rsidRPr="003A537D">
        <w:rPr>
          <w:rFonts w:ascii="Arial" w:hAnsi="Arial" w:cs="Arial"/>
          <w:b w:val="0"/>
          <w:sz w:val="24"/>
          <w:szCs w:val="24"/>
        </w:rPr>
        <w:t xml:space="preserve"> del Consejo Superior Universitario</w:t>
      </w:r>
      <w:bookmarkEnd w:id="103"/>
    </w:p>
    <w:p w14:paraId="4FBBD19E" w14:textId="77777777" w:rsidR="00683A6E" w:rsidRPr="00F3138E" w:rsidRDefault="00683A6E" w:rsidP="00386705">
      <w:pPr>
        <w:widowControl w:val="0"/>
        <w:tabs>
          <w:tab w:val="left" w:pos="7425"/>
        </w:tabs>
        <w:rPr>
          <w:rFonts w:ascii="Arial" w:hAnsi="Arial" w:cs="Arial"/>
        </w:rPr>
      </w:pPr>
      <w:r w:rsidRPr="00F3138E">
        <w:rPr>
          <w:rFonts w:ascii="Arial" w:hAnsi="Arial" w:cs="Arial"/>
        </w:rPr>
        <w:t xml:space="preserve">Al interior de la Universidad de Pamplona el régimen de docencia universitaria en el particular de normas y funciones está debidamente articulado al numeral 123 de la Ley 30 de Diciembre de 1992, a través del Manual de Funciones y Requisitos, </w:t>
      </w:r>
      <w:hyperlink r:id="rId35" w:history="1">
        <w:r w:rsidRPr="00F3138E">
          <w:rPr>
            <w:rStyle w:val="Hipervnculo"/>
            <w:rFonts w:ascii="Arial" w:hAnsi="Arial" w:cs="Arial"/>
          </w:rPr>
          <w:t>Resolución 629 del 24 de abril de 2000</w:t>
        </w:r>
      </w:hyperlink>
      <w:r w:rsidRPr="00F3138E">
        <w:rPr>
          <w:rStyle w:val="Hipervnculo"/>
          <w:rFonts w:ascii="Arial" w:hAnsi="Arial" w:cs="Arial"/>
        </w:rPr>
        <w:t xml:space="preserve"> de Rectoría</w:t>
      </w:r>
      <w:r w:rsidRPr="00F3138E">
        <w:rPr>
          <w:rFonts w:ascii="Arial" w:hAnsi="Arial" w:cs="Arial"/>
        </w:rPr>
        <w:t xml:space="preserve">. La vinculación de los docentes se hace siguiendo la normatividad contenida en el </w:t>
      </w:r>
      <w:hyperlink r:id="rId36" w:history="1">
        <w:r w:rsidRPr="00F3138E">
          <w:rPr>
            <w:rStyle w:val="Hipervnculo"/>
            <w:rFonts w:ascii="Arial" w:hAnsi="Arial" w:cs="Arial"/>
          </w:rPr>
          <w:t>Decreto 1279 de junio 19 de 2002</w:t>
        </w:r>
      </w:hyperlink>
      <w:r w:rsidRPr="00F3138E">
        <w:rPr>
          <w:rFonts w:ascii="Arial" w:hAnsi="Arial" w:cs="Arial"/>
        </w:rPr>
        <w:t xml:space="preserve"> de Presidencia de la República que rige para el territorio nacional.  La reglamentación interna está contenida en el Estatuto del Profesor Universitario</w:t>
      </w:r>
      <w:r w:rsidR="00422FE0" w:rsidRPr="00F3138E">
        <w:rPr>
          <w:rFonts w:ascii="Arial" w:hAnsi="Arial" w:cs="Arial"/>
        </w:rPr>
        <w:t xml:space="preserve"> de la Universidad de Pamplona.</w:t>
      </w:r>
    </w:p>
    <w:p w14:paraId="736569F8" w14:textId="77777777" w:rsidR="00683A6E" w:rsidRPr="00F3138E" w:rsidRDefault="00683A6E" w:rsidP="00422FE0">
      <w:pPr>
        <w:widowControl w:val="0"/>
        <w:tabs>
          <w:tab w:val="left" w:pos="7425"/>
        </w:tabs>
        <w:spacing w:after="0"/>
        <w:rPr>
          <w:rFonts w:ascii="Arial" w:hAnsi="Arial" w:cs="Arial"/>
        </w:rPr>
      </w:pPr>
      <w:r w:rsidRPr="00F3138E">
        <w:rPr>
          <w:rFonts w:ascii="Arial" w:hAnsi="Arial" w:cs="Arial"/>
        </w:rPr>
        <w:t xml:space="preserve">Véase: </w:t>
      </w:r>
    </w:p>
    <w:p w14:paraId="149F4B8D" w14:textId="7371960B" w:rsidR="00683A6E" w:rsidRPr="00C0338C" w:rsidRDefault="00C0338C" w:rsidP="00C0338C">
      <w:pPr>
        <w:pStyle w:val="Descripcin"/>
        <w:spacing w:after="0"/>
        <w:rPr>
          <w:rStyle w:val="Hipervnculo"/>
          <w:rFonts w:ascii="Arial" w:hAnsi="Arial" w:cs="Arial"/>
          <w:b w:val="0"/>
          <w:color w:val="auto"/>
          <w:sz w:val="24"/>
          <w:szCs w:val="24"/>
          <w:u w:val="none"/>
        </w:rPr>
      </w:pPr>
      <w:bookmarkStart w:id="104" w:name="_Toc512575"/>
      <w:r w:rsidRPr="00C0338C">
        <w:rPr>
          <w:rFonts w:ascii="Arial" w:hAnsi="Arial" w:cs="Arial"/>
          <w:sz w:val="24"/>
          <w:szCs w:val="24"/>
        </w:rPr>
        <w:t xml:space="preserve">Anexo  </w:t>
      </w:r>
      <w:r w:rsidRPr="00C0338C">
        <w:rPr>
          <w:rFonts w:ascii="Arial" w:hAnsi="Arial" w:cs="Arial"/>
          <w:sz w:val="24"/>
          <w:szCs w:val="24"/>
        </w:rPr>
        <w:fldChar w:fldCharType="begin"/>
      </w:r>
      <w:r w:rsidRPr="00C0338C">
        <w:rPr>
          <w:rFonts w:ascii="Arial" w:hAnsi="Arial" w:cs="Arial"/>
          <w:sz w:val="24"/>
          <w:szCs w:val="24"/>
        </w:rPr>
        <w:instrText xml:space="preserve"> SEQ Anexo_ \* ARABIC </w:instrText>
      </w:r>
      <w:r w:rsidRPr="00C0338C">
        <w:rPr>
          <w:rFonts w:ascii="Arial" w:hAnsi="Arial" w:cs="Arial"/>
          <w:sz w:val="24"/>
          <w:szCs w:val="24"/>
        </w:rPr>
        <w:fldChar w:fldCharType="separate"/>
      </w:r>
      <w:r w:rsidR="003D3AB1">
        <w:rPr>
          <w:rFonts w:ascii="Arial" w:hAnsi="Arial" w:cs="Arial"/>
          <w:noProof/>
          <w:sz w:val="24"/>
          <w:szCs w:val="24"/>
        </w:rPr>
        <w:t>16</w:t>
      </w:r>
      <w:r w:rsidRPr="00C0338C">
        <w:rPr>
          <w:rFonts w:ascii="Arial" w:hAnsi="Arial" w:cs="Arial"/>
          <w:sz w:val="24"/>
          <w:szCs w:val="24"/>
        </w:rPr>
        <w:fldChar w:fldCharType="end"/>
      </w:r>
      <w:r w:rsidRPr="00C0338C">
        <w:rPr>
          <w:rFonts w:ascii="Arial" w:hAnsi="Arial" w:cs="Arial"/>
          <w:sz w:val="24"/>
          <w:szCs w:val="24"/>
        </w:rPr>
        <w:t xml:space="preserve">. </w:t>
      </w:r>
      <w:hyperlink r:id="rId37" w:history="1">
        <w:r w:rsidRPr="00C0338C">
          <w:rPr>
            <w:rStyle w:val="Hipervnculo"/>
            <w:rFonts w:ascii="Arial" w:hAnsi="Arial" w:cs="Arial"/>
            <w:b w:val="0"/>
            <w:color w:val="auto"/>
            <w:sz w:val="24"/>
            <w:szCs w:val="24"/>
            <w:u w:val="none"/>
          </w:rPr>
          <w:t>Resolución 629 del 24 de abril de 2000</w:t>
        </w:r>
      </w:hyperlink>
      <w:r w:rsidRPr="00C0338C">
        <w:rPr>
          <w:rStyle w:val="Hipervnculo"/>
          <w:rFonts w:ascii="Arial" w:hAnsi="Arial" w:cs="Arial"/>
          <w:b w:val="0"/>
          <w:color w:val="auto"/>
          <w:sz w:val="24"/>
          <w:szCs w:val="24"/>
          <w:u w:val="none"/>
        </w:rPr>
        <w:t xml:space="preserve"> de Rectoría</w:t>
      </w:r>
      <w:bookmarkEnd w:id="104"/>
    </w:p>
    <w:p w14:paraId="3E222ED3" w14:textId="269A25B5" w:rsidR="00683A6E" w:rsidRPr="00C0338C" w:rsidRDefault="00C0338C" w:rsidP="00C0338C">
      <w:pPr>
        <w:pStyle w:val="Descripcin"/>
        <w:spacing w:after="0"/>
        <w:rPr>
          <w:rFonts w:ascii="Arial" w:hAnsi="Arial" w:cs="Arial"/>
          <w:sz w:val="24"/>
          <w:szCs w:val="24"/>
        </w:rPr>
      </w:pPr>
      <w:bookmarkStart w:id="105" w:name="_Toc512576"/>
      <w:r w:rsidRPr="00C0338C">
        <w:rPr>
          <w:rFonts w:ascii="Arial" w:hAnsi="Arial" w:cs="Arial"/>
          <w:sz w:val="24"/>
          <w:szCs w:val="24"/>
        </w:rPr>
        <w:t xml:space="preserve">Anexo  </w:t>
      </w:r>
      <w:r w:rsidRPr="00C0338C">
        <w:rPr>
          <w:rFonts w:ascii="Arial" w:hAnsi="Arial" w:cs="Arial"/>
          <w:sz w:val="24"/>
          <w:szCs w:val="24"/>
        </w:rPr>
        <w:fldChar w:fldCharType="begin"/>
      </w:r>
      <w:r w:rsidRPr="00C0338C">
        <w:rPr>
          <w:rFonts w:ascii="Arial" w:hAnsi="Arial" w:cs="Arial"/>
          <w:sz w:val="24"/>
          <w:szCs w:val="24"/>
        </w:rPr>
        <w:instrText xml:space="preserve"> SEQ Anexo_ \* ARABIC </w:instrText>
      </w:r>
      <w:r w:rsidRPr="00C0338C">
        <w:rPr>
          <w:rFonts w:ascii="Arial" w:hAnsi="Arial" w:cs="Arial"/>
          <w:sz w:val="24"/>
          <w:szCs w:val="24"/>
        </w:rPr>
        <w:fldChar w:fldCharType="separate"/>
      </w:r>
      <w:r w:rsidR="003D3AB1">
        <w:rPr>
          <w:rFonts w:ascii="Arial" w:hAnsi="Arial" w:cs="Arial"/>
          <w:noProof/>
          <w:sz w:val="24"/>
          <w:szCs w:val="24"/>
        </w:rPr>
        <w:t>17</w:t>
      </w:r>
      <w:r w:rsidRPr="00C0338C">
        <w:rPr>
          <w:rFonts w:ascii="Arial" w:hAnsi="Arial" w:cs="Arial"/>
          <w:sz w:val="24"/>
          <w:szCs w:val="24"/>
        </w:rPr>
        <w:fldChar w:fldCharType="end"/>
      </w:r>
      <w:r w:rsidRPr="00C0338C">
        <w:rPr>
          <w:rFonts w:ascii="Arial" w:hAnsi="Arial" w:cs="Arial"/>
          <w:sz w:val="24"/>
          <w:szCs w:val="24"/>
        </w:rPr>
        <w:t xml:space="preserve">. </w:t>
      </w:r>
      <w:hyperlink r:id="rId38" w:history="1">
        <w:r w:rsidRPr="00C0338C">
          <w:rPr>
            <w:rStyle w:val="Hipervnculo"/>
            <w:rFonts w:ascii="Arial" w:hAnsi="Arial" w:cs="Arial"/>
            <w:b w:val="0"/>
            <w:color w:val="auto"/>
            <w:sz w:val="24"/>
            <w:szCs w:val="24"/>
            <w:u w:val="none"/>
          </w:rPr>
          <w:t>Decreto 1279 de junio 19 de 2002</w:t>
        </w:r>
        <w:bookmarkEnd w:id="105"/>
      </w:hyperlink>
    </w:p>
    <w:p w14:paraId="6DF3C6E2" w14:textId="100C98B0" w:rsidR="008E597C" w:rsidRDefault="008E597C" w:rsidP="00422FE0">
      <w:pPr>
        <w:rPr>
          <w:rFonts w:ascii="Arial" w:hAnsi="Arial" w:cs="Arial"/>
        </w:rPr>
      </w:pPr>
      <w:bookmarkStart w:id="106" w:name="_Toc508615398"/>
    </w:p>
    <w:p w14:paraId="683FE7D6" w14:textId="700CA67E" w:rsidR="00422FE0" w:rsidRPr="00F3138E" w:rsidRDefault="00683A6E" w:rsidP="00422FE0">
      <w:pPr>
        <w:rPr>
          <w:rFonts w:ascii="Arial" w:hAnsi="Arial" w:cs="Arial"/>
        </w:rPr>
      </w:pPr>
      <w:r w:rsidRPr="008E597C">
        <w:rPr>
          <w:rFonts w:ascii="Arial" w:hAnsi="Arial" w:cs="Arial"/>
        </w:rPr>
        <w:t>Profesores con titulación académica acorde con la naturaleza del programa</w:t>
      </w:r>
      <w:bookmarkEnd w:id="106"/>
      <w:r w:rsidR="008976CA">
        <w:rPr>
          <w:rFonts w:ascii="Arial" w:hAnsi="Arial" w:cs="Arial"/>
        </w:rPr>
        <w:t>:</w:t>
      </w:r>
    </w:p>
    <w:p w14:paraId="76ADDF7F" w14:textId="77777777" w:rsidR="00683A6E" w:rsidRPr="00F3138E" w:rsidRDefault="00683A6E" w:rsidP="00386705">
      <w:pPr>
        <w:rPr>
          <w:rFonts w:ascii="Arial" w:hAnsi="Arial" w:cs="Arial"/>
          <w:lang w:val="es-CO"/>
        </w:rPr>
      </w:pPr>
      <w:r w:rsidRPr="00F3138E">
        <w:rPr>
          <w:rFonts w:ascii="Arial" w:hAnsi="Arial" w:cs="Arial"/>
          <w:lang w:val="es-CO"/>
        </w:rPr>
        <w:t>Para el óptimo desarrollo del trabajo académico los docentes están organizados según las áreas temáticas de acuerdo a su formación y experiencia. Esto posibilita la interacción humana y del conocimiento, la discusión y reflexión científica, la construcción de comunidades de conocimiento y los procesos de acción interdisciplinaria; además, cada área actúa como dinamizadora de los procesos de renovación y actua</w:t>
      </w:r>
      <w:r w:rsidR="00422FE0" w:rsidRPr="00F3138E">
        <w:rPr>
          <w:rFonts w:ascii="Arial" w:hAnsi="Arial" w:cs="Arial"/>
          <w:lang w:val="es-CO"/>
        </w:rPr>
        <w:t xml:space="preserve">lización didáctica pedagógica. </w:t>
      </w:r>
    </w:p>
    <w:p w14:paraId="0763F46A" w14:textId="77777777" w:rsidR="00683A6E" w:rsidRPr="00F3138E" w:rsidRDefault="00683A6E" w:rsidP="00386705">
      <w:pPr>
        <w:rPr>
          <w:rFonts w:ascii="Arial" w:hAnsi="Arial" w:cs="Arial"/>
        </w:rPr>
      </w:pPr>
      <w:r w:rsidRPr="00F3138E">
        <w:rPr>
          <w:rFonts w:ascii="Arial" w:hAnsi="Arial" w:cs="Arial"/>
        </w:rPr>
        <w:t xml:space="preserve">Para ser nombrado profesor de la Universidad de Pamplona se requiere como mínimo poseer título profesional universitario y de postgrado en el área de vinculación. La incorporación se efectuará previo concurso público de méritos cuya reglamentación se consagra en el estatuto general. Para los docentes por periodo, Tiempo Completo Ocasional y Hora Cátedra, la Universidad realiza Convocatoria Pública de Méritos para crear el Banco de Elegibilidad. Esta convocatoria se regula mediante el Acuerdo 046 del 25 de Julio de 2002 del </w:t>
      </w:r>
      <w:r w:rsidR="00422FE0" w:rsidRPr="00F3138E">
        <w:rPr>
          <w:rFonts w:ascii="Arial" w:hAnsi="Arial" w:cs="Arial"/>
        </w:rPr>
        <w:t>Consejo Superior Universitario.</w:t>
      </w:r>
    </w:p>
    <w:p w14:paraId="20A441EE" w14:textId="77777777" w:rsidR="00683A6E" w:rsidRPr="00F3138E" w:rsidRDefault="00683A6E" w:rsidP="00422FE0">
      <w:pPr>
        <w:spacing w:after="0"/>
        <w:rPr>
          <w:rFonts w:ascii="Arial" w:hAnsi="Arial" w:cs="Arial"/>
          <w:lang w:val="es-CO"/>
        </w:rPr>
      </w:pPr>
      <w:r w:rsidRPr="00F3138E">
        <w:rPr>
          <w:rFonts w:ascii="Arial" w:hAnsi="Arial" w:cs="Arial"/>
          <w:lang w:val="es-CO"/>
        </w:rPr>
        <w:t>Véase:</w:t>
      </w:r>
    </w:p>
    <w:p w14:paraId="5881FC82" w14:textId="4F129C24" w:rsidR="00683A6E" w:rsidRPr="009B4A0D" w:rsidRDefault="009B4A0D" w:rsidP="009B4A0D">
      <w:pPr>
        <w:pStyle w:val="Descripcin"/>
        <w:jc w:val="both"/>
        <w:rPr>
          <w:rFonts w:ascii="Arial" w:hAnsi="Arial" w:cs="Arial"/>
          <w:bCs w:val="0"/>
          <w:sz w:val="24"/>
          <w:szCs w:val="24"/>
        </w:rPr>
      </w:pPr>
      <w:bookmarkStart w:id="107" w:name="_Toc512577"/>
      <w:r w:rsidRPr="009B4A0D">
        <w:rPr>
          <w:rFonts w:ascii="Arial" w:hAnsi="Arial" w:cs="Arial"/>
          <w:sz w:val="24"/>
          <w:szCs w:val="24"/>
        </w:rPr>
        <w:t xml:space="preserve">Anexo  </w:t>
      </w:r>
      <w:r w:rsidRPr="009B4A0D">
        <w:rPr>
          <w:rFonts w:ascii="Arial" w:hAnsi="Arial" w:cs="Arial"/>
          <w:sz w:val="24"/>
          <w:szCs w:val="24"/>
        </w:rPr>
        <w:fldChar w:fldCharType="begin"/>
      </w:r>
      <w:r w:rsidRPr="009B4A0D">
        <w:rPr>
          <w:rFonts w:ascii="Arial" w:hAnsi="Arial" w:cs="Arial"/>
          <w:sz w:val="24"/>
          <w:szCs w:val="24"/>
        </w:rPr>
        <w:instrText xml:space="preserve"> SEQ Anexo_ \* ARABIC </w:instrText>
      </w:r>
      <w:r w:rsidRPr="009B4A0D">
        <w:rPr>
          <w:rFonts w:ascii="Arial" w:hAnsi="Arial" w:cs="Arial"/>
          <w:sz w:val="24"/>
          <w:szCs w:val="24"/>
        </w:rPr>
        <w:fldChar w:fldCharType="separate"/>
      </w:r>
      <w:r w:rsidR="003D3AB1">
        <w:rPr>
          <w:rFonts w:ascii="Arial" w:hAnsi="Arial" w:cs="Arial"/>
          <w:noProof/>
          <w:sz w:val="24"/>
          <w:szCs w:val="24"/>
        </w:rPr>
        <w:t>18</w:t>
      </w:r>
      <w:r w:rsidRPr="009B4A0D">
        <w:rPr>
          <w:rFonts w:ascii="Arial" w:hAnsi="Arial" w:cs="Arial"/>
          <w:sz w:val="24"/>
          <w:szCs w:val="24"/>
        </w:rPr>
        <w:fldChar w:fldCharType="end"/>
      </w:r>
      <w:r w:rsidRPr="009B4A0D">
        <w:rPr>
          <w:rFonts w:ascii="Arial" w:hAnsi="Arial" w:cs="Arial"/>
          <w:b w:val="0"/>
          <w:sz w:val="24"/>
          <w:szCs w:val="24"/>
        </w:rPr>
        <w:t>. Acuerdo 046 del 25 de julio de 2002</w:t>
      </w:r>
      <w:bookmarkEnd w:id="107"/>
    </w:p>
    <w:p w14:paraId="0DC0F826" w14:textId="77777777" w:rsidR="00422FE0" w:rsidRPr="008454E6" w:rsidRDefault="000B76C1" w:rsidP="00422FE0">
      <w:pPr>
        <w:spacing w:after="0"/>
        <w:rPr>
          <w:rFonts w:ascii="Arial" w:hAnsi="Arial" w:cs="Arial"/>
        </w:rPr>
      </w:pPr>
      <w:hyperlink r:id="rId39" w:history="1">
        <w:r w:rsidR="00683A6E" w:rsidRPr="008454E6">
          <w:rPr>
            <w:rStyle w:val="Textoennegrita"/>
            <w:rFonts w:ascii="Arial" w:hAnsi="Arial" w:cs="Arial"/>
            <w:color w:val="0000FF"/>
            <w:u w:val="single"/>
          </w:rPr>
          <w:t>Acuerdo No. 128 del 22 de diciembre de 2017</w:t>
        </w:r>
      </w:hyperlink>
      <w:r w:rsidR="00683A6E" w:rsidRPr="008454E6">
        <w:rPr>
          <w:rFonts w:ascii="Arial" w:hAnsi="Arial" w:cs="Arial"/>
        </w:rPr>
        <w:t xml:space="preserve"> Por el cual se reglamenta la conformación del repositorio de hojas de vida de profesionales afines a los programas académicos de pregrado ofertados</w:t>
      </w:r>
      <w:r w:rsidR="00422FE0" w:rsidRPr="008454E6">
        <w:rPr>
          <w:rFonts w:ascii="Arial" w:hAnsi="Arial" w:cs="Arial"/>
        </w:rPr>
        <w:t xml:space="preserve"> por la Universidad de Pamplona</w:t>
      </w:r>
    </w:p>
    <w:p w14:paraId="75D5368B" w14:textId="3B748A9F" w:rsidR="00683A6E" w:rsidRPr="008454E6" w:rsidRDefault="000B76C1" w:rsidP="00C10D9B">
      <w:pPr>
        <w:spacing w:after="0"/>
        <w:rPr>
          <w:rFonts w:ascii="Arial" w:hAnsi="Arial" w:cs="Arial"/>
        </w:rPr>
      </w:pPr>
      <w:hyperlink r:id="rId40" w:history="1">
        <w:r w:rsidR="00683A6E" w:rsidRPr="008454E6">
          <w:rPr>
            <w:rStyle w:val="Textoennegrita"/>
            <w:rFonts w:ascii="Arial" w:hAnsi="Arial" w:cs="Arial"/>
            <w:color w:val="0000FF"/>
            <w:u w:val="single"/>
          </w:rPr>
          <w:t>Acuerdo No. 002 del 12 de febrero de 2018</w:t>
        </w:r>
      </w:hyperlink>
      <w:r w:rsidR="00683A6E" w:rsidRPr="008454E6">
        <w:rPr>
          <w:rFonts w:ascii="Arial" w:hAnsi="Arial" w:cs="Arial"/>
        </w:rPr>
        <w:t xml:space="preserve"> Por el cual se </w:t>
      </w:r>
      <w:r w:rsidR="00C10D9B" w:rsidRPr="008454E6">
        <w:rPr>
          <w:rFonts w:ascii="Arial" w:hAnsi="Arial" w:cs="Arial"/>
        </w:rPr>
        <w:t>modifica el Acuerdo 128 de 2017</w:t>
      </w:r>
    </w:p>
    <w:p w14:paraId="0F9A6763" w14:textId="77777777" w:rsidR="00683A6E" w:rsidRPr="00F3138E" w:rsidRDefault="00683A6E" w:rsidP="00386705">
      <w:pPr>
        <w:rPr>
          <w:rFonts w:ascii="Arial" w:hAnsi="Arial" w:cs="Arial"/>
        </w:rPr>
      </w:pPr>
      <w:r w:rsidRPr="00F3138E">
        <w:rPr>
          <w:rFonts w:ascii="Arial" w:hAnsi="Arial" w:cs="Arial"/>
        </w:rPr>
        <w:t xml:space="preserve">Para los docentes de Planta, la normatividad vigente establece la carrera docente universitaria como régimen legal que ampara el ejercicio de profesión del docente de la Universidad de Pamplona, garantiza su estabilidad laboral, otorga el derecho a la capacitación permanente, regula las condiciones de inscripción, ascenso y exclusión de la misma, determina el goce de sus derechos y el cumplimiento de sus deberes. Para los docentes Tiempo Completo Ocasional y Hora Cátedra, la permanencia está definida por el periodo que se establece en el </w:t>
      </w:r>
      <w:r w:rsidR="00422FE0" w:rsidRPr="00F3138E">
        <w:rPr>
          <w:rFonts w:ascii="Arial" w:hAnsi="Arial" w:cs="Arial"/>
        </w:rPr>
        <w:t>contrato.</w:t>
      </w:r>
    </w:p>
    <w:p w14:paraId="317D023B" w14:textId="77777777" w:rsidR="00683A6E" w:rsidRPr="00F3138E" w:rsidRDefault="00683A6E" w:rsidP="00386705">
      <w:pPr>
        <w:rPr>
          <w:rFonts w:ascii="Arial" w:hAnsi="Arial" w:cs="Arial"/>
        </w:rPr>
      </w:pPr>
      <w:r w:rsidRPr="00F3138E">
        <w:rPr>
          <w:rFonts w:ascii="Arial" w:hAnsi="Arial" w:cs="Arial"/>
        </w:rPr>
        <w:t>La formación continua de los docentes de Tiempo Completo es requerida para su ascenso en las diferentes categorías en el escalafón universitario. De igual manera, la evaluación docente tiene como uno de sus objetivos diagnosticar las necesidades de capacitación y perfeccionamiento de los docentes para establecer los planes de formación profesoral. De acuerdo con la normatividad, el sistema de promoción de los docentes de planta de la Universidad se define así: Se entiende por escalafón universitario, el sistema de clasificación y promoción de los profesores de la institución de acuerdo con su preparación académica, experiencia docente universitaria, investigativa, de producción académica e intelectual, administrativa y méritos académicos reconocid</w:t>
      </w:r>
      <w:r w:rsidR="00422FE0" w:rsidRPr="00F3138E">
        <w:rPr>
          <w:rFonts w:ascii="Arial" w:hAnsi="Arial" w:cs="Arial"/>
        </w:rPr>
        <w:t>os.</w:t>
      </w:r>
    </w:p>
    <w:p w14:paraId="23CB4CEE" w14:textId="78F50F97" w:rsidR="005D35D2" w:rsidRPr="008454E6" w:rsidRDefault="00F271E9" w:rsidP="00F271E9">
      <w:pPr>
        <w:pStyle w:val="Descripcin"/>
        <w:keepNext/>
        <w:rPr>
          <w:rFonts w:ascii="Arial" w:hAnsi="Arial" w:cs="Arial"/>
          <w:b w:val="0"/>
          <w:color w:val="00B0F0"/>
          <w:sz w:val="24"/>
          <w:szCs w:val="24"/>
        </w:rPr>
      </w:pPr>
      <w:bookmarkStart w:id="108" w:name="_Toc473811612"/>
      <w:bookmarkStart w:id="109" w:name="_Toc252457"/>
      <w:r w:rsidRPr="00F271E9">
        <w:rPr>
          <w:rFonts w:ascii="Arial" w:hAnsi="Arial" w:cs="Arial"/>
          <w:sz w:val="24"/>
          <w:szCs w:val="24"/>
        </w:rPr>
        <w:t xml:space="preserve">Tabla </w:t>
      </w:r>
      <w:r w:rsidRPr="00F271E9">
        <w:rPr>
          <w:rFonts w:ascii="Arial" w:hAnsi="Arial" w:cs="Arial"/>
          <w:sz w:val="24"/>
          <w:szCs w:val="24"/>
        </w:rPr>
        <w:fldChar w:fldCharType="begin"/>
      </w:r>
      <w:r w:rsidRPr="00F271E9">
        <w:rPr>
          <w:rFonts w:ascii="Arial" w:hAnsi="Arial" w:cs="Arial"/>
          <w:sz w:val="24"/>
          <w:szCs w:val="24"/>
        </w:rPr>
        <w:instrText xml:space="preserve"> SEQ Tabla \* ARABIC </w:instrText>
      </w:r>
      <w:r w:rsidRPr="00F271E9">
        <w:rPr>
          <w:rFonts w:ascii="Arial" w:hAnsi="Arial" w:cs="Arial"/>
          <w:sz w:val="24"/>
          <w:szCs w:val="24"/>
        </w:rPr>
        <w:fldChar w:fldCharType="separate"/>
      </w:r>
      <w:r w:rsidR="0059557C">
        <w:rPr>
          <w:rFonts w:ascii="Arial" w:hAnsi="Arial" w:cs="Arial"/>
          <w:noProof/>
          <w:sz w:val="24"/>
          <w:szCs w:val="24"/>
        </w:rPr>
        <w:t>9</w:t>
      </w:r>
      <w:r w:rsidRPr="00F271E9">
        <w:rPr>
          <w:rFonts w:ascii="Arial" w:hAnsi="Arial" w:cs="Arial"/>
          <w:sz w:val="24"/>
          <w:szCs w:val="24"/>
        </w:rPr>
        <w:fldChar w:fldCharType="end"/>
      </w:r>
      <w:r w:rsidRPr="00F271E9">
        <w:rPr>
          <w:rFonts w:ascii="Arial" w:hAnsi="Arial" w:cs="Arial"/>
          <w:sz w:val="24"/>
          <w:szCs w:val="24"/>
        </w:rPr>
        <w:t xml:space="preserve"> </w:t>
      </w:r>
      <w:r w:rsidR="000A13F0" w:rsidRPr="00F271E9">
        <w:rPr>
          <w:rFonts w:ascii="Arial" w:hAnsi="Arial" w:cs="Arial"/>
          <w:sz w:val="24"/>
          <w:szCs w:val="24"/>
        </w:rPr>
        <w:t xml:space="preserve">Relación Docentes por Tipo de Vinculación </w:t>
      </w:r>
      <w:r w:rsidR="005D35D2" w:rsidRPr="008454E6">
        <w:rPr>
          <w:rFonts w:ascii="Arial" w:hAnsi="Arial" w:cs="Arial"/>
          <w:b w:val="0"/>
          <w:color w:val="00B0F0"/>
          <w:sz w:val="24"/>
          <w:szCs w:val="24"/>
        </w:rPr>
        <w:t>(Información propia del programa)</w:t>
      </w:r>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2997"/>
        <w:gridCol w:w="3323"/>
      </w:tblGrid>
      <w:tr w:rsidR="005D35D2" w:rsidRPr="00325996" w14:paraId="50DB5467" w14:textId="77777777" w:rsidTr="00220AC3">
        <w:trPr>
          <w:trHeight w:val="549"/>
        </w:trPr>
        <w:tc>
          <w:tcPr>
            <w:tcW w:w="1687"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4953027A" w14:textId="77777777" w:rsidR="005D35D2" w:rsidRPr="00220AC3" w:rsidRDefault="005D35D2" w:rsidP="005D35D2">
            <w:pPr>
              <w:spacing w:after="0"/>
              <w:jc w:val="center"/>
              <w:rPr>
                <w:rFonts w:ascii="Arial" w:eastAsia="Calibri" w:hAnsi="Arial" w:cs="Arial"/>
                <w:b/>
                <w:bCs w:val="0"/>
                <w:sz w:val="20"/>
                <w:szCs w:val="20"/>
                <w:lang w:val="es-MX" w:eastAsia="en-US"/>
              </w:rPr>
            </w:pPr>
            <w:r w:rsidRPr="00220AC3">
              <w:rPr>
                <w:rFonts w:ascii="Arial" w:eastAsia="Calibri" w:hAnsi="Arial" w:cs="Arial"/>
                <w:b/>
                <w:bCs w:val="0"/>
                <w:sz w:val="20"/>
                <w:szCs w:val="20"/>
                <w:lang w:val="es-MX" w:eastAsia="en-US"/>
              </w:rPr>
              <w:t>NOMBRE DEL DOCENTE</w:t>
            </w:r>
          </w:p>
        </w:tc>
        <w:tc>
          <w:tcPr>
            <w:tcW w:w="1571" w:type="pct"/>
            <w:tcBorders>
              <w:top w:val="single" w:sz="4" w:space="0" w:color="auto"/>
              <w:left w:val="single" w:sz="4" w:space="0" w:color="auto"/>
              <w:bottom w:val="single" w:sz="4" w:space="0" w:color="auto"/>
              <w:right w:val="single" w:sz="4" w:space="0" w:color="auto"/>
            </w:tcBorders>
            <w:shd w:val="clear" w:color="auto" w:fill="AD3333"/>
            <w:vAlign w:val="center"/>
          </w:tcPr>
          <w:p w14:paraId="1092EF1F" w14:textId="77777777" w:rsidR="005D35D2" w:rsidRPr="00220AC3" w:rsidRDefault="005D35D2" w:rsidP="005D35D2">
            <w:pPr>
              <w:spacing w:after="0"/>
              <w:jc w:val="center"/>
              <w:rPr>
                <w:rFonts w:ascii="Arial" w:eastAsia="Calibri" w:hAnsi="Arial" w:cs="Arial"/>
                <w:b/>
                <w:bCs w:val="0"/>
                <w:sz w:val="20"/>
                <w:szCs w:val="20"/>
                <w:lang w:val="es-MX" w:eastAsia="en-US"/>
              </w:rPr>
            </w:pPr>
            <w:r w:rsidRPr="00220AC3">
              <w:rPr>
                <w:rFonts w:ascii="Arial" w:eastAsia="Calibri" w:hAnsi="Arial" w:cs="Arial"/>
                <w:b/>
                <w:bCs w:val="0"/>
                <w:sz w:val="20"/>
                <w:szCs w:val="20"/>
                <w:lang w:val="es-MX" w:eastAsia="en-US"/>
              </w:rPr>
              <w:t>NIVEL DE FORMACIÓN</w:t>
            </w:r>
          </w:p>
        </w:tc>
        <w:tc>
          <w:tcPr>
            <w:tcW w:w="1742"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6FEC21D8" w14:textId="77777777" w:rsidR="005D35D2" w:rsidRPr="00220AC3" w:rsidRDefault="005D35D2" w:rsidP="005D35D2">
            <w:pPr>
              <w:spacing w:after="0"/>
              <w:jc w:val="center"/>
              <w:rPr>
                <w:rFonts w:ascii="Arial" w:eastAsia="Calibri" w:hAnsi="Arial" w:cs="Arial"/>
                <w:b/>
                <w:bCs w:val="0"/>
                <w:sz w:val="20"/>
                <w:szCs w:val="20"/>
                <w:lang w:val="es-MX" w:eastAsia="en-US"/>
              </w:rPr>
            </w:pPr>
            <w:r w:rsidRPr="00220AC3">
              <w:rPr>
                <w:rFonts w:ascii="Arial" w:eastAsia="Calibri" w:hAnsi="Arial" w:cs="Arial"/>
                <w:b/>
                <w:bCs w:val="0"/>
                <w:sz w:val="20"/>
                <w:szCs w:val="20"/>
                <w:lang w:val="es-MX" w:eastAsia="en-US"/>
              </w:rPr>
              <w:t>TIPO DE VINCULACIÓN</w:t>
            </w:r>
          </w:p>
        </w:tc>
      </w:tr>
      <w:tr w:rsidR="005D35D2" w:rsidRPr="00325996" w14:paraId="54735FBB" w14:textId="77777777" w:rsidTr="007417E9">
        <w:trPr>
          <w:trHeight w:val="375"/>
        </w:trPr>
        <w:tc>
          <w:tcPr>
            <w:tcW w:w="1687" w:type="pct"/>
            <w:tcBorders>
              <w:top w:val="single" w:sz="4" w:space="0" w:color="auto"/>
              <w:left w:val="single" w:sz="4" w:space="0" w:color="auto"/>
              <w:bottom w:val="single" w:sz="4" w:space="0" w:color="auto"/>
              <w:right w:val="single" w:sz="4" w:space="0" w:color="auto"/>
            </w:tcBorders>
            <w:shd w:val="clear" w:color="auto" w:fill="auto"/>
            <w:vAlign w:val="center"/>
          </w:tcPr>
          <w:p w14:paraId="0941D3DB"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571" w:type="pct"/>
            <w:tcBorders>
              <w:top w:val="single" w:sz="4" w:space="0" w:color="auto"/>
              <w:left w:val="single" w:sz="4" w:space="0" w:color="auto"/>
              <w:bottom w:val="single" w:sz="4" w:space="0" w:color="auto"/>
              <w:right w:val="single" w:sz="4" w:space="0" w:color="auto"/>
            </w:tcBorders>
            <w:vAlign w:val="center"/>
          </w:tcPr>
          <w:p w14:paraId="3D692345"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742" w:type="pct"/>
            <w:tcBorders>
              <w:top w:val="single" w:sz="4" w:space="0" w:color="auto"/>
              <w:left w:val="single" w:sz="4" w:space="0" w:color="auto"/>
              <w:bottom w:val="single" w:sz="4" w:space="0" w:color="auto"/>
              <w:right w:val="single" w:sz="4" w:space="0" w:color="auto"/>
            </w:tcBorders>
            <w:shd w:val="clear" w:color="auto" w:fill="auto"/>
            <w:vAlign w:val="center"/>
          </w:tcPr>
          <w:p w14:paraId="057AD614" w14:textId="77777777" w:rsidR="005D35D2" w:rsidRPr="00325996" w:rsidRDefault="005D35D2" w:rsidP="005D35D2">
            <w:pPr>
              <w:spacing w:after="0"/>
              <w:jc w:val="center"/>
              <w:rPr>
                <w:rFonts w:ascii="Arial" w:eastAsia="Calibri" w:hAnsi="Arial" w:cs="Arial"/>
                <w:bCs w:val="0"/>
                <w:sz w:val="20"/>
                <w:szCs w:val="20"/>
                <w:lang w:val="es-MX" w:eastAsia="en-US"/>
              </w:rPr>
            </w:pPr>
          </w:p>
        </w:tc>
      </w:tr>
      <w:tr w:rsidR="005D35D2" w:rsidRPr="00325996" w14:paraId="6B10D30D" w14:textId="77777777" w:rsidTr="007417E9">
        <w:trPr>
          <w:trHeight w:val="375"/>
        </w:trPr>
        <w:tc>
          <w:tcPr>
            <w:tcW w:w="1687" w:type="pct"/>
            <w:tcBorders>
              <w:top w:val="single" w:sz="4" w:space="0" w:color="auto"/>
              <w:left w:val="single" w:sz="4" w:space="0" w:color="auto"/>
              <w:bottom w:val="single" w:sz="4" w:space="0" w:color="auto"/>
              <w:right w:val="single" w:sz="4" w:space="0" w:color="auto"/>
            </w:tcBorders>
            <w:shd w:val="clear" w:color="auto" w:fill="auto"/>
            <w:vAlign w:val="center"/>
          </w:tcPr>
          <w:p w14:paraId="692C780D"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571" w:type="pct"/>
            <w:tcBorders>
              <w:top w:val="single" w:sz="4" w:space="0" w:color="auto"/>
              <w:left w:val="single" w:sz="4" w:space="0" w:color="auto"/>
              <w:bottom w:val="single" w:sz="4" w:space="0" w:color="auto"/>
              <w:right w:val="single" w:sz="4" w:space="0" w:color="auto"/>
            </w:tcBorders>
            <w:vAlign w:val="center"/>
          </w:tcPr>
          <w:p w14:paraId="6A0672DF"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742" w:type="pct"/>
            <w:tcBorders>
              <w:top w:val="single" w:sz="4" w:space="0" w:color="auto"/>
              <w:left w:val="single" w:sz="4" w:space="0" w:color="auto"/>
              <w:bottom w:val="single" w:sz="4" w:space="0" w:color="auto"/>
              <w:right w:val="single" w:sz="4" w:space="0" w:color="auto"/>
            </w:tcBorders>
            <w:shd w:val="clear" w:color="auto" w:fill="auto"/>
            <w:vAlign w:val="center"/>
          </w:tcPr>
          <w:p w14:paraId="1471C149" w14:textId="77777777" w:rsidR="005D35D2" w:rsidRPr="00325996" w:rsidRDefault="005D35D2" w:rsidP="005D35D2">
            <w:pPr>
              <w:spacing w:after="0"/>
              <w:jc w:val="center"/>
              <w:rPr>
                <w:rFonts w:ascii="Arial" w:eastAsia="Calibri" w:hAnsi="Arial" w:cs="Arial"/>
                <w:bCs w:val="0"/>
                <w:sz w:val="20"/>
                <w:szCs w:val="20"/>
                <w:lang w:val="es-MX" w:eastAsia="en-US"/>
              </w:rPr>
            </w:pPr>
          </w:p>
        </w:tc>
      </w:tr>
      <w:tr w:rsidR="005D35D2" w:rsidRPr="00325996" w14:paraId="79BC8191" w14:textId="77777777" w:rsidTr="007417E9">
        <w:trPr>
          <w:trHeight w:val="375"/>
        </w:trPr>
        <w:tc>
          <w:tcPr>
            <w:tcW w:w="1687" w:type="pct"/>
            <w:tcBorders>
              <w:top w:val="single" w:sz="4" w:space="0" w:color="auto"/>
              <w:left w:val="single" w:sz="4" w:space="0" w:color="auto"/>
              <w:bottom w:val="single" w:sz="4" w:space="0" w:color="auto"/>
              <w:right w:val="single" w:sz="4" w:space="0" w:color="auto"/>
            </w:tcBorders>
            <w:shd w:val="clear" w:color="auto" w:fill="auto"/>
            <w:vAlign w:val="center"/>
          </w:tcPr>
          <w:p w14:paraId="7F7D8923"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571" w:type="pct"/>
            <w:tcBorders>
              <w:top w:val="single" w:sz="4" w:space="0" w:color="auto"/>
              <w:left w:val="single" w:sz="4" w:space="0" w:color="auto"/>
              <w:bottom w:val="single" w:sz="4" w:space="0" w:color="auto"/>
              <w:right w:val="single" w:sz="4" w:space="0" w:color="auto"/>
            </w:tcBorders>
            <w:vAlign w:val="center"/>
          </w:tcPr>
          <w:p w14:paraId="0E0307D1"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742" w:type="pct"/>
            <w:tcBorders>
              <w:top w:val="single" w:sz="4" w:space="0" w:color="auto"/>
              <w:left w:val="single" w:sz="4" w:space="0" w:color="auto"/>
              <w:bottom w:val="single" w:sz="4" w:space="0" w:color="auto"/>
              <w:right w:val="single" w:sz="4" w:space="0" w:color="auto"/>
            </w:tcBorders>
            <w:shd w:val="clear" w:color="auto" w:fill="auto"/>
            <w:vAlign w:val="center"/>
          </w:tcPr>
          <w:p w14:paraId="254F9965" w14:textId="77777777" w:rsidR="005D35D2" w:rsidRPr="00325996" w:rsidRDefault="005D35D2" w:rsidP="005D35D2">
            <w:pPr>
              <w:spacing w:after="0"/>
              <w:jc w:val="center"/>
              <w:rPr>
                <w:rFonts w:ascii="Arial" w:eastAsia="Calibri" w:hAnsi="Arial" w:cs="Arial"/>
                <w:bCs w:val="0"/>
                <w:sz w:val="20"/>
                <w:szCs w:val="20"/>
                <w:lang w:val="es-MX" w:eastAsia="en-US"/>
              </w:rPr>
            </w:pPr>
          </w:p>
        </w:tc>
      </w:tr>
      <w:tr w:rsidR="005D35D2" w:rsidRPr="00325996" w14:paraId="01480F07" w14:textId="77777777" w:rsidTr="007417E9">
        <w:trPr>
          <w:trHeight w:val="375"/>
        </w:trPr>
        <w:tc>
          <w:tcPr>
            <w:tcW w:w="1687" w:type="pct"/>
            <w:tcBorders>
              <w:top w:val="single" w:sz="4" w:space="0" w:color="auto"/>
              <w:left w:val="single" w:sz="4" w:space="0" w:color="auto"/>
              <w:bottom w:val="single" w:sz="4" w:space="0" w:color="auto"/>
              <w:right w:val="single" w:sz="4" w:space="0" w:color="auto"/>
            </w:tcBorders>
            <w:shd w:val="clear" w:color="auto" w:fill="auto"/>
            <w:vAlign w:val="center"/>
          </w:tcPr>
          <w:p w14:paraId="4FC39BA0"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571" w:type="pct"/>
            <w:tcBorders>
              <w:top w:val="single" w:sz="4" w:space="0" w:color="auto"/>
              <w:left w:val="single" w:sz="4" w:space="0" w:color="auto"/>
              <w:bottom w:val="single" w:sz="4" w:space="0" w:color="auto"/>
              <w:right w:val="single" w:sz="4" w:space="0" w:color="auto"/>
            </w:tcBorders>
            <w:vAlign w:val="center"/>
          </w:tcPr>
          <w:p w14:paraId="1E361E05"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742" w:type="pct"/>
            <w:tcBorders>
              <w:top w:val="single" w:sz="4" w:space="0" w:color="auto"/>
              <w:left w:val="single" w:sz="4" w:space="0" w:color="auto"/>
              <w:bottom w:val="single" w:sz="4" w:space="0" w:color="auto"/>
              <w:right w:val="single" w:sz="4" w:space="0" w:color="auto"/>
            </w:tcBorders>
            <w:shd w:val="clear" w:color="auto" w:fill="auto"/>
            <w:vAlign w:val="center"/>
          </w:tcPr>
          <w:p w14:paraId="1D2A77F1" w14:textId="77777777" w:rsidR="005D35D2" w:rsidRPr="00325996" w:rsidRDefault="005D35D2" w:rsidP="005D35D2">
            <w:pPr>
              <w:spacing w:after="0"/>
              <w:jc w:val="center"/>
              <w:rPr>
                <w:rFonts w:ascii="Arial" w:eastAsia="Calibri" w:hAnsi="Arial" w:cs="Arial"/>
                <w:bCs w:val="0"/>
                <w:sz w:val="20"/>
                <w:szCs w:val="20"/>
                <w:lang w:val="es-MX" w:eastAsia="en-US"/>
              </w:rPr>
            </w:pPr>
          </w:p>
        </w:tc>
      </w:tr>
      <w:tr w:rsidR="005D35D2" w:rsidRPr="00325996" w14:paraId="60366462" w14:textId="77777777" w:rsidTr="007417E9">
        <w:trPr>
          <w:trHeight w:val="375"/>
        </w:trPr>
        <w:tc>
          <w:tcPr>
            <w:tcW w:w="1687" w:type="pct"/>
            <w:tcBorders>
              <w:top w:val="single" w:sz="4" w:space="0" w:color="auto"/>
              <w:left w:val="single" w:sz="4" w:space="0" w:color="auto"/>
              <w:bottom w:val="single" w:sz="4" w:space="0" w:color="auto"/>
              <w:right w:val="single" w:sz="4" w:space="0" w:color="auto"/>
            </w:tcBorders>
            <w:shd w:val="clear" w:color="auto" w:fill="auto"/>
            <w:vAlign w:val="center"/>
          </w:tcPr>
          <w:p w14:paraId="4475350B"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571" w:type="pct"/>
            <w:tcBorders>
              <w:top w:val="single" w:sz="4" w:space="0" w:color="auto"/>
              <w:left w:val="single" w:sz="4" w:space="0" w:color="auto"/>
              <w:bottom w:val="single" w:sz="4" w:space="0" w:color="auto"/>
              <w:right w:val="single" w:sz="4" w:space="0" w:color="auto"/>
            </w:tcBorders>
            <w:vAlign w:val="center"/>
          </w:tcPr>
          <w:p w14:paraId="5F80B4FF"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742" w:type="pct"/>
            <w:tcBorders>
              <w:top w:val="single" w:sz="4" w:space="0" w:color="auto"/>
              <w:left w:val="single" w:sz="4" w:space="0" w:color="auto"/>
              <w:bottom w:val="single" w:sz="4" w:space="0" w:color="auto"/>
              <w:right w:val="single" w:sz="4" w:space="0" w:color="auto"/>
            </w:tcBorders>
            <w:shd w:val="clear" w:color="auto" w:fill="auto"/>
            <w:vAlign w:val="center"/>
          </w:tcPr>
          <w:p w14:paraId="67AC834F" w14:textId="77777777" w:rsidR="005D35D2" w:rsidRPr="00325996" w:rsidRDefault="005D35D2" w:rsidP="005D35D2">
            <w:pPr>
              <w:spacing w:after="0"/>
              <w:jc w:val="center"/>
              <w:rPr>
                <w:rFonts w:ascii="Arial" w:eastAsia="Calibri" w:hAnsi="Arial" w:cs="Arial"/>
                <w:bCs w:val="0"/>
                <w:sz w:val="20"/>
                <w:szCs w:val="20"/>
                <w:lang w:val="es-MX" w:eastAsia="en-US"/>
              </w:rPr>
            </w:pPr>
          </w:p>
        </w:tc>
      </w:tr>
      <w:tr w:rsidR="005D35D2" w:rsidRPr="00325996" w14:paraId="2191216D" w14:textId="77777777" w:rsidTr="007417E9">
        <w:trPr>
          <w:trHeight w:val="375"/>
        </w:trPr>
        <w:tc>
          <w:tcPr>
            <w:tcW w:w="1687" w:type="pct"/>
            <w:tcBorders>
              <w:top w:val="single" w:sz="4" w:space="0" w:color="auto"/>
              <w:left w:val="single" w:sz="4" w:space="0" w:color="auto"/>
              <w:bottom w:val="single" w:sz="4" w:space="0" w:color="auto"/>
              <w:right w:val="single" w:sz="4" w:space="0" w:color="auto"/>
            </w:tcBorders>
            <w:shd w:val="clear" w:color="auto" w:fill="auto"/>
            <w:vAlign w:val="center"/>
          </w:tcPr>
          <w:p w14:paraId="21B5F904"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571" w:type="pct"/>
            <w:tcBorders>
              <w:top w:val="single" w:sz="4" w:space="0" w:color="auto"/>
              <w:left w:val="single" w:sz="4" w:space="0" w:color="auto"/>
              <w:bottom w:val="single" w:sz="4" w:space="0" w:color="auto"/>
              <w:right w:val="single" w:sz="4" w:space="0" w:color="auto"/>
            </w:tcBorders>
            <w:vAlign w:val="center"/>
          </w:tcPr>
          <w:p w14:paraId="5D1EDA21" w14:textId="77777777" w:rsidR="005D35D2" w:rsidRPr="00325996" w:rsidRDefault="005D35D2" w:rsidP="005D35D2">
            <w:pPr>
              <w:spacing w:after="0"/>
              <w:jc w:val="center"/>
              <w:rPr>
                <w:rFonts w:ascii="Arial" w:eastAsia="Calibri" w:hAnsi="Arial" w:cs="Arial"/>
                <w:bCs w:val="0"/>
                <w:sz w:val="20"/>
                <w:szCs w:val="20"/>
                <w:lang w:val="es-MX" w:eastAsia="en-US"/>
              </w:rPr>
            </w:pPr>
          </w:p>
        </w:tc>
        <w:tc>
          <w:tcPr>
            <w:tcW w:w="1742" w:type="pct"/>
            <w:tcBorders>
              <w:top w:val="single" w:sz="4" w:space="0" w:color="auto"/>
              <w:left w:val="single" w:sz="4" w:space="0" w:color="auto"/>
              <w:bottom w:val="single" w:sz="4" w:space="0" w:color="auto"/>
              <w:right w:val="single" w:sz="4" w:space="0" w:color="auto"/>
            </w:tcBorders>
            <w:shd w:val="clear" w:color="auto" w:fill="auto"/>
            <w:vAlign w:val="center"/>
          </w:tcPr>
          <w:p w14:paraId="03A30F5D" w14:textId="77777777" w:rsidR="005D35D2" w:rsidRPr="00325996" w:rsidRDefault="005D35D2" w:rsidP="005D35D2">
            <w:pPr>
              <w:spacing w:after="0"/>
              <w:jc w:val="center"/>
              <w:rPr>
                <w:rFonts w:ascii="Arial" w:eastAsia="Calibri" w:hAnsi="Arial" w:cs="Arial"/>
                <w:bCs w:val="0"/>
                <w:sz w:val="20"/>
                <w:szCs w:val="20"/>
                <w:lang w:val="es-MX" w:eastAsia="en-US"/>
              </w:rPr>
            </w:pPr>
          </w:p>
        </w:tc>
      </w:tr>
    </w:tbl>
    <w:p w14:paraId="57BC26BE" w14:textId="77777777" w:rsidR="005D35D2" w:rsidRPr="00F3138E" w:rsidRDefault="005D35D2" w:rsidP="005D35D2">
      <w:pPr>
        <w:spacing w:after="0"/>
        <w:rPr>
          <w:rFonts w:ascii="Arial" w:eastAsia="Calibri" w:hAnsi="Arial" w:cs="Arial"/>
          <w:bCs w:val="0"/>
          <w:lang w:val="es-MX" w:eastAsia="en-US"/>
        </w:rPr>
      </w:pPr>
    </w:p>
    <w:p w14:paraId="68272030" w14:textId="0430154E" w:rsidR="005D35D2" w:rsidRPr="008E597C" w:rsidRDefault="008E597C" w:rsidP="008E597C">
      <w:pPr>
        <w:pStyle w:val="Prrafodelista"/>
        <w:numPr>
          <w:ilvl w:val="0"/>
          <w:numId w:val="0"/>
        </w:numPr>
        <w:ind w:left="432"/>
        <w:rPr>
          <w:rFonts w:ascii="Arial" w:eastAsia="Times New Roman" w:hAnsi="Arial" w:cs="Arial"/>
          <w:lang w:val="es-CO" w:eastAsia="es-ES"/>
        </w:rPr>
      </w:pPr>
      <w:bookmarkStart w:id="110" w:name="_Toc398194232"/>
      <w:r>
        <w:rPr>
          <w:rFonts w:ascii="Arial" w:eastAsia="Times New Roman" w:hAnsi="Arial" w:cs="Arial"/>
          <w:lang w:val="es-ES_tradnl" w:eastAsia="es-ES"/>
        </w:rPr>
        <w:t xml:space="preserve">i </w:t>
      </w:r>
      <w:r w:rsidR="005D35D2" w:rsidRPr="008E597C">
        <w:rPr>
          <w:rFonts w:ascii="Arial" w:eastAsia="Times New Roman" w:hAnsi="Arial" w:cs="Arial"/>
          <w:lang w:val="es-ES_tradnl" w:eastAsia="es-ES"/>
        </w:rPr>
        <w:t>Profesores vinculados a proyectos de relación con el sector externo.</w:t>
      </w:r>
      <w:bookmarkEnd w:id="110"/>
    </w:p>
    <w:p w14:paraId="400AB11F" w14:textId="77777777" w:rsidR="005D35D2" w:rsidRPr="00F3138E" w:rsidRDefault="005D35D2" w:rsidP="005D35D2">
      <w:pPr>
        <w:spacing w:after="0"/>
        <w:rPr>
          <w:rFonts w:ascii="Arial" w:eastAsia="Calibri" w:hAnsi="Arial" w:cs="Arial"/>
          <w:b/>
          <w:bCs w:val="0"/>
          <w:lang w:val="es-CO" w:eastAsia="en-US"/>
        </w:rPr>
      </w:pPr>
    </w:p>
    <w:p w14:paraId="7539CA60" w14:textId="76624022" w:rsidR="005D35D2" w:rsidRPr="008454E6" w:rsidRDefault="00325996" w:rsidP="00325996">
      <w:pPr>
        <w:pStyle w:val="Descripcin"/>
        <w:rPr>
          <w:rFonts w:ascii="Arial" w:hAnsi="Arial" w:cs="Arial"/>
          <w:color w:val="00B0F0"/>
          <w:sz w:val="24"/>
          <w:szCs w:val="24"/>
        </w:rPr>
      </w:pPr>
      <w:bookmarkStart w:id="111" w:name="_Toc252458"/>
      <w:r w:rsidRPr="00325996">
        <w:rPr>
          <w:rFonts w:ascii="Arial" w:hAnsi="Arial" w:cs="Arial"/>
          <w:sz w:val="24"/>
          <w:szCs w:val="24"/>
        </w:rPr>
        <w:t xml:space="preserve">Tabla </w:t>
      </w:r>
      <w:r w:rsidRPr="00325996">
        <w:rPr>
          <w:rFonts w:ascii="Arial" w:hAnsi="Arial" w:cs="Arial"/>
          <w:sz w:val="24"/>
          <w:szCs w:val="24"/>
        </w:rPr>
        <w:fldChar w:fldCharType="begin"/>
      </w:r>
      <w:r w:rsidRPr="00325996">
        <w:rPr>
          <w:rFonts w:ascii="Arial" w:hAnsi="Arial" w:cs="Arial"/>
          <w:sz w:val="24"/>
          <w:szCs w:val="24"/>
        </w:rPr>
        <w:instrText xml:space="preserve"> SEQ Tabla \* ARABIC </w:instrText>
      </w:r>
      <w:r w:rsidRPr="00325996">
        <w:rPr>
          <w:rFonts w:ascii="Arial" w:hAnsi="Arial" w:cs="Arial"/>
          <w:sz w:val="24"/>
          <w:szCs w:val="24"/>
        </w:rPr>
        <w:fldChar w:fldCharType="separate"/>
      </w:r>
      <w:r w:rsidR="0059557C">
        <w:rPr>
          <w:rFonts w:ascii="Arial" w:hAnsi="Arial" w:cs="Arial"/>
          <w:noProof/>
          <w:sz w:val="24"/>
          <w:szCs w:val="24"/>
        </w:rPr>
        <w:t>10</w:t>
      </w:r>
      <w:r w:rsidRPr="00325996">
        <w:rPr>
          <w:rFonts w:ascii="Arial" w:hAnsi="Arial" w:cs="Arial"/>
          <w:sz w:val="24"/>
          <w:szCs w:val="24"/>
        </w:rPr>
        <w:fldChar w:fldCharType="end"/>
      </w:r>
      <w:r w:rsidRPr="00325996">
        <w:rPr>
          <w:rFonts w:ascii="Arial" w:hAnsi="Arial" w:cs="Arial"/>
          <w:sz w:val="24"/>
          <w:szCs w:val="24"/>
        </w:rPr>
        <w:t xml:space="preserve"> </w:t>
      </w:r>
      <w:r w:rsidRPr="008454E6">
        <w:rPr>
          <w:rFonts w:ascii="Arial" w:hAnsi="Arial" w:cs="Arial"/>
          <w:b w:val="0"/>
          <w:sz w:val="24"/>
          <w:szCs w:val="24"/>
        </w:rPr>
        <w:t xml:space="preserve">Relación de Docentes por Actividad con el sector externo </w:t>
      </w:r>
      <w:r w:rsidRPr="008454E6">
        <w:rPr>
          <w:rFonts w:ascii="Arial" w:hAnsi="Arial" w:cs="Arial"/>
          <w:b w:val="0"/>
          <w:color w:val="00B0F0"/>
          <w:sz w:val="24"/>
          <w:szCs w:val="24"/>
        </w:rPr>
        <w:t>(Información propia del programa).</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2549"/>
        <w:gridCol w:w="3811"/>
      </w:tblGrid>
      <w:tr w:rsidR="005D35D2" w:rsidRPr="00A431A4" w14:paraId="6BB5767A" w14:textId="77777777" w:rsidTr="002A5ED6">
        <w:tc>
          <w:tcPr>
            <w:tcW w:w="1666"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4515B617" w14:textId="77777777" w:rsidR="005D35D2" w:rsidRPr="00A431A4" w:rsidRDefault="005D35D2" w:rsidP="005D35D2">
            <w:pPr>
              <w:spacing w:after="0"/>
              <w:jc w:val="center"/>
              <w:rPr>
                <w:rFonts w:ascii="Arial" w:eastAsia="Calibri" w:hAnsi="Arial" w:cs="Arial"/>
                <w:b/>
                <w:bCs w:val="0"/>
                <w:color w:val="FFFFFF"/>
                <w:sz w:val="20"/>
                <w:szCs w:val="20"/>
                <w:lang w:eastAsia="en-US"/>
              </w:rPr>
            </w:pPr>
            <w:r w:rsidRPr="00A431A4">
              <w:rPr>
                <w:rFonts w:ascii="Arial" w:eastAsia="Calibri" w:hAnsi="Arial" w:cs="Arial"/>
                <w:b/>
                <w:bCs w:val="0"/>
                <w:color w:val="FFFFFF"/>
                <w:sz w:val="20"/>
                <w:szCs w:val="20"/>
                <w:lang w:eastAsia="en-US"/>
              </w:rPr>
              <w:t>NOMBRE DEL DOCENTE</w:t>
            </w:r>
          </w:p>
        </w:tc>
        <w:tc>
          <w:tcPr>
            <w:tcW w:w="1336"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6CF77BE0" w14:textId="77777777" w:rsidR="005D35D2" w:rsidRPr="00A431A4" w:rsidRDefault="005D35D2" w:rsidP="005D35D2">
            <w:pPr>
              <w:spacing w:after="0"/>
              <w:jc w:val="center"/>
              <w:rPr>
                <w:rFonts w:ascii="Arial" w:eastAsia="Calibri" w:hAnsi="Arial" w:cs="Arial"/>
                <w:b/>
                <w:bCs w:val="0"/>
                <w:color w:val="FFFFFF"/>
                <w:sz w:val="20"/>
                <w:szCs w:val="20"/>
                <w:lang w:eastAsia="en-US"/>
              </w:rPr>
            </w:pPr>
            <w:r w:rsidRPr="00A431A4">
              <w:rPr>
                <w:rFonts w:ascii="Arial" w:eastAsia="Calibri" w:hAnsi="Arial" w:cs="Arial"/>
                <w:b/>
                <w:bCs w:val="0"/>
                <w:color w:val="FFFFFF"/>
                <w:sz w:val="20"/>
                <w:szCs w:val="20"/>
                <w:lang w:eastAsia="en-US"/>
              </w:rPr>
              <w:t>AÑO</w:t>
            </w:r>
          </w:p>
        </w:tc>
        <w:tc>
          <w:tcPr>
            <w:tcW w:w="1998"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6D583350" w14:textId="77777777" w:rsidR="005D35D2" w:rsidRPr="00A431A4" w:rsidRDefault="005D35D2" w:rsidP="005D35D2">
            <w:pPr>
              <w:spacing w:after="0"/>
              <w:jc w:val="center"/>
              <w:rPr>
                <w:rFonts w:ascii="Arial" w:eastAsia="Calibri" w:hAnsi="Arial" w:cs="Arial"/>
                <w:b/>
                <w:bCs w:val="0"/>
                <w:color w:val="FFFFFF"/>
                <w:sz w:val="20"/>
                <w:szCs w:val="20"/>
                <w:lang w:eastAsia="en-US"/>
              </w:rPr>
            </w:pPr>
            <w:r w:rsidRPr="00A431A4">
              <w:rPr>
                <w:rFonts w:ascii="Arial" w:eastAsia="Calibri" w:hAnsi="Arial" w:cs="Arial"/>
                <w:b/>
                <w:bCs w:val="0"/>
                <w:color w:val="FFFFFF"/>
                <w:sz w:val="20"/>
                <w:szCs w:val="20"/>
                <w:lang w:eastAsia="en-US"/>
              </w:rPr>
              <w:t>ACTIVIDAD DE INVESTIGACIÓN</w:t>
            </w:r>
          </w:p>
        </w:tc>
      </w:tr>
      <w:tr w:rsidR="005D35D2" w:rsidRPr="00A431A4" w14:paraId="50349469" w14:textId="77777777" w:rsidTr="00714043">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B8F0E3F" w14:textId="77777777" w:rsidR="005D35D2" w:rsidRPr="00A431A4" w:rsidRDefault="005D35D2" w:rsidP="005D35D2">
            <w:pPr>
              <w:spacing w:after="0"/>
              <w:jc w:val="center"/>
              <w:rPr>
                <w:rFonts w:ascii="Arial" w:eastAsia="Calibri" w:hAnsi="Arial" w:cs="Arial"/>
                <w:b/>
                <w:bCs w:val="0"/>
                <w:sz w:val="20"/>
                <w:szCs w:val="20"/>
                <w:lang w:eastAsia="en-US"/>
              </w:rPr>
            </w:pP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tcPr>
          <w:p w14:paraId="2A225E54" w14:textId="77777777" w:rsidR="005D35D2" w:rsidRPr="00A431A4" w:rsidRDefault="005D35D2" w:rsidP="005D35D2">
            <w:pPr>
              <w:spacing w:after="0"/>
              <w:jc w:val="center"/>
              <w:rPr>
                <w:rFonts w:ascii="Arial" w:eastAsia="Calibri" w:hAnsi="Arial" w:cs="Arial"/>
                <w:b/>
                <w:bCs w:val="0"/>
                <w:sz w:val="20"/>
                <w:szCs w:val="20"/>
                <w:lang w:eastAsia="en-US"/>
              </w:rPr>
            </w:pP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14:paraId="03899562" w14:textId="77777777" w:rsidR="005D35D2" w:rsidRPr="00A431A4" w:rsidRDefault="005D35D2" w:rsidP="005D35D2">
            <w:pPr>
              <w:spacing w:after="0"/>
              <w:jc w:val="center"/>
              <w:rPr>
                <w:rFonts w:ascii="Arial" w:eastAsia="Calibri" w:hAnsi="Arial" w:cs="Arial"/>
                <w:b/>
                <w:bCs w:val="0"/>
                <w:sz w:val="20"/>
                <w:szCs w:val="20"/>
                <w:lang w:eastAsia="en-US"/>
              </w:rPr>
            </w:pPr>
          </w:p>
        </w:tc>
      </w:tr>
      <w:tr w:rsidR="005D35D2" w:rsidRPr="00A431A4" w14:paraId="4DCF959E" w14:textId="77777777" w:rsidTr="00714043">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0C2E68BF" w14:textId="77777777" w:rsidR="005D35D2" w:rsidRPr="00A431A4" w:rsidRDefault="005D35D2" w:rsidP="005D35D2">
            <w:pPr>
              <w:spacing w:after="0"/>
              <w:jc w:val="center"/>
              <w:rPr>
                <w:rFonts w:ascii="Arial" w:eastAsia="Calibri" w:hAnsi="Arial" w:cs="Arial"/>
                <w:b/>
                <w:bCs w:val="0"/>
                <w:sz w:val="20"/>
                <w:szCs w:val="20"/>
                <w:lang w:eastAsia="en-US"/>
              </w:rPr>
            </w:pP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tcPr>
          <w:p w14:paraId="6B7530BD" w14:textId="77777777" w:rsidR="005D35D2" w:rsidRPr="00A431A4" w:rsidRDefault="005D35D2" w:rsidP="005D35D2">
            <w:pPr>
              <w:spacing w:after="0"/>
              <w:jc w:val="center"/>
              <w:rPr>
                <w:rFonts w:ascii="Arial" w:eastAsia="Calibri" w:hAnsi="Arial" w:cs="Arial"/>
                <w:b/>
                <w:bCs w:val="0"/>
                <w:sz w:val="20"/>
                <w:szCs w:val="20"/>
                <w:lang w:eastAsia="en-US"/>
              </w:rPr>
            </w:pP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14:paraId="09DBBC33" w14:textId="77777777" w:rsidR="005D35D2" w:rsidRPr="00A431A4" w:rsidRDefault="005D35D2" w:rsidP="005D35D2">
            <w:pPr>
              <w:spacing w:after="0"/>
              <w:jc w:val="center"/>
              <w:rPr>
                <w:rFonts w:ascii="Arial" w:eastAsia="Calibri" w:hAnsi="Arial" w:cs="Arial"/>
                <w:b/>
                <w:bCs w:val="0"/>
                <w:sz w:val="20"/>
                <w:szCs w:val="20"/>
                <w:lang w:eastAsia="en-US"/>
              </w:rPr>
            </w:pPr>
          </w:p>
        </w:tc>
      </w:tr>
      <w:tr w:rsidR="005D35D2" w:rsidRPr="00A431A4" w14:paraId="51D413AB" w14:textId="77777777" w:rsidTr="00714043">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FABA4DE" w14:textId="77777777" w:rsidR="005D35D2" w:rsidRPr="00A431A4" w:rsidRDefault="005D35D2" w:rsidP="005D35D2">
            <w:pPr>
              <w:spacing w:after="0"/>
              <w:jc w:val="center"/>
              <w:rPr>
                <w:rFonts w:ascii="Arial" w:eastAsia="Calibri" w:hAnsi="Arial" w:cs="Arial"/>
                <w:b/>
                <w:bCs w:val="0"/>
                <w:sz w:val="20"/>
                <w:szCs w:val="20"/>
                <w:lang w:eastAsia="en-US"/>
              </w:rPr>
            </w:pP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tcPr>
          <w:p w14:paraId="66E0A3A6" w14:textId="77777777" w:rsidR="005D35D2" w:rsidRPr="00A431A4" w:rsidRDefault="005D35D2" w:rsidP="005D35D2">
            <w:pPr>
              <w:spacing w:after="0"/>
              <w:jc w:val="center"/>
              <w:rPr>
                <w:rFonts w:ascii="Arial" w:eastAsia="Calibri" w:hAnsi="Arial" w:cs="Arial"/>
                <w:b/>
                <w:bCs w:val="0"/>
                <w:sz w:val="20"/>
                <w:szCs w:val="20"/>
                <w:lang w:eastAsia="en-US"/>
              </w:rPr>
            </w:pP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14:paraId="52F310B0" w14:textId="77777777" w:rsidR="005D35D2" w:rsidRPr="00A431A4" w:rsidRDefault="005D35D2" w:rsidP="005D35D2">
            <w:pPr>
              <w:spacing w:after="0"/>
              <w:jc w:val="center"/>
              <w:rPr>
                <w:rFonts w:ascii="Arial" w:eastAsia="Calibri" w:hAnsi="Arial" w:cs="Arial"/>
                <w:b/>
                <w:bCs w:val="0"/>
                <w:sz w:val="20"/>
                <w:szCs w:val="20"/>
                <w:lang w:eastAsia="en-US"/>
              </w:rPr>
            </w:pPr>
          </w:p>
        </w:tc>
      </w:tr>
      <w:tr w:rsidR="005D35D2" w:rsidRPr="00A431A4" w14:paraId="6DAE67DE" w14:textId="77777777" w:rsidTr="00714043">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00357E5" w14:textId="77777777" w:rsidR="005D35D2" w:rsidRPr="00A431A4" w:rsidRDefault="005D35D2" w:rsidP="005D35D2">
            <w:pPr>
              <w:spacing w:after="0"/>
              <w:jc w:val="center"/>
              <w:rPr>
                <w:rFonts w:ascii="Arial" w:eastAsia="Calibri" w:hAnsi="Arial" w:cs="Arial"/>
                <w:b/>
                <w:bCs w:val="0"/>
                <w:sz w:val="20"/>
                <w:szCs w:val="20"/>
                <w:lang w:eastAsia="en-US"/>
              </w:rPr>
            </w:pP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tcPr>
          <w:p w14:paraId="2B4FBEB0" w14:textId="77777777" w:rsidR="005D35D2" w:rsidRPr="00A431A4" w:rsidRDefault="005D35D2" w:rsidP="005D35D2">
            <w:pPr>
              <w:spacing w:after="0"/>
              <w:jc w:val="center"/>
              <w:rPr>
                <w:rFonts w:ascii="Arial" w:eastAsia="Calibri" w:hAnsi="Arial" w:cs="Arial"/>
                <w:b/>
                <w:bCs w:val="0"/>
                <w:sz w:val="20"/>
                <w:szCs w:val="20"/>
                <w:lang w:eastAsia="en-US"/>
              </w:rPr>
            </w:pP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14:paraId="2D533F41" w14:textId="77777777" w:rsidR="005D35D2" w:rsidRPr="00A431A4" w:rsidRDefault="005D35D2" w:rsidP="005D35D2">
            <w:pPr>
              <w:spacing w:after="0"/>
              <w:jc w:val="center"/>
              <w:rPr>
                <w:rFonts w:ascii="Arial" w:eastAsia="Calibri" w:hAnsi="Arial" w:cs="Arial"/>
                <w:b/>
                <w:bCs w:val="0"/>
                <w:sz w:val="20"/>
                <w:szCs w:val="20"/>
                <w:lang w:eastAsia="en-US"/>
              </w:rPr>
            </w:pPr>
          </w:p>
        </w:tc>
      </w:tr>
    </w:tbl>
    <w:p w14:paraId="56D3A5E2" w14:textId="77777777" w:rsidR="005D35D2" w:rsidRPr="00F3138E" w:rsidRDefault="005D35D2" w:rsidP="005D35D2">
      <w:pPr>
        <w:spacing w:after="0"/>
        <w:rPr>
          <w:rFonts w:ascii="Arial" w:eastAsia="Calibri" w:hAnsi="Arial" w:cs="Arial"/>
          <w:bCs w:val="0"/>
          <w:lang w:eastAsia="en-US"/>
        </w:rPr>
      </w:pPr>
    </w:p>
    <w:p w14:paraId="108FC138" w14:textId="3996C364" w:rsidR="005D35D2" w:rsidRPr="008E597C" w:rsidRDefault="008E597C" w:rsidP="008E597C">
      <w:pPr>
        <w:pStyle w:val="Prrafodelista"/>
        <w:numPr>
          <w:ilvl w:val="0"/>
          <w:numId w:val="0"/>
        </w:numPr>
        <w:ind w:left="432"/>
        <w:rPr>
          <w:rFonts w:ascii="Arial" w:eastAsia="Times New Roman" w:hAnsi="Arial" w:cs="Arial"/>
          <w:lang w:val="es-ES_tradnl" w:eastAsia="es-ES"/>
        </w:rPr>
      </w:pPr>
      <w:bookmarkStart w:id="112" w:name="_Toc398194233"/>
      <w:r>
        <w:rPr>
          <w:rFonts w:ascii="Arial" w:eastAsia="Times New Roman" w:hAnsi="Arial" w:cs="Arial"/>
          <w:lang w:val="es-ES_tradnl" w:eastAsia="es-ES"/>
        </w:rPr>
        <w:t xml:space="preserve">ii </w:t>
      </w:r>
      <w:r w:rsidR="005D35D2" w:rsidRPr="008E597C">
        <w:rPr>
          <w:rFonts w:ascii="Arial" w:eastAsia="Times New Roman" w:hAnsi="Arial" w:cs="Arial"/>
          <w:lang w:val="es-ES_tradnl" w:eastAsia="es-ES"/>
        </w:rPr>
        <w:t>Profesores con experiencia acreditada en investigación.</w:t>
      </w:r>
      <w:bookmarkEnd w:id="112"/>
    </w:p>
    <w:p w14:paraId="75F44D51" w14:textId="77777777" w:rsidR="005D35D2" w:rsidRPr="00F3138E" w:rsidRDefault="005D35D2" w:rsidP="005D35D2">
      <w:pPr>
        <w:spacing w:after="0"/>
        <w:rPr>
          <w:rFonts w:ascii="Arial" w:eastAsia="Calibri" w:hAnsi="Arial" w:cs="Arial"/>
          <w:bCs w:val="0"/>
          <w:lang w:eastAsia="en-US"/>
        </w:rPr>
      </w:pPr>
    </w:p>
    <w:p w14:paraId="384723AC" w14:textId="52BBB646" w:rsidR="005D35D2" w:rsidRPr="008454E6" w:rsidRDefault="00325996" w:rsidP="00325996">
      <w:pPr>
        <w:pStyle w:val="Descripcin"/>
        <w:keepNext/>
        <w:rPr>
          <w:rFonts w:ascii="Arial" w:hAnsi="Arial" w:cs="Arial"/>
          <w:b w:val="0"/>
          <w:color w:val="00B0F0"/>
          <w:sz w:val="24"/>
          <w:szCs w:val="24"/>
        </w:rPr>
      </w:pPr>
      <w:bookmarkStart w:id="113" w:name="_Toc252459"/>
      <w:r w:rsidRPr="00325996">
        <w:rPr>
          <w:rFonts w:ascii="Arial" w:hAnsi="Arial" w:cs="Arial"/>
          <w:sz w:val="24"/>
          <w:szCs w:val="24"/>
        </w:rPr>
        <w:t xml:space="preserve">Tabla </w:t>
      </w:r>
      <w:r w:rsidRPr="00325996">
        <w:rPr>
          <w:rFonts w:ascii="Arial" w:hAnsi="Arial" w:cs="Arial"/>
          <w:sz w:val="24"/>
          <w:szCs w:val="24"/>
        </w:rPr>
        <w:fldChar w:fldCharType="begin"/>
      </w:r>
      <w:r w:rsidRPr="00325996">
        <w:rPr>
          <w:rFonts w:ascii="Arial" w:hAnsi="Arial" w:cs="Arial"/>
          <w:sz w:val="24"/>
          <w:szCs w:val="24"/>
        </w:rPr>
        <w:instrText xml:space="preserve"> SEQ Tabla \* ARABIC </w:instrText>
      </w:r>
      <w:r w:rsidRPr="00325996">
        <w:rPr>
          <w:rFonts w:ascii="Arial" w:hAnsi="Arial" w:cs="Arial"/>
          <w:sz w:val="24"/>
          <w:szCs w:val="24"/>
        </w:rPr>
        <w:fldChar w:fldCharType="separate"/>
      </w:r>
      <w:r w:rsidR="0059557C">
        <w:rPr>
          <w:rFonts w:ascii="Arial" w:hAnsi="Arial" w:cs="Arial"/>
          <w:noProof/>
          <w:sz w:val="24"/>
          <w:szCs w:val="24"/>
        </w:rPr>
        <w:t>11</w:t>
      </w:r>
      <w:r w:rsidRPr="00325996">
        <w:rPr>
          <w:rFonts w:ascii="Arial" w:hAnsi="Arial" w:cs="Arial"/>
          <w:sz w:val="24"/>
          <w:szCs w:val="24"/>
        </w:rPr>
        <w:fldChar w:fldCharType="end"/>
      </w:r>
      <w:r w:rsidRPr="00325996">
        <w:rPr>
          <w:rFonts w:ascii="Arial" w:hAnsi="Arial" w:cs="Arial"/>
          <w:sz w:val="24"/>
          <w:szCs w:val="24"/>
        </w:rPr>
        <w:t xml:space="preserve"> </w:t>
      </w:r>
      <w:r w:rsidR="000C4EF0" w:rsidRPr="00325996">
        <w:rPr>
          <w:rFonts w:ascii="Arial" w:hAnsi="Arial" w:cs="Arial"/>
          <w:sz w:val="24"/>
          <w:szCs w:val="24"/>
        </w:rPr>
        <w:t xml:space="preserve">Relación de Docentes por Actividad de Investigación </w:t>
      </w:r>
      <w:r w:rsidR="000C4EF0" w:rsidRPr="008454E6">
        <w:rPr>
          <w:rFonts w:ascii="Arial" w:hAnsi="Arial" w:cs="Arial"/>
          <w:b w:val="0"/>
          <w:color w:val="00B0F0"/>
          <w:sz w:val="24"/>
          <w:szCs w:val="24"/>
        </w:rPr>
        <w:t>(Información propia del programa)</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2409"/>
        <w:gridCol w:w="3951"/>
      </w:tblGrid>
      <w:tr w:rsidR="005D35D2" w:rsidRPr="001341FB" w14:paraId="1DE2DA08" w14:textId="77777777" w:rsidTr="002A5ED6">
        <w:tc>
          <w:tcPr>
            <w:tcW w:w="1666"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1C305215" w14:textId="77777777" w:rsidR="005D35D2" w:rsidRPr="001341FB" w:rsidRDefault="005D35D2" w:rsidP="005D35D2">
            <w:pPr>
              <w:spacing w:after="0"/>
              <w:jc w:val="center"/>
              <w:rPr>
                <w:rFonts w:ascii="Arial" w:eastAsia="Calibri" w:hAnsi="Arial" w:cs="Arial"/>
                <w:b/>
                <w:bCs w:val="0"/>
                <w:color w:val="FFFFFF"/>
                <w:sz w:val="20"/>
                <w:szCs w:val="20"/>
                <w:lang w:eastAsia="en-US"/>
              </w:rPr>
            </w:pPr>
            <w:r w:rsidRPr="001341FB">
              <w:rPr>
                <w:rFonts w:ascii="Arial" w:eastAsia="Calibri" w:hAnsi="Arial" w:cs="Arial"/>
                <w:b/>
                <w:bCs w:val="0"/>
                <w:color w:val="FFFFFF"/>
                <w:sz w:val="20"/>
                <w:szCs w:val="20"/>
                <w:lang w:eastAsia="en-US"/>
              </w:rPr>
              <w:t>NOMBRE DEL DOCENTE</w:t>
            </w:r>
          </w:p>
        </w:tc>
        <w:tc>
          <w:tcPr>
            <w:tcW w:w="1263"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04C9A5E2" w14:textId="77777777" w:rsidR="005D35D2" w:rsidRPr="001341FB" w:rsidRDefault="005D35D2" w:rsidP="005D35D2">
            <w:pPr>
              <w:spacing w:after="0"/>
              <w:jc w:val="center"/>
              <w:rPr>
                <w:rFonts w:ascii="Arial" w:eastAsia="Calibri" w:hAnsi="Arial" w:cs="Arial"/>
                <w:b/>
                <w:bCs w:val="0"/>
                <w:color w:val="FFFFFF"/>
                <w:sz w:val="20"/>
                <w:szCs w:val="20"/>
                <w:lang w:eastAsia="en-US"/>
              </w:rPr>
            </w:pPr>
            <w:r w:rsidRPr="001341FB">
              <w:rPr>
                <w:rFonts w:ascii="Arial" w:eastAsia="Calibri" w:hAnsi="Arial" w:cs="Arial"/>
                <w:b/>
                <w:bCs w:val="0"/>
                <w:color w:val="FFFFFF"/>
                <w:sz w:val="20"/>
                <w:szCs w:val="20"/>
                <w:lang w:eastAsia="en-US"/>
              </w:rPr>
              <w:t>AÑO</w:t>
            </w:r>
          </w:p>
        </w:tc>
        <w:tc>
          <w:tcPr>
            <w:tcW w:w="2071"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46ED6FB2" w14:textId="77777777" w:rsidR="005D35D2" w:rsidRPr="001341FB" w:rsidRDefault="005D35D2" w:rsidP="005D35D2">
            <w:pPr>
              <w:spacing w:after="0"/>
              <w:jc w:val="center"/>
              <w:rPr>
                <w:rFonts w:ascii="Arial" w:eastAsia="Calibri" w:hAnsi="Arial" w:cs="Arial"/>
                <w:b/>
                <w:bCs w:val="0"/>
                <w:color w:val="FFFFFF"/>
                <w:sz w:val="20"/>
                <w:szCs w:val="20"/>
                <w:lang w:eastAsia="en-US"/>
              </w:rPr>
            </w:pPr>
            <w:r w:rsidRPr="001341FB">
              <w:rPr>
                <w:rFonts w:ascii="Arial" w:eastAsia="Calibri" w:hAnsi="Arial" w:cs="Arial"/>
                <w:b/>
                <w:bCs w:val="0"/>
                <w:color w:val="FFFFFF"/>
                <w:sz w:val="20"/>
                <w:szCs w:val="20"/>
                <w:lang w:eastAsia="en-US"/>
              </w:rPr>
              <w:t>ACTIVIDAD DE INVESTIGACIÓN</w:t>
            </w:r>
          </w:p>
        </w:tc>
      </w:tr>
      <w:tr w:rsidR="005D35D2" w:rsidRPr="001341FB" w14:paraId="0310AB9A" w14:textId="77777777" w:rsidTr="00714043">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2D31AA2" w14:textId="77777777" w:rsidR="005D35D2" w:rsidRPr="001341FB" w:rsidRDefault="005D35D2" w:rsidP="005D35D2">
            <w:pPr>
              <w:spacing w:after="0"/>
              <w:jc w:val="center"/>
              <w:rPr>
                <w:rFonts w:ascii="Arial" w:eastAsia="Calibri" w:hAnsi="Arial" w:cs="Arial"/>
                <w:b/>
                <w:bCs w:val="0"/>
                <w:sz w:val="20"/>
                <w:szCs w:val="20"/>
                <w:lang w:eastAsia="en-US"/>
              </w:rPr>
            </w:pP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14:paraId="17B17565" w14:textId="77777777" w:rsidR="005D35D2" w:rsidRPr="001341FB" w:rsidRDefault="005D35D2" w:rsidP="005D35D2">
            <w:pPr>
              <w:spacing w:after="0"/>
              <w:jc w:val="center"/>
              <w:rPr>
                <w:rFonts w:ascii="Arial" w:eastAsia="Calibri" w:hAnsi="Arial" w:cs="Arial"/>
                <w:b/>
                <w:bCs w:val="0"/>
                <w:sz w:val="20"/>
                <w:szCs w:val="20"/>
                <w:lang w:eastAsia="en-US"/>
              </w:rPr>
            </w:pPr>
          </w:p>
        </w:tc>
        <w:tc>
          <w:tcPr>
            <w:tcW w:w="2071" w:type="pct"/>
            <w:tcBorders>
              <w:top w:val="single" w:sz="4" w:space="0" w:color="auto"/>
              <w:left w:val="single" w:sz="4" w:space="0" w:color="auto"/>
              <w:bottom w:val="single" w:sz="4" w:space="0" w:color="auto"/>
              <w:right w:val="single" w:sz="4" w:space="0" w:color="auto"/>
            </w:tcBorders>
            <w:shd w:val="clear" w:color="auto" w:fill="auto"/>
            <w:vAlign w:val="center"/>
          </w:tcPr>
          <w:p w14:paraId="0DF1748B" w14:textId="77777777" w:rsidR="005D35D2" w:rsidRPr="001341FB" w:rsidRDefault="005D35D2" w:rsidP="005D35D2">
            <w:pPr>
              <w:spacing w:after="0"/>
              <w:jc w:val="center"/>
              <w:rPr>
                <w:rFonts w:ascii="Arial" w:eastAsia="Calibri" w:hAnsi="Arial" w:cs="Arial"/>
                <w:b/>
                <w:bCs w:val="0"/>
                <w:sz w:val="20"/>
                <w:szCs w:val="20"/>
                <w:lang w:eastAsia="en-US"/>
              </w:rPr>
            </w:pPr>
          </w:p>
        </w:tc>
      </w:tr>
      <w:tr w:rsidR="005D35D2" w:rsidRPr="001341FB" w14:paraId="0C102770" w14:textId="77777777" w:rsidTr="00714043">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3193E1C7" w14:textId="77777777" w:rsidR="005D35D2" w:rsidRPr="001341FB" w:rsidRDefault="005D35D2" w:rsidP="005D35D2">
            <w:pPr>
              <w:spacing w:after="0"/>
              <w:jc w:val="center"/>
              <w:rPr>
                <w:rFonts w:ascii="Arial" w:eastAsia="Calibri" w:hAnsi="Arial" w:cs="Arial"/>
                <w:b/>
                <w:bCs w:val="0"/>
                <w:sz w:val="20"/>
                <w:szCs w:val="20"/>
                <w:lang w:eastAsia="en-US"/>
              </w:rPr>
            </w:pP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14:paraId="114956EE" w14:textId="77777777" w:rsidR="005D35D2" w:rsidRPr="001341FB" w:rsidRDefault="005D35D2" w:rsidP="005D35D2">
            <w:pPr>
              <w:spacing w:after="0"/>
              <w:jc w:val="center"/>
              <w:rPr>
                <w:rFonts w:ascii="Arial" w:eastAsia="Calibri" w:hAnsi="Arial" w:cs="Arial"/>
                <w:b/>
                <w:bCs w:val="0"/>
                <w:sz w:val="20"/>
                <w:szCs w:val="20"/>
                <w:lang w:eastAsia="en-US"/>
              </w:rPr>
            </w:pPr>
          </w:p>
        </w:tc>
        <w:tc>
          <w:tcPr>
            <w:tcW w:w="2071" w:type="pct"/>
            <w:tcBorders>
              <w:top w:val="single" w:sz="4" w:space="0" w:color="auto"/>
              <w:left w:val="single" w:sz="4" w:space="0" w:color="auto"/>
              <w:bottom w:val="single" w:sz="4" w:space="0" w:color="auto"/>
              <w:right w:val="single" w:sz="4" w:space="0" w:color="auto"/>
            </w:tcBorders>
            <w:shd w:val="clear" w:color="auto" w:fill="auto"/>
            <w:vAlign w:val="center"/>
          </w:tcPr>
          <w:p w14:paraId="4598A574" w14:textId="77777777" w:rsidR="005D35D2" w:rsidRPr="001341FB" w:rsidRDefault="005D35D2" w:rsidP="005D35D2">
            <w:pPr>
              <w:spacing w:after="0"/>
              <w:jc w:val="center"/>
              <w:rPr>
                <w:rFonts w:ascii="Arial" w:eastAsia="Calibri" w:hAnsi="Arial" w:cs="Arial"/>
                <w:b/>
                <w:bCs w:val="0"/>
                <w:sz w:val="20"/>
                <w:szCs w:val="20"/>
                <w:lang w:eastAsia="en-US"/>
              </w:rPr>
            </w:pPr>
          </w:p>
        </w:tc>
      </w:tr>
      <w:tr w:rsidR="005D35D2" w:rsidRPr="001341FB" w14:paraId="3603C350" w14:textId="77777777" w:rsidTr="00714043">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62C5B46C" w14:textId="77777777" w:rsidR="005D35D2" w:rsidRPr="001341FB" w:rsidRDefault="005D35D2" w:rsidP="005D35D2">
            <w:pPr>
              <w:spacing w:after="0"/>
              <w:jc w:val="center"/>
              <w:rPr>
                <w:rFonts w:ascii="Arial" w:eastAsia="Calibri" w:hAnsi="Arial" w:cs="Arial"/>
                <w:b/>
                <w:bCs w:val="0"/>
                <w:sz w:val="20"/>
                <w:szCs w:val="20"/>
                <w:lang w:eastAsia="en-US"/>
              </w:rPr>
            </w:pP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14:paraId="55A7910A" w14:textId="77777777" w:rsidR="005D35D2" w:rsidRPr="001341FB" w:rsidRDefault="005D35D2" w:rsidP="005D35D2">
            <w:pPr>
              <w:spacing w:after="0"/>
              <w:jc w:val="center"/>
              <w:rPr>
                <w:rFonts w:ascii="Arial" w:eastAsia="Calibri" w:hAnsi="Arial" w:cs="Arial"/>
                <w:b/>
                <w:bCs w:val="0"/>
                <w:sz w:val="20"/>
                <w:szCs w:val="20"/>
                <w:lang w:eastAsia="en-US"/>
              </w:rPr>
            </w:pPr>
          </w:p>
        </w:tc>
        <w:tc>
          <w:tcPr>
            <w:tcW w:w="2071" w:type="pct"/>
            <w:tcBorders>
              <w:top w:val="single" w:sz="4" w:space="0" w:color="auto"/>
              <w:left w:val="single" w:sz="4" w:space="0" w:color="auto"/>
              <w:bottom w:val="single" w:sz="4" w:space="0" w:color="auto"/>
              <w:right w:val="single" w:sz="4" w:space="0" w:color="auto"/>
            </w:tcBorders>
            <w:shd w:val="clear" w:color="auto" w:fill="auto"/>
            <w:vAlign w:val="center"/>
          </w:tcPr>
          <w:p w14:paraId="18740580" w14:textId="77777777" w:rsidR="005D35D2" w:rsidRPr="001341FB" w:rsidRDefault="005D35D2" w:rsidP="005D35D2">
            <w:pPr>
              <w:spacing w:after="0"/>
              <w:jc w:val="center"/>
              <w:rPr>
                <w:rFonts w:ascii="Arial" w:eastAsia="Calibri" w:hAnsi="Arial" w:cs="Arial"/>
                <w:b/>
                <w:bCs w:val="0"/>
                <w:sz w:val="20"/>
                <w:szCs w:val="20"/>
                <w:lang w:eastAsia="en-US"/>
              </w:rPr>
            </w:pPr>
          </w:p>
        </w:tc>
      </w:tr>
      <w:tr w:rsidR="005D35D2" w:rsidRPr="001341FB" w14:paraId="2793693E" w14:textId="77777777" w:rsidTr="00714043">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968964D" w14:textId="77777777" w:rsidR="005D35D2" w:rsidRPr="001341FB" w:rsidRDefault="005D35D2" w:rsidP="005D35D2">
            <w:pPr>
              <w:spacing w:after="0"/>
              <w:jc w:val="center"/>
              <w:rPr>
                <w:rFonts w:ascii="Arial" w:eastAsia="Calibri" w:hAnsi="Arial" w:cs="Arial"/>
                <w:b/>
                <w:bCs w:val="0"/>
                <w:sz w:val="20"/>
                <w:szCs w:val="20"/>
                <w:lang w:eastAsia="en-US"/>
              </w:rPr>
            </w:pPr>
          </w:p>
        </w:tc>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14:paraId="4C5AD154" w14:textId="77777777" w:rsidR="005D35D2" w:rsidRPr="001341FB" w:rsidRDefault="005D35D2" w:rsidP="005D35D2">
            <w:pPr>
              <w:spacing w:after="0"/>
              <w:jc w:val="center"/>
              <w:rPr>
                <w:rFonts w:ascii="Arial" w:eastAsia="Calibri" w:hAnsi="Arial" w:cs="Arial"/>
                <w:b/>
                <w:bCs w:val="0"/>
                <w:sz w:val="20"/>
                <w:szCs w:val="20"/>
                <w:lang w:eastAsia="en-US"/>
              </w:rPr>
            </w:pPr>
          </w:p>
        </w:tc>
        <w:tc>
          <w:tcPr>
            <w:tcW w:w="2071" w:type="pct"/>
            <w:tcBorders>
              <w:top w:val="single" w:sz="4" w:space="0" w:color="auto"/>
              <w:left w:val="single" w:sz="4" w:space="0" w:color="auto"/>
              <w:bottom w:val="single" w:sz="4" w:space="0" w:color="auto"/>
              <w:right w:val="single" w:sz="4" w:space="0" w:color="auto"/>
            </w:tcBorders>
            <w:shd w:val="clear" w:color="auto" w:fill="auto"/>
            <w:vAlign w:val="center"/>
          </w:tcPr>
          <w:p w14:paraId="531D56AF" w14:textId="77777777" w:rsidR="005D35D2" w:rsidRPr="001341FB" w:rsidRDefault="005D35D2" w:rsidP="005D35D2">
            <w:pPr>
              <w:spacing w:after="0"/>
              <w:jc w:val="center"/>
              <w:rPr>
                <w:rFonts w:ascii="Arial" w:eastAsia="Calibri" w:hAnsi="Arial" w:cs="Arial"/>
                <w:b/>
                <w:bCs w:val="0"/>
                <w:sz w:val="20"/>
                <w:szCs w:val="20"/>
                <w:lang w:eastAsia="en-US"/>
              </w:rPr>
            </w:pPr>
          </w:p>
        </w:tc>
      </w:tr>
    </w:tbl>
    <w:p w14:paraId="5D39380D" w14:textId="77777777" w:rsidR="00683A6E" w:rsidRPr="00F3138E" w:rsidRDefault="00683A6E" w:rsidP="00386705">
      <w:pPr>
        <w:rPr>
          <w:rFonts w:ascii="Arial" w:hAnsi="Arial" w:cs="Arial"/>
          <w:bCs w:val="0"/>
        </w:rPr>
      </w:pPr>
    </w:p>
    <w:p w14:paraId="5DDF11A4" w14:textId="77777777" w:rsidR="003420BF" w:rsidRPr="003420BF" w:rsidRDefault="003420BF" w:rsidP="003420BF">
      <w:pPr>
        <w:pStyle w:val="Prrafodelista"/>
        <w:keepNext/>
        <w:keepLines/>
        <w:numPr>
          <w:ilvl w:val="1"/>
          <w:numId w:val="3"/>
        </w:numPr>
        <w:spacing w:before="200" w:after="0"/>
        <w:contextualSpacing w:val="0"/>
        <w:outlineLvl w:val="1"/>
        <w:rPr>
          <w:rFonts w:eastAsiaTheme="majorEastAsia"/>
          <w:b/>
          <w:bCs w:val="0"/>
          <w:vanish/>
          <w:sz w:val="22"/>
          <w:szCs w:val="26"/>
          <w:lang w:val="es-CO"/>
        </w:rPr>
      </w:pPr>
      <w:bookmarkStart w:id="114" w:name="_Toc397810914"/>
      <w:bookmarkStart w:id="115" w:name="_Toc508615401"/>
    </w:p>
    <w:p w14:paraId="77284454" w14:textId="3A1BDE33" w:rsidR="00683A6E" w:rsidRPr="00F14184" w:rsidRDefault="00592630" w:rsidP="00F14184">
      <w:pPr>
        <w:pStyle w:val="Ttulo2"/>
        <w:numPr>
          <w:ilvl w:val="0"/>
          <w:numId w:val="0"/>
        </w:numPr>
        <w:rPr>
          <w:rFonts w:ascii="Arial" w:hAnsi="Arial" w:cs="Arial"/>
          <w:sz w:val="24"/>
          <w:szCs w:val="24"/>
        </w:rPr>
      </w:pPr>
      <w:r w:rsidRPr="00F14184">
        <w:rPr>
          <w:rFonts w:ascii="Arial" w:hAnsi="Arial" w:cs="Arial"/>
          <w:sz w:val="24"/>
          <w:szCs w:val="24"/>
        </w:rPr>
        <w:t xml:space="preserve">7.2 </w:t>
      </w:r>
      <w:r w:rsidR="00683A6E" w:rsidRPr="00F14184">
        <w:rPr>
          <w:rFonts w:ascii="Arial" w:hAnsi="Arial" w:cs="Arial"/>
          <w:sz w:val="24"/>
          <w:szCs w:val="24"/>
        </w:rPr>
        <w:t>PLAN DE VINCULACIÓN DOCENTE</w:t>
      </w:r>
      <w:bookmarkEnd w:id="114"/>
      <w:bookmarkEnd w:id="115"/>
      <w:r w:rsidR="00683A6E" w:rsidRPr="00F14184">
        <w:rPr>
          <w:rFonts w:ascii="Arial" w:hAnsi="Arial" w:cs="Arial"/>
          <w:sz w:val="24"/>
          <w:szCs w:val="24"/>
        </w:rPr>
        <w:t xml:space="preserve"> </w:t>
      </w:r>
    </w:p>
    <w:p w14:paraId="4366F3BA" w14:textId="77777777" w:rsidR="00683A6E" w:rsidRPr="00F3138E" w:rsidRDefault="00683A6E" w:rsidP="00386705">
      <w:pPr>
        <w:widowControl w:val="0"/>
        <w:rPr>
          <w:rFonts w:ascii="Arial" w:hAnsi="Arial" w:cs="Arial"/>
        </w:rPr>
      </w:pPr>
      <w:r w:rsidRPr="00F3138E">
        <w:rPr>
          <w:rFonts w:ascii="Arial" w:hAnsi="Arial" w:cs="Arial"/>
        </w:rPr>
        <w:t xml:space="preserve">La Universidad de Pamplona, dado su carácter de Universidad Pública, se acoge a los lineamientos propuestos en el Estatuto Profesoral Universitario de la Universidad de Pamplona, según </w:t>
      </w:r>
      <w:hyperlink r:id="rId41" w:history="1">
        <w:r w:rsidRPr="00F3138E">
          <w:rPr>
            <w:rStyle w:val="Hipervnculo"/>
            <w:rFonts w:ascii="Arial" w:hAnsi="Arial" w:cs="Arial"/>
          </w:rPr>
          <w:t>Acuerdo 130 del 12 de Diciembre de 2002</w:t>
        </w:r>
      </w:hyperlink>
      <w:r w:rsidRPr="00F3138E">
        <w:rPr>
          <w:rFonts w:ascii="Arial" w:hAnsi="Arial" w:cs="Arial"/>
        </w:rPr>
        <w:t xml:space="preserve"> del Consejo Superior Universitario, que en el capítulo IV hace alusión a la vinculación de los docentes, de los requisitos, de los periodos de prueba, características personales y además se apoya en el </w:t>
      </w:r>
      <w:hyperlink r:id="rId42" w:history="1">
        <w:r w:rsidRPr="00F3138E">
          <w:rPr>
            <w:rStyle w:val="Hipervnculo"/>
            <w:rFonts w:ascii="Arial" w:hAnsi="Arial" w:cs="Arial"/>
          </w:rPr>
          <w:t>Decreto 1279 de Junio de 2002</w:t>
        </w:r>
      </w:hyperlink>
      <w:r w:rsidRPr="00F3138E">
        <w:rPr>
          <w:rFonts w:ascii="Arial" w:hAnsi="Arial" w:cs="Arial"/>
        </w:rPr>
        <w:t xml:space="preserve"> de la Presidencia de la Republica para la asignación de su remuneración y prestaciones. De acuerdo a la normatividad los criterios establecido</w:t>
      </w:r>
      <w:r w:rsidR="00422FE0" w:rsidRPr="00F3138E">
        <w:rPr>
          <w:rFonts w:ascii="Arial" w:hAnsi="Arial" w:cs="Arial"/>
        </w:rPr>
        <w:t>s para el personal docente son:</w:t>
      </w:r>
    </w:p>
    <w:p w14:paraId="5FA10820" w14:textId="77777777" w:rsidR="00683A6E" w:rsidRPr="00F3138E" w:rsidRDefault="00683A6E" w:rsidP="005E56F3">
      <w:pPr>
        <w:widowControl w:val="0"/>
        <w:numPr>
          <w:ilvl w:val="0"/>
          <w:numId w:val="12"/>
        </w:numPr>
        <w:spacing w:after="0"/>
        <w:ind w:hanging="578"/>
        <w:rPr>
          <w:rFonts w:ascii="Arial" w:hAnsi="Arial" w:cs="Arial"/>
        </w:rPr>
      </w:pPr>
      <w:r w:rsidRPr="00F3138E">
        <w:rPr>
          <w:rFonts w:ascii="Arial" w:hAnsi="Arial" w:cs="Arial"/>
        </w:rPr>
        <w:t>Ingreso.</w:t>
      </w:r>
    </w:p>
    <w:p w14:paraId="3FC1A07F" w14:textId="77777777" w:rsidR="00422FE0" w:rsidRPr="00F3138E" w:rsidRDefault="00422FE0" w:rsidP="00422FE0">
      <w:pPr>
        <w:widowControl w:val="0"/>
        <w:spacing w:after="0"/>
        <w:ind w:left="720"/>
        <w:rPr>
          <w:rFonts w:ascii="Arial" w:hAnsi="Arial" w:cs="Arial"/>
        </w:rPr>
      </w:pPr>
    </w:p>
    <w:p w14:paraId="0236FF0F" w14:textId="77777777" w:rsidR="00683A6E" w:rsidRPr="00F3138E" w:rsidRDefault="00683A6E" w:rsidP="00862908">
      <w:pPr>
        <w:widowControl w:val="0"/>
        <w:numPr>
          <w:ilvl w:val="0"/>
          <w:numId w:val="17"/>
        </w:numPr>
        <w:spacing w:after="0"/>
        <w:ind w:hanging="720"/>
        <w:rPr>
          <w:rFonts w:ascii="Arial" w:hAnsi="Arial" w:cs="Arial"/>
        </w:rPr>
      </w:pPr>
      <w:r w:rsidRPr="00F3138E">
        <w:rPr>
          <w:rFonts w:ascii="Arial" w:hAnsi="Arial" w:cs="Arial"/>
        </w:rPr>
        <w:t xml:space="preserve">Debe poseer título profesional universitario y postgrado en el área de vinculación. </w:t>
      </w:r>
    </w:p>
    <w:p w14:paraId="12E38A8A" w14:textId="77777777" w:rsidR="00683A6E" w:rsidRPr="00F3138E" w:rsidRDefault="00683A6E" w:rsidP="00862908">
      <w:pPr>
        <w:widowControl w:val="0"/>
        <w:numPr>
          <w:ilvl w:val="0"/>
          <w:numId w:val="17"/>
        </w:numPr>
        <w:spacing w:after="0"/>
        <w:ind w:hanging="720"/>
        <w:rPr>
          <w:rFonts w:ascii="Arial" w:hAnsi="Arial" w:cs="Arial"/>
        </w:rPr>
      </w:pPr>
      <w:r w:rsidRPr="00F3138E">
        <w:rPr>
          <w:rFonts w:ascii="Arial" w:hAnsi="Arial" w:cs="Arial"/>
        </w:rPr>
        <w:t xml:space="preserve">Selección por medio de concurso público de méritos cuya reglamentación se consagra en el Estatuto. </w:t>
      </w:r>
    </w:p>
    <w:p w14:paraId="3E468A6E" w14:textId="77777777" w:rsidR="00683A6E" w:rsidRPr="00F3138E" w:rsidRDefault="00683A6E" w:rsidP="00862908">
      <w:pPr>
        <w:widowControl w:val="0"/>
        <w:numPr>
          <w:ilvl w:val="0"/>
          <w:numId w:val="17"/>
        </w:numPr>
        <w:spacing w:after="0"/>
        <w:ind w:hanging="720"/>
        <w:rPr>
          <w:rFonts w:ascii="Arial" w:hAnsi="Arial" w:cs="Arial"/>
        </w:rPr>
      </w:pPr>
      <w:r w:rsidRPr="00F3138E">
        <w:rPr>
          <w:rFonts w:ascii="Arial" w:hAnsi="Arial" w:cs="Arial"/>
        </w:rPr>
        <w:t>El Consejo Académico reglamenta los casos en que se pueda eximir del título a las personas que demuestren haber realizado aportes significativos en el campo de la técnica, las artes o las humanidades, previo concepto de un comité idóneo en el campo a elegir.</w:t>
      </w:r>
    </w:p>
    <w:p w14:paraId="33397494" w14:textId="77777777" w:rsidR="00802C9E" w:rsidRPr="00F3138E" w:rsidRDefault="00802C9E" w:rsidP="00802C9E">
      <w:pPr>
        <w:widowControl w:val="0"/>
        <w:spacing w:after="0"/>
        <w:ind w:left="720"/>
        <w:rPr>
          <w:rFonts w:ascii="Arial" w:hAnsi="Arial" w:cs="Arial"/>
        </w:rPr>
      </w:pPr>
    </w:p>
    <w:p w14:paraId="3E3A2AB5" w14:textId="665BD333" w:rsidR="005D35D2" w:rsidRPr="001341FB" w:rsidRDefault="001341FB" w:rsidP="001341FB">
      <w:pPr>
        <w:pStyle w:val="Descripcin"/>
        <w:keepNext/>
        <w:rPr>
          <w:rFonts w:ascii="Arial" w:hAnsi="Arial" w:cs="Arial"/>
          <w:sz w:val="24"/>
          <w:szCs w:val="24"/>
        </w:rPr>
      </w:pPr>
      <w:bookmarkStart w:id="116" w:name="_Toc252460"/>
      <w:r w:rsidRPr="001341FB">
        <w:rPr>
          <w:rFonts w:ascii="Arial" w:hAnsi="Arial" w:cs="Arial"/>
          <w:sz w:val="24"/>
          <w:szCs w:val="24"/>
        </w:rPr>
        <w:t xml:space="preserve">Tabla </w:t>
      </w:r>
      <w:r w:rsidRPr="001341FB">
        <w:rPr>
          <w:rFonts w:ascii="Arial" w:hAnsi="Arial" w:cs="Arial"/>
          <w:sz w:val="24"/>
          <w:szCs w:val="24"/>
        </w:rPr>
        <w:fldChar w:fldCharType="begin"/>
      </w:r>
      <w:r w:rsidRPr="001341FB">
        <w:rPr>
          <w:rFonts w:ascii="Arial" w:hAnsi="Arial" w:cs="Arial"/>
          <w:sz w:val="24"/>
          <w:szCs w:val="24"/>
        </w:rPr>
        <w:instrText xml:space="preserve"> SEQ Tabla \* ARABIC </w:instrText>
      </w:r>
      <w:r w:rsidRPr="001341FB">
        <w:rPr>
          <w:rFonts w:ascii="Arial" w:hAnsi="Arial" w:cs="Arial"/>
          <w:sz w:val="24"/>
          <w:szCs w:val="24"/>
        </w:rPr>
        <w:fldChar w:fldCharType="separate"/>
      </w:r>
      <w:r w:rsidR="0059557C">
        <w:rPr>
          <w:rFonts w:ascii="Arial" w:hAnsi="Arial" w:cs="Arial"/>
          <w:noProof/>
          <w:sz w:val="24"/>
          <w:szCs w:val="24"/>
        </w:rPr>
        <w:t>12</w:t>
      </w:r>
      <w:r w:rsidRPr="001341FB">
        <w:rPr>
          <w:rFonts w:ascii="Arial" w:hAnsi="Arial" w:cs="Arial"/>
          <w:sz w:val="24"/>
          <w:szCs w:val="24"/>
        </w:rPr>
        <w:fldChar w:fldCharType="end"/>
      </w:r>
      <w:r w:rsidRPr="001341FB">
        <w:rPr>
          <w:rFonts w:ascii="Arial" w:hAnsi="Arial" w:cs="Arial"/>
          <w:sz w:val="24"/>
          <w:szCs w:val="24"/>
        </w:rPr>
        <w:t xml:space="preserve"> </w:t>
      </w:r>
      <w:r w:rsidR="00B20B60" w:rsidRPr="001341FB">
        <w:rPr>
          <w:rFonts w:ascii="Arial" w:hAnsi="Arial" w:cs="Arial"/>
          <w:sz w:val="24"/>
          <w:szCs w:val="24"/>
        </w:rPr>
        <w:t>Vinculación Docente</w:t>
      </w:r>
      <w:r w:rsidR="00B20B60" w:rsidRPr="001341FB">
        <w:rPr>
          <w:rFonts w:ascii="Arial" w:hAnsi="Arial" w:cs="Arial"/>
          <w:b w:val="0"/>
          <w:sz w:val="24"/>
          <w:szCs w:val="24"/>
        </w:rPr>
        <w:t xml:space="preserve"> </w:t>
      </w:r>
      <w:r w:rsidR="00B20B60" w:rsidRPr="008454E6">
        <w:rPr>
          <w:rFonts w:ascii="Arial" w:hAnsi="Arial" w:cs="Arial"/>
          <w:b w:val="0"/>
          <w:color w:val="00B0F0"/>
          <w:sz w:val="24"/>
          <w:szCs w:val="24"/>
        </w:rPr>
        <w:t>(Información propia del programa)</w:t>
      </w:r>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096"/>
        <w:gridCol w:w="2499"/>
        <w:gridCol w:w="2396"/>
      </w:tblGrid>
      <w:tr w:rsidR="005D35D2" w:rsidRPr="006E1F70" w14:paraId="03EE7B0C" w14:textId="77777777" w:rsidTr="006B76D5">
        <w:tc>
          <w:tcPr>
            <w:tcW w:w="1335"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58852C88" w14:textId="77777777" w:rsidR="005D35D2" w:rsidRPr="006E1F70" w:rsidRDefault="005D35D2" w:rsidP="005D35D2">
            <w:pPr>
              <w:spacing w:after="0"/>
              <w:jc w:val="center"/>
              <w:rPr>
                <w:rFonts w:ascii="Arial" w:eastAsia="Calibri" w:hAnsi="Arial" w:cs="Arial"/>
                <w:b/>
                <w:bCs w:val="0"/>
                <w:color w:val="FFFFFF"/>
                <w:sz w:val="20"/>
                <w:szCs w:val="20"/>
                <w:lang w:eastAsia="en-US"/>
              </w:rPr>
            </w:pPr>
            <w:r w:rsidRPr="006E1F70">
              <w:rPr>
                <w:rFonts w:ascii="Arial" w:eastAsia="Calibri" w:hAnsi="Arial" w:cs="Arial"/>
                <w:b/>
                <w:bCs w:val="0"/>
                <w:color w:val="FFFFFF"/>
                <w:sz w:val="20"/>
                <w:szCs w:val="20"/>
                <w:lang w:eastAsia="en-US"/>
              </w:rPr>
              <w:t>PERFIL</w:t>
            </w:r>
          </w:p>
          <w:p w14:paraId="080A41E4" w14:textId="77777777" w:rsidR="005D35D2" w:rsidRPr="006E1F70" w:rsidRDefault="005D35D2" w:rsidP="005D35D2">
            <w:pPr>
              <w:spacing w:after="0"/>
              <w:jc w:val="center"/>
              <w:rPr>
                <w:rFonts w:ascii="Arial" w:eastAsia="Calibri" w:hAnsi="Arial" w:cs="Arial"/>
                <w:b/>
                <w:bCs w:val="0"/>
                <w:color w:val="FFFFFF"/>
                <w:sz w:val="20"/>
                <w:szCs w:val="20"/>
                <w:lang w:eastAsia="en-US"/>
              </w:rPr>
            </w:pPr>
            <w:r w:rsidRPr="006E1F70">
              <w:rPr>
                <w:rFonts w:ascii="Arial" w:eastAsia="Calibri" w:hAnsi="Arial" w:cs="Arial"/>
                <w:b/>
                <w:bCs w:val="0"/>
                <w:color w:val="FFFFFF"/>
                <w:sz w:val="20"/>
                <w:szCs w:val="20"/>
                <w:lang w:eastAsia="en-US"/>
              </w:rPr>
              <w:t>(Tipo de formación Especialista, Magister o Doctor y área de formación del postgrado)</w:t>
            </w:r>
          </w:p>
        </w:tc>
        <w:tc>
          <w:tcPr>
            <w:tcW w:w="1099"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0C8E6B33" w14:textId="77777777" w:rsidR="005D35D2" w:rsidRPr="006E1F70" w:rsidRDefault="005D35D2" w:rsidP="005D35D2">
            <w:pPr>
              <w:spacing w:after="0"/>
              <w:jc w:val="center"/>
              <w:rPr>
                <w:rFonts w:ascii="Arial" w:eastAsia="Calibri" w:hAnsi="Arial" w:cs="Arial"/>
                <w:b/>
                <w:bCs w:val="0"/>
                <w:color w:val="FFFFFF"/>
                <w:sz w:val="20"/>
                <w:szCs w:val="20"/>
                <w:lang w:eastAsia="en-US"/>
              </w:rPr>
            </w:pPr>
            <w:r w:rsidRPr="006E1F70">
              <w:rPr>
                <w:rFonts w:ascii="Arial" w:eastAsia="Calibri" w:hAnsi="Arial" w:cs="Arial"/>
                <w:b/>
                <w:bCs w:val="0"/>
                <w:color w:val="FFFFFF"/>
                <w:sz w:val="20"/>
                <w:szCs w:val="20"/>
                <w:lang w:eastAsia="en-US"/>
              </w:rPr>
              <w:t>FUNCIÓN</w:t>
            </w:r>
          </w:p>
          <w:p w14:paraId="4EB32CD0" w14:textId="77777777" w:rsidR="005D35D2" w:rsidRPr="006E1F70" w:rsidRDefault="005D35D2" w:rsidP="005D35D2">
            <w:pPr>
              <w:spacing w:after="0"/>
              <w:jc w:val="center"/>
              <w:rPr>
                <w:rFonts w:ascii="Arial" w:eastAsia="Calibri" w:hAnsi="Arial" w:cs="Arial"/>
                <w:b/>
                <w:bCs w:val="0"/>
                <w:color w:val="FFFFFF"/>
                <w:sz w:val="20"/>
                <w:szCs w:val="20"/>
                <w:lang w:eastAsia="en-US"/>
              </w:rPr>
            </w:pPr>
            <w:r w:rsidRPr="006E1F70">
              <w:rPr>
                <w:rFonts w:ascii="Arial" w:eastAsia="Calibri" w:hAnsi="Arial" w:cs="Arial"/>
                <w:b/>
                <w:bCs w:val="0"/>
                <w:color w:val="FFFFFF"/>
                <w:sz w:val="20"/>
                <w:szCs w:val="20"/>
                <w:lang w:eastAsia="en-US"/>
              </w:rPr>
              <w:t>(Para docencia, investigación o extensión)</w:t>
            </w:r>
          </w:p>
        </w:tc>
        <w:tc>
          <w:tcPr>
            <w:tcW w:w="1310"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4ACB04A0" w14:textId="77777777" w:rsidR="005D35D2" w:rsidRPr="006E1F70" w:rsidRDefault="005D35D2" w:rsidP="005D35D2">
            <w:pPr>
              <w:spacing w:after="0"/>
              <w:jc w:val="center"/>
              <w:rPr>
                <w:rFonts w:ascii="Arial" w:eastAsia="Calibri" w:hAnsi="Arial" w:cs="Arial"/>
                <w:b/>
                <w:bCs w:val="0"/>
                <w:color w:val="FFFFFF"/>
                <w:sz w:val="20"/>
                <w:szCs w:val="20"/>
                <w:lang w:eastAsia="en-US"/>
              </w:rPr>
            </w:pPr>
            <w:r w:rsidRPr="006E1F70">
              <w:rPr>
                <w:rFonts w:ascii="Arial" w:eastAsia="Calibri" w:hAnsi="Arial" w:cs="Arial"/>
                <w:b/>
                <w:bCs w:val="0"/>
                <w:color w:val="FFFFFF"/>
                <w:sz w:val="20"/>
                <w:szCs w:val="20"/>
                <w:lang w:eastAsia="en-US"/>
              </w:rPr>
              <w:t>TIPO DE VINCULACIÓN</w:t>
            </w:r>
          </w:p>
        </w:tc>
        <w:tc>
          <w:tcPr>
            <w:tcW w:w="1256"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697D3887" w14:textId="77777777" w:rsidR="005D35D2" w:rsidRPr="006E1F70" w:rsidRDefault="005D35D2" w:rsidP="005D35D2">
            <w:pPr>
              <w:spacing w:after="0"/>
              <w:jc w:val="center"/>
              <w:rPr>
                <w:rFonts w:ascii="Arial" w:eastAsia="Calibri" w:hAnsi="Arial" w:cs="Arial"/>
                <w:b/>
                <w:bCs w:val="0"/>
                <w:color w:val="FFFFFF"/>
                <w:sz w:val="20"/>
                <w:szCs w:val="20"/>
                <w:lang w:eastAsia="en-US"/>
              </w:rPr>
            </w:pPr>
            <w:r w:rsidRPr="006E1F70">
              <w:rPr>
                <w:rFonts w:ascii="Arial" w:eastAsia="Calibri" w:hAnsi="Arial" w:cs="Arial"/>
                <w:b/>
                <w:bCs w:val="0"/>
                <w:color w:val="FFFFFF"/>
                <w:sz w:val="20"/>
                <w:szCs w:val="20"/>
                <w:lang w:eastAsia="en-US"/>
              </w:rPr>
              <w:t>NÚMERO DE DOCENTES</w:t>
            </w:r>
          </w:p>
        </w:tc>
      </w:tr>
      <w:tr w:rsidR="005D35D2" w:rsidRPr="006E1F70" w14:paraId="4CB50A68" w14:textId="77777777" w:rsidTr="006E1F70">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14:paraId="6EF33354" w14:textId="77777777" w:rsidR="005D35D2" w:rsidRPr="006E1F70" w:rsidRDefault="005D35D2" w:rsidP="005D35D2">
            <w:pPr>
              <w:spacing w:after="0"/>
              <w:jc w:val="center"/>
              <w:rPr>
                <w:rFonts w:ascii="Arial" w:eastAsia="Calibri" w:hAnsi="Arial" w:cs="Arial"/>
                <w:bCs w:val="0"/>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030511A9" w14:textId="77777777" w:rsidR="005D35D2" w:rsidRPr="006E1F70" w:rsidRDefault="005D35D2" w:rsidP="005D35D2">
            <w:pPr>
              <w:spacing w:after="0"/>
              <w:jc w:val="center"/>
              <w:rPr>
                <w:rFonts w:ascii="Arial" w:eastAsia="Calibri" w:hAnsi="Arial" w:cs="Arial"/>
                <w:bCs w:val="0"/>
                <w:sz w:val="20"/>
                <w:szCs w:val="20"/>
                <w:lang w:eastAsia="en-US"/>
              </w:rPr>
            </w:pP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14:paraId="7483227C" w14:textId="77777777" w:rsidR="005D35D2" w:rsidRPr="006E1F70" w:rsidRDefault="005D35D2" w:rsidP="005D35D2">
            <w:pPr>
              <w:spacing w:after="0"/>
              <w:jc w:val="center"/>
              <w:rPr>
                <w:rFonts w:ascii="Arial" w:eastAsia="Calibri" w:hAnsi="Arial" w:cs="Arial"/>
                <w:bCs w:val="0"/>
                <w:sz w:val="20"/>
                <w:szCs w:val="20"/>
                <w:lang w:eastAsia="en-US"/>
              </w:rPr>
            </w:pPr>
          </w:p>
        </w:tc>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14:paraId="65CEE1B0" w14:textId="77777777" w:rsidR="005D35D2" w:rsidRPr="006E1F70" w:rsidRDefault="005D35D2" w:rsidP="005D35D2">
            <w:pPr>
              <w:spacing w:after="0"/>
              <w:jc w:val="center"/>
              <w:rPr>
                <w:rFonts w:ascii="Arial" w:eastAsia="Calibri" w:hAnsi="Arial" w:cs="Arial"/>
                <w:bCs w:val="0"/>
                <w:sz w:val="20"/>
                <w:szCs w:val="20"/>
                <w:lang w:eastAsia="en-US"/>
              </w:rPr>
            </w:pPr>
          </w:p>
        </w:tc>
      </w:tr>
      <w:tr w:rsidR="005D35D2" w:rsidRPr="006E1F70" w14:paraId="210908BA" w14:textId="77777777" w:rsidTr="006E1F70">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14:paraId="585D2015" w14:textId="77777777" w:rsidR="005D35D2" w:rsidRPr="006E1F70" w:rsidRDefault="005D35D2" w:rsidP="005D35D2">
            <w:pPr>
              <w:spacing w:after="0"/>
              <w:jc w:val="center"/>
              <w:rPr>
                <w:rFonts w:ascii="Arial" w:eastAsia="Calibri" w:hAnsi="Arial" w:cs="Arial"/>
                <w:bCs w:val="0"/>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07A4997A" w14:textId="77777777" w:rsidR="005D35D2" w:rsidRPr="006E1F70" w:rsidRDefault="005D35D2" w:rsidP="005D35D2">
            <w:pPr>
              <w:spacing w:after="0"/>
              <w:jc w:val="center"/>
              <w:rPr>
                <w:rFonts w:ascii="Arial" w:eastAsia="Calibri" w:hAnsi="Arial" w:cs="Arial"/>
                <w:bCs w:val="0"/>
                <w:sz w:val="20"/>
                <w:szCs w:val="20"/>
                <w:lang w:eastAsia="en-US"/>
              </w:rPr>
            </w:pP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14:paraId="50A09A9C" w14:textId="77777777" w:rsidR="005D35D2" w:rsidRPr="006E1F70" w:rsidRDefault="005D35D2" w:rsidP="005D35D2">
            <w:pPr>
              <w:spacing w:after="0"/>
              <w:jc w:val="center"/>
              <w:rPr>
                <w:rFonts w:ascii="Arial" w:eastAsia="Calibri" w:hAnsi="Arial" w:cs="Arial"/>
                <w:bCs w:val="0"/>
                <w:sz w:val="20"/>
                <w:szCs w:val="20"/>
                <w:lang w:eastAsia="en-US"/>
              </w:rPr>
            </w:pPr>
          </w:p>
        </w:tc>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14:paraId="3C5842D7" w14:textId="77777777" w:rsidR="005D35D2" w:rsidRPr="006E1F70" w:rsidRDefault="005D35D2" w:rsidP="005D35D2">
            <w:pPr>
              <w:spacing w:after="0"/>
              <w:jc w:val="center"/>
              <w:rPr>
                <w:rFonts w:ascii="Arial" w:eastAsia="Calibri" w:hAnsi="Arial" w:cs="Arial"/>
                <w:bCs w:val="0"/>
                <w:sz w:val="20"/>
                <w:szCs w:val="20"/>
                <w:lang w:eastAsia="en-US"/>
              </w:rPr>
            </w:pPr>
          </w:p>
        </w:tc>
      </w:tr>
      <w:tr w:rsidR="005D35D2" w:rsidRPr="006E1F70" w14:paraId="5B5D52D9" w14:textId="77777777" w:rsidTr="006E1F70">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14:paraId="72A07A25" w14:textId="77777777" w:rsidR="005D35D2" w:rsidRPr="006E1F70" w:rsidRDefault="005D35D2" w:rsidP="005D35D2">
            <w:pPr>
              <w:spacing w:after="0"/>
              <w:jc w:val="center"/>
              <w:rPr>
                <w:rFonts w:ascii="Arial" w:eastAsia="Calibri" w:hAnsi="Arial" w:cs="Arial"/>
                <w:bCs w:val="0"/>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117ACE96" w14:textId="77777777" w:rsidR="005D35D2" w:rsidRPr="006E1F70" w:rsidRDefault="005D35D2" w:rsidP="005D35D2">
            <w:pPr>
              <w:spacing w:after="0"/>
              <w:jc w:val="center"/>
              <w:rPr>
                <w:rFonts w:ascii="Arial" w:eastAsia="Calibri" w:hAnsi="Arial" w:cs="Arial"/>
                <w:bCs w:val="0"/>
                <w:sz w:val="20"/>
                <w:szCs w:val="20"/>
                <w:lang w:eastAsia="en-US"/>
              </w:rPr>
            </w:pP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14:paraId="2F540EC2" w14:textId="77777777" w:rsidR="005D35D2" w:rsidRPr="006E1F70" w:rsidRDefault="005D35D2" w:rsidP="005D35D2">
            <w:pPr>
              <w:spacing w:after="0"/>
              <w:jc w:val="center"/>
              <w:rPr>
                <w:rFonts w:ascii="Arial" w:eastAsia="Calibri" w:hAnsi="Arial" w:cs="Arial"/>
                <w:bCs w:val="0"/>
                <w:sz w:val="20"/>
                <w:szCs w:val="20"/>
                <w:lang w:eastAsia="en-US"/>
              </w:rPr>
            </w:pPr>
          </w:p>
        </w:tc>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14:paraId="46C70024" w14:textId="77777777" w:rsidR="005D35D2" w:rsidRPr="006E1F70" w:rsidRDefault="005D35D2" w:rsidP="005D35D2">
            <w:pPr>
              <w:spacing w:after="0"/>
              <w:jc w:val="center"/>
              <w:rPr>
                <w:rFonts w:ascii="Arial" w:eastAsia="Calibri" w:hAnsi="Arial" w:cs="Arial"/>
                <w:bCs w:val="0"/>
                <w:sz w:val="20"/>
                <w:szCs w:val="20"/>
                <w:lang w:eastAsia="en-US"/>
              </w:rPr>
            </w:pPr>
          </w:p>
        </w:tc>
      </w:tr>
      <w:tr w:rsidR="005D35D2" w:rsidRPr="006E1F70" w14:paraId="15DF4DAE" w14:textId="77777777" w:rsidTr="006E1F70">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14:paraId="26402CA5" w14:textId="77777777" w:rsidR="005D35D2" w:rsidRPr="006E1F70" w:rsidRDefault="005D35D2" w:rsidP="005D35D2">
            <w:pPr>
              <w:spacing w:after="0"/>
              <w:jc w:val="center"/>
              <w:rPr>
                <w:rFonts w:ascii="Arial" w:eastAsia="Calibri" w:hAnsi="Arial" w:cs="Arial"/>
                <w:bCs w:val="0"/>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06FD794E" w14:textId="77777777" w:rsidR="005D35D2" w:rsidRPr="006E1F70" w:rsidRDefault="005D35D2" w:rsidP="005D35D2">
            <w:pPr>
              <w:spacing w:after="0"/>
              <w:jc w:val="center"/>
              <w:rPr>
                <w:rFonts w:ascii="Arial" w:eastAsia="Calibri" w:hAnsi="Arial" w:cs="Arial"/>
                <w:bCs w:val="0"/>
                <w:sz w:val="20"/>
                <w:szCs w:val="20"/>
                <w:lang w:eastAsia="en-US"/>
              </w:rPr>
            </w:pP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14:paraId="45236420" w14:textId="77777777" w:rsidR="005D35D2" w:rsidRPr="006E1F70" w:rsidRDefault="005D35D2" w:rsidP="005D35D2">
            <w:pPr>
              <w:spacing w:after="0"/>
              <w:jc w:val="center"/>
              <w:rPr>
                <w:rFonts w:ascii="Arial" w:eastAsia="Calibri" w:hAnsi="Arial" w:cs="Arial"/>
                <w:bCs w:val="0"/>
                <w:sz w:val="20"/>
                <w:szCs w:val="20"/>
                <w:lang w:eastAsia="en-US"/>
              </w:rPr>
            </w:pPr>
          </w:p>
        </w:tc>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14:paraId="79C501B4" w14:textId="77777777" w:rsidR="005D35D2" w:rsidRPr="006E1F70" w:rsidRDefault="005D35D2" w:rsidP="005D35D2">
            <w:pPr>
              <w:spacing w:after="0"/>
              <w:jc w:val="center"/>
              <w:rPr>
                <w:rFonts w:ascii="Arial" w:eastAsia="Calibri" w:hAnsi="Arial" w:cs="Arial"/>
                <w:bCs w:val="0"/>
                <w:sz w:val="20"/>
                <w:szCs w:val="20"/>
                <w:lang w:eastAsia="en-US"/>
              </w:rPr>
            </w:pPr>
          </w:p>
        </w:tc>
      </w:tr>
      <w:tr w:rsidR="005D35D2" w:rsidRPr="006E1F70" w14:paraId="6C7DA5DB" w14:textId="77777777" w:rsidTr="006E1F70">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14:paraId="32B3C648" w14:textId="77777777" w:rsidR="005D35D2" w:rsidRPr="006E1F70" w:rsidRDefault="005D35D2" w:rsidP="005D35D2">
            <w:pPr>
              <w:spacing w:after="0"/>
              <w:jc w:val="center"/>
              <w:rPr>
                <w:rFonts w:ascii="Arial" w:eastAsia="Calibri" w:hAnsi="Arial" w:cs="Arial"/>
                <w:bCs w:val="0"/>
                <w:sz w:val="20"/>
                <w:szCs w:val="20"/>
                <w:lang w:eastAsia="en-US"/>
              </w:rPr>
            </w:pP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35CA893B" w14:textId="77777777" w:rsidR="005D35D2" w:rsidRPr="006E1F70" w:rsidRDefault="005D35D2" w:rsidP="005D35D2">
            <w:pPr>
              <w:spacing w:after="0"/>
              <w:jc w:val="center"/>
              <w:rPr>
                <w:rFonts w:ascii="Arial" w:eastAsia="Calibri" w:hAnsi="Arial" w:cs="Arial"/>
                <w:bCs w:val="0"/>
                <w:sz w:val="20"/>
                <w:szCs w:val="20"/>
                <w:lang w:eastAsia="en-US"/>
              </w:rPr>
            </w:pP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14:paraId="35FF6471" w14:textId="77777777" w:rsidR="005D35D2" w:rsidRPr="006E1F70" w:rsidRDefault="005D35D2" w:rsidP="005D35D2">
            <w:pPr>
              <w:spacing w:after="0"/>
              <w:jc w:val="center"/>
              <w:rPr>
                <w:rFonts w:ascii="Arial" w:eastAsia="Calibri" w:hAnsi="Arial" w:cs="Arial"/>
                <w:bCs w:val="0"/>
                <w:sz w:val="20"/>
                <w:szCs w:val="20"/>
                <w:lang w:eastAsia="en-US"/>
              </w:rPr>
            </w:pPr>
          </w:p>
        </w:tc>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14:paraId="21BD0BE2" w14:textId="77777777" w:rsidR="005D35D2" w:rsidRPr="006E1F70" w:rsidRDefault="005D35D2" w:rsidP="005D35D2">
            <w:pPr>
              <w:spacing w:after="0"/>
              <w:jc w:val="center"/>
              <w:rPr>
                <w:rFonts w:ascii="Arial" w:eastAsia="Calibri" w:hAnsi="Arial" w:cs="Arial"/>
                <w:bCs w:val="0"/>
                <w:sz w:val="20"/>
                <w:szCs w:val="20"/>
                <w:lang w:eastAsia="en-US"/>
              </w:rPr>
            </w:pPr>
          </w:p>
        </w:tc>
      </w:tr>
    </w:tbl>
    <w:p w14:paraId="2B50AAB6" w14:textId="77777777" w:rsidR="00683A6E" w:rsidRPr="00F3138E" w:rsidRDefault="00683A6E" w:rsidP="00386705">
      <w:pPr>
        <w:rPr>
          <w:rFonts w:ascii="Arial" w:hAnsi="Arial" w:cs="Arial"/>
        </w:rPr>
      </w:pPr>
    </w:p>
    <w:p w14:paraId="50B1CE2D" w14:textId="1ED0B5BE" w:rsidR="00683A6E" w:rsidRPr="0077748F" w:rsidRDefault="0077748F" w:rsidP="0077748F">
      <w:pPr>
        <w:pStyle w:val="1"/>
        <w:rPr>
          <w:sz w:val="24"/>
        </w:rPr>
      </w:pPr>
      <w:bookmarkStart w:id="117" w:name="_Toc397810915"/>
      <w:bookmarkStart w:id="118" w:name="_Toc508615402"/>
      <w:r w:rsidRPr="0077748F">
        <w:rPr>
          <w:sz w:val="24"/>
          <w:lang w:val="es-CO"/>
        </w:rPr>
        <w:t xml:space="preserve">7.3 </w:t>
      </w:r>
      <w:r w:rsidR="00683A6E" w:rsidRPr="0077748F">
        <w:rPr>
          <w:sz w:val="24"/>
        </w:rPr>
        <w:t>PLAN DE FORMACIÓN DOCENTE</w:t>
      </w:r>
      <w:bookmarkEnd w:id="117"/>
      <w:bookmarkEnd w:id="118"/>
    </w:p>
    <w:p w14:paraId="2B7EA41B" w14:textId="77777777" w:rsidR="00683A6E" w:rsidRPr="00F3138E" w:rsidRDefault="00683A6E" w:rsidP="00386705">
      <w:pPr>
        <w:widowControl w:val="0"/>
        <w:tabs>
          <w:tab w:val="left" w:pos="284"/>
          <w:tab w:val="left" w:pos="1418"/>
        </w:tabs>
        <w:rPr>
          <w:rFonts w:ascii="Arial" w:hAnsi="Arial" w:cs="Arial"/>
        </w:rPr>
      </w:pPr>
      <w:r w:rsidRPr="00F3138E">
        <w:rPr>
          <w:rFonts w:ascii="Arial" w:hAnsi="Arial" w:cs="Arial"/>
        </w:rPr>
        <w:t>Los principios del Programa de Desarrollo Docente de la Universidad de Pamplona describen: Conscientes de nuestro compromiso con la Calidad de la Educación Superior, la Universidad de Pamplona reconoce la importancia de generar y promover nuevos modelos de formación de profesores de Educación Superior, cuya comprensión y aplicación se realice en el marco de las teorías pedagógicas y didácticas existentes y emergentes; los nuevos sistemas de producción, organización y distribución de los conocimientos; el impacto de los mismos procesos económicos, científicos y tecnológicos sobre el conocimiento y sobre las prácticas de formación académica y profesional; los nuevos sistemas de evaluación; las transformaciones en las estructuras epistemológica, teórica y metodológica de las disciplinas y profesionales en la pedagogía y su impact</w:t>
      </w:r>
      <w:r w:rsidR="00802C9E" w:rsidRPr="00F3138E">
        <w:rPr>
          <w:rFonts w:ascii="Arial" w:hAnsi="Arial" w:cs="Arial"/>
        </w:rPr>
        <w:t>o en los procesos de formación.</w:t>
      </w:r>
    </w:p>
    <w:p w14:paraId="346A57DB" w14:textId="570D687F" w:rsidR="00683A6E" w:rsidRPr="00F3138E" w:rsidRDefault="00683A6E" w:rsidP="00386705">
      <w:pPr>
        <w:widowControl w:val="0"/>
        <w:tabs>
          <w:tab w:val="left" w:pos="284"/>
          <w:tab w:val="left" w:pos="1418"/>
        </w:tabs>
        <w:rPr>
          <w:rFonts w:ascii="Arial" w:hAnsi="Arial" w:cs="Arial"/>
        </w:rPr>
      </w:pPr>
      <w:r w:rsidRPr="00F3138E">
        <w:rPr>
          <w:rFonts w:ascii="Arial" w:hAnsi="Arial" w:cs="Arial"/>
        </w:rPr>
        <w:t>En esta dirección considera la Vicerrectoría Académica, en concordancia con las normas estatutarias de la Universidad, que es necesario impulsar y apoyar espacios pensantes de reflexión crítica personal y grupal para que sus docentes construyan saberes sobre aspectos generales y específicos de campos nodales de la pedagogía, de particular importancia para quienes día a día son responsables de la excelencia académica en los procesos de formación integral en la Universidad.  Esta dependencia es consciente que el profesorado de la Universidad debe estar en contacto con las corrientes contemporáneas en pedagogía y didáctica universitaria a fin de que</w:t>
      </w:r>
      <w:r w:rsidR="003302F6">
        <w:rPr>
          <w:rFonts w:ascii="Arial" w:hAnsi="Arial" w:cs="Arial"/>
        </w:rPr>
        <w:t>,</w:t>
      </w:r>
      <w:r w:rsidRPr="00F3138E">
        <w:rPr>
          <w:rFonts w:ascii="Arial" w:hAnsi="Arial" w:cs="Arial"/>
        </w:rPr>
        <w:t xml:space="preserve"> bajo dichos conocimientos, cada profesor y cada unidad académica con su cuerpo docente pueda optar en forma argumentada por la aplicación responsable y creativa de propuestas de formación</w:t>
      </w:r>
      <w:r w:rsidR="00802C9E" w:rsidRPr="00F3138E">
        <w:rPr>
          <w:rFonts w:ascii="Arial" w:hAnsi="Arial" w:cs="Arial"/>
        </w:rPr>
        <w:t xml:space="preserve"> pertinente, actual y eficaz.  </w:t>
      </w:r>
    </w:p>
    <w:p w14:paraId="6EB9414D" w14:textId="77777777" w:rsidR="00683A6E" w:rsidRPr="00F3138E" w:rsidRDefault="00683A6E" w:rsidP="00386705">
      <w:pPr>
        <w:widowControl w:val="0"/>
        <w:tabs>
          <w:tab w:val="left" w:pos="284"/>
          <w:tab w:val="left" w:pos="1418"/>
        </w:tabs>
        <w:rPr>
          <w:rFonts w:ascii="Arial" w:hAnsi="Arial" w:cs="Arial"/>
        </w:rPr>
      </w:pPr>
      <w:r w:rsidRPr="00F3138E">
        <w:rPr>
          <w:rFonts w:ascii="Arial" w:hAnsi="Arial" w:cs="Arial"/>
        </w:rPr>
        <w:t>Para avanzar en este propósito y facilitar al profesorado de la Universidad la revisión ponderada y crítica de los temas de actualidad, que tiene relación próxima e incidencia directa sobre su quehacer docente, la Vicerrectoría Académica estructura el Programa de Desarrollo Docente, el cual será ejecutado por esta dependencia en cooperación con otra</w:t>
      </w:r>
      <w:r w:rsidR="00802C9E" w:rsidRPr="00F3138E">
        <w:rPr>
          <w:rFonts w:ascii="Arial" w:hAnsi="Arial" w:cs="Arial"/>
        </w:rPr>
        <w:t>s instancias de la Universidad.</w:t>
      </w:r>
    </w:p>
    <w:p w14:paraId="540B1185" w14:textId="77777777" w:rsidR="00683A6E" w:rsidRPr="00F3138E" w:rsidRDefault="00683A6E" w:rsidP="00386705">
      <w:pPr>
        <w:widowControl w:val="0"/>
        <w:tabs>
          <w:tab w:val="left" w:pos="284"/>
          <w:tab w:val="left" w:pos="1418"/>
        </w:tabs>
        <w:rPr>
          <w:rFonts w:ascii="Arial" w:hAnsi="Arial" w:cs="Arial"/>
        </w:rPr>
      </w:pPr>
      <w:r w:rsidRPr="00F3138E">
        <w:rPr>
          <w:rFonts w:ascii="Arial" w:hAnsi="Arial" w:cs="Arial"/>
        </w:rPr>
        <w:t>Con el propósito de estructurar propuestas que contribuyan a la formación integral del docente universitario con miras a impactar la calidad académica de los procesos de formación profesional, al Plan de formación docente incluye componentes de: Desarrollo Pedagógico Docente; Comprensión y Producción de Textos. Programas en Segunda Lengua; Programa en Cultura</w:t>
      </w:r>
      <w:r w:rsidR="00802C9E" w:rsidRPr="00F3138E">
        <w:rPr>
          <w:rFonts w:ascii="Arial" w:hAnsi="Arial" w:cs="Arial"/>
        </w:rPr>
        <w:t xml:space="preserve"> de Calidad y el Plan Doctoral.</w:t>
      </w:r>
    </w:p>
    <w:p w14:paraId="47AC008B" w14:textId="77777777" w:rsidR="00683A6E" w:rsidRPr="00F3138E" w:rsidRDefault="00683A6E" w:rsidP="00386705">
      <w:pPr>
        <w:autoSpaceDE w:val="0"/>
        <w:autoSpaceDN w:val="0"/>
        <w:adjustRightInd w:val="0"/>
        <w:rPr>
          <w:rFonts w:ascii="Arial" w:hAnsi="Arial" w:cs="Arial"/>
          <w:noProof/>
          <w:color w:val="FF0000"/>
          <w:lang w:val="es-CO"/>
        </w:rPr>
      </w:pPr>
      <w:r w:rsidRPr="00F3138E">
        <w:rPr>
          <w:rFonts w:ascii="Arial" w:hAnsi="Arial" w:cs="Arial"/>
        </w:rPr>
        <w:t xml:space="preserve">Para la promoción de la investigación y la calidad docente en la institución, la Universidad de Pamplona creó como estrategia la formación de doctores mediante el Plan Doctoral, y en la actualidad se han beneficiado un importante número de docentes en diferentes áreas y específicamente para el programa </w:t>
      </w:r>
      <w:r w:rsidRPr="008D1F06">
        <w:rPr>
          <w:rFonts w:ascii="Arial" w:hAnsi="Arial" w:cs="Arial"/>
        </w:rPr>
        <w:t>XXXXXXXXX</w:t>
      </w:r>
      <w:r w:rsidRPr="00F3138E">
        <w:rPr>
          <w:rFonts w:ascii="Arial" w:hAnsi="Arial" w:cs="Arial"/>
        </w:rPr>
        <w:t xml:space="preserve"> se han formado </w:t>
      </w:r>
      <w:r w:rsidRPr="008D1F06">
        <w:rPr>
          <w:rFonts w:ascii="Arial" w:hAnsi="Arial" w:cs="Arial"/>
        </w:rPr>
        <w:t>XX docentes</w:t>
      </w:r>
      <w:r w:rsidRPr="00F3138E">
        <w:rPr>
          <w:rFonts w:ascii="Arial" w:hAnsi="Arial" w:cs="Arial"/>
        </w:rPr>
        <w:t>.</w:t>
      </w:r>
    </w:p>
    <w:p w14:paraId="2C9DBD8C" w14:textId="77777777" w:rsidR="00683A6E" w:rsidRPr="00F3138E" w:rsidRDefault="00683A6E" w:rsidP="00386705">
      <w:pPr>
        <w:autoSpaceDE w:val="0"/>
        <w:autoSpaceDN w:val="0"/>
        <w:adjustRightInd w:val="0"/>
        <w:rPr>
          <w:rFonts w:ascii="Arial" w:hAnsi="Arial" w:cs="Arial"/>
          <w:noProof/>
          <w:lang w:val="es-CO"/>
        </w:rPr>
      </w:pPr>
      <w:r w:rsidRPr="00F3138E">
        <w:rPr>
          <w:rFonts w:ascii="Arial" w:hAnsi="Arial" w:cs="Arial"/>
          <w:noProof/>
          <w:lang w:val="es-CO"/>
        </w:rPr>
        <w:lastRenderedPageBreak/>
        <w:t>El programa, en el ejericio de sus funciones, igualmente ha buscado la mejora de los proceso de calidad en la educación, a través de la participación en diferentes actividades académicas qu</w:t>
      </w:r>
      <w:r w:rsidR="005D35D2" w:rsidRPr="00F3138E">
        <w:rPr>
          <w:rFonts w:ascii="Arial" w:hAnsi="Arial" w:cs="Arial"/>
          <w:noProof/>
          <w:lang w:val="es-CO"/>
        </w:rPr>
        <w:t>e a continuación se relacionan:</w:t>
      </w:r>
    </w:p>
    <w:p w14:paraId="3A7D70A9" w14:textId="1BAA2A04" w:rsidR="00683A6E" w:rsidRPr="006F1308" w:rsidRDefault="006F1308" w:rsidP="006F1308">
      <w:pPr>
        <w:pStyle w:val="Descripcin"/>
        <w:rPr>
          <w:rFonts w:ascii="Arial" w:hAnsi="Arial" w:cs="Arial"/>
          <w:sz w:val="24"/>
          <w:szCs w:val="24"/>
        </w:rPr>
      </w:pPr>
      <w:bookmarkStart w:id="119" w:name="_Toc252461"/>
      <w:r w:rsidRPr="006F1308">
        <w:rPr>
          <w:rFonts w:ascii="Arial" w:hAnsi="Arial" w:cs="Arial"/>
          <w:sz w:val="24"/>
          <w:szCs w:val="24"/>
        </w:rPr>
        <w:t xml:space="preserve">Tabla </w:t>
      </w:r>
      <w:r w:rsidRPr="006F1308">
        <w:rPr>
          <w:rFonts w:ascii="Arial" w:hAnsi="Arial" w:cs="Arial"/>
          <w:sz w:val="24"/>
          <w:szCs w:val="24"/>
        </w:rPr>
        <w:fldChar w:fldCharType="begin"/>
      </w:r>
      <w:r w:rsidRPr="006F1308">
        <w:rPr>
          <w:rFonts w:ascii="Arial" w:hAnsi="Arial" w:cs="Arial"/>
          <w:sz w:val="24"/>
          <w:szCs w:val="24"/>
        </w:rPr>
        <w:instrText xml:space="preserve"> SEQ Tabla \* ARABIC </w:instrText>
      </w:r>
      <w:r w:rsidRPr="006F1308">
        <w:rPr>
          <w:rFonts w:ascii="Arial" w:hAnsi="Arial" w:cs="Arial"/>
          <w:sz w:val="24"/>
          <w:szCs w:val="24"/>
        </w:rPr>
        <w:fldChar w:fldCharType="separate"/>
      </w:r>
      <w:r w:rsidR="0059557C">
        <w:rPr>
          <w:rFonts w:ascii="Arial" w:hAnsi="Arial" w:cs="Arial"/>
          <w:noProof/>
          <w:sz w:val="24"/>
          <w:szCs w:val="24"/>
        </w:rPr>
        <w:t>13</w:t>
      </w:r>
      <w:r w:rsidRPr="006F1308">
        <w:rPr>
          <w:rFonts w:ascii="Arial" w:hAnsi="Arial" w:cs="Arial"/>
          <w:sz w:val="24"/>
          <w:szCs w:val="24"/>
        </w:rPr>
        <w:fldChar w:fldCharType="end"/>
      </w:r>
      <w:r w:rsidRPr="006F1308">
        <w:rPr>
          <w:rFonts w:ascii="Arial" w:hAnsi="Arial" w:cs="Arial"/>
          <w:sz w:val="24"/>
          <w:szCs w:val="24"/>
        </w:rPr>
        <w:t xml:space="preserve"> </w:t>
      </w:r>
      <w:r w:rsidRPr="006F1308">
        <w:rPr>
          <w:rFonts w:ascii="Arial" w:hAnsi="Arial" w:cs="Arial"/>
          <w:b w:val="0"/>
          <w:noProof/>
          <w:sz w:val="24"/>
          <w:szCs w:val="24"/>
          <w:lang w:eastAsia="es-CO"/>
        </w:rPr>
        <w:t>Desarrollo Docente en el Programa</w:t>
      </w:r>
      <w:r w:rsidRPr="006F1308">
        <w:rPr>
          <w:rFonts w:ascii="Arial" w:hAnsi="Arial" w:cs="Arial"/>
          <w:noProof/>
          <w:sz w:val="24"/>
          <w:szCs w:val="24"/>
          <w:lang w:eastAsia="es-CO"/>
        </w:rPr>
        <w:t xml:space="preserve"> </w:t>
      </w:r>
      <w:r w:rsidRPr="008D1F06">
        <w:rPr>
          <w:rFonts w:ascii="Arial" w:hAnsi="Arial" w:cs="Arial"/>
          <w:b w:val="0"/>
          <w:color w:val="00B0F0"/>
          <w:sz w:val="24"/>
          <w:szCs w:val="24"/>
        </w:rPr>
        <w:t>(Información propia del programa)</w:t>
      </w:r>
      <w:bookmarkEnd w:id="1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2606"/>
        <w:gridCol w:w="4155"/>
      </w:tblGrid>
      <w:tr w:rsidR="00683A6E" w:rsidRPr="001341FB" w14:paraId="34EB7080" w14:textId="77777777" w:rsidTr="000D09FE">
        <w:trPr>
          <w:trHeight w:val="698"/>
          <w:jc w:val="center"/>
        </w:trPr>
        <w:tc>
          <w:tcPr>
            <w:tcW w:w="1456"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7957E433" w14:textId="77777777" w:rsidR="00683A6E" w:rsidRPr="001341FB" w:rsidRDefault="00683A6E" w:rsidP="00386705">
            <w:pPr>
              <w:pStyle w:val="Prrafodelista"/>
              <w:ind w:left="0"/>
              <w:jc w:val="center"/>
              <w:rPr>
                <w:rFonts w:ascii="Arial" w:hAnsi="Arial" w:cs="Arial"/>
                <w:b/>
                <w:color w:val="FFFFFF"/>
                <w:sz w:val="20"/>
                <w:szCs w:val="20"/>
              </w:rPr>
            </w:pPr>
            <w:r w:rsidRPr="001341FB">
              <w:rPr>
                <w:rFonts w:ascii="Arial" w:hAnsi="Arial" w:cs="Arial"/>
                <w:b/>
                <w:color w:val="FFFFFF"/>
                <w:sz w:val="20"/>
                <w:szCs w:val="20"/>
              </w:rPr>
              <w:t>DOCENTE</w:t>
            </w:r>
          </w:p>
        </w:tc>
        <w:tc>
          <w:tcPr>
            <w:tcW w:w="1366"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3BDA6C71" w14:textId="77777777" w:rsidR="00683A6E" w:rsidRPr="001341FB" w:rsidRDefault="00683A6E" w:rsidP="00386705">
            <w:pPr>
              <w:pStyle w:val="Prrafodelista"/>
              <w:ind w:left="0"/>
              <w:jc w:val="center"/>
              <w:rPr>
                <w:rFonts w:ascii="Arial" w:hAnsi="Arial" w:cs="Arial"/>
                <w:b/>
                <w:color w:val="FFFFFF"/>
                <w:sz w:val="20"/>
                <w:szCs w:val="20"/>
              </w:rPr>
            </w:pPr>
            <w:r w:rsidRPr="001341FB">
              <w:rPr>
                <w:rFonts w:ascii="Arial" w:hAnsi="Arial" w:cs="Arial"/>
                <w:b/>
                <w:color w:val="FFFFFF"/>
                <w:sz w:val="20"/>
                <w:szCs w:val="20"/>
              </w:rPr>
              <w:t>ACTIVIDAD ACADÉMICA</w:t>
            </w:r>
          </w:p>
        </w:tc>
        <w:tc>
          <w:tcPr>
            <w:tcW w:w="2178" w:type="pct"/>
            <w:tcBorders>
              <w:top w:val="single" w:sz="4" w:space="0" w:color="auto"/>
              <w:left w:val="single" w:sz="4" w:space="0" w:color="auto"/>
              <w:bottom w:val="single" w:sz="4" w:space="0" w:color="auto"/>
              <w:right w:val="single" w:sz="4" w:space="0" w:color="auto"/>
            </w:tcBorders>
            <w:shd w:val="clear" w:color="auto" w:fill="AD3333"/>
            <w:vAlign w:val="center"/>
          </w:tcPr>
          <w:p w14:paraId="457F04E4" w14:textId="77777777" w:rsidR="00683A6E" w:rsidRPr="001341FB" w:rsidRDefault="00683A6E" w:rsidP="00386705">
            <w:pPr>
              <w:pStyle w:val="Prrafodelista"/>
              <w:ind w:left="0"/>
              <w:jc w:val="center"/>
              <w:rPr>
                <w:rFonts w:ascii="Arial" w:hAnsi="Arial" w:cs="Arial"/>
                <w:b/>
                <w:color w:val="FFFFFF"/>
                <w:sz w:val="20"/>
                <w:szCs w:val="20"/>
              </w:rPr>
            </w:pPr>
            <w:r w:rsidRPr="001341FB">
              <w:rPr>
                <w:rFonts w:ascii="Arial" w:hAnsi="Arial" w:cs="Arial"/>
                <w:b/>
                <w:color w:val="FFFFFF"/>
                <w:sz w:val="20"/>
                <w:szCs w:val="20"/>
              </w:rPr>
              <w:t>INSTITUCIÓN DONDE LA REALIZÓ</w:t>
            </w:r>
          </w:p>
        </w:tc>
      </w:tr>
      <w:tr w:rsidR="00683A6E" w:rsidRPr="001341FB" w14:paraId="3282EC15" w14:textId="77777777" w:rsidTr="008D1F06">
        <w:trPr>
          <w:trHeight w:val="534"/>
          <w:jc w:val="center"/>
        </w:trPr>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4747B7E4" w14:textId="77777777" w:rsidR="00683A6E" w:rsidRPr="001341FB" w:rsidRDefault="00683A6E" w:rsidP="005D35D2">
            <w:pPr>
              <w:pStyle w:val="Prrafodelista"/>
              <w:numPr>
                <w:ilvl w:val="0"/>
                <w:numId w:val="0"/>
              </w:numPr>
              <w:rPr>
                <w:rFonts w:ascii="Arial" w:hAnsi="Arial" w:cs="Arial"/>
                <w:sz w:val="20"/>
                <w:szCs w:val="20"/>
              </w:rPr>
            </w:pPr>
          </w:p>
        </w:tc>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14:paraId="2566740E" w14:textId="77777777" w:rsidR="00683A6E" w:rsidRPr="001341FB" w:rsidRDefault="00683A6E" w:rsidP="005D35D2">
            <w:pPr>
              <w:pStyle w:val="Prrafodelista"/>
              <w:numPr>
                <w:ilvl w:val="0"/>
                <w:numId w:val="0"/>
              </w:numPr>
              <w:rPr>
                <w:rFonts w:ascii="Arial" w:hAnsi="Arial" w:cs="Arial"/>
                <w:sz w:val="20"/>
                <w:szCs w:val="20"/>
              </w:rPr>
            </w:pPr>
          </w:p>
        </w:tc>
        <w:tc>
          <w:tcPr>
            <w:tcW w:w="2178" w:type="pct"/>
            <w:tcBorders>
              <w:top w:val="single" w:sz="4" w:space="0" w:color="auto"/>
              <w:left w:val="single" w:sz="4" w:space="0" w:color="auto"/>
              <w:bottom w:val="single" w:sz="4" w:space="0" w:color="auto"/>
              <w:right w:val="single" w:sz="4" w:space="0" w:color="auto"/>
            </w:tcBorders>
            <w:shd w:val="clear" w:color="auto" w:fill="auto"/>
            <w:vAlign w:val="center"/>
          </w:tcPr>
          <w:p w14:paraId="667F08D6" w14:textId="77777777" w:rsidR="00683A6E" w:rsidRPr="001341FB" w:rsidRDefault="00683A6E" w:rsidP="005D35D2">
            <w:pPr>
              <w:pStyle w:val="Prrafodelista"/>
              <w:numPr>
                <w:ilvl w:val="0"/>
                <w:numId w:val="0"/>
              </w:numPr>
              <w:rPr>
                <w:rFonts w:ascii="Arial" w:hAnsi="Arial" w:cs="Arial"/>
                <w:sz w:val="20"/>
                <w:szCs w:val="20"/>
              </w:rPr>
            </w:pPr>
          </w:p>
        </w:tc>
      </w:tr>
      <w:tr w:rsidR="00683A6E" w:rsidRPr="001341FB" w14:paraId="2CD71801" w14:textId="77777777" w:rsidTr="008D1F06">
        <w:trPr>
          <w:trHeight w:val="534"/>
          <w:jc w:val="center"/>
        </w:trPr>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63A7C282" w14:textId="77777777" w:rsidR="00683A6E" w:rsidRPr="001341FB" w:rsidRDefault="00683A6E" w:rsidP="005D35D2">
            <w:pPr>
              <w:pStyle w:val="Prrafodelista"/>
              <w:numPr>
                <w:ilvl w:val="0"/>
                <w:numId w:val="0"/>
              </w:numPr>
              <w:rPr>
                <w:rFonts w:ascii="Arial" w:hAnsi="Arial" w:cs="Arial"/>
                <w:sz w:val="20"/>
                <w:szCs w:val="20"/>
              </w:rPr>
            </w:pPr>
          </w:p>
        </w:tc>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14:paraId="35DDF01C" w14:textId="77777777" w:rsidR="00683A6E" w:rsidRPr="001341FB" w:rsidRDefault="00683A6E" w:rsidP="005D35D2">
            <w:pPr>
              <w:pStyle w:val="Prrafodelista"/>
              <w:numPr>
                <w:ilvl w:val="0"/>
                <w:numId w:val="0"/>
              </w:numPr>
              <w:rPr>
                <w:rFonts w:ascii="Arial" w:hAnsi="Arial" w:cs="Arial"/>
                <w:sz w:val="20"/>
                <w:szCs w:val="20"/>
              </w:rPr>
            </w:pPr>
          </w:p>
        </w:tc>
        <w:tc>
          <w:tcPr>
            <w:tcW w:w="2178" w:type="pct"/>
            <w:tcBorders>
              <w:top w:val="single" w:sz="4" w:space="0" w:color="auto"/>
              <w:left w:val="single" w:sz="4" w:space="0" w:color="auto"/>
              <w:bottom w:val="single" w:sz="4" w:space="0" w:color="auto"/>
              <w:right w:val="single" w:sz="4" w:space="0" w:color="auto"/>
            </w:tcBorders>
            <w:shd w:val="clear" w:color="auto" w:fill="auto"/>
            <w:vAlign w:val="center"/>
          </w:tcPr>
          <w:p w14:paraId="1E5137D1" w14:textId="77777777" w:rsidR="00683A6E" w:rsidRPr="001341FB" w:rsidRDefault="00683A6E" w:rsidP="005D35D2">
            <w:pPr>
              <w:pStyle w:val="Prrafodelista"/>
              <w:numPr>
                <w:ilvl w:val="0"/>
                <w:numId w:val="0"/>
              </w:numPr>
              <w:rPr>
                <w:rFonts w:ascii="Arial" w:hAnsi="Arial" w:cs="Arial"/>
                <w:sz w:val="20"/>
                <w:szCs w:val="20"/>
              </w:rPr>
            </w:pPr>
          </w:p>
        </w:tc>
      </w:tr>
      <w:tr w:rsidR="00683A6E" w:rsidRPr="001341FB" w14:paraId="4D4E1505" w14:textId="77777777" w:rsidTr="008D1F06">
        <w:trPr>
          <w:trHeight w:val="569"/>
          <w:jc w:val="center"/>
        </w:trPr>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52C0B85A" w14:textId="77777777" w:rsidR="00683A6E" w:rsidRPr="001341FB" w:rsidRDefault="00683A6E" w:rsidP="005D35D2">
            <w:pPr>
              <w:pStyle w:val="Prrafodelista"/>
              <w:numPr>
                <w:ilvl w:val="0"/>
                <w:numId w:val="0"/>
              </w:numPr>
              <w:rPr>
                <w:rFonts w:ascii="Arial" w:hAnsi="Arial" w:cs="Arial"/>
                <w:sz w:val="20"/>
                <w:szCs w:val="20"/>
              </w:rPr>
            </w:pPr>
          </w:p>
        </w:tc>
        <w:tc>
          <w:tcPr>
            <w:tcW w:w="1366" w:type="pct"/>
            <w:tcBorders>
              <w:top w:val="single" w:sz="4" w:space="0" w:color="auto"/>
              <w:left w:val="single" w:sz="4" w:space="0" w:color="auto"/>
              <w:bottom w:val="single" w:sz="4" w:space="0" w:color="auto"/>
              <w:right w:val="single" w:sz="4" w:space="0" w:color="auto"/>
            </w:tcBorders>
            <w:shd w:val="clear" w:color="auto" w:fill="auto"/>
            <w:vAlign w:val="center"/>
          </w:tcPr>
          <w:p w14:paraId="466D344E" w14:textId="77777777" w:rsidR="00683A6E" w:rsidRPr="001341FB" w:rsidRDefault="00683A6E" w:rsidP="005D35D2">
            <w:pPr>
              <w:pStyle w:val="Prrafodelista"/>
              <w:numPr>
                <w:ilvl w:val="0"/>
                <w:numId w:val="0"/>
              </w:numPr>
              <w:rPr>
                <w:rFonts w:ascii="Arial" w:hAnsi="Arial" w:cs="Arial"/>
                <w:sz w:val="20"/>
                <w:szCs w:val="20"/>
              </w:rPr>
            </w:pPr>
          </w:p>
        </w:tc>
        <w:tc>
          <w:tcPr>
            <w:tcW w:w="2178" w:type="pct"/>
            <w:tcBorders>
              <w:top w:val="single" w:sz="4" w:space="0" w:color="auto"/>
              <w:left w:val="single" w:sz="4" w:space="0" w:color="auto"/>
              <w:bottom w:val="single" w:sz="4" w:space="0" w:color="auto"/>
              <w:right w:val="single" w:sz="4" w:space="0" w:color="auto"/>
            </w:tcBorders>
            <w:shd w:val="clear" w:color="auto" w:fill="auto"/>
            <w:vAlign w:val="center"/>
          </w:tcPr>
          <w:p w14:paraId="667C657B" w14:textId="77777777" w:rsidR="00683A6E" w:rsidRPr="001341FB" w:rsidRDefault="00683A6E" w:rsidP="005D35D2">
            <w:pPr>
              <w:pStyle w:val="Prrafodelista"/>
              <w:numPr>
                <w:ilvl w:val="0"/>
                <w:numId w:val="0"/>
              </w:numPr>
              <w:rPr>
                <w:rFonts w:ascii="Arial" w:hAnsi="Arial" w:cs="Arial"/>
                <w:sz w:val="20"/>
                <w:szCs w:val="20"/>
              </w:rPr>
            </w:pPr>
          </w:p>
        </w:tc>
      </w:tr>
    </w:tbl>
    <w:p w14:paraId="74614C88" w14:textId="11B9B7DB" w:rsidR="009426F3" w:rsidRPr="009426F3" w:rsidRDefault="009426F3" w:rsidP="009426F3">
      <w:pPr>
        <w:autoSpaceDE w:val="0"/>
        <w:autoSpaceDN w:val="0"/>
        <w:adjustRightInd w:val="0"/>
        <w:spacing w:after="0"/>
        <w:jc w:val="left"/>
        <w:rPr>
          <w:rFonts w:ascii="Arial" w:hAnsi="Arial" w:cs="Arial"/>
          <w:bCs w:val="0"/>
          <w:color w:val="000000"/>
          <w:lang w:val="es-CO"/>
        </w:rPr>
      </w:pPr>
    </w:p>
    <w:p w14:paraId="4E7A5156" w14:textId="04818E35" w:rsidR="009426F3" w:rsidRPr="003F60D4" w:rsidRDefault="007417E9" w:rsidP="0009188B">
      <w:pPr>
        <w:pStyle w:val="Default"/>
        <w:jc w:val="both"/>
        <w:rPr>
          <w:color w:val="00B0F0"/>
        </w:rPr>
      </w:pPr>
      <w:r>
        <w:rPr>
          <w:bCs/>
          <w:color w:val="00B0F0"/>
        </w:rPr>
        <w:t>H</w:t>
      </w:r>
      <w:r w:rsidR="009A39E5">
        <w:rPr>
          <w:bCs/>
          <w:color w:val="00B0F0"/>
        </w:rPr>
        <w:t>acer referencia a</w:t>
      </w:r>
      <w:r w:rsidR="00EA2AC2">
        <w:rPr>
          <w:bCs/>
          <w:color w:val="00B0F0"/>
        </w:rPr>
        <w:t>:</w:t>
      </w:r>
      <w:r w:rsidR="008D0E52">
        <w:rPr>
          <w:bCs/>
          <w:color w:val="00B0F0"/>
        </w:rPr>
        <w:t xml:space="preserve"> p</w:t>
      </w:r>
      <w:r w:rsidR="0009188B">
        <w:rPr>
          <w:bCs/>
          <w:color w:val="00B0F0"/>
        </w:rPr>
        <w:t>ersonal docente, las</w:t>
      </w:r>
      <w:r w:rsidR="009426F3" w:rsidRPr="00293BA4">
        <w:rPr>
          <w:bCs/>
          <w:color w:val="00B0F0"/>
        </w:rPr>
        <w:t xml:space="preserve"> calidades que sirven al fortalecimiento, de acuerdo </w:t>
      </w:r>
      <w:r w:rsidR="00CA4E32">
        <w:rPr>
          <w:bCs/>
          <w:color w:val="00B0F0"/>
        </w:rPr>
        <w:t xml:space="preserve">a los </w:t>
      </w:r>
      <w:r w:rsidR="009426F3" w:rsidRPr="00293BA4">
        <w:rPr>
          <w:bCs/>
          <w:color w:val="00B0F0"/>
        </w:rPr>
        <w:t xml:space="preserve">siguientes requerimientos y criterios: </w:t>
      </w:r>
      <w:r w:rsidR="000B0658">
        <w:rPr>
          <w:bCs/>
          <w:color w:val="00B0F0"/>
        </w:rPr>
        <w:t>Estructura de la organización docente, profesores con titulación académica</w:t>
      </w:r>
      <w:r w:rsidR="0009188B">
        <w:rPr>
          <w:bCs/>
          <w:color w:val="00B0F0"/>
        </w:rPr>
        <w:t xml:space="preserve"> </w:t>
      </w:r>
      <w:r w:rsidR="0009188B" w:rsidRPr="00293BA4">
        <w:rPr>
          <w:color w:val="00B0F0"/>
        </w:rPr>
        <w:t>acorde con la naturaleza del programa, equivalente o superior al nivel del p</w:t>
      </w:r>
      <w:r w:rsidR="0009188B">
        <w:rPr>
          <w:color w:val="00B0F0"/>
        </w:rPr>
        <w:t>rograma en que se desempeñarán</w:t>
      </w:r>
      <w:r w:rsidR="000B0658">
        <w:rPr>
          <w:bCs/>
          <w:color w:val="00B0F0"/>
        </w:rPr>
        <w:t>, profesores vinculados a proyectos de relación</w:t>
      </w:r>
      <w:r w:rsidR="0009188B">
        <w:rPr>
          <w:bCs/>
          <w:color w:val="00B0F0"/>
        </w:rPr>
        <w:t xml:space="preserve"> </w:t>
      </w:r>
      <w:r w:rsidR="0009188B" w:rsidRPr="00293BA4">
        <w:rPr>
          <w:color w:val="00B0F0"/>
        </w:rPr>
        <w:t>con sector externo o que tengan experiencia laboral específica referida a actividades académicas que van a desarrollar</w:t>
      </w:r>
      <w:r w:rsidR="000B0658">
        <w:rPr>
          <w:bCs/>
          <w:color w:val="00B0F0"/>
        </w:rPr>
        <w:t>, idoneidad de los pr</w:t>
      </w:r>
      <w:r w:rsidR="0009188B">
        <w:rPr>
          <w:bCs/>
          <w:color w:val="00B0F0"/>
        </w:rPr>
        <w:t xml:space="preserve">ofesores, </w:t>
      </w:r>
      <w:r w:rsidR="0009188B">
        <w:rPr>
          <w:color w:val="00B0F0"/>
        </w:rPr>
        <w:t>la aplicación del</w:t>
      </w:r>
      <w:r w:rsidR="0009188B" w:rsidRPr="0009188B">
        <w:rPr>
          <w:color w:val="00B0F0"/>
        </w:rPr>
        <w:t xml:space="preserve"> estatuto </w:t>
      </w:r>
      <w:r w:rsidR="003F60D4">
        <w:rPr>
          <w:color w:val="00B0F0"/>
        </w:rPr>
        <w:t xml:space="preserve">docente, </w:t>
      </w:r>
      <w:r w:rsidR="0009188B">
        <w:rPr>
          <w:color w:val="00B0F0"/>
        </w:rPr>
        <w:t xml:space="preserve">los </w:t>
      </w:r>
      <w:r w:rsidR="009426F3" w:rsidRPr="00293BA4">
        <w:rPr>
          <w:color w:val="00B0F0"/>
        </w:rPr>
        <w:t>profesores de tiempo completo con experiencia acreditada en investigación, con formación de maestría o doctorado en el caso los programas profesionales universitarios y de posgrado, o con especialización cuando se trate de programas técnicos profesionales y tecnológicos.</w:t>
      </w:r>
    </w:p>
    <w:p w14:paraId="1B7B28AC" w14:textId="77777777" w:rsidR="00802C9E" w:rsidRPr="00F3138E" w:rsidRDefault="00802C9E" w:rsidP="00386705">
      <w:pPr>
        <w:autoSpaceDE w:val="0"/>
        <w:autoSpaceDN w:val="0"/>
        <w:adjustRightInd w:val="0"/>
        <w:rPr>
          <w:rFonts w:ascii="Arial" w:hAnsi="Arial" w:cs="Arial"/>
          <w:b/>
          <w:lang w:val="es-CO"/>
        </w:rPr>
      </w:pPr>
    </w:p>
    <w:p w14:paraId="5ED408C7" w14:textId="77777777" w:rsidR="00802C9E" w:rsidRPr="00F3138E" w:rsidRDefault="00802C9E" w:rsidP="00386705">
      <w:pPr>
        <w:autoSpaceDE w:val="0"/>
        <w:autoSpaceDN w:val="0"/>
        <w:adjustRightInd w:val="0"/>
        <w:rPr>
          <w:rFonts w:ascii="Arial" w:hAnsi="Arial" w:cs="Arial"/>
          <w:b/>
          <w:lang w:val="es-CO"/>
        </w:rPr>
      </w:pPr>
    </w:p>
    <w:p w14:paraId="0761A046" w14:textId="77777777" w:rsidR="00802C9E" w:rsidRPr="00F3138E" w:rsidRDefault="00802C9E" w:rsidP="00386705">
      <w:pPr>
        <w:autoSpaceDE w:val="0"/>
        <w:autoSpaceDN w:val="0"/>
        <w:adjustRightInd w:val="0"/>
        <w:rPr>
          <w:rFonts w:ascii="Arial" w:hAnsi="Arial" w:cs="Arial"/>
          <w:b/>
          <w:lang w:val="es-CO"/>
        </w:rPr>
      </w:pPr>
    </w:p>
    <w:p w14:paraId="474E5913" w14:textId="77777777" w:rsidR="00802C9E" w:rsidRPr="00F3138E" w:rsidRDefault="00802C9E" w:rsidP="00386705">
      <w:pPr>
        <w:autoSpaceDE w:val="0"/>
        <w:autoSpaceDN w:val="0"/>
        <w:adjustRightInd w:val="0"/>
        <w:rPr>
          <w:rFonts w:ascii="Arial" w:hAnsi="Arial" w:cs="Arial"/>
          <w:b/>
          <w:lang w:val="es-CO"/>
        </w:rPr>
      </w:pPr>
    </w:p>
    <w:p w14:paraId="23BBF7DC" w14:textId="77777777" w:rsidR="00802C9E" w:rsidRPr="00F3138E" w:rsidRDefault="00802C9E" w:rsidP="00386705">
      <w:pPr>
        <w:autoSpaceDE w:val="0"/>
        <w:autoSpaceDN w:val="0"/>
        <w:adjustRightInd w:val="0"/>
        <w:rPr>
          <w:rFonts w:ascii="Arial" w:hAnsi="Arial" w:cs="Arial"/>
          <w:b/>
          <w:lang w:val="es-CO"/>
        </w:rPr>
      </w:pPr>
    </w:p>
    <w:p w14:paraId="7D20711C" w14:textId="77777777" w:rsidR="00802C9E" w:rsidRPr="00F3138E" w:rsidRDefault="00802C9E" w:rsidP="00386705">
      <w:pPr>
        <w:autoSpaceDE w:val="0"/>
        <w:autoSpaceDN w:val="0"/>
        <w:adjustRightInd w:val="0"/>
        <w:rPr>
          <w:rFonts w:ascii="Arial" w:hAnsi="Arial" w:cs="Arial"/>
          <w:b/>
          <w:lang w:val="es-CO"/>
        </w:rPr>
      </w:pPr>
    </w:p>
    <w:p w14:paraId="60A0363B" w14:textId="77777777" w:rsidR="00802C9E" w:rsidRPr="00F3138E" w:rsidRDefault="00802C9E" w:rsidP="00386705">
      <w:pPr>
        <w:autoSpaceDE w:val="0"/>
        <w:autoSpaceDN w:val="0"/>
        <w:adjustRightInd w:val="0"/>
        <w:rPr>
          <w:rFonts w:ascii="Arial" w:hAnsi="Arial" w:cs="Arial"/>
          <w:b/>
          <w:lang w:val="es-CO"/>
        </w:rPr>
      </w:pPr>
    </w:p>
    <w:p w14:paraId="7D4D6765" w14:textId="77777777" w:rsidR="00802C9E" w:rsidRPr="00F3138E" w:rsidRDefault="00802C9E" w:rsidP="00386705">
      <w:pPr>
        <w:autoSpaceDE w:val="0"/>
        <w:autoSpaceDN w:val="0"/>
        <w:adjustRightInd w:val="0"/>
        <w:rPr>
          <w:rFonts w:ascii="Arial" w:hAnsi="Arial" w:cs="Arial"/>
          <w:b/>
          <w:lang w:val="es-CO"/>
        </w:rPr>
      </w:pPr>
    </w:p>
    <w:p w14:paraId="1D849876" w14:textId="77777777" w:rsidR="00802C9E" w:rsidRPr="00F3138E" w:rsidRDefault="00802C9E" w:rsidP="00386705">
      <w:pPr>
        <w:autoSpaceDE w:val="0"/>
        <w:autoSpaceDN w:val="0"/>
        <w:adjustRightInd w:val="0"/>
        <w:rPr>
          <w:rFonts w:ascii="Arial" w:hAnsi="Arial" w:cs="Arial"/>
          <w:b/>
          <w:lang w:val="es-CO"/>
        </w:rPr>
      </w:pPr>
    </w:p>
    <w:p w14:paraId="02D9A9A2" w14:textId="77777777" w:rsidR="00802C9E" w:rsidRPr="00F3138E" w:rsidRDefault="00802C9E" w:rsidP="00386705">
      <w:pPr>
        <w:autoSpaceDE w:val="0"/>
        <w:autoSpaceDN w:val="0"/>
        <w:adjustRightInd w:val="0"/>
        <w:rPr>
          <w:rFonts w:ascii="Arial" w:hAnsi="Arial" w:cs="Arial"/>
          <w:b/>
          <w:lang w:val="es-CO"/>
        </w:rPr>
      </w:pPr>
    </w:p>
    <w:p w14:paraId="734D5941" w14:textId="77777777" w:rsidR="00802C9E" w:rsidRPr="00F3138E" w:rsidRDefault="00802C9E" w:rsidP="00386705">
      <w:pPr>
        <w:autoSpaceDE w:val="0"/>
        <w:autoSpaceDN w:val="0"/>
        <w:adjustRightInd w:val="0"/>
        <w:rPr>
          <w:rFonts w:ascii="Arial" w:hAnsi="Arial" w:cs="Arial"/>
          <w:b/>
          <w:lang w:val="es-CO"/>
        </w:rPr>
      </w:pPr>
    </w:p>
    <w:p w14:paraId="796615A9" w14:textId="77777777" w:rsidR="00802C9E" w:rsidRPr="00F3138E" w:rsidRDefault="00802C9E" w:rsidP="00386705">
      <w:pPr>
        <w:autoSpaceDE w:val="0"/>
        <w:autoSpaceDN w:val="0"/>
        <w:adjustRightInd w:val="0"/>
        <w:rPr>
          <w:rFonts w:ascii="Arial" w:hAnsi="Arial" w:cs="Arial"/>
          <w:b/>
          <w:lang w:val="es-CO"/>
        </w:rPr>
      </w:pPr>
    </w:p>
    <w:p w14:paraId="5C59FFAF" w14:textId="77777777" w:rsidR="00683A6E" w:rsidRPr="00F3138E" w:rsidRDefault="00683A6E" w:rsidP="00386705">
      <w:pPr>
        <w:autoSpaceDE w:val="0"/>
        <w:autoSpaceDN w:val="0"/>
        <w:adjustRightInd w:val="0"/>
        <w:rPr>
          <w:rFonts w:ascii="Arial" w:hAnsi="Arial" w:cs="Arial"/>
          <w:b/>
          <w:lang w:val="es-CO"/>
        </w:rPr>
      </w:pPr>
    </w:p>
    <w:p w14:paraId="03B2D031" w14:textId="77777777" w:rsidR="00683A6E" w:rsidRDefault="00683A6E" w:rsidP="00386705">
      <w:pPr>
        <w:autoSpaceDE w:val="0"/>
        <w:autoSpaceDN w:val="0"/>
        <w:adjustRightInd w:val="0"/>
        <w:rPr>
          <w:rFonts w:ascii="Arial" w:hAnsi="Arial" w:cs="Arial"/>
          <w:b/>
          <w:lang w:val="es-CO"/>
        </w:rPr>
      </w:pPr>
    </w:p>
    <w:p w14:paraId="537815AF" w14:textId="0BA6A095" w:rsidR="006F1308" w:rsidRPr="00F3138E" w:rsidRDefault="006F1308" w:rsidP="00386705">
      <w:pPr>
        <w:autoSpaceDE w:val="0"/>
        <w:autoSpaceDN w:val="0"/>
        <w:adjustRightInd w:val="0"/>
        <w:rPr>
          <w:rFonts w:ascii="Arial" w:hAnsi="Arial" w:cs="Arial"/>
          <w:b/>
          <w:lang w:val="es-CO"/>
        </w:rPr>
      </w:pPr>
    </w:p>
    <w:p w14:paraId="7DE9A5B0" w14:textId="77777777" w:rsidR="00683A6E" w:rsidRPr="00F3138E" w:rsidRDefault="00683A6E" w:rsidP="00386705">
      <w:pPr>
        <w:autoSpaceDE w:val="0"/>
        <w:autoSpaceDN w:val="0"/>
        <w:adjustRightInd w:val="0"/>
        <w:rPr>
          <w:rFonts w:ascii="Arial" w:hAnsi="Arial" w:cs="Arial"/>
          <w:b/>
          <w:lang w:val="es-CO"/>
        </w:rPr>
      </w:pPr>
    </w:p>
    <w:p w14:paraId="0786527E" w14:textId="5E7612E9" w:rsidR="00683A6E" w:rsidRPr="00D924EF" w:rsidRDefault="00D924EF" w:rsidP="00D924EF">
      <w:pPr>
        <w:pStyle w:val="Ttulo1"/>
      </w:pPr>
      <w:bookmarkStart w:id="120" w:name="_Toc397810916"/>
      <w:bookmarkStart w:id="121" w:name="_Toc508615403"/>
      <w:r w:rsidRPr="00D924EF">
        <w:t xml:space="preserve">8. </w:t>
      </w:r>
      <w:r w:rsidR="00683A6E" w:rsidRPr="00D924EF">
        <w:t>MEDIOS EDUCATIVOS</w:t>
      </w:r>
      <w:bookmarkEnd w:id="120"/>
      <w:bookmarkEnd w:id="121"/>
    </w:p>
    <w:p w14:paraId="0AF11862" w14:textId="77777777" w:rsidR="00CE563B" w:rsidRPr="00CE563B" w:rsidRDefault="00CE563B" w:rsidP="00CE563B">
      <w:pPr>
        <w:jc w:val="center"/>
      </w:pPr>
    </w:p>
    <w:p w14:paraId="4717617F" w14:textId="77777777" w:rsidR="00683A6E" w:rsidRPr="00F3138E" w:rsidRDefault="00683A6E" w:rsidP="00386705">
      <w:pPr>
        <w:autoSpaceDE w:val="0"/>
        <w:autoSpaceDN w:val="0"/>
        <w:adjustRightInd w:val="0"/>
        <w:rPr>
          <w:rFonts w:ascii="Arial" w:hAnsi="Arial" w:cs="Arial"/>
          <w:b/>
          <w:i/>
          <w:lang w:val="es-CO"/>
        </w:rPr>
      </w:pPr>
    </w:p>
    <w:p w14:paraId="0FA99C2F" w14:textId="77777777" w:rsidR="00E84578" w:rsidRPr="00E84578" w:rsidRDefault="00E84578" w:rsidP="00E84578">
      <w:pPr>
        <w:pStyle w:val="Prrafodelista"/>
        <w:keepNext/>
        <w:keepLines/>
        <w:numPr>
          <w:ilvl w:val="0"/>
          <w:numId w:val="3"/>
        </w:numPr>
        <w:spacing w:before="200" w:after="0"/>
        <w:contextualSpacing w:val="0"/>
        <w:outlineLvl w:val="1"/>
        <w:rPr>
          <w:rFonts w:eastAsiaTheme="majorEastAsia"/>
          <w:b/>
          <w:bCs w:val="0"/>
          <w:i/>
          <w:vanish/>
          <w:sz w:val="22"/>
          <w:szCs w:val="26"/>
          <w:lang w:val="es-CO"/>
        </w:rPr>
      </w:pPr>
    </w:p>
    <w:p w14:paraId="46C5814F" w14:textId="77777777" w:rsidR="00E84578" w:rsidRPr="00E84578" w:rsidRDefault="00E84578" w:rsidP="00E84578">
      <w:pPr>
        <w:pStyle w:val="Prrafodelista"/>
        <w:keepNext/>
        <w:keepLines/>
        <w:numPr>
          <w:ilvl w:val="0"/>
          <w:numId w:val="3"/>
        </w:numPr>
        <w:spacing w:before="200" w:after="0"/>
        <w:contextualSpacing w:val="0"/>
        <w:outlineLvl w:val="1"/>
        <w:rPr>
          <w:rFonts w:eastAsiaTheme="majorEastAsia"/>
          <w:b/>
          <w:bCs w:val="0"/>
          <w:i/>
          <w:vanish/>
          <w:sz w:val="22"/>
          <w:szCs w:val="26"/>
          <w:lang w:val="es-CO"/>
        </w:rPr>
      </w:pPr>
    </w:p>
    <w:p w14:paraId="2580FED8" w14:textId="78D9635B" w:rsidR="00683A6E" w:rsidRPr="00E84578" w:rsidRDefault="00683A6E" w:rsidP="00E84578">
      <w:pPr>
        <w:pStyle w:val="Ttulo2"/>
        <w:rPr>
          <w:rFonts w:ascii="Arial" w:hAnsi="Arial" w:cs="Arial"/>
          <w:sz w:val="24"/>
          <w:szCs w:val="24"/>
        </w:rPr>
      </w:pPr>
      <w:r w:rsidRPr="00F3138E">
        <w:rPr>
          <w:i/>
        </w:rPr>
        <w:br w:type="page"/>
      </w:r>
      <w:bookmarkStart w:id="122" w:name="_Toc397810917"/>
      <w:bookmarkStart w:id="123" w:name="_Toc508615404"/>
      <w:r w:rsidRPr="00E84578">
        <w:rPr>
          <w:rFonts w:ascii="Arial" w:hAnsi="Arial" w:cs="Arial"/>
          <w:sz w:val="24"/>
          <w:szCs w:val="24"/>
        </w:rPr>
        <w:lastRenderedPageBreak/>
        <w:t>RECURSOS BIBLIOGRÁFICOS</w:t>
      </w:r>
      <w:bookmarkEnd w:id="122"/>
      <w:bookmarkEnd w:id="123"/>
    </w:p>
    <w:p w14:paraId="60950F04" w14:textId="77777777" w:rsidR="00683A6E" w:rsidRPr="00F3138E" w:rsidRDefault="00683A6E" w:rsidP="00386705">
      <w:pPr>
        <w:rPr>
          <w:rFonts w:ascii="Arial" w:hAnsi="Arial" w:cs="Arial"/>
        </w:rPr>
      </w:pPr>
      <w:r w:rsidRPr="00F3138E">
        <w:rPr>
          <w:rFonts w:ascii="Arial" w:hAnsi="Arial" w:cs="Arial"/>
        </w:rPr>
        <w:t>Con el fin de garantizar a los estudiantes y docentes condiciones que favorezcan un acceso permanente a la información, experimentación y práctica profesional necesarias para adelantar procesos de investigación, docencia y proyección social, la Universidad de Pamplona cuenta con un servicio de información bibliográfico representado en el campus de la sede principal de Pamplona por la Biblioteca José Rafael Faría Bermúdez, adicionalmente tiene cinco Unidades Bibliográficas que se rigen bajo los mismos lineamientos y propósitos.</w:t>
      </w:r>
    </w:p>
    <w:p w14:paraId="516DFA72" w14:textId="77777777" w:rsidR="00683A6E" w:rsidRPr="00F3138E" w:rsidRDefault="00683A6E" w:rsidP="00862908">
      <w:pPr>
        <w:numPr>
          <w:ilvl w:val="0"/>
          <w:numId w:val="29"/>
        </w:numPr>
        <w:spacing w:after="0"/>
        <w:rPr>
          <w:rFonts w:ascii="Arial" w:hAnsi="Arial" w:cs="Arial"/>
        </w:rPr>
      </w:pPr>
      <w:r w:rsidRPr="00F3138E">
        <w:rPr>
          <w:rFonts w:ascii="Arial" w:hAnsi="Arial" w:cs="Arial"/>
        </w:rPr>
        <w:t>Unidad Bibliográfica Virgen del Rosario</w:t>
      </w:r>
    </w:p>
    <w:p w14:paraId="032DDA22" w14:textId="77777777" w:rsidR="00683A6E" w:rsidRPr="00F3138E" w:rsidRDefault="00683A6E" w:rsidP="00862908">
      <w:pPr>
        <w:numPr>
          <w:ilvl w:val="0"/>
          <w:numId w:val="29"/>
        </w:numPr>
        <w:spacing w:after="0"/>
        <w:rPr>
          <w:rFonts w:ascii="Arial" w:hAnsi="Arial" w:cs="Arial"/>
        </w:rPr>
      </w:pPr>
      <w:r w:rsidRPr="00F3138E">
        <w:rPr>
          <w:rFonts w:ascii="Arial" w:hAnsi="Arial" w:cs="Arial"/>
        </w:rPr>
        <w:t>Unidad Bibliográfica Centro de Recursos de Idiomas</w:t>
      </w:r>
    </w:p>
    <w:p w14:paraId="1116015A" w14:textId="77777777" w:rsidR="00683A6E" w:rsidRPr="00F3138E" w:rsidRDefault="00683A6E" w:rsidP="00862908">
      <w:pPr>
        <w:numPr>
          <w:ilvl w:val="0"/>
          <w:numId w:val="29"/>
        </w:numPr>
        <w:spacing w:after="0"/>
        <w:rPr>
          <w:rFonts w:ascii="Arial" w:hAnsi="Arial" w:cs="Arial"/>
        </w:rPr>
      </w:pPr>
      <w:r w:rsidRPr="00F3138E">
        <w:rPr>
          <w:rFonts w:ascii="Arial" w:hAnsi="Arial" w:cs="Arial"/>
        </w:rPr>
        <w:t>Unidad Bibliográfica Villa del Rosario</w:t>
      </w:r>
    </w:p>
    <w:p w14:paraId="143E999D" w14:textId="77777777" w:rsidR="00683A6E" w:rsidRPr="00F3138E" w:rsidRDefault="00683A6E" w:rsidP="00862908">
      <w:pPr>
        <w:numPr>
          <w:ilvl w:val="0"/>
          <w:numId w:val="29"/>
        </w:numPr>
        <w:spacing w:after="0"/>
        <w:rPr>
          <w:rFonts w:ascii="Arial" w:hAnsi="Arial" w:cs="Arial"/>
        </w:rPr>
      </w:pPr>
      <w:r w:rsidRPr="00F3138E">
        <w:rPr>
          <w:rFonts w:ascii="Arial" w:hAnsi="Arial" w:cs="Arial"/>
        </w:rPr>
        <w:t>Unidad Bibliográfica Sede Guaimaral Cúcuta</w:t>
      </w:r>
    </w:p>
    <w:p w14:paraId="4097E431" w14:textId="77777777" w:rsidR="00683A6E" w:rsidRPr="00F3138E" w:rsidRDefault="00683A6E" w:rsidP="00862908">
      <w:pPr>
        <w:numPr>
          <w:ilvl w:val="0"/>
          <w:numId w:val="29"/>
        </w:numPr>
        <w:spacing w:after="0"/>
        <w:rPr>
          <w:rFonts w:ascii="Arial" w:hAnsi="Arial" w:cs="Arial"/>
        </w:rPr>
      </w:pPr>
      <w:r w:rsidRPr="00F3138E">
        <w:rPr>
          <w:rFonts w:ascii="Arial" w:hAnsi="Arial" w:cs="Arial"/>
        </w:rPr>
        <w:t>Unidad Bibliográfica Cread Norte de Santander – Cúcuta</w:t>
      </w:r>
    </w:p>
    <w:p w14:paraId="1E1A0292" w14:textId="77777777" w:rsidR="00802C9E" w:rsidRPr="003215A2" w:rsidRDefault="00802C9E" w:rsidP="00802C9E">
      <w:pPr>
        <w:spacing w:after="0"/>
        <w:ind w:left="720"/>
        <w:rPr>
          <w:rFonts w:ascii="Arial" w:hAnsi="Arial" w:cs="Arial"/>
        </w:rPr>
      </w:pPr>
    </w:p>
    <w:p w14:paraId="687ECC30" w14:textId="6468C26A" w:rsidR="006E1F70" w:rsidRPr="003215A2" w:rsidRDefault="003215A2" w:rsidP="003215A2">
      <w:pPr>
        <w:pStyle w:val="Descripcin"/>
        <w:rPr>
          <w:rFonts w:ascii="Arial" w:hAnsi="Arial" w:cs="Arial"/>
          <w:sz w:val="24"/>
          <w:szCs w:val="24"/>
        </w:rPr>
      </w:pPr>
      <w:bookmarkStart w:id="124" w:name="_Toc252462"/>
      <w:r w:rsidRPr="003215A2">
        <w:rPr>
          <w:rFonts w:ascii="Arial" w:hAnsi="Arial" w:cs="Arial"/>
          <w:sz w:val="24"/>
          <w:szCs w:val="24"/>
        </w:rPr>
        <w:t xml:space="preserve">Tabla </w:t>
      </w:r>
      <w:r w:rsidRPr="003215A2">
        <w:rPr>
          <w:rFonts w:ascii="Arial" w:hAnsi="Arial" w:cs="Arial"/>
          <w:sz w:val="24"/>
          <w:szCs w:val="24"/>
        </w:rPr>
        <w:fldChar w:fldCharType="begin"/>
      </w:r>
      <w:r w:rsidRPr="003215A2">
        <w:rPr>
          <w:rFonts w:ascii="Arial" w:hAnsi="Arial" w:cs="Arial"/>
          <w:sz w:val="24"/>
          <w:szCs w:val="24"/>
        </w:rPr>
        <w:instrText xml:space="preserve"> SEQ Tabla \* ARABIC </w:instrText>
      </w:r>
      <w:r w:rsidRPr="003215A2">
        <w:rPr>
          <w:rFonts w:ascii="Arial" w:hAnsi="Arial" w:cs="Arial"/>
          <w:sz w:val="24"/>
          <w:szCs w:val="24"/>
        </w:rPr>
        <w:fldChar w:fldCharType="separate"/>
      </w:r>
      <w:r w:rsidR="0059557C">
        <w:rPr>
          <w:rFonts w:ascii="Arial" w:hAnsi="Arial" w:cs="Arial"/>
          <w:noProof/>
          <w:sz w:val="24"/>
          <w:szCs w:val="24"/>
        </w:rPr>
        <w:t>14</w:t>
      </w:r>
      <w:r w:rsidRPr="003215A2">
        <w:rPr>
          <w:rFonts w:ascii="Arial" w:hAnsi="Arial" w:cs="Arial"/>
          <w:sz w:val="24"/>
          <w:szCs w:val="24"/>
        </w:rPr>
        <w:fldChar w:fldCharType="end"/>
      </w:r>
      <w:r w:rsidRPr="003215A2">
        <w:rPr>
          <w:rFonts w:ascii="Arial" w:hAnsi="Arial" w:cs="Arial"/>
          <w:sz w:val="24"/>
          <w:szCs w:val="24"/>
        </w:rPr>
        <w:t xml:space="preserve"> </w:t>
      </w:r>
      <w:r w:rsidRPr="003215A2">
        <w:rPr>
          <w:rFonts w:ascii="Arial" w:hAnsi="Arial" w:cs="Arial"/>
          <w:sz w:val="24"/>
          <w:szCs w:val="24"/>
          <w:lang w:val="es-ES_tradnl"/>
        </w:rPr>
        <w:t>Áreas del Sistema de Bibliotecas de la Universidad de Pamplona.</w:t>
      </w:r>
      <w:bookmarkEnd w:id="124"/>
    </w:p>
    <w:tbl>
      <w:tblPr>
        <w:tblW w:w="8483" w:type="dxa"/>
        <w:jc w:val="center"/>
        <w:tblCellMar>
          <w:left w:w="70" w:type="dxa"/>
          <w:right w:w="70" w:type="dxa"/>
        </w:tblCellMar>
        <w:tblLook w:val="04A0" w:firstRow="1" w:lastRow="0" w:firstColumn="1" w:lastColumn="0" w:noHBand="0" w:noVBand="1"/>
      </w:tblPr>
      <w:tblGrid>
        <w:gridCol w:w="3401"/>
        <w:gridCol w:w="1705"/>
        <w:gridCol w:w="2126"/>
        <w:gridCol w:w="1251"/>
      </w:tblGrid>
      <w:tr w:rsidR="004F298A" w:rsidRPr="003215A2" w14:paraId="171A78D3" w14:textId="77777777" w:rsidTr="006B76D5">
        <w:trPr>
          <w:trHeight w:val="300"/>
          <w:jc w:val="center"/>
        </w:trPr>
        <w:tc>
          <w:tcPr>
            <w:tcW w:w="3401" w:type="dxa"/>
            <w:tcBorders>
              <w:top w:val="single" w:sz="4" w:space="0" w:color="auto"/>
              <w:left w:val="single" w:sz="4" w:space="0" w:color="auto"/>
              <w:bottom w:val="single" w:sz="4" w:space="0" w:color="auto"/>
              <w:right w:val="single" w:sz="4" w:space="0" w:color="auto"/>
            </w:tcBorders>
            <w:shd w:val="clear" w:color="auto" w:fill="AD3333"/>
            <w:noWrap/>
            <w:vAlign w:val="center"/>
            <w:hideMark/>
          </w:tcPr>
          <w:p w14:paraId="6E82191F" w14:textId="77777777" w:rsidR="004F298A" w:rsidRPr="003215A2" w:rsidRDefault="004F298A" w:rsidP="004F298A">
            <w:pPr>
              <w:spacing w:after="200" w:line="276" w:lineRule="auto"/>
              <w:jc w:val="center"/>
              <w:rPr>
                <w:rFonts w:ascii="Arial" w:eastAsia="Times New Roman" w:hAnsi="Arial" w:cs="Arial"/>
                <w:b/>
                <w:color w:val="FFFFFF"/>
                <w:sz w:val="20"/>
                <w:szCs w:val="20"/>
                <w:lang w:val="es-CO"/>
              </w:rPr>
            </w:pPr>
            <w:r w:rsidRPr="003215A2">
              <w:rPr>
                <w:rFonts w:ascii="Arial" w:eastAsia="Times New Roman" w:hAnsi="Arial" w:cs="Arial"/>
                <w:b/>
                <w:color w:val="FFFFFF"/>
                <w:sz w:val="20"/>
                <w:szCs w:val="20"/>
                <w:lang w:val="es-CO"/>
              </w:rPr>
              <w:t>UNIDAD</w:t>
            </w:r>
          </w:p>
        </w:tc>
        <w:tc>
          <w:tcPr>
            <w:tcW w:w="1705" w:type="dxa"/>
            <w:tcBorders>
              <w:top w:val="single" w:sz="4" w:space="0" w:color="auto"/>
              <w:left w:val="nil"/>
              <w:bottom w:val="single" w:sz="4" w:space="0" w:color="auto"/>
              <w:right w:val="single" w:sz="4" w:space="0" w:color="auto"/>
            </w:tcBorders>
            <w:shd w:val="clear" w:color="auto" w:fill="AD3333"/>
            <w:noWrap/>
            <w:vAlign w:val="center"/>
            <w:hideMark/>
          </w:tcPr>
          <w:p w14:paraId="100A9F7E" w14:textId="77777777" w:rsidR="004F298A" w:rsidRPr="003215A2" w:rsidRDefault="004F298A" w:rsidP="004F298A">
            <w:pPr>
              <w:spacing w:after="200" w:line="276" w:lineRule="auto"/>
              <w:jc w:val="center"/>
              <w:rPr>
                <w:rFonts w:ascii="Arial" w:eastAsia="Times New Roman" w:hAnsi="Arial" w:cs="Arial"/>
                <w:b/>
                <w:color w:val="FFFFFF"/>
                <w:sz w:val="20"/>
                <w:szCs w:val="20"/>
                <w:lang w:val="es-CO"/>
              </w:rPr>
            </w:pPr>
            <w:r w:rsidRPr="003215A2">
              <w:rPr>
                <w:rFonts w:ascii="Arial" w:eastAsia="Times New Roman" w:hAnsi="Arial" w:cs="Arial"/>
                <w:b/>
                <w:color w:val="FFFFFF"/>
                <w:sz w:val="20"/>
                <w:szCs w:val="20"/>
                <w:lang w:val="es-CO"/>
              </w:rPr>
              <w:t>ÁREA DE LECTURA</w:t>
            </w:r>
          </w:p>
        </w:tc>
        <w:tc>
          <w:tcPr>
            <w:tcW w:w="2126" w:type="dxa"/>
            <w:tcBorders>
              <w:top w:val="single" w:sz="4" w:space="0" w:color="auto"/>
              <w:left w:val="nil"/>
              <w:bottom w:val="single" w:sz="4" w:space="0" w:color="auto"/>
              <w:right w:val="single" w:sz="4" w:space="0" w:color="auto"/>
            </w:tcBorders>
            <w:shd w:val="clear" w:color="auto" w:fill="AD3333"/>
            <w:noWrap/>
            <w:vAlign w:val="center"/>
            <w:hideMark/>
          </w:tcPr>
          <w:p w14:paraId="0295678A" w14:textId="77777777" w:rsidR="004F298A" w:rsidRPr="003215A2" w:rsidRDefault="004F298A" w:rsidP="004F298A">
            <w:pPr>
              <w:spacing w:after="200" w:line="276" w:lineRule="auto"/>
              <w:jc w:val="center"/>
              <w:rPr>
                <w:rFonts w:ascii="Arial" w:eastAsia="Times New Roman" w:hAnsi="Arial" w:cs="Arial"/>
                <w:b/>
                <w:color w:val="FFFFFF"/>
                <w:sz w:val="20"/>
                <w:szCs w:val="20"/>
                <w:lang w:val="es-CO"/>
              </w:rPr>
            </w:pPr>
            <w:r w:rsidRPr="003215A2">
              <w:rPr>
                <w:rFonts w:ascii="Arial" w:eastAsia="Times New Roman" w:hAnsi="Arial" w:cs="Arial"/>
                <w:b/>
                <w:color w:val="FFFFFF"/>
                <w:sz w:val="20"/>
                <w:szCs w:val="20"/>
                <w:lang w:val="es-CO"/>
              </w:rPr>
              <w:t>ÁREA DE COLECCIONES</w:t>
            </w:r>
          </w:p>
        </w:tc>
        <w:tc>
          <w:tcPr>
            <w:tcW w:w="1251" w:type="dxa"/>
            <w:tcBorders>
              <w:top w:val="single" w:sz="4" w:space="0" w:color="auto"/>
              <w:left w:val="nil"/>
              <w:bottom w:val="single" w:sz="4" w:space="0" w:color="auto"/>
              <w:right w:val="single" w:sz="4" w:space="0" w:color="auto"/>
            </w:tcBorders>
            <w:shd w:val="clear" w:color="auto" w:fill="AD3333"/>
            <w:noWrap/>
            <w:vAlign w:val="center"/>
            <w:hideMark/>
          </w:tcPr>
          <w:p w14:paraId="38B1C68A" w14:textId="77777777" w:rsidR="004F298A" w:rsidRPr="003215A2" w:rsidRDefault="004F298A" w:rsidP="004F298A">
            <w:pPr>
              <w:spacing w:after="200" w:line="276" w:lineRule="auto"/>
              <w:jc w:val="center"/>
              <w:rPr>
                <w:rFonts w:ascii="Arial" w:eastAsia="Times New Roman" w:hAnsi="Arial" w:cs="Arial"/>
                <w:b/>
                <w:color w:val="FFFFFF"/>
                <w:sz w:val="20"/>
                <w:szCs w:val="20"/>
                <w:lang w:val="es-CO"/>
              </w:rPr>
            </w:pPr>
            <w:r w:rsidRPr="003215A2">
              <w:rPr>
                <w:rFonts w:ascii="Arial" w:eastAsia="Times New Roman" w:hAnsi="Arial" w:cs="Arial"/>
                <w:b/>
                <w:color w:val="FFFFFF"/>
                <w:sz w:val="20"/>
                <w:szCs w:val="20"/>
                <w:lang w:val="es-CO"/>
              </w:rPr>
              <w:t>ÁREA DE OFICINAS</w:t>
            </w:r>
          </w:p>
        </w:tc>
      </w:tr>
      <w:tr w:rsidR="004F298A" w:rsidRPr="003215A2" w14:paraId="26591109" w14:textId="77777777" w:rsidTr="00714043">
        <w:trPr>
          <w:trHeight w:val="300"/>
          <w:jc w:val="center"/>
        </w:trPr>
        <w:tc>
          <w:tcPr>
            <w:tcW w:w="3401" w:type="dxa"/>
            <w:tcBorders>
              <w:top w:val="nil"/>
              <w:left w:val="single" w:sz="4" w:space="0" w:color="auto"/>
              <w:bottom w:val="single" w:sz="4" w:space="0" w:color="auto"/>
              <w:right w:val="single" w:sz="4" w:space="0" w:color="auto"/>
            </w:tcBorders>
            <w:shd w:val="clear" w:color="auto" w:fill="auto"/>
            <w:noWrap/>
            <w:vAlign w:val="bottom"/>
            <w:hideMark/>
          </w:tcPr>
          <w:p w14:paraId="6D99F537" w14:textId="77777777" w:rsidR="004F298A" w:rsidRPr="003215A2" w:rsidRDefault="004F298A" w:rsidP="004F298A">
            <w:pPr>
              <w:spacing w:after="200" w:line="276" w:lineRule="auto"/>
              <w:jc w:val="left"/>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Biblioteca José Rafael Faría Bermúdez</w:t>
            </w:r>
          </w:p>
        </w:tc>
        <w:tc>
          <w:tcPr>
            <w:tcW w:w="1705" w:type="dxa"/>
            <w:tcBorders>
              <w:top w:val="nil"/>
              <w:left w:val="nil"/>
              <w:bottom w:val="single" w:sz="4" w:space="0" w:color="auto"/>
              <w:right w:val="single" w:sz="4" w:space="0" w:color="auto"/>
            </w:tcBorders>
            <w:shd w:val="clear" w:color="auto" w:fill="auto"/>
            <w:noWrap/>
            <w:vAlign w:val="center"/>
            <w:hideMark/>
          </w:tcPr>
          <w:p w14:paraId="46613285"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509 Mts²</w:t>
            </w:r>
          </w:p>
        </w:tc>
        <w:tc>
          <w:tcPr>
            <w:tcW w:w="2126" w:type="dxa"/>
            <w:tcBorders>
              <w:top w:val="nil"/>
              <w:left w:val="nil"/>
              <w:bottom w:val="single" w:sz="4" w:space="0" w:color="auto"/>
              <w:right w:val="single" w:sz="4" w:space="0" w:color="auto"/>
            </w:tcBorders>
            <w:shd w:val="clear" w:color="auto" w:fill="auto"/>
            <w:noWrap/>
            <w:vAlign w:val="center"/>
            <w:hideMark/>
          </w:tcPr>
          <w:p w14:paraId="19DBF5C1"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404 Mts²</w:t>
            </w:r>
          </w:p>
        </w:tc>
        <w:tc>
          <w:tcPr>
            <w:tcW w:w="1251" w:type="dxa"/>
            <w:tcBorders>
              <w:top w:val="nil"/>
              <w:left w:val="nil"/>
              <w:bottom w:val="single" w:sz="4" w:space="0" w:color="auto"/>
              <w:right w:val="single" w:sz="4" w:space="0" w:color="auto"/>
            </w:tcBorders>
            <w:shd w:val="clear" w:color="auto" w:fill="auto"/>
            <w:noWrap/>
            <w:vAlign w:val="center"/>
            <w:hideMark/>
          </w:tcPr>
          <w:p w14:paraId="266FB3FF"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59 Mts²</w:t>
            </w:r>
          </w:p>
        </w:tc>
      </w:tr>
      <w:tr w:rsidR="004F298A" w:rsidRPr="003215A2" w14:paraId="67A5CEFE" w14:textId="77777777" w:rsidTr="00714043">
        <w:trPr>
          <w:trHeight w:val="300"/>
          <w:jc w:val="center"/>
        </w:trPr>
        <w:tc>
          <w:tcPr>
            <w:tcW w:w="3401" w:type="dxa"/>
            <w:tcBorders>
              <w:top w:val="nil"/>
              <w:left w:val="single" w:sz="4" w:space="0" w:color="auto"/>
              <w:bottom w:val="single" w:sz="4" w:space="0" w:color="auto"/>
              <w:right w:val="single" w:sz="4" w:space="0" w:color="auto"/>
            </w:tcBorders>
            <w:shd w:val="clear" w:color="auto" w:fill="auto"/>
            <w:noWrap/>
            <w:vAlign w:val="center"/>
            <w:hideMark/>
          </w:tcPr>
          <w:p w14:paraId="41EF401D" w14:textId="77777777" w:rsidR="004F298A" w:rsidRPr="003215A2" w:rsidRDefault="004F298A" w:rsidP="004F298A">
            <w:pPr>
              <w:spacing w:after="200" w:line="276" w:lineRule="auto"/>
              <w:jc w:val="left"/>
              <w:rPr>
                <w:rFonts w:ascii="Arial" w:eastAsia="Times New Roman" w:hAnsi="Arial" w:cs="Arial"/>
                <w:bCs w:val="0"/>
                <w:color w:val="000000"/>
                <w:sz w:val="20"/>
                <w:szCs w:val="20"/>
                <w:lang w:val="es-CO"/>
              </w:rPr>
            </w:pPr>
            <w:r w:rsidRPr="003215A2">
              <w:rPr>
                <w:rFonts w:ascii="Arial" w:eastAsia="Times New Roman" w:hAnsi="Arial" w:cs="Arial"/>
                <w:bCs w:val="0"/>
                <w:sz w:val="20"/>
                <w:szCs w:val="20"/>
                <w:lang w:val="es-ES_tradnl"/>
              </w:rPr>
              <w:t xml:space="preserve">Unidad Bibliográfica </w:t>
            </w:r>
            <w:r w:rsidRPr="003215A2">
              <w:rPr>
                <w:rFonts w:ascii="Arial" w:eastAsia="Times New Roman" w:hAnsi="Arial" w:cs="Arial"/>
                <w:bCs w:val="0"/>
                <w:color w:val="000000"/>
                <w:sz w:val="20"/>
                <w:szCs w:val="20"/>
                <w:lang w:val="es-ES_tradnl"/>
              </w:rPr>
              <w:t>Virgen Del Rosario</w:t>
            </w:r>
          </w:p>
        </w:tc>
        <w:tc>
          <w:tcPr>
            <w:tcW w:w="1705" w:type="dxa"/>
            <w:tcBorders>
              <w:top w:val="nil"/>
              <w:left w:val="nil"/>
              <w:bottom w:val="single" w:sz="4" w:space="0" w:color="auto"/>
              <w:right w:val="single" w:sz="4" w:space="0" w:color="auto"/>
            </w:tcBorders>
            <w:shd w:val="clear" w:color="auto" w:fill="auto"/>
            <w:noWrap/>
            <w:vAlign w:val="center"/>
            <w:hideMark/>
          </w:tcPr>
          <w:p w14:paraId="127B7B12"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196 Mts²</w:t>
            </w:r>
          </w:p>
        </w:tc>
        <w:tc>
          <w:tcPr>
            <w:tcW w:w="2126" w:type="dxa"/>
            <w:tcBorders>
              <w:top w:val="nil"/>
              <w:left w:val="nil"/>
              <w:bottom w:val="single" w:sz="4" w:space="0" w:color="auto"/>
              <w:right w:val="single" w:sz="4" w:space="0" w:color="auto"/>
            </w:tcBorders>
            <w:shd w:val="clear" w:color="auto" w:fill="auto"/>
            <w:noWrap/>
            <w:vAlign w:val="center"/>
            <w:hideMark/>
          </w:tcPr>
          <w:p w14:paraId="262D0F8C"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141 Mts²</w:t>
            </w:r>
          </w:p>
        </w:tc>
        <w:tc>
          <w:tcPr>
            <w:tcW w:w="1251" w:type="dxa"/>
            <w:tcBorders>
              <w:top w:val="nil"/>
              <w:left w:val="nil"/>
              <w:bottom w:val="single" w:sz="4" w:space="0" w:color="auto"/>
              <w:right w:val="single" w:sz="4" w:space="0" w:color="auto"/>
            </w:tcBorders>
            <w:shd w:val="clear" w:color="auto" w:fill="auto"/>
            <w:noWrap/>
            <w:vAlign w:val="center"/>
            <w:hideMark/>
          </w:tcPr>
          <w:p w14:paraId="29BA3591"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16 Mts²</w:t>
            </w:r>
          </w:p>
        </w:tc>
      </w:tr>
      <w:tr w:rsidR="004F298A" w:rsidRPr="003215A2" w14:paraId="23A6D359" w14:textId="77777777" w:rsidTr="00714043">
        <w:trPr>
          <w:trHeight w:val="300"/>
          <w:jc w:val="center"/>
        </w:trPr>
        <w:tc>
          <w:tcPr>
            <w:tcW w:w="3401" w:type="dxa"/>
            <w:tcBorders>
              <w:top w:val="nil"/>
              <w:left w:val="single" w:sz="4" w:space="0" w:color="auto"/>
              <w:bottom w:val="single" w:sz="4" w:space="0" w:color="auto"/>
              <w:right w:val="single" w:sz="4" w:space="0" w:color="auto"/>
            </w:tcBorders>
            <w:shd w:val="clear" w:color="auto" w:fill="auto"/>
            <w:noWrap/>
            <w:vAlign w:val="center"/>
            <w:hideMark/>
          </w:tcPr>
          <w:p w14:paraId="5F02E5E0" w14:textId="77777777" w:rsidR="004F298A" w:rsidRPr="003215A2" w:rsidRDefault="004F298A" w:rsidP="004F298A">
            <w:pPr>
              <w:spacing w:after="200" w:line="276" w:lineRule="auto"/>
              <w:jc w:val="left"/>
              <w:rPr>
                <w:rFonts w:ascii="Arial" w:eastAsia="Times New Roman" w:hAnsi="Arial" w:cs="Arial"/>
                <w:bCs w:val="0"/>
                <w:color w:val="000000"/>
                <w:sz w:val="20"/>
                <w:szCs w:val="20"/>
                <w:lang w:val="es-CO"/>
              </w:rPr>
            </w:pPr>
            <w:r w:rsidRPr="003215A2">
              <w:rPr>
                <w:rFonts w:ascii="Arial" w:eastAsia="Times New Roman" w:hAnsi="Arial" w:cs="Arial"/>
                <w:bCs w:val="0"/>
                <w:sz w:val="20"/>
                <w:szCs w:val="20"/>
                <w:lang w:val="es-ES_tradnl"/>
              </w:rPr>
              <w:t xml:space="preserve">Unidad Bibliográfica </w:t>
            </w:r>
            <w:r w:rsidRPr="003215A2">
              <w:rPr>
                <w:rFonts w:ascii="Arial" w:eastAsia="Times New Roman" w:hAnsi="Arial" w:cs="Arial"/>
                <w:bCs w:val="0"/>
                <w:color w:val="000000"/>
                <w:sz w:val="20"/>
                <w:szCs w:val="20"/>
                <w:lang w:val="es-ES_tradnl"/>
              </w:rPr>
              <w:t>Centro De Recursos De Idiomas</w:t>
            </w:r>
          </w:p>
        </w:tc>
        <w:tc>
          <w:tcPr>
            <w:tcW w:w="1705" w:type="dxa"/>
            <w:tcBorders>
              <w:top w:val="nil"/>
              <w:left w:val="nil"/>
              <w:bottom w:val="single" w:sz="4" w:space="0" w:color="auto"/>
              <w:right w:val="single" w:sz="4" w:space="0" w:color="auto"/>
            </w:tcBorders>
            <w:shd w:val="clear" w:color="auto" w:fill="auto"/>
            <w:noWrap/>
            <w:vAlign w:val="center"/>
            <w:hideMark/>
          </w:tcPr>
          <w:p w14:paraId="0D39A908"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8 Mts²</w:t>
            </w:r>
          </w:p>
        </w:tc>
        <w:tc>
          <w:tcPr>
            <w:tcW w:w="2126" w:type="dxa"/>
            <w:tcBorders>
              <w:top w:val="nil"/>
              <w:left w:val="nil"/>
              <w:bottom w:val="single" w:sz="4" w:space="0" w:color="auto"/>
              <w:right w:val="single" w:sz="4" w:space="0" w:color="auto"/>
            </w:tcBorders>
            <w:shd w:val="clear" w:color="auto" w:fill="auto"/>
            <w:noWrap/>
            <w:vAlign w:val="center"/>
            <w:hideMark/>
          </w:tcPr>
          <w:p w14:paraId="78164589"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8 Mts²</w:t>
            </w:r>
          </w:p>
        </w:tc>
        <w:tc>
          <w:tcPr>
            <w:tcW w:w="1251" w:type="dxa"/>
            <w:tcBorders>
              <w:top w:val="nil"/>
              <w:left w:val="nil"/>
              <w:bottom w:val="single" w:sz="4" w:space="0" w:color="auto"/>
              <w:right w:val="single" w:sz="4" w:space="0" w:color="auto"/>
            </w:tcBorders>
            <w:shd w:val="clear" w:color="auto" w:fill="auto"/>
            <w:noWrap/>
            <w:vAlign w:val="center"/>
            <w:hideMark/>
          </w:tcPr>
          <w:p w14:paraId="09768A5D"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4 Mts²</w:t>
            </w:r>
          </w:p>
        </w:tc>
      </w:tr>
      <w:tr w:rsidR="004F298A" w:rsidRPr="003215A2" w14:paraId="1940EA85" w14:textId="77777777" w:rsidTr="00714043">
        <w:trPr>
          <w:trHeight w:val="300"/>
          <w:jc w:val="center"/>
        </w:trPr>
        <w:tc>
          <w:tcPr>
            <w:tcW w:w="3401" w:type="dxa"/>
            <w:tcBorders>
              <w:top w:val="nil"/>
              <w:left w:val="single" w:sz="4" w:space="0" w:color="auto"/>
              <w:bottom w:val="single" w:sz="4" w:space="0" w:color="auto"/>
              <w:right w:val="single" w:sz="4" w:space="0" w:color="auto"/>
            </w:tcBorders>
            <w:shd w:val="clear" w:color="auto" w:fill="auto"/>
            <w:noWrap/>
            <w:vAlign w:val="center"/>
            <w:hideMark/>
          </w:tcPr>
          <w:p w14:paraId="5206D4B3" w14:textId="77777777" w:rsidR="004F298A" w:rsidRPr="003215A2" w:rsidRDefault="004F298A" w:rsidP="004F298A">
            <w:pPr>
              <w:spacing w:after="200" w:line="276" w:lineRule="auto"/>
              <w:jc w:val="left"/>
              <w:rPr>
                <w:rFonts w:ascii="Arial" w:eastAsia="Times New Roman" w:hAnsi="Arial" w:cs="Arial"/>
                <w:bCs w:val="0"/>
                <w:color w:val="000000"/>
                <w:sz w:val="20"/>
                <w:szCs w:val="20"/>
                <w:lang w:val="es-CO"/>
              </w:rPr>
            </w:pPr>
            <w:r w:rsidRPr="003215A2">
              <w:rPr>
                <w:rFonts w:ascii="Arial" w:eastAsia="Times New Roman" w:hAnsi="Arial" w:cs="Arial"/>
                <w:bCs w:val="0"/>
                <w:sz w:val="20"/>
                <w:szCs w:val="20"/>
                <w:lang w:val="es-ES_tradnl"/>
              </w:rPr>
              <w:t xml:space="preserve">Unidad Bibliográfica </w:t>
            </w:r>
            <w:r w:rsidRPr="003215A2">
              <w:rPr>
                <w:rFonts w:ascii="Arial" w:eastAsia="Times New Roman" w:hAnsi="Arial" w:cs="Arial"/>
                <w:bCs w:val="0"/>
                <w:color w:val="000000"/>
                <w:sz w:val="20"/>
                <w:szCs w:val="20"/>
                <w:lang w:val="es-ES_tradnl"/>
              </w:rPr>
              <w:t>Villa Del Rosario</w:t>
            </w:r>
          </w:p>
        </w:tc>
        <w:tc>
          <w:tcPr>
            <w:tcW w:w="1705" w:type="dxa"/>
            <w:tcBorders>
              <w:top w:val="nil"/>
              <w:left w:val="nil"/>
              <w:bottom w:val="single" w:sz="4" w:space="0" w:color="auto"/>
              <w:right w:val="single" w:sz="4" w:space="0" w:color="auto"/>
            </w:tcBorders>
            <w:shd w:val="clear" w:color="auto" w:fill="auto"/>
            <w:noWrap/>
            <w:vAlign w:val="center"/>
            <w:hideMark/>
          </w:tcPr>
          <w:p w14:paraId="6B1AA8EC"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481  Mts²</w:t>
            </w:r>
          </w:p>
        </w:tc>
        <w:tc>
          <w:tcPr>
            <w:tcW w:w="2126" w:type="dxa"/>
            <w:tcBorders>
              <w:top w:val="nil"/>
              <w:left w:val="nil"/>
              <w:bottom w:val="single" w:sz="4" w:space="0" w:color="auto"/>
              <w:right w:val="single" w:sz="4" w:space="0" w:color="auto"/>
            </w:tcBorders>
            <w:shd w:val="clear" w:color="auto" w:fill="auto"/>
            <w:noWrap/>
            <w:vAlign w:val="center"/>
            <w:hideMark/>
          </w:tcPr>
          <w:p w14:paraId="78CF5407"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120 Mts²</w:t>
            </w:r>
          </w:p>
        </w:tc>
        <w:tc>
          <w:tcPr>
            <w:tcW w:w="1251" w:type="dxa"/>
            <w:tcBorders>
              <w:top w:val="nil"/>
              <w:left w:val="nil"/>
              <w:bottom w:val="single" w:sz="4" w:space="0" w:color="auto"/>
              <w:right w:val="single" w:sz="4" w:space="0" w:color="auto"/>
            </w:tcBorders>
            <w:shd w:val="clear" w:color="auto" w:fill="auto"/>
            <w:noWrap/>
            <w:vAlign w:val="center"/>
            <w:hideMark/>
          </w:tcPr>
          <w:p w14:paraId="44D778C5"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11 Mts²</w:t>
            </w:r>
          </w:p>
        </w:tc>
      </w:tr>
      <w:tr w:rsidR="004F298A" w:rsidRPr="003215A2" w14:paraId="602C6C60" w14:textId="77777777" w:rsidTr="00714043">
        <w:trPr>
          <w:trHeight w:val="300"/>
          <w:jc w:val="center"/>
        </w:trPr>
        <w:tc>
          <w:tcPr>
            <w:tcW w:w="3401" w:type="dxa"/>
            <w:tcBorders>
              <w:top w:val="nil"/>
              <w:left w:val="single" w:sz="4" w:space="0" w:color="auto"/>
              <w:bottom w:val="single" w:sz="4" w:space="0" w:color="auto"/>
              <w:right w:val="single" w:sz="4" w:space="0" w:color="auto"/>
            </w:tcBorders>
            <w:shd w:val="clear" w:color="auto" w:fill="auto"/>
            <w:noWrap/>
            <w:vAlign w:val="center"/>
            <w:hideMark/>
          </w:tcPr>
          <w:p w14:paraId="6A71B8B2" w14:textId="77777777" w:rsidR="004F298A" w:rsidRPr="003215A2" w:rsidRDefault="004F298A" w:rsidP="004F298A">
            <w:pPr>
              <w:spacing w:after="200" w:line="276" w:lineRule="auto"/>
              <w:jc w:val="left"/>
              <w:rPr>
                <w:rFonts w:ascii="Arial" w:eastAsia="Times New Roman" w:hAnsi="Arial" w:cs="Arial"/>
                <w:bCs w:val="0"/>
                <w:color w:val="000000"/>
                <w:sz w:val="20"/>
                <w:szCs w:val="20"/>
                <w:lang w:val="es-CO"/>
              </w:rPr>
            </w:pPr>
            <w:r w:rsidRPr="003215A2">
              <w:rPr>
                <w:rFonts w:ascii="Arial" w:eastAsia="Times New Roman" w:hAnsi="Arial" w:cs="Arial"/>
                <w:bCs w:val="0"/>
                <w:sz w:val="20"/>
                <w:szCs w:val="20"/>
                <w:lang w:val="es-ES_tradnl"/>
              </w:rPr>
              <w:t>Unidad Bibliográfica</w:t>
            </w:r>
            <w:r w:rsidRPr="003215A2">
              <w:rPr>
                <w:rFonts w:ascii="Arial" w:eastAsia="Times New Roman" w:hAnsi="Arial" w:cs="Arial"/>
                <w:bCs w:val="0"/>
                <w:color w:val="000000"/>
                <w:sz w:val="20"/>
                <w:szCs w:val="20"/>
                <w:lang w:val="es-ES_tradnl"/>
              </w:rPr>
              <w:t xml:space="preserve"> Clínica IPS</w:t>
            </w:r>
          </w:p>
        </w:tc>
        <w:tc>
          <w:tcPr>
            <w:tcW w:w="1705" w:type="dxa"/>
            <w:tcBorders>
              <w:top w:val="nil"/>
              <w:left w:val="nil"/>
              <w:bottom w:val="single" w:sz="4" w:space="0" w:color="auto"/>
              <w:right w:val="single" w:sz="4" w:space="0" w:color="auto"/>
            </w:tcBorders>
            <w:shd w:val="clear" w:color="auto" w:fill="auto"/>
            <w:noWrap/>
            <w:vAlign w:val="center"/>
            <w:hideMark/>
          </w:tcPr>
          <w:p w14:paraId="27C77056"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64 Mts²</w:t>
            </w:r>
          </w:p>
        </w:tc>
        <w:tc>
          <w:tcPr>
            <w:tcW w:w="2126" w:type="dxa"/>
            <w:tcBorders>
              <w:top w:val="nil"/>
              <w:left w:val="nil"/>
              <w:bottom w:val="single" w:sz="4" w:space="0" w:color="auto"/>
              <w:right w:val="single" w:sz="4" w:space="0" w:color="auto"/>
            </w:tcBorders>
            <w:shd w:val="clear" w:color="auto" w:fill="auto"/>
            <w:noWrap/>
            <w:vAlign w:val="center"/>
            <w:hideMark/>
          </w:tcPr>
          <w:p w14:paraId="292D6DC2"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9 Mts²</w:t>
            </w:r>
          </w:p>
        </w:tc>
        <w:tc>
          <w:tcPr>
            <w:tcW w:w="1251" w:type="dxa"/>
            <w:tcBorders>
              <w:top w:val="nil"/>
              <w:left w:val="nil"/>
              <w:bottom w:val="single" w:sz="4" w:space="0" w:color="auto"/>
              <w:right w:val="single" w:sz="4" w:space="0" w:color="auto"/>
            </w:tcBorders>
            <w:shd w:val="clear" w:color="auto" w:fill="auto"/>
            <w:noWrap/>
            <w:vAlign w:val="center"/>
            <w:hideMark/>
          </w:tcPr>
          <w:p w14:paraId="4ED86F23"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4 Mts²</w:t>
            </w:r>
          </w:p>
        </w:tc>
      </w:tr>
      <w:tr w:rsidR="004F298A" w:rsidRPr="003215A2" w14:paraId="4A60AF70" w14:textId="77777777" w:rsidTr="00714043">
        <w:trPr>
          <w:trHeight w:val="300"/>
          <w:jc w:val="center"/>
        </w:trPr>
        <w:tc>
          <w:tcPr>
            <w:tcW w:w="3401" w:type="dxa"/>
            <w:tcBorders>
              <w:top w:val="nil"/>
              <w:left w:val="single" w:sz="4" w:space="0" w:color="auto"/>
              <w:bottom w:val="single" w:sz="4" w:space="0" w:color="auto"/>
              <w:right w:val="single" w:sz="4" w:space="0" w:color="auto"/>
            </w:tcBorders>
            <w:shd w:val="clear" w:color="auto" w:fill="auto"/>
            <w:noWrap/>
            <w:vAlign w:val="center"/>
          </w:tcPr>
          <w:p w14:paraId="234696D6" w14:textId="77777777" w:rsidR="004F298A" w:rsidRPr="003215A2" w:rsidRDefault="004F298A" w:rsidP="004F298A">
            <w:pPr>
              <w:spacing w:after="200" w:line="276" w:lineRule="auto"/>
              <w:jc w:val="left"/>
              <w:rPr>
                <w:rFonts w:ascii="Arial" w:eastAsia="Times New Roman" w:hAnsi="Arial" w:cs="Arial"/>
                <w:bCs w:val="0"/>
                <w:sz w:val="20"/>
                <w:szCs w:val="20"/>
                <w:lang w:val="es-ES_tradnl"/>
              </w:rPr>
            </w:pPr>
            <w:r w:rsidRPr="003215A2">
              <w:rPr>
                <w:rFonts w:ascii="Arial" w:eastAsia="Times New Roman" w:hAnsi="Arial" w:cs="Arial"/>
                <w:bCs w:val="0"/>
                <w:sz w:val="20"/>
                <w:szCs w:val="20"/>
                <w:lang w:val="es-ES_tradnl"/>
              </w:rPr>
              <w:t>Unidad Bibliográfica Cread Norte de Santander - Cúcuta</w:t>
            </w:r>
          </w:p>
        </w:tc>
        <w:tc>
          <w:tcPr>
            <w:tcW w:w="1705" w:type="dxa"/>
            <w:tcBorders>
              <w:top w:val="nil"/>
              <w:left w:val="nil"/>
              <w:bottom w:val="single" w:sz="4" w:space="0" w:color="auto"/>
              <w:right w:val="single" w:sz="4" w:space="0" w:color="auto"/>
            </w:tcBorders>
            <w:shd w:val="clear" w:color="auto" w:fill="auto"/>
            <w:noWrap/>
            <w:vAlign w:val="center"/>
          </w:tcPr>
          <w:p w14:paraId="66156229"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8 Mts²</w:t>
            </w:r>
          </w:p>
        </w:tc>
        <w:tc>
          <w:tcPr>
            <w:tcW w:w="2126" w:type="dxa"/>
            <w:tcBorders>
              <w:top w:val="nil"/>
              <w:left w:val="nil"/>
              <w:bottom w:val="single" w:sz="4" w:space="0" w:color="auto"/>
              <w:right w:val="single" w:sz="4" w:space="0" w:color="auto"/>
            </w:tcBorders>
            <w:shd w:val="clear" w:color="auto" w:fill="auto"/>
            <w:noWrap/>
            <w:vAlign w:val="center"/>
          </w:tcPr>
          <w:p w14:paraId="5D63B79A"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4 Mts²</w:t>
            </w:r>
          </w:p>
        </w:tc>
        <w:tc>
          <w:tcPr>
            <w:tcW w:w="1251" w:type="dxa"/>
            <w:tcBorders>
              <w:top w:val="nil"/>
              <w:left w:val="nil"/>
              <w:bottom w:val="single" w:sz="4" w:space="0" w:color="auto"/>
              <w:right w:val="single" w:sz="4" w:space="0" w:color="auto"/>
            </w:tcBorders>
            <w:shd w:val="clear" w:color="auto" w:fill="auto"/>
            <w:noWrap/>
            <w:vAlign w:val="center"/>
          </w:tcPr>
          <w:p w14:paraId="558780AF" w14:textId="77777777" w:rsidR="004F298A" w:rsidRPr="003215A2" w:rsidRDefault="004F298A" w:rsidP="004F298A">
            <w:pPr>
              <w:spacing w:after="200" w:line="276" w:lineRule="auto"/>
              <w:jc w:val="center"/>
              <w:rPr>
                <w:rFonts w:ascii="Arial" w:eastAsia="Times New Roman" w:hAnsi="Arial" w:cs="Arial"/>
                <w:bCs w:val="0"/>
                <w:color w:val="000000"/>
                <w:sz w:val="20"/>
                <w:szCs w:val="20"/>
                <w:lang w:val="es-CO"/>
              </w:rPr>
            </w:pPr>
            <w:r w:rsidRPr="003215A2">
              <w:rPr>
                <w:rFonts w:ascii="Arial" w:eastAsia="Times New Roman" w:hAnsi="Arial" w:cs="Arial"/>
                <w:bCs w:val="0"/>
                <w:color w:val="000000"/>
                <w:sz w:val="20"/>
                <w:szCs w:val="20"/>
                <w:lang w:val="es-CO"/>
              </w:rPr>
              <w:t>2 Mts²</w:t>
            </w:r>
          </w:p>
        </w:tc>
      </w:tr>
      <w:tr w:rsidR="004F298A" w:rsidRPr="003215A2" w14:paraId="07161895" w14:textId="77777777" w:rsidTr="002357B9">
        <w:trPr>
          <w:trHeight w:val="506"/>
          <w:jc w:val="center"/>
        </w:trPr>
        <w:tc>
          <w:tcPr>
            <w:tcW w:w="3401" w:type="dxa"/>
            <w:tcBorders>
              <w:top w:val="nil"/>
              <w:left w:val="single" w:sz="4" w:space="0" w:color="auto"/>
              <w:bottom w:val="single" w:sz="4" w:space="0" w:color="auto"/>
              <w:right w:val="single" w:sz="4" w:space="0" w:color="auto"/>
            </w:tcBorders>
            <w:shd w:val="clear" w:color="auto" w:fill="auto"/>
            <w:noWrap/>
            <w:vAlign w:val="center"/>
            <w:hideMark/>
          </w:tcPr>
          <w:p w14:paraId="7A372ACF" w14:textId="77777777" w:rsidR="004F298A" w:rsidRPr="003215A2" w:rsidRDefault="004F298A" w:rsidP="004F298A">
            <w:pPr>
              <w:spacing w:after="200" w:line="276" w:lineRule="auto"/>
              <w:jc w:val="center"/>
              <w:rPr>
                <w:rFonts w:ascii="Arial" w:eastAsia="Times New Roman" w:hAnsi="Arial" w:cs="Arial"/>
                <w:b/>
                <w:bCs w:val="0"/>
                <w:color w:val="000000"/>
                <w:sz w:val="20"/>
                <w:szCs w:val="20"/>
                <w:lang w:val="es-CO"/>
              </w:rPr>
            </w:pPr>
            <w:r w:rsidRPr="003215A2">
              <w:rPr>
                <w:rFonts w:ascii="Arial" w:eastAsia="Times New Roman" w:hAnsi="Arial" w:cs="Arial"/>
                <w:b/>
                <w:bCs w:val="0"/>
                <w:color w:val="000000"/>
                <w:sz w:val="20"/>
                <w:szCs w:val="20"/>
                <w:lang w:val="es-CO"/>
              </w:rPr>
              <w:t>Área Total Construida</w:t>
            </w:r>
          </w:p>
        </w:tc>
        <w:tc>
          <w:tcPr>
            <w:tcW w:w="5082"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724036" w14:textId="77777777" w:rsidR="004F298A" w:rsidRPr="003215A2" w:rsidRDefault="004F298A" w:rsidP="004F298A">
            <w:pPr>
              <w:spacing w:after="200" w:line="276" w:lineRule="auto"/>
              <w:jc w:val="center"/>
              <w:rPr>
                <w:rFonts w:ascii="Arial" w:eastAsia="Times New Roman" w:hAnsi="Arial" w:cs="Arial"/>
                <w:b/>
                <w:bCs w:val="0"/>
                <w:color w:val="000000"/>
                <w:sz w:val="20"/>
                <w:szCs w:val="20"/>
                <w:lang w:val="es-CO"/>
              </w:rPr>
            </w:pPr>
            <w:r w:rsidRPr="003215A2">
              <w:rPr>
                <w:rFonts w:ascii="Arial" w:eastAsia="Times New Roman" w:hAnsi="Arial" w:cs="Arial"/>
                <w:b/>
                <w:bCs w:val="0"/>
                <w:color w:val="000000"/>
                <w:sz w:val="20"/>
                <w:szCs w:val="20"/>
                <w:lang w:val="es-CO"/>
              </w:rPr>
              <w:t>2048 Mts²</w:t>
            </w:r>
          </w:p>
        </w:tc>
      </w:tr>
    </w:tbl>
    <w:p w14:paraId="75B9D21C" w14:textId="77777777" w:rsidR="00683A6E" w:rsidRPr="003215A2" w:rsidRDefault="00683A6E" w:rsidP="00386705">
      <w:pPr>
        <w:rPr>
          <w:rFonts w:ascii="Arial" w:hAnsi="Arial" w:cs="Arial"/>
          <w:sz w:val="20"/>
          <w:szCs w:val="20"/>
          <w:lang w:val="es-ES_tradnl"/>
        </w:rPr>
      </w:pPr>
      <w:r w:rsidRPr="003215A2">
        <w:rPr>
          <w:rFonts w:ascii="Arial" w:hAnsi="Arial" w:cs="Arial"/>
          <w:b/>
          <w:sz w:val="20"/>
          <w:szCs w:val="20"/>
          <w:lang w:val="es-ES_tradnl"/>
        </w:rPr>
        <w:t>Fuente:</w:t>
      </w:r>
      <w:r w:rsidRPr="003215A2">
        <w:rPr>
          <w:rFonts w:ascii="Arial" w:hAnsi="Arial" w:cs="Arial"/>
          <w:sz w:val="20"/>
          <w:szCs w:val="20"/>
          <w:lang w:val="es-ES_tradnl"/>
        </w:rPr>
        <w:t xml:space="preserve"> Biblioteca José Rafael Faría Bermúdez, 2018.</w:t>
      </w:r>
    </w:p>
    <w:p w14:paraId="74BE6F09" w14:textId="6761EFAF" w:rsidR="00683A6E" w:rsidRPr="004F25F5" w:rsidRDefault="003420BF" w:rsidP="004F25F5">
      <w:pPr>
        <w:pStyle w:val="Ttulo3"/>
        <w:numPr>
          <w:ilvl w:val="0"/>
          <w:numId w:val="0"/>
        </w:numPr>
        <w:ind w:left="720" w:hanging="720"/>
        <w:rPr>
          <w:rFonts w:ascii="Arial" w:hAnsi="Arial" w:cs="Arial"/>
        </w:rPr>
      </w:pPr>
      <w:r w:rsidRPr="004F25F5">
        <w:rPr>
          <w:rFonts w:ascii="Arial" w:hAnsi="Arial" w:cs="Arial"/>
        </w:rPr>
        <w:t>8</w:t>
      </w:r>
      <w:r w:rsidR="004C35BC" w:rsidRPr="004F25F5">
        <w:rPr>
          <w:rFonts w:ascii="Arial" w:hAnsi="Arial" w:cs="Arial"/>
        </w:rPr>
        <w:t xml:space="preserve">.1.1 </w:t>
      </w:r>
      <w:r w:rsidR="00683A6E" w:rsidRPr="00F7035D">
        <w:rPr>
          <w:rFonts w:ascii="Arial" w:hAnsi="Arial" w:cs="Arial"/>
        </w:rPr>
        <w:t>Los propósitos de la Oficina de Recursos Bibliográficos se enuncian a continuación:</w:t>
      </w:r>
    </w:p>
    <w:p w14:paraId="48B697A4" w14:textId="77777777" w:rsidR="00C10518" w:rsidRPr="00F3138E" w:rsidRDefault="00C10518" w:rsidP="00C10518">
      <w:pPr>
        <w:rPr>
          <w:rFonts w:ascii="Arial" w:hAnsi="Arial" w:cs="Arial"/>
          <w:lang w:val="es-CO" w:eastAsia="en-US"/>
        </w:rPr>
      </w:pPr>
    </w:p>
    <w:p w14:paraId="1FE453A9" w14:textId="77777777" w:rsidR="00683A6E" w:rsidRPr="00F3138E" w:rsidRDefault="00683A6E" w:rsidP="00802C9E">
      <w:pPr>
        <w:pStyle w:val="Textoindependiente2"/>
        <w:spacing w:after="0" w:line="240" w:lineRule="auto"/>
        <w:jc w:val="both"/>
        <w:rPr>
          <w:rFonts w:ascii="Arial" w:hAnsi="Arial" w:cs="Arial"/>
          <w:lang w:val="es-ES_tradnl" w:eastAsia="en-US"/>
        </w:rPr>
      </w:pPr>
      <w:r w:rsidRPr="00F3138E">
        <w:rPr>
          <w:rFonts w:ascii="Arial" w:hAnsi="Arial" w:cs="Arial"/>
          <w:lang w:val="es-ES_tradnl" w:eastAsia="en-US"/>
        </w:rPr>
        <w:t>Apoyar la gestión académica mediante la oferta cualificada de servicios de información bibliográfica.</w:t>
      </w:r>
    </w:p>
    <w:p w14:paraId="156A2F26" w14:textId="77777777" w:rsidR="00683A6E" w:rsidRPr="00F3138E" w:rsidRDefault="00683A6E" w:rsidP="00802C9E">
      <w:pPr>
        <w:pStyle w:val="Textoindependiente2"/>
        <w:spacing w:after="0" w:line="240" w:lineRule="auto"/>
        <w:jc w:val="both"/>
        <w:rPr>
          <w:rFonts w:ascii="Arial" w:hAnsi="Arial" w:cs="Arial"/>
          <w:lang w:val="es-ES_tradnl" w:eastAsia="en-US"/>
        </w:rPr>
      </w:pPr>
      <w:r w:rsidRPr="00F3138E">
        <w:rPr>
          <w:rFonts w:ascii="Arial" w:hAnsi="Arial" w:cs="Arial"/>
          <w:lang w:val="es-ES_tradnl" w:eastAsia="en-US"/>
        </w:rPr>
        <w:lastRenderedPageBreak/>
        <w:t>Soportar la investigación universitaria mediante la oferta de información bibliográfica actualizada y diversa.</w:t>
      </w:r>
    </w:p>
    <w:p w14:paraId="259F737D" w14:textId="77777777" w:rsidR="00683A6E" w:rsidRPr="00F3138E" w:rsidRDefault="00683A6E" w:rsidP="00802C9E">
      <w:pPr>
        <w:pStyle w:val="Textoindependiente2"/>
        <w:spacing w:after="0" w:line="240" w:lineRule="auto"/>
        <w:jc w:val="both"/>
        <w:rPr>
          <w:rFonts w:ascii="Arial" w:hAnsi="Arial" w:cs="Arial"/>
          <w:lang w:val="es-ES_tradnl" w:eastAsia="en-US"/>
        </w:rPr>
      </w:pPr>
      <w:r w:rsidRPr="00F3138E">
        <w:rPr>
          <w:rFonts w:ascii="Arial" w:hAnsi="Arial" w:cs="Arial"/>
          <w:lang w:val="es-ES_tradnl" w:eastAsia="en-US"/>
        </w:rPr>
        <w:t>Respaldar la interacción social ofreciendo sus servicios de información y trabajando en red con la comunidad local, regional, nacional, binacional e internacional.</w:t>
      </w:r>
    </w:p>
    <w:p w14:paraId="711E3C1A" w14:textId="77777777" w:rsidR="00802C9E" w:rsidRPr="00F3138E" w:rsidRDefault="00802C9E" w:rsidP="00802C9E">
      <w:pPr>
        <w:pStyle w:val="Textoindependiente2"/>
        <w:spacing w:after="0" w:line="240" w:lineRule="auto"/>
        <w:jc w:val="both"/>
        <w:rPr>
          <w:rFonts w:ascii="Arial" w:hAnsi="Arial" w:cs="Arial"/>
          <w:lang w:val="es-ES_tradnl" w:eastAsia="en-US"/>
        </w:rPr>
      </w:pPr>
    </w:p>
    <w:p w14:paraId="2FF4AC67" w14:textId="77777777" w:rsidR="00683A6E" w:rsidRPr="00F7035D" w:rsidRDefault="00683A6E" w:rsidP="00043D84">
      <w:pPr>
        <w:rPr>
          <w:rFonts w:ascii="Arial" w:hAnsi="Arial" w:cs="Arial"/>
          <w:b/>
          <w:lang w:eastAsia="en-US"/>
        </w:rPr>
      </w:pPr>
      <w:r w:rsidRPr="00F7035D">
        <w:rPr>
          <w:rFonts w:ascii="Arial" w:hAnsi="Arial" w:cs="Arial"/>
          <w:b/>
          <w:lang w:eastAsia="en-US"/>
        </w:rPr>
        <w:t>Misión</w:t>
      </w:r>
    </w:p>
    <w:p w14:paraId="5886C81A" w14:textId="77777777" w:rsidR="00683A6E" w:rsidRPr="00F3138E" w:rsidRDefault="00683A6E" w:rsidP="00386705">
      <w:pPr>
        <w:pStyle w:val="Textoindependiente2"/>
        <w:spacing w:before="120" w:line="240" w:lineRule="auto"/>
        <w:jc w:val="both"/>
        <w:rPr>
          <w:rFonts w:ascii="Arial" w:hAnsi="Arial" w:cs="Arial"/>
          <w:b/>
          <w:lang w:val="es-ES_tradnl" w:eastAsia="en-US"/>
        </w:rPr>
      </w:pPr>
      <w:r w:rsidRPr="00F3138E">
        <w:rPr>
          <w:rFonts w:ascii="Arial" w:hAnsi="Arial" w:cs="Arial"/>
          <w:lang w:val="es-ES_tradnl" w:eastAsia="en-US"/>
        </w:rPr>
        <w:t>Apoyar y afianzar procesos de gestión del conocimiento de los miembros de la comunidad universitaria con recursos de información actualizados, suficientes y pertinentes, para promover los hábitos de lectura que estimulen el aprendizaje y la cultura en usuarios autónomos, con apoyo del talento humano, calidad en el servicio, fortalecimiento de las tecnologías de la información y comunicación y la gestión cultural, creando e impulsando hábitos para la investigación, docencia e interacción social hacia la acreditación institucional.</w:t>
      </w:r>
    </w:p>
    <w:p w14:paraId="45B781BC" w14:textId="77777777" w:rsidR="00683A6E" w:rsidRPr="00F7035D" w:rsidRDefault="00683A6E" w:rsidP="00F7035D">
      <w:pPr>
        <w:rPr>
          <w:rFonts w:ascii="Arial" w:hAnsi="Arial" w:cs="Arial"/>
          <w:b/>
          <w:lang w:eastAsia="en-US"/>
        </w:rPr>
      </w:pPr>
      <w:r w:rsidRPr="00F7035D">
        <w:rPr>
          <w:rFonts w:ascii="Arial" w:hAnsi="Arial" w:cs="Arial"/>
          <w:b/>
          <w:lang w:eastAsia="en-US"/>
        </w:rPr>
        <w:t>Visión</w:t>
      </w:r>
    </w:p>
    <w:p w14:paraId="2BF8DF8A"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La Biblioteca José Rafael Faría Bermúdez, se constituirá en el espacio obligado de la Universidad de Pamplona, con una comunicación, articulación y descentralización permanente entre sus sedes. Será un ente actualizado en todos sus aspectos, en permanente comunicación y articulación con sus pares a nivel nacional y se constituirá como el principal promotor de la cultura al interior de nuestra institución.</w:t>
      </w:r>
    </w:p>
    <w:p w14:paraId="05A48D99" w14:textId="77777777" w:rsidR="00683A6E" w:rsidRPr="00F3138E" w:rsidRDefault="00683A6E" w:rsidP="00386705">
      <w:pPr>
        <w:pStyle w:val="Textoindependiente2"/>
        <w:spacing w:before="120" w:line="240" w:lineRule="auto"/>
        <w:jc w:val="both"/>
        <w:rPr>
          <w:rFonts w:ascii="Arial" w:hAnsi="Arial" w:cs="Arial"/>
          <w:lang w:val="es-ES_tradnl" w:eastAsia="en-US"/>
        </w:rPr>
      </w:pPr>
    </w:p>
    <w:p w14:paraId="5828885A" w14:textId="77777777" w:rsidR="00802199" w:rsidRPr="00802199" w:rsidRDefault="00802199" w:rsidP="00802199">
      <w:pPr>
        <w:pStyle w:val="Prrafodelista"/>
        <w:keepNext/>
        <w:keepLines/>
        <w:numPr>
          <w:ilvl w:val="2"/>
          <w:numId w:val="3"/>
        </w:numPr>
        <w:spacing w:before="200" w:after="0"/>
        <w:contextualSpacing w:val="0"/>
        <w:outlineLvl w:val="2"/>
        <w:rPr>
          <w:rFonts w:eastAsiaTheme="majorEastAsia"/>
          <w:b/>
          <w:bCs w:val="0"/>
          <w:vanish/>
          <w:lang w:val="es-CO"/>
        </w:rPr>
      </w:pPr>
    </w:p>
    <w:p w14:paraId="14D8DF9B" w14:textId="0566E9EB" w:rsidR="00683A6E" w:rsidRPr="00F4747B" w:rsidRDefault="00683A6E" w:rsidP="00F4747B">
      <w:pPr>
        <w:pStyle w:val="Ttulo3"/>
        <w:rPr>
          <w:rFonts w:ascii="Arial" w:hAnsi="Arial" w:cs="Arial"/>
        </w:rPr>
      </w:pPr>
      <w:r w:rsidRPr="00F4747B">
        <w:rPr>
          <w:rFonts w:ascii="Arial" w:hAnsi="Arial" w:cs="Arial"/>
        </w:rPr>
        <w:t>Objetivos</w:t>
      </w:r>
    </w:p>
    <w:p w14:paraId="5F06F98D" w14:textId="77777777" w:rsidR="00683A6E" w:rsidRPr="00F3138E" w:rsidRDefault="00683A6E" w:rsidP="00386705">
      <w:pPr>
        <w:pStyle w:val="Textoindependiente2"/>
        <w:spacing w:before="120" w:after="0" w:line="240" w:lineRule="auto"/>
        <w:jc w:val="both"/>
        <w:rPr>
          <w:rFonts w:ascii="Arial" w:hAnsi="Arial" w:cs="Arial"/>
          <w:lang w:val="es-ES_tradnl" w:eastAsia="en-US"/>
        </w:rPr>
      </w:pPr>
      <w:r w:rsidRPr="00F3138E">
        <w:rPr>
          <w:rFonts w:ascii="Arial" w:hAnsi="Arial" w:cs="Arial"/>
          <w:lang w:val="es-ES_tradnl" w:eastAsia="en-US"/>
        </w:rPr>
        <w:t>Los objetivos de la Biblioteca José Rafael Faría Bermúdez, guardan relación directa con los objetivos académicos que se ha propuesto la Universidad en su misión de obtener y divulgar el conocimiento, así como de difundir la cultura y promover la comprensión internacional. Estos objetivos son los siguientes:</w:t>
      </w:r>
    </w:p>
    <w:p w14:paraId="29A07190"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1. Recolectar las necesidades de recursos bibliográficos, administrar y preservar la colección de libros y otros documentos, con el fin de prestar los servicios de información, consulta, préstamo, elaboración de bibliografías, capacitación entre otras, como apoyo a las actividades académicas de estudiantes y docentes y a la comunidad en general.</w:t>
      </w:r>
    </w:p>
    <w:p w14:paraId="0B3164E7"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2. Ayudar en el éxito académico y apoyar al fortalecimiento de su integridad personal, para que sepan promover el respeto a la dignidad humana.</w:t>
      </w:r>
    </w:p>
    <w:p w14:paraId="00F89F41"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 xml:space="preserve">3. Participar en su formación profesional ofreciéndoles la oportunidad de consultar una amplia colección de recursos informativos de tipo bibliográfico, </w:t>
      </w:r>
      <w:proofErr w:type="spellStart"/>
      <w:r w:rsidRPr="00F3138E">
        <w:rPr>
          <w:rFonts w:ascii="Arial" w:hAnsi="Arial" w:cs="Arial"/>
          <w:lang w:val="es-ES_tradnl" w:eastAsia="en-US"/>
        </w:rPr>
        <w:t>hemerográfico</w:t>
      </w:r>
      <w:proofErr w:type="spellEnd"/>
      <w:r w:rsidRPr="00F3138E">
        <w:rPr>
          <w:rFonts w:ascii="Arial" w:hAnsi="Arial" w:cs="Arial"/>
          <w:lang w:val="es-ES_tradnl" w:eastAsia="en-US"/>
        </w:rPr>
        <w:t>, audiovisual, entre otros.</w:t>
      </w:r>
    </w:p>
    <w:p w14:paraId="5D022FF7"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 xml:space="preserve">4. Facilitar el acceso a los recursos bibliográficos, </w:t>
      </w:r>
      <w:proofErr w:type="spellStart"/>
      <w:r w:rsidRPr="00F3138E">
        <w:rPr>
          <w:rFonts w:ascii="Arial" w:hAnsi="Arial" w:cs="Arial"/>
          <w:lang w:val="es-ES_tradnl" w:eastAsia="en-US"/>
        </w:rPr>
        <w:t>hemerográficos</w:t>
      </w:r>
      <w:proofErr w:type="spellEnd"/>
      <w:r w:rsidRPr="00F3138E">
        <w:rPr>
          <w:rFonts w:ascii="Arial" w:hAnsi="Arial" w:cs="Arial"/>
          <w:lang w:val="es-ES_tradnl" w:eastAsia="en-US"/>
        </w:rPr>
        <w:t>, audiovisuales, entre otros a los miembros de la comunidad Estudiantil y académica para que puedan realizar de la mejor forma posible, los estudios e investigaciones con miras a dar soluciones a los problemas que confronta la sociedad.</w:t>
      </w:r>
    </w:p>
    <w:p w14:paraId="37F70F24"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lastRenderedPageBreak/>
        <w:t>5. Hacer accesibles los recursos de la Biblioteca a los miembros de la comunidad universitaria y público en general, para contribuir a la formación integral del ser humano.</w:t>
      </w:r>
    </w:p>
    <w:p w14:paraId="1C0CB96A"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6. Proveer las facilidades y ambiente propicio para el estudio y la investigación a los estudiantes, profesores y público en general.</w:t>
      </w:r>
    </w:p>
    <w:p w14:paraId="2F31C91D"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7. Guiar e instruir a los usuarios poniendo énfasis a la explicación del sistema de catalogación, clasificación y ubicación que se usa en esta Biblioteca.</w:t>
      </w:r>
    </w:p>
    <w:p w14:paraId="23FD1A74"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8. Intercambiar y compartir en forma sistemática los recursos bibliográficos y la información en ellos contenida con otras instituciones educativas.</w:t>
      </w:r>
    </w:p>
    <w:p w14:paraId="3FECA178"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9. Contar con un sistema de automatización, tanto para los procesos técnicos, como para los otros servicios de la Biblioteca.</w:t>
      </w:r>
    </w:p>
    <w:p w14:paraId="73FB3D73"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10. Desarrollar y mantener un programa de mejoramiento profesional para el personal de la Biblioteca.</w:t>
      </w:r>
    </w:p>
    <w:p w14:paraId="08716236"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11. Elaborar un plan estratégico institucional para la promoción de la lectura, en aras de crear este tipo de hábitos de manera progresiva en la comunidad universitaria.</w:t>
      </w:r>
    </w:p>
    <w:p w14:paraId="00D167CB"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12. Crear un programa o proyectos, de manera conjunta con otras instituciones dependencias o como bienestar universitario para la promoción de la cultura.</w:t>
      </w:r>
    </w:p>
    <w:p w14:paraId="7C8796BB"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13. Socializar de manera permanente y con apoyo de todas las herramientas institucionales disponibles, el presente documento.</w:t>
      </w:r>
    </w:p>
    <w:p w14:paraId="78AE88C8" w14:textId="77777777" w:rsidR="00683A6E" w:rsidRPr="00F3138E" w:rsidRDefault="00683A6E" w:rsidP="00386705">
      <w:pPr>
        <w:pStyle w:val="Textoindependiente2"/>
        <w:spacing w:before="120" w:line="240" w:lineRule="auto"/>
        <w:jc w:val="both"/>
        <w:rPr>
          <w:rFonts w:ascii="Arial" w:hAnsi="Arial" w:cs="Arial"/>
          <w:lang w:val="es-ES_tradnl" w:eastAsia="en-US"/>
        </w:rPr>
      </w:pPr>
      <w:r w:rsidRPr="00F3138E">
        <w:rPr>
          <w:rFonts w:ascii="Arial" w:hAnsi="Arial" w:cs="Arial"/>
          <w:lang w:val="es-ES_tradnl" w:eastAsia="en-US"/>
        </w:rPr>
        <w:t>14. Generar una política de concientización sobre el valor y uso responsable de la biblioteca.</w:t>
      </w:r>
    </w:p>
    <w:p w14:paraId="5AC247FB" w14:textId="77777777" w:rsidR="00683A6E" w:rsidRPr="00F3138E" w:rsidRDefault="00683A6E" w:rsidP="00386705">
      <w:pPr>
        <w:pStyle w:val="Textoindependiente2"/>
        <w:spacing w:before="120" w:line="240" w:lineRule="auto"/>
        <w:jc w:val="both"/>
        <w:rPr>
          <w:rFonts w:ascii="Arial" w:hAnsi="Arial" w:cs="Arial"/>
          <w:lang w:val="es-ES_tradnl" w:eastAsia="en-US"/>
        </w:rPr>
      </w:pPr>
    </w:p>
    <w:p w14:paraId="6A50549A" w14:textId="77777777" w:rsidR="00683A6E" w:rsidRPr="00F4747B" w:rsidRDefault="00683A6E" w:rsidP="00F4747B">
      <w:pPr>
        <w:pStyle w:val="Ttulo3"/>
        <w:rPr>
          <w:rFonts w:ascii="Arial" w:hAnsi="Arial" w:cs="Arial"/>
        </w:rPr>
      </w:pPr>
      <w:r w:rsidRPr="00F4747B">
        <w:rPr>
          <w:rFonts w:ascii="Arial" w:hAnsi="Arial" w:cs="Arial"/>
        </w:rPr>
        <w:lastRenderedPageBreak/>
        <w:t>Estructura orgánico-funcional</w:t>
      </w:r>
    </w:p>
    <w:p w14:paraId="26CA91C8" w14:textId="77777777" w:rsidR="00683A6E" w:rsidRPr="00F3138E" w:rsidRDefault="00683A6E" w:rsidP="00386705">
      <w:pPr>
        <w:rPr>
          <w:rFonts w:ascii="Arial" w:hAnsi="Arial" w:cs="Arial"/>
          <w:lang w:eastAsia="es-ES"/>
        </w:rPr>
      </w:pPr>
      <w:r w:rsidRPr="00F3138E">
        <w:rPr>
          <w:rFonts w:ascii="Arial" w:hAnsi="Arial" w:cs="Arial"/>
          <w:noProof/>
          <w:lang w:val="es-CO"/>
        </w:rPr>
        <w:drawing>
          <wp:inline distT="0" distB="0" distL="0" distR="0" wp14:anchorId="35A06B26" wp14:editId="1C9920F7">
            <wp:extent cx="5670884" cy="3798570"/>
            <wp:effectExtent l="0" t="0" r="635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9364" cy="3831044"/>
                    </a:xfrm>
                    <a:prstGeom prst="rect">
                      <a:avLst/>
                    </a:prstGeom>
                    <a:noFill/>
                    <a:ln>
                      <a:noFill/>
                    </a:ln>
                  </pic:spPr>
                </pic:pic>
              </a:graphicData>
            </a:graphic>
          </wp:inline>
        </w:drawing>
      </w:r>
    </w:p>
    <w:p w14:paraId="61905678" w14:textId="4234F047" w:rsidR="008822C9" w:rsidRPr="008822C9" w:rsidRDefault="008822C9" w:rsidP="008822C9">
      <w:pPr>
        <w:keepNext/>
        <w:spacing w:after="0"/>
        <w:rPr>
          <w:rFonts w:ascii="Arial" w:hAnsi="Arial" w:cs="Arial"/>
          <w:sz w:val="20"/>
          <w:szCs w:val="20"/>
        </w:rPr>
      </w:pPr>
      <w:bookmarkStart w:id="125" w:name="_Toc339297"/>
      <w:r w:rsidRPr="008822C9">
        <w:rPr>
          <w:rFonts w:ascii="Arial" w:hAnsi="Arial" w:cs="Arial"/>
          <w:b/>
          <w:sz w:val="20"/>
          <w:szCs w:val="20"/>
        </w:rPr>
        <w:t xml:space="preserve">Figura </w:t>
      </w:r>
      <w:r w:rsidRPr="008822C9">
        <w:rPr>
          <w:rFonts w:ascii="Arial" w:hAnsi="Arial" w:cs="Arial"/>
          <w:b/>
          <w:sz w:val="20"/>
          <w:szCs w:val="20"/>
        </w:rPr>
        <w:fldChar w:fldCharType="begin"/>
      </w:r>
      <w:r w:rsidRPr="008822C9">
        <w:rPr>
          <w:rFonts w:ascii="Arial" w:hAnsi="Arial" w:cs="Arial"/>
          <w:b/>
          <w:sz w:val="20"/>
          <w:szCs w:val="20"/>
        </w:rPr>
        <w:instrText xml:space="preserve"> SEQ Figura \* ARABIC </w:instrText>
      </w:r>
      <w:r w:rsidRPr="008822C9">
        <w:rPr>
          <w:rFonts w:ascii="Arial" w:hAnsi="Arial" w:cs="Arial"/>
          <w:b/>
          <w:sz w:val="20"/>
          <w:szCs w:val="20"/>
        </w:rPr>
        <w:fldChar w:fldCharType="separate"/>
      </w:r>
      <w:r w:rsidR="00E27B2E">
        <w:rPr>
          <w:rFonts w:ascii="Arial" w:hAnsi="Arial" w:cs="Arial"/>
          <w:b/>
          <w:noProof/>
          <w:sz w:val="20"/>
          <w:szCs w:val="20"/>
        </w:rPr>
        <w:t>20</w:t>
      </w:r>
      <w:r w:rsidRPr="008822C9">
        <w:rPr>
          <w:rFonts w:ascii="Arial" w:hAnsi="Arial" w:cs="Arial"/>
          <w:b/>
          <w:sz w:val="20"/>
          <w:szCs w:val="20"/>
        </w:rPr>
        <w:fldChar w:fldCharType="end"/>
      </w:r>
      <w:r w:rsidRPr="008822C9">
        <w:rPr>
          <w:rFonts w:ascii="Arial" w:hAnsi="Arial" w:cs="Arial"/>
          <w:sz w:val="20"/>
          <w:szCs w:val="20"/>
        </w:rPr>
        <w:t xml:space="preserve"> Estructura orgánico-funcional de la Biblioteca José Rafael Faría Bermúdez</w:t>
      </w:r>
      <w:bookmarkEnd w:id="125"/>
    </w:p>
    <w:p w14:paraId="0232E802" w14:textId="79521A40" w:rsidR="00683A6E" w:rsidRPr="008822C9" w:rsidRDefault="00683A6E" w:rsidP="00802C9E">
      <w:pPr>
        <w:spacing w:after="0"/>
        <w:rPr>
          <w:rFonts w:ascii="Arial" w:hAnsi="Arial" w:cs="Arial"/>
          <w:sz w:val="20"/>
          <w:szCs w:val="20"/>
        </w:rPr>
      </w:pPr>
      <w:r w:rsidRPr="008822C9">
        <w:rPr>
          <w:rFonts w:ascii="Arial" w:hAnsi="Arial" w:cs="Arial"/>
          <w:b/>
          <w:sz w:val="20"/>
          <w:szCs w:val="20"/>
          <w:lang w:eastAsia="es-ES"/>
        </w:rPr>
        <w:t>Fuente</w:t>
      </w:r>
      <w:r w:rsidRPr="008822C9">
        <w:rPr>
          <w:rFonts w:ascii="Arial" w:hAnsi="Arial" w:cs="Arial"/>
          <w:sz w:val="20"/>
          <w:szCs w:val="20"/>
          <w:lang w:eastAsia="es-ES"/>
        </w:rPr>
        <w:t xml:space="preserve">: </w:t>
      </w:r>
      <w:r w:rsidRPr="008822C9">
        <w:rPr>
          <w:rFonts w:ascii="Arial" w:hAnsi="Arial" w:cs="Arial"/>
          <w:sz w:val="20"/>
          <w:szCs w:val="20"/>
        </w:rPr>
        <w:t>Biblioteca José Rafael Faría Bermúdez Universidad de Pamplona, 2018.</w:t>
      </w:r>
    </w:p>
    <w:p w14:paraId="75FB431B" w14:textId="77777777" w:rsidR="004F298A" w:rsidRPr="00F3138E" w:rsidRDefault="004F298A" w:rsidP="00802C9E">
      <w:pPr>
        <w:spacing w:after="0"/>
        <w:rPr>
          <w:rFonts w:ascii="Arial" w:hAnsi="Arial" w:cs="Arial"/>
          <w:lang w:eastAsia="es-ES"/>
        </w:rPr>
      </w:pPr>
    </w:p>
    <w:p w14:paraId="434A4D5C" w14:textId="77777777" w:rsidR="00683A6E" w:rsidRPr="00F3138E" w:rsidRDefault="00683A6E" w:rsidP="00862908">
      <w:pPr>
        <w:pStyle w:val="Textoindependiente2"/>
        <w:numPr>
          <w:ilvl w:val="0"/>
          <w:numId w:val="27"/>
        </w:numPr>
        <w:spacing w:after="0" w:line="240" w:lineRule="auto"/>
        <w:jc w:val="both"/>
        <w:rPr>
          <w:rFonts w:ascii="Arial" w:hAnsi="Arial" w:cs="Arial"/>
          <w:lang w:val="es-ES_tradnl"/>
        </w:rPr>
      </w:pPr>
      <w:r w:rsidRPr="00F3138E">
        <w:rPr>
          <w:rFonts w:ascii="Arial" w:hAnsi="Arial" w:cs="Arial"/>
          <w:lang w:val="es-ES_tradnl"/>
        </w:rPr>
        <w:t>Vicerrectoría Académica: unidad administrativa a la que se encuentra adscrita la Dependencia.</w:t>
      </w:r>
    </w:p>
    <w:p w14:paraId="14869838" w14:textId="77777777" w:rsidR="00683A6E" w:rsidRPr="00F3138E" w:rsidRDefault="00683A6E" w:rsidP="00862908">
      <w:pPr>
        <w:pStyle w:val="Textoindependiente2"/>
        <w:numPr>
          <w:ilvl w:val="0"/>
          <w:numId w:val="27"/>
        </w:numPr>
        <w:spacing w:after="0" w:line="240" w:lineRule="auto"/>
        <w:jc w:val="both"/>
        <w:rPr>
          <w:rFonts w:ascii="Arial" w:hAnsi="Arial" w:cs="Arial"/>
          <w:lang w:val="es-ES_tradnl"/>
        </w:rPr>
      </w:pPr>
      <w:r w:rsidRPr="00F3138E">
        <w:rPr>
          <w:rFonts w:ascii="Arial" w:hAnsi="Arial" w:cs="Arial"/>
          <w:lang w:val="es-ES_tradnl"/>
        </w:rPr>
        <w:t xml:space="preserve">Dirección: ente encargado de administrar la Dependencia y de representarle ante los diferentes organismos universitarios, estatales y privados. </w:t>
      </w:r>
    </w:p>
    <w:p w14:paraId="0A8A4F00" w14:textId="77777777" w:rsidR="00683A6E" w:rsidRPr="00F3138E" w:rsidRDefault="00683A6E" w:rsidP="00862908">
      <w:pPr>
        <w:pStyle w:val="Textoindependiente2"/>
        <w:numPr>
          <w:ilvl w:val="0"/>
          <w:numId w:val="27"/>
        </w:numPr>
        <w:spacing w:after="0" w:line="240" w:lineRule="auto"/>
        <w:jc w:val="both"/>
        <w:rPr>
          <w:rFonts w:ascii="Arial" w:hAnsi="Arial" w:cs="Arial"/>
          <w:lang w:val="es-ES_tradnl"/>
        </w:rPr>
      </w:pPr>
      <w:r w:rsidRPr="00F3138E">
        <w:rPr>
          <w:rFonts w:ascii="Arial" w:hAnsi="Arial" w:cs="Arial"/>
          <w:lang w:val="es-ES_tradnl"/>
        </w:rPr>
        <w:t>Comité de Biblioteca: ente asesor de las políticas adoptadas por la Biblioteca.</w:t>
      </w:r>
    </w:p>
    <w:p w14:paraId="77055E61" w14:textId="77777777" w:rsidR="00683A6E" w:rsidRPr="00F3138E" w:rsidRDefault="00683A6E" w:rsidP="00862908">
      <w:pPr>
        <w:pStyle w:val="Textoindependiente2"/>
        <w:numPr>
          <w:ilvl w:val="0"/>
          <w:numId w:val="27"/>
        </w:numPr>
        <w:spacing w:after="0" w:line="240" w:lineRule="auto"/>
        <w:jc w:val="both"/>
        <w:rPr>
          <w:rFonts w:ascii="Arial" w:hAnsi="Arial" w:cs="Arial"/>
          <w:lang w:val="es-ES_tradnl"/>
        </w:rPr>
      </w:pPr>
      <w:r w:rsidRPr="00F3138E">
        <w:rPr>
          <w:rFonts w:ascii="Arial" w:hAnsi="Arial" w:cs="Arial"/>
          <w:lang w:val="es-ES_tradnl"/>
        </w:rPr>
        <w:t>Grupo de Mejoramiento: ente encargado de velar por el mejoramiento continuo del respectivo proceso.</w:t>
      </w:r>
    </w:p>
    <w:p w14:paraId="2402B5F6" w14:textId="77777777" w:rsidR="00683A6E" w:rsidRPr="00F3138E" w:rsidRDefault="00683A6E" w:rsidP="00862908">
      <w:pPr>
        <w:pStyle w:val="Textoindependiente2"/>
        <w:numPr>
          <w:ilvl w:val="0"/>
          <w:numId w:val="27"/>
        </w:numPr>
        <w:spacing w:after="0" w:line="240" w:lineRule="auto"/>
        <w:jc w:val="both"/>
        <w:rPr>
          <w:rFonts w:ascii="Arial" w:hAnsi="Arial" w:cs="Arial"/>
          <w:lang w:val="es-ES_tradnl"/>
        </w:rPr>
      </w:pPr>
      <w:r w:rsidRPr="00F3138E">
        <w:rPr>
          <w:rFonts w:ascii="Arial" w:hAnsi="Arial" w:cs="Arial"/>
          <w:lang w:val="es-ES_tradnl"/>
        </w:rPr>
        <w:t xml:space="preserve">Tesis y Trabajos de Grado: en ella reposan las tesis y trabajos de grado que el estudiante debe entregar como requisito de grado.  </w:t>
      </w:r>
    </w:p>
    <w:p w14:paraId="170B68A0" w14:textId="77777777" w:rsidR="00683A6E" w:rsidRPr="00F3138E" w:rsidRDefault="00683A6E" w:rsidP="00862908">
      <w:pPr>
        <w:pStyle w:val="Textoindependiente2"/>
        <w:numPr>
          <w:ilvl w:val="0"/>
          <w:numId w:val="27"/>
        </w:numPr>
        <w:spacing w:before="120" w:line="240" w:lineRule="auto"/>
        <w:jc w:val="both"/>
        <w:rPr>
          <w:rFonts w:ascii="Arial" w:hAnsi="Arial" w:cs="Arial"/>
          <w:lang w:val="es-ES_tradnl"/>
        </w:rPr>
      </w:pPr>
      <w:r w:rsidRPr="00F3138E">
        <w:rPr>
          <w:rFonts w:ascii="Arial" w:hAnsi="Arial" w:cs="Arial"/>
          <w:lang w:val="es-ES_tradnl"/>
        </w:rPr>
        <w:t>Hemeroteca: Se encuentra ubicada en el primer piso de la Biblioteca. Esta dependencia contiene las revistas impresas en su mayoría de índole académico, las cuales se seleccionan de acuerdo al área del conocimiento. Igualmente, en la página de la biblioteca está ubicado un ícono con direcciones electrónicas que llevan al usuario a encontrar diferentes revistas en línea.</w:t>
      </w:r>
    </w:p>
    <w:p w14:paraId="2BB975D4" w14:textId="77777777" w:rsidR="00683A6E" w:rsidRPr="00F3138E" w:rsidRDefault="00683A6E" w:rsidP="00862908">
      <w:pPr>
        <w:pStyle w:val="Textoindependiente2"/>
        <w:numPr>
          <w:ilvl w:val="0"/>
          <w:numId w:val="27"/>
        </w:numPr>
        <w:spacing w:before="120" w:line="240" w:lineRule="auto"/>
        <w:jc w:val="both"/>
        <w:rPr>
          <w:rFonts w:ascii="Arial" w:hAnsi="Arial" w:cs="Arial"/>
          <w:lang w:val="es-ES_tradnl"/>
        </w:rPr>
      </w:pPr>
      <w:r w:rsidRPr="00F3138E">
        <w:rPr>
          <w:rFonts w:ascii="Arial" w:hAnsi="Arial" w:cs="Arial"/>
          <w:lang w:val="es-ES_tradnl"/>
        </w:rPr>
        <w:t xml:space="preserve">Centro de Documentación e Investigación Musical y Artística: Se encuentra Ubicado en el antiguo colegio Nuestra Señora Rosario contiguo a la colección general, a su </w:t>
      </w:r>
      <w:r w:rsidRPr="00F3138E">
        <w:rPr>
          <w:rFonts w:ascii="Arial" w:hAnsi="Arial" w:cs="Arial"/>
          <w:lang w:val="es-ES_tradnl"/>
        </w:rPr>
        <w:lastRenderedPageBreak/>
        <w:t xml:space="preserve">entrada se puede observar una partitura del tema colombiano Pamplona, cuyo autor es el Maestro Oriol Rangel Rozo. </w:t>
      </w:r>
    </w:p>
    <w:p w14:paraId="04EA063C" w14:textId="77777777" w:rsidR="00683A6E" w:rsidRPr="00F3138E" w:rsidRDefault="00683A6E" w:rsidP="00386705">
      <w:pPr>
        <w:pStyle w:val="Textoindependiente2"/>
        <w:spacing w:before="120" w:line="240" w:lineRule="auto"/>
        <w:ind w:left="720"/>
        <w:jc w:val="both"/>
        <w:rPr>
          <w:rFonts w:ascii="Arial" w:hAnsi="Arial" w:cs="Arial"/>
          <w:lang w:val="es-ES_tradnl"/>
        </w:rPr>
      </w:pPr>
      <w:r w:rsidRPr="00F3138E">
        <w:rPr>
          <w:rFonts w:ascii="Arial" w:hAnsi="Arial" w:cs="Arial"/>
          <w:lang w:val="es-ES_tradnl"/>
        </w:rPr>
        <w:t>Con la implementación de este centro, se obtuvo una mayor protección al material que posee nuestra alma mater conformado por partituras, Trabajos de Investigación de los estudiantes de pregrado y postgrado discos musicales, libros, documentos antiguos y archivos digitales que por su estado debe tener un adecuado manejo para su conservación y posible restauración.</w:t>
      </w:r>
    </w:p>
    <w:p w14:paraId="20FDD276" w14:textId="77777777" w:rsidR="00683A6E" w:rsidRPr="00F3138E" w:rsidRDefault="00683A6E" w:rsidP="00862908">
      <w:pPr>
        <w:pStyle w:val="Textoindependiente2"/>
        <w:numPr>
          <w:ilvl w:val="0"/>
          <w:numId w:val="27"/>
        </w:numPr>
        <w:spacing w:before="120" w:line="240" w:lineRule="auto"/>
        <w:jc w:val="both"/>
        <w:rPr>
          <w:rFonts w:ascii="Arial" w:hAnsi="Arial" w:cs="Arial"/>
          <w:lang w:val="es-ES_tradnl"/>
        </w:rPr>
      </w:pPr>
      <w:r w:rsidRPr="00F3138E">
        <w:rPr>
          <w:rFonts w:ascii="Arial" w:hAnsi="Arial" w:cs="Arial"/>
          <w:lang w:val="es-ES_tradnl"/>
        </w:rPr>
        <w:t xml:space="preserve">Procesos Técnicos: ente encargado de procesar el material bibliográfico adquirido -sistematización y automatización- para integrarlo a las colecciones. </w:t>
      </w:r>
    </w:p>
    <w:p w14:paraId="447FC837" w14:textId="77777777" w:rsidR="00683A6E" w:rsidRPr="00F3138E" w:rsidRDefault="00683A6E" w:rsidP="00386705">
      <w:pPr>
        <w:pStyle w:val="Textoindependiente2"/>
        <w:spacing w:before="120" w:line="240" w:lineRule="auto"/>
        <w:ind w:left="720"/>
        <w:jc w:val="both"/>
        <w:rPr>
          <w:rFonts w:ascii="Arial" w:hAnsi="Arial" w:cs="Arial"/>
          <w:lang w:val="es-ES_tradnl"/>
        </w:rPr>
      </w:pPr>
      <w:r w:rsidRPr="00F3138E">
        <w:rPr>
          <w:rFonts w:ascii="Arial" w:hAnsi="Arial" w:cs="Arial"/>
          <w:lang w:val="es-ES_tradnl"/>
        </w:rPr>
        <w:t>La Oficina de Procesos técnicos está ubicada en el primer piso al lado izquierdo de la entrada a la Biblioteca de la Sede Principal, en esta dependencia se describen las principales características del libro, se ubica la información según la temática y se ordenan los recursos con el propósito de ponerlos al servicio de nuestros usuarios.</w:t>
      </w:r>
    </w:p>
    <w:p w14:paraId="7530CD87" w14:textId="77777777" w:rsidR="00683A6E" w:rsidRPr="00F3138E" w:rsidRDefault="00683A6E" w:rsidP="00862908">
      <w:pPr>
        <w:pStyle w:val="Textoindependiente2"/>
        <w:numPr>
          <w:ilvl w:val="0"/>
          <w:numId w:val="27"/>
        </w:numPr>
        <w:spacing w:before="120" w:line="240" w:lineRule="auto"/>
        <w:jc w:val="both"/>
        <w:rPr>
          <w:rFonts w:ascii="Arial" w:hAnsi="Arial" w:cs="Arial"/>
          <w:lang w:val="es-ES_tradnl"/>
        </w:rPr>
      </w:pPr>
      <w:r w:rsidRPr="00F3138E">
        <w:rPr>
          <w:rFonts w:ascii="Arial" w:hAnsi="Arial" w:cs="Arial"/>
          <w:lang w:val="es-ES_tradnl"/>
        </w:rPr>
        <w:t xml:space="preserve">Unidades Bibliográficas: </w:t>
      </w:r>
    </w:p>
    <w:p w14:paraId="6C49B54B" w14:textId="77777777" w:rsidR="00683A6E" w:rsidRPr="00F3138E" w:rsidRDefault="00683A6E" w:rsidP="00386705">
      <w:pPr>
        <w:pStyle w:val="Textoindependiente2"/>
        <w:spacing w:before="120" w:line="240" w:lineRule="auto"/>
        <w:ind w:left="720"/>
        <w:jc w:val="both"/>
        <w:rPr>
          <w:rFonts w:ascii="Arial" w:hAnsi="Arial" w:cs="Arial"/>
          <w:b/>
          <w:lang w:val="es-ES_tradnl"/>
        </w:rPr>
      </w:pPr>
      <w:r w:rsidRPr="00F3138E">
        <w:rPr>
          <w:rFonts w:ascii="Arial" w:hAnsi="Arial" w:cs="Arial"/>
          <w:b/>
          <w:lang w:val="es-ES_tradnl"/>
        </w:rPr>
        <w:t>Sede principal de la Biblioteca José Rafael Faría Bermúdez</w:t>
      </w:r>
    </w:p>
    <w:p w14:paraId="62BCE4D2" w14:textId="77777777" w:rsidR="00683A6E" w:rsidRPr="00F3138E" w:rsidRDefault="00683A6E" w:rsidP="00386705">
      <w:pPr>
        <w:pStyle w:val="Textoindependiente2"/>
        <w:spacing w:before="120" w:line="240" w:lineRule="auto"/>
        <w:ind w:left="720"/>
        <w:jc w:val="both"/>
        <w:rPr>
          <w:rFonts w:ascii="Arial" w:hAnsi="Arial" w:cs="Arial"/>
          <w:lang w:val="es-ES_tradnl"/>
        </w:rPr>
      </w:pPr>
      <w:r w:rsidRPr="00F3138E">
        <w:rPr>
          <w:rFonts w:ascii="Arial" w:hAnsi="Arial" w:cs="Arial"/>
          <w:lang w:val="es-ES_tradnl"/>
        </w:rPr>
        <w:t>La Sede principal de la Biblioteca José Rafael Faría Bermúdez, está ubicada en la Ciudadela Universitaria el Buque Kilómetro 1 vía Bucaramanga de la ciudad de Pamplona. Cuenta con dos salas de lectura, las cuales han sido cuidadosamente seleccionadas, con el propósito de apoyar el currículo de la Institución y promover la investigación. En esta sede principal se encuentran los libros de todas las áreas del conocimiento que maneja o desarrolla nuestra Universidad.</w:t>
      </w:r>
    </w:p>
    <w:p w14:paraId="03A33FC2" w14:textId="77777777" w:rsidR="00683A6E" w:rsidRPr="00F3138E" w:rsidRDefault="00683A6E" w:rsidP="00386705">
      <w:pPr>
        <w:pStyle w:val="Textoindependiente2"/>
        <w:spacing w:before="120" w:line="240" w:lineRule="auto"/>
        <w:ind w:left="720"/>
        <w:jc w:val="both"/>
        <w:rPr>
          <w:rFonts w:ascii="Arial" w:hAnsi="Arial" w:cs="Arial"/>
          <w:b/>
          <w:lang w:val="es-ES_tradnl"/>
        </w:rPr>
      </w:pPr>
      <w:r w:rsidRPr="00F3138E">
        <w:rPr>
          <w:rFonts w:ascii="Arial" w:hAnsi="Arial" w:cs="Arial"/>
          <w:b/>
          <w:lang w:val="es-ES_tradnl"/>
        </w:rPr>
        <w:t>Unidad Bibliográfica Villa del Rosario</w:t>
      </w:r>
    </w:p>
    <w:p w14:paraId="28D1A56F" w14:textId="77777777" w:rsidR="00683A6E" w:rsidRPr="00F3138E" w:rsidRDefault="00683A6E" w:rsidP="00386705">
      <w:pPr>
        <w:pStyle w:val="Textoindependiente2"/>
        <w:spacing w:before="120" w:line="240" w:lineRule="auto"/>
        <w:ind w:left="720"/>
        <w:jc w:val="both"/>
        <w:rPr>
          <w:rFonts w:ascii="Arial" w:hAnsi="Arial" w:cs="Arial"/>
          <w:lang w:val="es-ES_tradnl"/>
        </w:rPr>
      </w:pPr>
      <w:r w:rsidRPr="00F3138E">
        <w:rPr>
          <w:rFonts w:ascii="Arial" w:hAnsi="Arial" w:cs="Arial"/>
          <w:lang w:val="es-ES_tradnl"/>
        </w:rPr>
        <w:t>Está ubicada en el Campus Villa del Rosario y se encuentran la colección general, reserva, referencia, publicaciones seriadas y material multimedia.  Igualmente, y como en la sede principal, esta Unidad Bibliográfica cuenta con la oficina de Tesis y Trabajos de Grado, se encuentran allí los recursos bibliográficos de los programas de: Derecho, Zootecnia, Geología, Administración de Empresas, Contaduría Pública, Economía, Licenciatura en Lengua Castellana y Comunicación, Licenciatura en Pedagogía Infantil, Arquitectura, Diseño Industrial, Ingeniería de Alimentos Ingeniería de Sistemas, Ingeniería Eléctrica, Ingeniería Industrial, Ingeniería Mecatrónica, Ingeniería en Telecomunicaciones y Tecnología de Alimentos.</w:t>
      </w:r>
    </w:p>
    <w:p w14:paraId="0DC45065" w14:textId="77777777" w:rsidR="00683A6E" w:rsidRPr="00F3138E" w:rsidRDefault="00683A6E" w:rsidP="00386705">
      <w:pPr>
        <w:pStyle w:val="Textoindependiente2"/>
        <w:spacing w:before="120" w:line="240" w:lineRule="auto"/>
        <w:ind w:left="720"/>
        <w:jc w:val="both"/>
        <w:rPr>
          <w:rFonts w:ascii="Arial" w:hAnsi="Arial" w:cs="Arial"/>
          <w:lang w:val="es-ES_tradnl"/>
        </w:rPr>
      </w:pPr>
      <w:r w:rsidRPr="00F3138E">
        <w:rPr>
          <w:rFonts w:ascii="Arial" w:hAnsi="Arial" w:cs="Arial"/>
          <w:lang w:val="es-ES_tradnl"/>
        </w:rPr>
        <w:t>En la unidad Bibliográfica de Villa del Rosario se encuentran cinco cubículos de estudio, ubicados en el primer piso, cuyo propósito es facilitar la discusión en grupo cumpliendo con las normas de disciplina establecidas en la Biblioteca.</w:t>
      </w:r>
    </w:p>
    <w:p w14:paraId="3F4CE797" w14:textId="77777777" w:rsidR="00683A6E" w:rsidRPr="00F3138E" w:rsidRDefault="00683A6E" w:rsidP="00386705">
      <w:pPr>
        <w:pStyle w:val="Textoindependiente2"/>
        <w:spacing w:before="120" w:line="240" w:lineRule="auto"/>
        <w:ind w:left="720"/>
        <w:jc w:val="both"/>
        <w:rPr>
          <w:rFonts w:ascii="Arial" w:hAnsi="Arial" w:cs="Arial"/>
          <w:b/>
          <w:lang w:val="es-ES_tradnl"/>
        </w:rPr>
      </w:pPr>
      <w:r w:rsidRPr="00F3138E">
        <w:rPr>
          <w:rFonts w:ascii="Arial" w:hAnsi="Arial" w:cs="Arial"/>
          <w:b/>
          <w:lang w:val="es-ES_tradnl"/>
        </w:rPr>
        <w:t>Unidad Bibliográfica Virgen del Rosario</w:t>
      </w:r>
    </w:p>
    <w:p w14:paraId="045D6ED7" w14:textId="77777777" w:rsidR="00683A6E" w:rsidRPr="00F3138E" w:rsidRDefault="00683A6E" w:rsidP="00386705">
      <w:pPr>
        <w:pStyle w:val="Textoindependiente2"/>
        <w:spacing w:before="120" w:line="240" w:lineRule="auto"/>
        <w:ind w:left="720"/>
        <w:jc w:val="both"/>
        <w:rPr>
          <w:rFonts w:ascii="Arial" w:hAnsi="Arial" w:cs="Arial"/>
          <w:lang w:val="es-ES_tradnl"/>
        </w:rPr>
      </w:pPr>
      <w:r w:rsidRPr="00F3138E">
        <w:rPr>
          <w:rFonts w:ascii="Arial" w:hAnsi="Arial" w:cs="Arial"/>
          <w:lang w:val="es-ES_tradnl"/>
        </w:rPr>
        <w:t xml:space="preserve">Esta unidad está ubicada en el antiguo Colegio Nuestra Señora del Rosario y en ella se encuentran las colecciones: general, reserva, referencia, material multimedia, material musical, publicaciones seriadas y la colección histórica. En </w:t>
      </w:r>
      <w:r w:rsidRPr="00F3138E">
        <w:rPr>
          <w:rFonts w:ascii="Arial" w:hAnsi="Arial" w:cs="Arial"/>
          <w:lang w:val="es-ES_tradnl"/>
        </w:rPr>
        <w:lastRenderedPageBreak/>
        <w:t>esta unidad se relacionan los recursos bibliográficos de los programas de: Música, Educación Artística, Arquitectura, Psicología, Filosofía, Administración de empresas, Economía, Derecho, Comunicación Social y Contaduría.</w:t>
      </w:r>
    </w:p>
    <w:p w14:paraId="0F71DF90" w14:textId="77777777" w:rsidR="00683A6E" w:rsidRPr="00F3138E" w:rsidRDefault="00683A6E" w:rsidP="00386705">
      <w:pPr>
        <w:pStyle w:val="Textoindependiente2"/>
        <w:spacing w:before="120" w:line="240" w:lineRule="auto"/>
        <w:ind w:left="720"/>
        <w:jc w:val="both"/>
        <w:rPr>
          <w:rFonts w:ascii="Arial" w:hAnsi="Arial" w:cs="Arial"/>
          <w:b/>
          <w:lang w:val="es-ES_tradnl"/>
        </w:rPr>
      </w:pPr>
      <w:r w:rsidRPr="00F3138E">
        <w:rPr>
          <w:rFonts w:ascii="Arial" w:hAnsi="Arial" w:cs="Arial"/>
          <w:b/>
          <w:lang w:val="es-ES_tradnl"/>
        </w:rPr>
        <w:t>Unidad Bibliográfica Cread de Norte de Santander - Cúcuta</w:t>
      </w:r>
    </w:p>
    <w:p w14:paraId="1E9A464B" w14:textId="77777777" w:rsidR="00683A6E" w:rsidRPr="00F3138E" w:rsidRDefault="00683A6E" w:rsidP="00802C9E">
      <w:pPr>
        <w:pStyle w:val="Textoindependiente2"/>
        <w:spacing w:before="120" w:line="240" w:lineRule="auto"/>
        <w:ind w:left="720"/>
        <w:jc w:val="both"/>
        <w:rPr>
          <w:rFonts w:ascii="Arial" w:hAnsi="Arial" w:cs="Arial"/>
          <w:lang w:val="es-ES_tradnl"/>
        </w:rPr>
      </w:pPr>
      <w:r w:rsidRPr="00F3138E">
        <w:rPr>
          <w:rFonts w:ascii="Arial" w:hAnsi="Arial" w:cs="Arial"/>
          <w:lang w:val="es-ES_tradnl"/>
        </w:rPr>
        <w:t>Es la unidad Bibliográfica más reciente, ubicada en el Cread de Cúcuta, Norte de Santander, se encuentran la colección general, reserva, referencia y material multimedia, allí se pueden consultar libros de los programas: Educación Artística,</w:t>
      </w:r>
      <w:r w:rsidR="00802C9E" w:rsidRPr="00F3138E">
        <w:rPr>
          <w:rFonts w:ascii="Arial" w:hAnsi="Arial" w:cs="Arial"/>
          <w:lang w:val="es-ES_tradnl"/>
        </w:rPr>
        <w:t xml:space="preserve"> Pedagogía y Lengua Castellana.</w:t>
      </w:r>
    </w:p>
    <w:p w14:paraId="1F8780D1" w14:textId="77777777" w:rsidR="00683A6E" w:rsidRPr="00F3138E" w:rsidRDefault="00683A6E" w:rsidP="00386705">
      <w:pPr>
        <w:pStyle w:val="Textoindependiente2"/>
        <w:spacing w:before="120" w:line="240" w:lineRule="auto"/>
        <w:ind w:left="720"/>
        <w:jc w:val="both"/>
        <w:rPr>
          <w:rFonts w:ascii="Arial" w:hAnsi="Arial" w:cs="Arial"/>
          <w:b/>
          <w:lang w:val="es-ES_tradnl"/>
        </w:rPr>
      </w:pPr>
      <w:r w:rsidRPr="00F3138E">
        <w:rPr>
          <w:rFonts w:ascii="Arial" w:hAnsi="Arial" w:cs="Arial"/>
          <w:b/>
          <w:lang w:val="es-ES_tradnl"/>
        </w:rPr>
        <w:t>Unidad Bibliográfica Sede Guaimaral Cúcuta</w:t>
      </w:r>
    </w:p>
    <w:p w14:paraId="2C65960A" w14:textId="77777777" w:rsidR="00683A6E" w:rsidRPr="00F3138E" w:rsidRDefault="00683A6E" w:rsidP="00386705">
      <w:pPr>
        <w:pStyle w:val="Textoindependiente2"/>
        <w:spacing w:before="120" w:line="240" w:lineRule="auto"/>
        <w:ind w:left="720"/>
        <w:jc w:val="both"/>
        <w:rPr>
          <w:rFonts w:ascii="Arial" w:hAnsi="Arial" w:cs="Arial"/>
          <w:lang w:val="es-ES_tradnl"/>
        </w:rPr>
      </w:pPr>
      <w:r w:rsidRPr="00F3138E">
        <w:rPr>
          <w:rFonts w:ascii="Arial" w:hAnsi="Arial" w:cs="Arial"/>
          <w:lang w:val="es-ES_tradnl"/>
        </w:rPr>
        <w:t>Está ubicada en Cúcuta en la Clínica IPS Unipamplona, con las colecciones general, reserva, referencia y multimedia, se relacionan los libros de: Medicina, Fisioterapia, Fonoaudiología, Enfermería, Terapia Ocupacional, Nutrición y Dietética, Psicología y Comunicación Social.</w:t>
      </w:r>
    </w:p>
    <w:p w14:paraId="5039B561" w14:textId="77777777" w:rsidR="00683A6E" w:rsidRPr="00F3138E" w:rsidRDefault="00683A6E" w:rsidP="00386705">
      <w:pPr>
        <w:pStyle w:val="Textoindependiente2"/>
        <w:spacing w:before="120" w:line="240" w:lineRule="auto"/>
        <w:ind w:left="720"/>
        <w:jc w:val="both"/>
        <w:rPr>
          <w:rFonts w:ascii="Arial" w:hAnsi="Arial" w:cs="Arial"/>
          <w:b/>
          <w:lang w:val="es-ES_tradnl"/>
        </w:rPr>
      </w:pPr>
      <w:r w:rsidRPr="00F3138E">
        <w:rPr>
          <w:rFonts w:ascii="Arial" w:hAnsi="Arial" w:cs="Arial"/>
          <w:b/>
          <w:lang w:val="es-ES_tradnl"/>
        </w:rPr>
        <w:t>Unidad Bibliográfica Centro de Recurso de Idiomas</w:t>
      </w:r>
    </w:p>
    <w:p w14:paraId="50F02979" w14:textId="77777777" w:rsidR="00683A6E" w:rsidRPr="00F3138E" w:rsidRDefault="00683A6E" w:rsidP="00386705">
      <w:pPr>
        <w:pStyle w:val="Textoindependiente2"/>
        <w:spacing w:before="120" w:line="240" w:lineRule="auto"/>
        <w:ind w:left="720"/>
        <w:jc w:val="both"/>
        <w:rPr>
          <w:rFonts w:ascii="Arial" w:hAnsi="Arial" w:cs="Arial"/>
          <w:lang w:val="es-ES_tradnl"/>
        </w:rPr>
      </w:pPr>
      <w:r w:rsidRPr="00F3138E">
        <w:rPr>
          <w:rFonts w:ascii="Arial" w:hAnsi="Arial" w:cs="Arial"/>
          <w:lang w:val="es-ES_tradnl"/>
        </w:rPr>
        <w:t>Se sitúa en primer piso del edificio Gonzalo Valencia y aglomera un importante número de recursos bibliográficos de las áreas de inglés y francés, de las colecciones general, reserva, referencia y multimedia.</w:t>
      </w:r>
    </w:p>
    <w:p w14:paraId="7FBD6CB3" w14:textId="59B797F4" w:rsidR="00683A6E" w:rsidRPr="001E4262" w:rsidRDefault="00683A6E" w:rsidP="001E4262">
      <w:pPr>
        <w:pStyle w:val="Ttulo2"/>
        <w:rPr>
          <w:rFonts w:ascii="Arial" w:hAnsi="Arial" w:cs="Arial"/>
          <w:sz w:val="24"/>
          <w:szCs w:val="24"/>
        </w:rPr>
      </w:pPr>
      <w:bookmarkStart w:id="126" w:name="_Toc508615405"/>
      <w:r w:rsidRPr="001E4262">
        <w:rPr>
          <w:rFonts w:ascii="Arial" w:hAnsi="Arial" w:cs="Arial"/>
          <w:sz w:val="24"/>
          <w:szCs w:val="24"/>
        </w:rPr>
        <w:t>SERVICIOS DE LA OFICINA DE RECURSOS BIBLIOGRÁFICOS</w:t>
      </w:r>
      <w:bookmarkEnd w:id="126"/>
    </w:p>
    <w:p w14:paraId="21001E98" w14:textId="6CE5E050" w:rsidR="00683A6E" w:rsidRPr="003215A2" w:rsidRDefault="003215A2" w:rsidP="003215A2">
      <w:pPr>
        <w:pStyle w:val="Descripcin"/>
        <w:keepNext/>
        <w:jc w:val="both"/>
        <w:rPr>
          <w:rFonts w:ascii="Arial" w:hAnsi="Arial" w:cs="Arial"/>
          <w:sz w:val="24"/>
          <w:szCs w:val="24"/>
        </w:rPr>
      </w:pPr>
      <w:bookmarkStart w:id="127" w:name="_Toc252463"/>
      <w:r w:rsidRPr="003215A2">
        <w:rPr>
          <w:rFonts w:ascii="Arial" w:hAnsi="Arial" w:cs="Arial"/>
          <w:sz w:val="24"/>
          <w:szCs w:val="24"/>
        </w:rPr>
        <w:t xml:space="preserve">Tabla </w:t>
      </w:r>
      <w:r w:rsidRPr="003215A2">
        <w:rPr>
          <w:rFonts w:ascii="Arial" w:hAnsi="Arial" w:cs="Arial"/>
          <w:sz w:val="24"/>
          <w:szCs w:val="24"/>
        </w:rPr>
        <w:fldChar w:fldCharType="begin"/>
      </w:r>
      <w:r w:rsidRPr="003215A2">
        <w:rPr>
          <w:rFonts w:ascii="Arial" w:hAnsi="Arial" w:cs="Arial"/>
          <w:sz w:val="24"/>
          <w:szCs w:val="24"/>
        </w:rPr>
        <w:instrText xml:space="preserve"> SEQ Tabla \* ARABIC </w:instrText>
      </w:r>
      <w:r w:rsidRPr="003215A2">
        <w:rPr>
          <w:rFonts w:ascii="Arial" w:hAnsi="Arial" w:cs="Arial"/>
          <w:sz w:val="24"/>
          <w:szCs w:val="24"/>
        </w:rPr>
        <w:fldChar w:fldCharType="separate"/>
      </w:r>
      <w:r w:rsidR="0059557C">
        <w:rPr>
          <w:rFonts w:ascii="Arial" w:hAnsi="Arial" w:cs="Arial"/>
          <w:noProof/>
          <w:sz w:val="24"/>
          <w:szCs w:val="24"/>
        </w:rPr>
        <w:t>15</w:t>
      </w:r>
      <w:r w:rsidRPr="003215A2">
        <w:rPr>
          <w:rFonts w:ascii="Arial" w:hAnsi="Arial" w:cs="Arial"/>
          <w:sz w:val="24"/>
          <w:szCs w:val="24"/>
        </w:rPr>
        <w:fldChar w:fldCharType="end"/>
      </w:r>
      <w:r w:rsidRPr="003215A2">
        <w:rPr>
          <w:rFonts w:ascii="Arial" w:hAnsi="Arial" w:cs="Arial"/>
          <w:sz w:val="24"/>
          <w:szCs w:val="24"/>
        </w:rPr>
        <w:t xml:space="preserve"> </w:t>
      </w:r>
      <w:r w:rsidR="00683A6E" w:rsidRPr="003215A2">
        <w:rPr>
          <w:rFonts w:ascii="Arial" w:hAnsi="Arial" w:cs="Arial"/>
          <w:color w:val="000000"/>
          <w:sz w:val="24"/>
          <w:szCs w:val="24"/>
        </w:rPr>
        <w:t>Servicios</w:t>
      </w:r>
      <w:bookmarkEnd w:id="1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9"/>
        <w:gridCol w:w="4419"/>
      </w:tblGrid>
      <w:tr w:rsidR="00683A6E" w:rsidRPr="002D4496" w14:paraId="1C86DCC9" w14:textId="77777777" w:rsidTr="006B76D5">
        <w:trPr>
          <w:trHeight w:val="300"/>
          <w:jc w:val="center"/>
        </w:trPr>
        <w:tc>
          <w:tcPr>
            <w:tcW w:w="5000" w:type="pct"/>
            <w:gridSpan w:val="2"/>
            <w:shd w:val="clear" w:color="auto" w:fill="AD3333"/>
            <w:noWrap/>
            <w:vAlign w:val="bottom"/>
            <w:hideMark/>
          </w:tcPr>
          <w:p w14:paraId="1CA26199" w14:textId="77777777" w:rsidR="00683A6E" w:rsidRPr="002D4496" w:rsidRDefault="00683A6E" w:rsidP="00386705">
            <w:pPr>
              <w:rPr>
                <w:rFonts w:ascii="Arial" w:hAnsi="Arial" w:cs="Arial"/>
                <w:b/>
                <w:bCs w:val="0"/>
                <w:color w:val="FFFFFF"/>
                <w:sz w:val="20"/>
                <w:szCs w:val="20"/>
              </w:rPr>
            </w:pPr>
            <w:r w:rsidRPr="002D4496">
              <w:rPr>
                <w:rFonts w:ascii="Arial" w:hAnsi="Arial" w:cs="Arial"/>
                <w:b/>
                <w:color w:val="FFFFFF"/>
                <w:sz w:val="20"/>
                <w:szCs w:val="20"/>
              </w:rPr>
              <w:t>SERVICIOS</w:t>
            </w:r>
          </w:p>
        </w:tc>
      </w:tr>
      <w:tr w:rsidR="00683A6E" w:rsidRPr="002D4496" w14:paraId="4496F672" w14:textId="77777777" w:rsidTr="006B76D5">
        <w:trPr>
          <w:trHeight w:val="300"/>
          <w:jc w:val="center"/>
        </w:trPr>
        <w:tc>
          <w:tcPr>
            <w:tcW w:w="1782" w:type="pct"/>
            <w:shd w:val="clear" w:color="auto" w:fill="AD3333"/>
            <w:noWrap/>
            <w:vAlign w:val="bottom"/>
            <w:hideMark/>
          </w:tcPr>
          <w:p w14:paraId="7CD0D951" w14:textId="77777777" w:rsidR="00683A6E" w:rsidRPr="002D4496" w:rsidRDefault="00683A6E" w:rsidP="00386705">
            <w:pPr>
              <w:rPr>
                <w:rFonts w:ascii="Arial" w:hAnsi="Arial" w:cs="Arial"/>
                <w:b/>
                <w:bCs w:val="0"/>
                <w:color w:val="FFFFFF"/>
                <w:sz w:val="20"/>
                <w:szCs w:val="20"/>
              </w:rPr>
            </w:pPr>
            <w:r w:rsidRPr="002D4496">
              <w:rPr>
                <w:rFonts w:ascii="Arial" w:hAnsi="Arial" w:cs="Arial"/>
                <w:b/>
                <w:color w:val="FFFFFF"/>
                <w:sz w:val="20"/>
                <w:szCs w:val="20"/>
              </w:rPr>
              <w:t>TIPO</w:t>
            </w:r>
          </w:p>
        </w:tc>
        <w:tc>
          <w:tcPr>
            <w:tcW w:w="3218" w:type="pct"/>
            <w:shd w:val="clear" w:color="auto" w:fill="AD3333"/>
            <w:noWrap/>
            <w:vAlign w:val="bottom"/>
            <w:hideMark/>
          </w:tcPr>
          <w:p w14:paraId="732DF182" w14:textId="77777777" w:rsidR="00683A6E" w:rsidRPr="002D4496" w:rsidRDefault="00683A6E" w:rsidP="00386705">
            <w:pPr>
              <w:rPr>
                <w:rFonts w:ascii="Arial" w:hAnsi="Arial" w:cs="Arial"/>
                <w:b/>
                <w:bCs w:val="0"/>
                <w:color w:val="FFFFFF"/>
                <w:sz w:val="20"/>
                <w:szCs w:val="20"/>
              </w:rPr>
            </w:pPr>
            <w:r w:rsidRPr="002D4496">
              <w:rPr>
                <w:rFonts w:ascii="Arial" w:hAnsi="Arial" w:cs="Arial"/>
                <w:b/>
                <w:color w:val="FFFFFF"/>
                <w:sz w:val="20"/>
                <w:szCs w:val="20"/>
              </w:rPr>
              <w:t>DESCRIPCIÓN</w:t>
            </w:r>
          </w:p>
        </w:tc>
      </w:tr>
      <w:tr w:rsidR="00683A6E" w:rsidRPr="002D4496" w14:paraId="1D1B8F21" w14:textId="77777777" w:rsidTr="002E467D">
        <w:trPr>
          <w:trHeight w:val="900"/>
          <w:jc w:val="center"/>
        </w:trPr>
        <w:tc>
          <w:tcPr>
            <w:tcW w:w="1782" w:type="pct"/>
            <w:shd w:val="clear" w:color="auto" w:fill="auto"/>
            <w:noWrap/>
            <w:vAlign w:val="center"/>
            <w:hideMark/>
          </w:tcPr>
          <w:p w14:paraId="6E7954BE"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SUBPORTAL</w:t>
            </w:r>
          </w:p>
        </w:tc>
        <w:tc>
          <w:tcPr>
            <w:tcW w:w="3218" w:type="pct"/>
            <w:shd w:val="clear" w:color="auto" w:fill="auto"/>
            <w:vAlign w:val="bottom"/>
            <w:hideMark/>
          </w:tcPr>
          <w:p w14:paraId="3FB4FB5A"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Publicación de la información corporativa, colecciones, servicios, bases de datos, nuevas adquisiciones, enlaces de interés, entre otros.</w:t>
            </w:r>
          </w:p>
        </w:tc>
      </w:tr>
      <w:tr w:rsidR="00683A6E" w:rsidRPr="002D4496" w14:paraId="0A1CF93C" w14:textId="77777777" w:rsidTr="002E467D">
        <w:trPr>
          <w:trHeight w:val="300"/>
          <w:jc w:val="center"/>
        </w:trPr>
        <w:tc>
          <w:tcPr>
            <w:tcW w:w="1782" w:type="pct"/>
            <w:shd w:val="clear" w:color="auto" w:fill="auto"/>
            <w:noWrap/>
            <w:vAlign w:val="center"/>
            <w:hideMark/>
          </w:tcPr>
          <w:p w14:paraId="454E99E3"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CAPACITACIÓN DE USUARIOS</w:t>
            </w:r>
          </w:p>
        </w:tc>
        <w:tc>
          <w:tcPr>
            <w:tcW w:w="3218" w:type="pct"/>
            <w:shd w:val="clear" w:color="auto" w:fill="auto"/>
            <w:vAlign w:val="bottom"/>
            <w:hideMark/>
          </w:tcPr>
          <w:p w14:paraId="73727C71"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Educación de usuarios en el acceso y uso de la información.</w:t>
            </w:r>
          </w:p>
        </w:tc>
      </w:tr>
      <w:tr w:rsidR="00683A6E" w:rsidRPr="002D4496" w14:paraId="768F7664" w14:textId="77777777" w:rsidTr="002E467D">
        <w:trPr>
          <w:trHeight w:val="900"/>
          <w:jc w:val="center"/>
        </w:trPr>
        <w:tc>
          <w:tcPr>
            <w:tcW w:w="1782" w:type="pct"/>
            <w:shd w:val="clear" w:color="auto" w:fill="auto"/>
            <w:noWrap/>
            <w:vAlign w:val="center"/>
            <w:hideMark/>
          </w:tcPr>
          <w:p w14:paraId="149221C8"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CATÁLOGO EN LÍNEA</w:t>
            </w:r>
          </w:p>
        </w:tc>
        <w:tc>
          <w:tcPr>
            <w:tcW w:w="3218" w:type="pct"/>
            <w:shd w:val="clear" w:color="auto" w:fill="auto"/>
            <w:vAlign w:val="bottom"/>
            <w:hideMark/>
          </w:tcPr>
          <w:p w14:paraId="4526A4DC"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Búsquedas de información bibliográfica por medio de los campos de autor, título, materia y número de inventario, en el banco de datos institucional Faría.</w:t>
            </w:r>
          </w:p>
        </w:tc>
      </w:tr>
      <w:tr w:rsidR="00683A6E" w:rsidRPr="002D4496" w14:paraId="0E611D80" w14:textId="77777777" w:rsidTr="002E467D">
        <w:trPr>
          <w:trHeight w:val="300"/>
          <w:jc w:val="center"/>
        </w:trPr>
        <w:tc>
          <w:tcPr>
            <w:tcW w:w="1782" w:type="pct"/>
            <w:shd w:val="clear" w:color="auto" w:fill="auto"/>
            <w:noWrap/>
            <w:vAlign w:val="center"/>
            <w:hideMark/>
          </w:tcPr>
          <w:p w14:paraId="78BDDECC"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CONSULTA EN SALA</w:t>
            </w:r>
          </w:p>
        </w:tc>
        <w:tc>
          <w:tcPr>
            <w:tcW w:w="3218" w:type="pct"/>
            <w:shd w:val="clear" w:color="auto" w:fill="auto"/>
            <w:vAlign w:val="bottom"/>
            <w:hideMark/>
          </w:tcPr>
          <w:p w14:paraId="27193DB5"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Préstamo de material bibliográfico para estudio en sala.</w:t>
            </w:r>
          </w:p>
        </w:tc>
      </w:tr>
      <w:tr w:rsidR="00683A6E" w:rsidRPr="002D4496" w14:paraId="441C5AC8" w14:textId="77777777" w:rsidTr="002E467D">
        <w:trPr>
          <w:trHeight w:val="300"/>
          <w:jc w:val="center"/>
        </w:trPr>
        <w:tc>
          <w:tcPr>
            <w:tcW w:w="1782" w:type="pct"/>
            <w:shd w:val="clear" w:color="auto" w:fill="auto"/>
            <w:noWrap/>
            <w:vAlign w:val="center"/>
            <w:hideMark/>
          </w:tcPr>
          <w:p w14:paraId="3EB57BAF"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ELABORACIÓN DE BIBLIOGRAFÍAS</w:t>
            </w:r>
          </w:p>
        </w:tc>
        <w:tc>
          <w:tcPr>
            <w:tcW w:w="3218" w:type="pct"/>
            <w:shd w:val="clear" w:color="auto" w:fill="auto"/>
            <w:vAlign w:val="bottom"/>
            <w:hideMark/>
          </w:tcPr>
          <w:p w14:paraId="5356CDA7"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Elaboración mediante solicitud de bibliografías.</w:t>
            </w:r>
          </w:p>
        </w:tc>
      </w:tr>
      <w:tr w:rsidR="00683A6E" w:rsidRPr="002D4496" w14:paraId="66DFDE96" w14:textId="77777777" w:rsidTr="002E467D">
        <w:trPr>
          <w:trHeight w:val="300"/>
          <w:jc w:val="center"/>
        </w:trPr>
        <w:tc>
          <w:tcPr>
            <w:tcW w:w="1782" w:type="pct"/>
            <w:shd w:val="clear" w:color="auto" w:fill="auto"/>
            <w:noWrap/>
            <w:vAlign w:val="center"/>
            <w:hideMark/>
          </w:tcPr>
          <w:p w14:paraId="0ED37FB4"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PRÉSTAMO EXTERNO</w:t>
            </w:r>
          </w:p>
        </w:tc>
        <w:tc>
          <w:tcPr>
            <w:tcW w:w="3218" w:type="pct"/>
            <w:shd w:val="clear" w:color="auto" w:fill="auto"/>
            <w:vAlign w:val="bottom"/>
            <w:hideMark/>
          </w:tcPr>
          <w:p w14:paraId="62D6D615"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Suministro de material bibliográfico para circulación externa.</w:t>
            </w:r>
          </w:p>
        </w:tc>
      </w:tr>
      <w:tr w:rsidR="00683A6E" w:rsidRPr="002D4496" w14:paraId="280D7F2B" w14:textId="77777777" w:rsidTr="002E467D">
        <w:trPr>
          <w:trHeight w:val="2100"/>
          <w:jc w:val="center"/>
        </w:trPr>
        <w:tc>
          <w:tcPr>
            <w:tcW w:w="1782" w:type="pct"/>
            <w:shd w:val="clear" w:color="auto" w:fill="auto"/>
            <w:noWrap/>
            <w:vAlign w:val="center"/>
            <w:hideMark/>
          </w:tcPr>
          <w:p w14:paraId="356AFD1B"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lastRenderedPageBreak/>
              <w:t>PRÉSTAMO INTERBIBLIOTECARIO</w:t>
            </w:r>
          </w:p>
        </w:tc>
        <w:tc>
          <w:tcPr>
            <w:tcW w:w="3218" w:type="pct"/>
            <w:shd w:val="clear" w:color="auto" w:fill="auto"/>
            <w:vAlign w:val="bottom"/>
            <w:hideMark/>
          </w:tcPr>
          <w:p w14:paraId="647CBBC4"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Préstamo de material bibliográfico a usuarios externos mediante acuerdo entre bibliotecas.</w:t>
            </w:r>
            <w:r w:rsidRPr="002D4496">
              <w:rPr>
                <w:rFonts w:ascii="Arial" w:hAnsi="Arial" w:cs="Arial"/>
                <w:color w:val="000000"/>
                <w:sz w:val="20"/>
                <w:szCs w:val="20"/>
              </w:rPr>
              <w:br/>
              <w:t>*Biblioteca Luis Ángel Arango</w:t>
            </w:r>
          </w:p>
          <w:p w14:paraId="203C2892"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*División de Bibliotecas Universidad del valle</w:t>
            </w:r>
          </w:p>
          <w:p w14:paraId="3EED1EC3"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*Biblioteca Hildebrando Perico Afanador Universidad EAN</w:t>
            </w:r>
          </w:p>
          <w:p w14:paraId="29C201BF"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Intenciones de convenios</w:t>
            </w:r>
          </w:p>
          <w:p w14:paraId="12C9CD3D" w14:textId="77777777" w:rsidR="00683A6E" w:rsidRPr="002D4496" w:rsidRDefault="00683A6E" w:rsidP="00386705">
            <w:pPr>
              <w:rPr>
                <w:rFonts w:ascii="Arial" w:hAnsi="Arial" w:cs="Arial"/>
                <w:b/>
                <w:color w:val="000000"/>
                <w:sz w:val="20"/>
                <w:szCs w:val="20"/>
              </w:rPr>
            </w:pPr>
            <w:r w:rsidRPr="002D4496">
              <w:rPr>
                <w:rFonts w:ascii="Arial" w:hAnsi="Arial" w:cs="Arial"/>
                <w:b/>
                <w:color w:val="000000"/>
                <w:sz w:val="20"/>
                <w:szCs w:val="20"/>
              </w:rPr>
              <w:t>Nacionales</w:t>
            </w:r>
          </w:p>
          <w:p w14:paraId="62D35042"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sz w:val="20"/>
                <w:szCs w:val="20"/>
              </w:rPr>
              <w:t>*</w:t>
            </w:r>
            <w:r w:rsidRPr="002D4496">
              <w:rPr>
                <w:rFonts w:ascii="Arial" w:hAnsi="Arial" w:cs="Arial"/>
                <w:color w:val="000000" w:themeColor="text1"/>
                <w:sz w:val="20"/>
                <w:szCs w:val="20"/>
              </w:rPr>
              <w:t xml:space="preserve">Sistema de Bibliotecas Universidad Santo Tomas </w:t>
            </w:r>
            <w:r w:rsidRPr="002D4496">
              <w:rPr>
                <w:rFonts w:ascii="Arial" w:hAnsi="Arial" w:cs="Arial"/>
                <w:color w:val="000000" w:themeColor="text1"/>
                <w:sz w:val="20"/>
                <w:szCs w:val="20"/>
              </w:rPr>
              <w:br/>
              <w:t xml:space="preserve">*Biblioteca Jorge Álvarez Lleras </w:t>
            </w:r>
          </w:p>
          <w:p w14:paraId="5FBAEF88"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*Escuela Colombiana de Ingeniería Julio Garavito</w:t>
            </w:r>
          </w:p>
          <w:p w14:paraId="21842267"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*Biblioteca Universidad Antonio Nariño</w:t>
            </w:r>
          </w:p>
          <w:p w14:paraId="652895C5"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*Universidad Nacional Abierta y a Distancia</w:t>
            </w:r>
          </w:p>
          <w:p w14:paraId="610683ED"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*Universidad de Bogotá Jorge Tadeo Lozano</w:t>
            </w:r>
          </w:p>
          <w:p w14:paraId="52000160"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*Universidad Manuela Beltrán</w:t>
            </w:r>
          </w:p>
          <w:p w14:paraId="65419764"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 Banco de la Republica Riohacha</w:t>
            </w:r>
          </w:p>
          <w:p w14:paraId="2059B72A"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 SENA Riohacha</w:t>
            </w:r>
          </w:p>
          <w:p w14:paraId="2CD485F3"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 Universidad Palermo</w:t>
            </w:r>
          </w:p>
          <w:p w14:paraId="70237DE3"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 Escuela Superior de Administración Publica ESAP</w:t>
            </w:r>
          </w:p>
          <w:p w14:paraId="1CA159AA"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 Fundación Arena Andina</w:t>
            </w:r>
          </w:p>
          <w:p w14:paraId="74F98D52"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 Universidad Mayor de Cundinamarca</w:t>
            </w:r>
          </w:p>
          <w:p w14:paraId="24AF7655"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 Universidad Cooperativa de Colombia</w:t>
            </w:r>
          </w:p>
          <w:p w14:paraId="7A5B51F3" w14:textId="77777777" w:rsidR="00683A6E" w:rsidRPr="002D4496" w:rsidRDefault="00683A6E" w:rsidP="00386705">
            <w:pPr>
              <w:rPr>
                <w:rFonts w:ascii="Arial" w:hAnsi="Arial" w:cs="Arial"/>
                <w:b/>
                <w:color w:val="000000" w:themeColor="text1"/>
                <w:sz w:val="20"/>
                <w:szCs w:val="20"/>
              </w:rPr>
            </w:pPr>
            <w:r w:rsidRPr="002D4496">
              <w:rPr>
                <w:rFonts w:ascii="Arial" w:hAnsi="Arial" w:cs="Arial"/>
                <w:b/>
                <w:color w:val="000000" w:themeColor="text1"/>
                <w:sz w:val="20"/>
                <w:szCs w:val="20"/>
              </w:rPr>
              <w:t>Internacionales</w:t>
            </w:r>
          </w:p>
          <w:p w14:paraId="1C63C486" w14:textId="77777777" w:rsidR="00683A6E" w:rsidRPr="002D4496" w:rsidRDefault="00683A6E" w:rsidP="00386705">
            <w:pPr>
              <w:rPr>
                <w:rFonts w:ascii="Arial" w:hAnsi="Arial" w:cs="Arial"/>
                <w:color w:val="000000" w:themeColor="text1"/>
                <w:sz w:val="20"/>
                <w:szCs w:val="20"/>
              </w:rPr>
            </w:pPr>
            <w:r w:rsidRPr="002D4496">
              <w:rPr>
                <w:rFonts w:ascii="Arial" w:hAnsi="Arial" w:cs="Arial"/>
                <w:b/>
                <w:color w:val="000000" w:themeColor="text1"/>
                <w:sz w:val="20"/>
                <w:szCs w:val="20"/>
              </w:rPr>
              <w:t>*</w:t>
            </w:r>
            <w:r w:rsidRPr="002D4496">
              <w:rPr>
                <w:rFonts w:ascii="Arial" w:hAnsi="Arial" w:cs="Arial"/>
                <w:color w:val="000000" w:themeColor="text1"/>
                <w:sz w:val="20"/>
                <w:szCs w:val="20"/>
              </w:rPr>
              <w:t>Universidad Católica del Táchira</w:t>
            </w:r>
          </w:p>
          <w:p w14:paraId="3A771C3A"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*Instituto Universitario de Tecnología Agroindustrial</w:t>
            </w:r>
          </w:p>
          <w:p w14:paraId="0682A4DB"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lastRenderedPageBreak/>
              <w:t>*Universidad Experimental de los Llanos Occidentales “Ezequiel Zamora”</w:t>
            </w:r>
          </w:p>
          <w:p w14:paraId="5CFB197C" w14:textId="77777777" w:rsidR="00683A6E" w:rsidRPr="002D4496" w:rsidRDefault="00683A6E" w:rsidP="00386705">
            <w:pPr>
              <w:rPr>
                <w:rFonts w:ascii="Arial" w:hAnsi="Arial" w:cs="Arial"/>
                <w:color w:val="000000" w:themeColor="text1"/>
                <w:sz w:val="20"/>
                <w:szCs w:val="20"/>
              </w:rPr>
            </w:pPr>
            <w:r w:rsidRPr="002D4496">
              <w:rPr>
                <w:rFonts w:ascii="Arial" w:hAnsi="Arial" w:cs="Arial"/>
                <w:color w:val="000000" w:themeColor="text1"/>
                <w:sz w:val="20"/>
                <w:szCs w:val="20"/>
              </w:rPr>
              <w:t>*Universidad Nacional Experimental Simón Rodríguez</w:t>
            </w:r>
          </w:p>
        </w:tc>
      </w:tr>
      <w:tr w:rsidR="00683A6E" w:rsidRPr="002D4496" w14:paraId="35CB6A43" w14:textId="77777777" w:rsidTr="002E467D">
        <w:trPr>
          <w:trHeight w:val="619"/>
          <w:jc w:val="center"/>
        </w:trPr>
        <w:tc>
          <w:tcPr>
            <w:tcW w:w="1782" w:type="pct"/>
            <w:shd w:val="clear" w:color="auto" w:fill="auto"/>
            <w:noWrap/>
            <w:vAlign w:val="center"/>
          </w:tcPr>
          <w:p w14:paraId="28D45549"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lastRenderedPageBreak/>
              <w:t>PRÉSTAMO INTERSEDES</w:t>
            </w:r>
          </w:p>
        </w:tc>
        <w:tc>
          <w:tcPr>
            <w:tcW w:w="3218" w:type="pct"/>
            <w:shd w:val="clear" w:color="auto" w:fill="auto"/>
            <w:vAlign w:val="bottom"/>
          </w:tcPr>
          <w:p w14:paraId="74D8A1FD"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Préstamo de material bibliográfico entre las unidades de biblioteca de la Institución.</w:t>
            </w:r>
          </w:p>
        </w:tc>
      </w:tr>
      <w:tr w:rsidR="00683A6E" w:rsidRPr="002D4496" w14:paraId="1D677993" w14:textId="77777777" w:rsidTr="002E467D">
        <w:trPr>
          <w:trHeight w:val="557"/>
          <w:jc w:val="center"/>
        </w:trPr>
        <w:tc>
          <w:tcPr>
            <w:tcW w:w="1782" w:type="pct"/>
            <w:shd w:val="clear" w:color="auto" w:fill="auto"/>
            <w:noWrap/>
            <w:vAlign w:val="center"/>
          </w:tcPr>
          <w:p w14:paraId="57B84FD9"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BASES DE DATOS BIBLIOGRÁFICAS</w:t>
            </w:r>
          </w:p>
        </w:tc>
        <w:tc>
          <w:tcPr>
            <w:tcW w:w="3218" w:type="pct"/>
            <w:shd w:val="clear" w:color="auto" w:fill="auto"/>
            <w:vAlign w:val="bottom"/>
          </w:tcPr>
          <w:p w14:paraId="54DC2AEC"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Acceso a información bibliográfica en línea.</w:t>
            </w:r>
          </w:p>
        </w:tc>
      </w:tr>
      <w:tr w:rsidR="00683A6E" w:rsidRPr="002D4496" w14:paraId="58567378" w14:textId="77777777" w:rsidTr="002E467D">
        <w:trPr>
          <w:trHeight w:val="557"/>
          <w:jc w:val="center"/>
        </w:trPr>
        <w:tc>
          <w:tcPr>
            <w:tcW w:w="1782" w:type="pct"/>
            <w:shd w:val="clear" w:color="auto" w:fill="auto"/>
            <w:noWrap/>
            <w:vAlign w:val="center"/>
          </w:tcPr>
          <w:p w14:paraId="25AFCE13"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CANJE Y DONACION DE MATERIAL BIBLIOGRÁFICO</w:t>
            </w:r>
          </w:p>
        </w:tc>
        <w:tc>
          <w:tcPr>
            <w:tcW w:w="3218" w:type="pct"/>
            <w:shd w:val="clear" w:color="auto" w:fill="auto"/>
            <w:vAlign w:val="bottom"/>
          </w:tcPr>
          <w:p w14:paraId="6481884A" w14:textId="77777777" w:rsidR="00683A6E" w:rsidRPr="002D4496" w:rsidRDefault="00683A6E" w:rsidP="00386705">
            <w:pPr>
              <w:rPr>
                <w:rFonts w:ascii="Arial" w:hAnsi="Arial" w:cs="Arial"/>
                <w:color w:val="000000"/>
                <w:sz w:val="20"/>
                <w:szCs w:val="20"/>
              </w:rPr>
            </w:pPr>
            <w:r w:rsidRPr="002D4496">
              <w:rPr>
                <w:rFonts w:ascii="Arial" w:hAnsi="Arial" w:cs="Arial"/>
                <w:color w:val="000000"/>
                <w:sz w:val="20"/>
                <w:szCs w:val="20"/>
              </w:rPr>
              <w:t>Intercambio de libros y revistas científicas a través de convenios con diferentes instituciones de educación superior</w:t>
            </w:r>
          </w:p>
        </w:tc>
      </w:tr>
    </w:tbl>
    <w:p w14:paraId="0798B4B7" w14:textId="77777777" w:rsidR="00683A6E" w:rsidRPr="002E467D" w:rsidRDefault="00683A6E" w:rsidP="00386705">
      <w:pPr>
        <w:rPr>
          <w:rFonts w:ascii="Arial" w:hAnsi="Arial" w:cs="Arial"/>
          <w:sz w:val="20"/>
          <w:szCs w:val="20"/>
          <w:lang w:eastAsia="es-ES"/>
        </w:rPr>
      </w:pPr>
      <w:r w:rsidRPr="003215A2">
        <w:rPr>
          <w:rFonts w:ascii="Arial" w:hAnsi="Arial" w:cs="Arial"/>
          <w:b/>
          <w:sz w:val="20"/>
          <w:szCs w:val="20"/>
          <w:lang w:eastAsia="es-ES"/>
        </w:rPr>
        <w:t>Fuente</w:t>
      </w:r>
      <w:r w:rsidRPr="003215A2">
        <w:rPr>
          <w:rFonts w:ascii="Arial" w:hAnsi="Arial" w:cs="Arial"/>
          <w:sz w:val="20"/>
          <w:szCs w:val="20"/>
          <w:lang w:eastAsia="es-ES"/>
        </w:rPr>
        <w:t xml:space="preserve"> </w:t>
      </w:r>
      <w:r w:rsidRPr="003215A2">
        <w:rPr>
          <w:rFonts w:ascii="Arial" w:hAnsi="Arial" w:cs="Arial"/>
          <w:sz w:val="20"/>
          <w:szCs w:val="20"/>
        </w:rPr>
        <w:t>Biblioteca José Rafael Faría Bermúdez Universidad de Pamplona, 2018</w:t>
      </w:r>
      <w:r w:rsidRPr="002E467D">
        <w:rPr>
          <w:rFonts w:ascii="Arial" w:hAnsi="Arial" w:cs="Arial"/>
          <w:sz w:val="20"/>
          <w:szCs w:val="20"/>
        </w:rPr>
        <w:t>.</w:t>
      </w:r>
    </w:p>
    <w:p w14:paraId="08597619" w14:textId="77777777" w:rsidR="00683A6E" w:rsidRPr="00FE5007" w:rsidRDefault="00683A6E" w:rsidP="00FE5007">
      <w:pPr>
        <w:pStyle w:val="Ttulo2"/>
        <w:rPr>
          <w:rFonts w:ascii="Arial" w:hAnsi="Arial" w:cs="Arial"/>
          <w:sz w:val="24"/>
          <w:szCs w:val="24"/>
        </w:rPr>
      </w:pPr>
      <w:bookmarkStart w:id="128" w:name="_Toc508615406"/>
      <w:r w:rsidRPr="00FE5007">
        <w:rPr>
          <w:rFonts w:ascii="Arial" w:hAnsi="Arial" w:cs="Arial"/>
          <w:sz w:val="24"/>
          <w:szCs w:val="24"/>
        </w:rPr>
        <w:t>RECURSOS BIBLIOGRÁFICOS</w:t>
      </w:r>
      <w:bookmarkEnd w:id="128"/>
    </w:p>
    <w:p w14:paraId="06718378" w14:textId="0CAEBED4" w:rsidR="00683A6E" w:rsidRPr="003215A2" w:rsidRDefault="003215A2" w:rsidP="003215A2">
      <w:pPr>
        <w:pStyle w:val="Descripcin"/>
        <w:keepNext/>
        <w:jc w:val="both"/>
        <w:rPr>
          <w:rFonts w:ascii="Arial" w:hAnsi="Arial" w:cs="Arial"/>
          <w:sz w:val="24"/>
          <w:szCs w:val="24"/>
        </w:rPr>
      </w:pPr>
      <w:bookmarkStart w:id="129" w:name="_Toc252464"/>
      <w:r w:rsidRPr="003215A2">
        <w:rPr>
          <w:rFonts w:ascii="Arial" w:hAnsi="Arial" w:cs="Arial"/>
          <w:sz w:val="24"/>
          <w:szCs w:val="24"/>
        </w:rPr>
        <w:t xml:space="preserve">Tabla </w:t>
      </w:r>
      <w:r w:rsidRPr="003215A2">
        <w:rPr>
          <w:rFonts w:ascii="Arial" w:hAnsi="Arial" w:cs="Arial"/>
          <w:sz w:val="24"/>
          <w:szCs w:val="24"/>
        </w:rPr>
        <w:fldChar w:fldCharType="begin"/>
      </w:r>
      <w:r w:rsidRPr="003215A2">
        <w:rPr>
          <w:rFonts w:ascii="Arial" w:hAnsi="Arial" w:cs="Arial"/>
          <w:sz w:val="24"/>
          <w:szCs w:val="24"/>
        </w:rPr>
        <w:instrText xml:space="preserve"> SEQ Tabla \* ARABIC </w:instrText>
      </w:r>
      <w:r w:rsidRPr="003215A2">
        <w:rPr>
          <w:rFonts w:ascii="Arial" w:hAnsi="Arial" w:cs="Arial"/>
          <w:sz w:val="24"/>
          <w:szCs w:val="24"/>
        </w:rPr>
        <w:fldChar w:fldCharType="separate"/>
      </w:r>
      <w:r w:rsidR="0059557C">
        <w:rPr>
          <w:rFonts w:ascii="Arial" w:hAnsi="Arial" w:cs="Arial"/>
          <w:noProof/>
          <w:sz w:val="24"/>
          <w:szCs w:val="24"/>
        </w:rPr>
        <w:t>16</w:t>
      </w:r>
      <w:r w:rsidRPr="003215A2">
        <w:rPr>
          <w:rFonts w:ascii="Arial" w:hAnsi="Arial" w:cs="Arial"/>
          <w:sz w:val="24"/>
          <w:szCs w:val="24"/>
        </w:rPr>
        <w:fldChar w:fldCharType="end"/>
      </w:r>
      <w:r w:rsidRPr="003215A2">
        <w:rPr>
          <w:rFonts w:ascii="Arial" w:hAnsi="Arial" w:cs="Arial"/>
          <w:sz w:val="24"/>
          <w:szCs w:val="24"/>
        </w:rPr>
        <w:t xml:space="preserve"> </w:t>
      </w:r>
      <w:r w:rsidR="00683A6E" w:rsidRPr="003215A2">
        <w:rPr>
          <w:rFonts w:ascii="Arial" w:hAnsi="Arial" w:cs="Arial"/>
          <w:sz w:val="24"/>
          <w:szCs w:val="24"/>
        </w:rPr>
        <w:t>Descripción de los recursos bibliográficos</w:t>
      </w:r>
      <w:bookmarkEnd w:id="129"/>
    </w:p>
    <w:tbl>
      <w:tblPr>
        <w:tblW w:w="4456" w:type="pct"/>
        <w:jc w:val="center"/>
        <w:tblCellMar>
          <w:left w:w="70" w:type="dxa"/>
          <w:right w:w="70" w:type="dxa"/>
        </w:tblCellMar>
        <w:tblLook w:val="04A0" w:firstRow="1" w:lastRow="0" w:firstColumn="1" w:lastColumn="0" w:noHBand="0" w:noVBand="1"/>
      </w:tblPr>
      <w:tblGrid>
        <w:gridCol w:w="4814"/>
        <w:gridCol w:w="3686"/>
      </w:tblGrid>
      <w:tr w:rsidR="00683A6E" w:rsidRPr="00D17487" w14:paraId="68C2B121" w14:textId="77777777" w:rsidTr="0064374D">
        <w:trPr>
          <w:trHeight w:val="493"/>
          <w:jc w:val="center"/>
        </w:trPr>
        <w:tc>
          <w:tcPr>
            <w:tcW w:w="2832" w:type="pct"/>
            <w:tcBorders>
              <w:top w:val="single" w:sz="4" w:space="0" w:color="auto"/>
              <w:left w:val="single" w:sz="4" w:space="0" w:color="auto"/>
              <w:bottom w:val="single" w:sz="4" w:space="0" w:color="auto"/>
              <w:right w:val="single" w:sz="4" w:space="0" w:color="auto"/>
            </w:tcBorders>
            <w:shd w:val="clear" w:color="auto" w:fill="AD3333"/>
            <w:noWrap/>
            <w:vAlign w:val="center"/>
            <w:hideMark/>
          </w:tcPr>
          <w:p w14:paraId="4BCD41E0" w14:textId="77777777" w:rsidR="00683A6E" w:rsidRPr="00D17487" w:rsidRDefault="00683A6E" w:rsidP="00386705">
            <w:pPr>
              <w:rPr>
                <w:rFonts w:ascii="Arial" w:hAnsi="Arial" w:cs="Arial"/>
                <w:b/>
                <w:color w:val="FFFFFF"/>
                <w:sz w:val="20"/>
                <w:szCs w:val="20"/>
                <w:lang w:val="es-ES_tradnl"/>
              </w:rPr>
            </w:pPr>
            <w:r w:rsidRPr="00D17487">
              <w:rPr>
                <w:rFonts w:ascii="Arial" w:hAnsi="Arial" w:cs="Arial"/>
                <w:b/>
                <w:color w:val="FFFFFF"/>
                <w:sz w:val="20"/>
                <w:szCs w:val="20"/>
                <w:lang w:val="es-ES_tradnl"/>
              </w:rPr>
              <w:t>TIPO</w:t>
            </w:r>
          </w:p>
        </w:tc>
        <w:tc>
          <w:tcPr>
            <w:tcW w:w="2168" w:type="pct"/>
            <w:tcBorders>
              <w:top w:val="single" w:sz="4" w:space="0" w:color="auto"/>
              <w:left w:val="nil"/>
              <w:bottom w:val="single" w:sz="4" w:space="0" w:color="auto"/>
              <w:right w:val="single" w:sz="4" w:space="0" w:color="auto"/>
            </w:tcBorders>
            <w:shd w:val="clear" w:color="auto" w:fill="AD3333"/>
            <w:vAlign w:val="center"/>
          </w:tcPr>
          <w:p w14:paraId="1C64F975" w14:textId="77777777" w:rsidR="00683A6E" w:rsidRPr="00D17487" w:rsidRDefault="00683A6E" w:rsidP="00386705">
            <w:pPr>
              <w:rPr>
                <w:rFonts w:ascii="Arial" w:hAnsi="Arial" w:cs="Arial"/>
                <w:color w:val="FFFFFF"/>
                <w:sz w:val="20"/>
                <w:szCs w:val="20"/>
                <w:lang w:val="es-ES_tradnl"/>
              </w:rPr>
            </w:pPr>
            <w:r w:rsidRPr="00D17487">
              <w:rPr>
                <w:rFonts w:ascii="Arial" w:hAnsi="Arial" w:cs="Arial"/>
                <w:b/>
                <w:color w:val="FFFFFF"/>
                <w:sz w:val="20"/>
                <w:szCs w:val="20"/>
                <w:lang w:val="es-ES_tradnl"/>
              </w:rPr>
              <w:t>CANTIDAD</w:t>
            </w:r>
          </w:p>
        </w:tc>
      </w:tr>
      <w:tr w:rsidR="00683A6E" w:rsidRPr="00D17487" w14:paraId="25B868E9" w14:textId="77777777" w:rsidTr="00D17487">
        <w:trPr>
          <w:trHeight w:val="369"/>
          <w:jc w:val="center"/>
        </w:trPr>
        <w:tc>
          <w:tcPr>
            <w:tcW w:w="2832" w:type="pct"/>
            <w:tcBorders>
              <w:top w:val="nil"/>
              <w:left w:val="single" w:sz="4" w:space="0" w:color="auto"/>
              <w:bottom w:val="single" w:sz="4" w:space="0" w:color="auto"/>
              <w:right w:val="single" w:sz="4" w:space="0" w:color="auto"/>
            </w:tcBorders>
            <w:shd w:val="clear" w:color="auto" w:fill="auto"/>
            <w:vAlign w:val="center"/>
            <w:hideMark/>
          </w:tcPr>
          <w:p w14:paraId="10121E9A" w14:textId="77777777" w:rsidR="00683A6E" w:rsidRPr="00D17487" w:rsidRDefault="00683A6E" w:rsidP="00386705">
            <w:pPr>
              <w:rPr>
                <w:rFonts w:ascii="Arial" w:hAnsi="Arial" w:cs="Arial"/>
                <w:color w:val="000000"/>
                <w:sz w:val="20"/>
                <w:szCs w:val="20"/>
                <w:lang w:val="es-ES_tradnl"/>
              </w:rPr>
            </w:pPr>
            <w:r w:rsidRPr="00D17487">
              <w:rPr>
                <w:rFonts w:ascii="Arial" w:hAnsi="Arial" w:cs="Arial"/>
                <w:color w:val="000000"/>
                <w:sz w:val="20"/>
                <w:szCs w:val="20"/>
                <w:lang w:val="es-ES_tradnl"/>
              </w:rPr>
              <w:t>Títulos</w:t>
            </w:r>
          </w:p>
        </w:tc>
        <w:tc>
          <w:tcPr>
            <w:tcW w:w="2168" w:type="pct"/>
            <w:tcBorders>
              <w:top w:val="nil"/>
              <w:left w:val="nil"/>
              <w:bottom w:val="single" w:sz="4" w:space="0" w:color="auto"/>
              <w:right w:val="single" w:sz="4" w:space="0" w:color="auto"/>
            </w:tcBorders>
            <w:shd w:val="clear" w:color="auto" w:fill="auto"/>
            <w:vAlign w:val="center"/>
          </w:tcPr>
          <w:p w14:paraId="222CA4BB" w14:textId="77777777" w:rsidR="00683A6E" w:rsidRPr="00D17487" w:rsidRDefault="00683A6E" w:rsidP="00386705">
            <w:pPr>
              <w:jc w:val="center"/>
              <w:rPr>
                <w:rFonts w:ascii="Arial" w:hAnsi="Arial" w:cs="Arial"/>
                <w:color w:val="000000"/>
                <w:sz w:val="20"/>
                <w:szCs w:val="20"/>
                <w:lang w:val="es-ES_tradnl"/>
              </w:rPr>
            </w:pPr>
            <w:r w:rsidRPr="00D17487">
              <w:rPr>
                <w:rFonts w:ascii="Arial" w:hAnsi="Arial" w:cs="Arial"/>
                <w:color w:val="000000"/>
                <w:sz w:val="20"/>
                <w:szCs w:val="20"/>
              </w:rPr>
              <w:t>43.963</w:t>
            </w:r>
          </w:p>
        </w:tc>
      </w:tr>
      <w:tr w:rsidR="00683A6E" w:rsidRPr="00D17487" w14:paraId="0332C112" w14:textId="77777777" w:rsidTr="00D17487">
        <w:trPr>
          <w:trHeight w:val="369"/>
          <w:jc w:val="center"/>
        </w:trPr>
        <w:tc>
          <w:tcPr>
            <w:tcW w:w="2832" w:type="pct"/>
            <w:tcBorders>
              <w:top w:val="nil"/>
              <w:left w:val="single" w:sz="4" w:space="0" w:color="auto"/>
              <w:bottom w:val="single" w:sz="4" w:space="0" w:color="auto"/>
              <w:right w:val="single" w:sz="4" w:space="0" w:color="auto"/>
            </w:tcBorders>
            <w:shd w:val="clear" w:color="auto" w:fill="auto"/>
            <w:vAlign w:val="center"/>
            <w:hideMark/>
          </w:tcPr>
          <w:p w14:paraId="2E9D775B" w14:textId="77777777" w:rsidR="00683A6E" w:rsidRPr="00D17487" w:rsidRDefault="00683A6E" w:rsidP="00386705">
            <w:pPr>
              <w:rPr>
                <w:rFonts w:ascii="Arial" w:hAnsi="Arial" w:cs="Arial"/>
                <w:color w:val="000000"/>
                <w:sz w:val="20"/>
                <w:szCs w:val="20"/>
                <w:lang w:val="es-ES_tradnl"/>
              </w:rPr>
            </w:pPr>
            <w:r w:rsidRPr="00D17487">
              <w:rPr>
                <w:rFonts w:ascii="Arial" w:hAnsi="Arial" w:cs="Arial"/>
                <w:color w:val="000000"/>
                <w:sz w:val="20"/>
                <w:szCs w:val="20"/>
                <w:lang w:val="es-ES_tradnl"/>
              </w:rPr>
              <w:t>Volúmenes</w:t>
            </w:r>
          </w:p>
        </w:tc>
        <w:tc>
          <w:tcPr>
            <w:tcW w:w="2168" w:type="pct"/>
            <w:tcBorders>
              <w:top w:val="nil"/>
              <w:left w:val="nil"/>
              <w:bottom w:val="single" w:sz="4" w:space="0" w:color="auto"/>
              <w:right w:val="single" w:sz="4" w:space="0" w:color="auto"/>
            </w:tcBorders>
            <w:shd w:val="clear" w:color="auto" w:fill="auto"/>
            <w:vAlign w:val="center"/>
          </w:tcPr>
          <w:p w14:paraId="69F8A730" w14:textId="77777777" w:rsidR="00683A6E" w:rsidRPr="00D17487" w:rsidRDefault="00683A6E" w:rsidP="00386705">
            <w:pPr>
              <w:jc w:val="center"/>
              <w:rPr>
                <w:rFonts w:ascii="Arial" w:hAnsi="Arial" w:cs="Arial"/>
                <w:color w:val="000000"/>
                <w:sz w:val="20"/>
                <w:szCs w:val="20"/>
                <w:lang w:val="es-ES_tradnl"/>
              </w:rPr>
            </w:pPr>
            <w:r w:rsidRPr="00D17487">
              <w:rPr>
                <w:rFonts w:ascii="Arial" w:hAnsi="Arial" w:cs="Arial"/>
                <w:color w:val="000000"/>
                <w:sz w:val="20"/>
                <w:szCs w:val="20"/>
                <w:lang w:val="es-ES_tradnl"/>
              </w:rPr>
              <w:t>52.765</w:t>
            </w:r>
          </w:p>
        </w:tc>
      </w:tr>
      <w:tr w:rsidR="00683A6E" w:rsidRPr="00D17487" w14:paraId="70047730" w14:textId="77777777" w:rsidTr="00D17487">
        <w:trPr>
          <w:trHeight w:val="369"/>
          <w:jc w:val="center"/>
        </w:trPr>
        <w:tc>
          <w:tcPr>
            <w:tcW w:w="2832" w:type="pct"/>
            <w:tcBorders>
              <w:top w:val="nil"/>
              <w:left w:val="single" w:sz="4" w:space="0" w:color="auto"/>
              <w:bottom w:val="single" w:sz="4" w:space="0" w:color="auto"/>
              <w:right w:val="single" w:sz="4" w:space="0" w:color="auto"/>
            </w:tcBorders>
            <w:shd w:val="clear" w:color="auto" w:fill="auto"/>
            <w:vAlign w:val="center"/>
          </w:tcPr>
          <w:p w14:paraId="4D2580D7" w14:textId="77777777" w:rsidR="00683A6E" w:rsidRPr="00D17487" w:rsidRDefault="00683A6E" w:rsidP="00386705">
            <w:pPr>
              <w:rPr>
                <w:rFonts w:ascii="Arial" w:hAnsi="Arial" w:cs="Arial"/>
                <w:color w:val="000000"/>
                <w:sz w:val="20"/>
                <w:szCs w:val="20"/>
                <w:lang w:val="es-ES_tradnl"/>
              </w:rPr>
            </w:pPr>
            <w:r w:rsidRPr="00D17487">
              <w:rPr>
                <w:rFonts w:ascii="Arial" w:hAnsi="Arial" w:cs="Arial"/>
                <w:color w:val="000000"/>
                <w:sz w:val="20"/>
                <w:szCs w:val="20"/>
              </w:rPr>
              <w:t>Revistas impresas</w:t>
            </w:r>
          </w:p>
        </w:tc>
        <w:tc>
          <w:tcPr>
            <w:tcW w:w="2168" w:type="pct"/>
            <w:tcBorders>
              <w:top w:val="nil"/>
              <w:left w:val="nil"/>
              <w:bottom w:val="single" w:sz="4" w:space="0" w:color="auto"/>
              <w:right w:val="single" w:sz="4" w:space="0" w:color="auto"/>
            </w:tcBorders>
            <w:shd w:val="clear" w:color="auto" w:fill="auto"/>
            <w:vAlign w:val="center"/>
          </w:tcPr>
          <w:p w14:paraId="32CCA5E1" w14:textId="77777777" w:rsidR="00683A6E" w:rsidRPr="00D17487" w:rsidRDefault="00683A6E" w:rsidP="00386705">
            <w:pPr>
              <w:jc w:val="center"/>
              <w:rPr>
                <w:rFonts w:ascii="Arial" w:hAnsi="Arial" w:cs="Arial"/>
                <w:color w:val="000000"/>
                <w:sz w:val="20"/>
                <w:szCs w:val="20"/>
                <w:lang w:val="es-ES_tradnl"/>
              </w:rPr>
            </w:pPr>
            <w:r w:rsidRPr="00D17487">
              <w:rPr>
                <w:rFonts w:ascii="Arial" w:hAnsi="Arial" w:cs="Arial"/>
                <w:sz w:val="20"/>
                <w:szCs w:val="20"/>
              </w:rPr>
              <w:t>17.183</w:t>
            </w:r>
          </w:p>
        </w:tc>
      </w:tr>
      <w:tr w:rsidR="00683A6E" w:rsidRPr="00D17487" w14:paraId="24E4D24A" w14:textId="77777777" w:rsidTr="00D17487">
        <w:trPr>
          <w:trHeight w:val="3364"/>
          <w:jc w:val="center"/>
        </w:trPr>
        <w:tc>
          <w:tcPr>
            <w:tcW w:w="2832" w:type="pct"/>
            <w:tcBorders>
              <w:top w:val="nil"/>
              <w:left w:val="single" w:sz="4" w:space="0" w:color="auto"/>
              <w:bottom w:val="single" w:sz="4" w:space="0" w:color="auto"/>
              <w:right w:val="single" w:sz="4" w:space="0" w:color="auto"/>
            </w:tcBorders>
            <w:shd w:val="clear" w:color="auto" w:fill="auto"/>
            <w:vAlign w:val="center"/>
            <w:hideMark/>
          </w:tcPr>
          <w:p w14:paraId="765D4D18" w14:textId="77777777" w:rsidR="00683A6E" w:rsidRPr="00D17487" w:rsidRDefault="00683A6E" w:rsidP="00802C9E">
            <w:pPr>
              <w:spacing w:after="0"/>
              <w:rPr>
                <w:rFonts w:ascii="Arial" w:hAnsi="Arial" w:cs="Arial"/>
                <w:color w:val="000000"/>
                <w:sz w:val="20"/>
                <w:szCs w:val="20"/>
                <w:lang w:val="es-ES_tradnl"/>
              </w:rPr>
            </w:pPr>
            <w:r w:rsidRPr="00D17487">
              <w:rPr>
                <w:rFonts w:ascii="Arial" w:hAnsi="Arial" w:cs="Arial"/>
                <w:b/>
                <w:color w:val="000000"/>
                <w:sz w:val="20"/>
                <w:szCs w:val="20"/>
                <w:lang w:val="es-ES_tradnl"/>
              </w:rPr>
              <w:t>Bases de datos en suscripción</w:t>
            </w:r>
            <w:r w:rsidRPr="00D17487">
              <w:rPr>
                <w:rFonts w:ascii="Arial" w:hAnsi="Arial" w:cs="Arial"/>
                <w:b/>
                <w:color w:val="000000"/>
                <w:sz w:val="20"/>
                <w:szCs w:val="20"/>
                <w:lang w:val="es-ES_tradnl"/>
              </w:rPr>
              <w:br/>
            </w:r>
            <w:r w:rsidRPr="00D17487">
              <w:rPr>
                <w:rFonts w:ascii="Arial" w:hAnsi="Arial" w:cs="Arial"/>
                <w:color w:val="000000"/>
                <w:sz w:val="20"/>
                <w:szCs w:val="20"/>
                <w:lang w:val="es-ES_tradnl"/>
              </w:rPr>
              <w:t xml:space="preserve">Banco de datos </w:t>
            </w:r>
            <w:proofErr w:type="spellStart"/>
            <w:r w:rsidRPr="00D17487">
              <w:rPr>
                <w:rFonts w:ascii="Arial" w:hAnsi="Arial" w:cs="Arial"/>
                <w:color w:val="000000"/>
                <w:sz w:val="20"/>
                <w:szCs w:val="20"/>
                <w:lang w:val="es-ES_tradnl"/>
              </w:rPr>
              <w:t>Science</w:t>
            </w:r>
            <w:proofErr w:type="spellEnd"/>
            <w:r w:rsidRPr="00D17487">
              <w:rPr>
                <w:rFonts w:ascii="Arial" w:hAnsi="Arial" w:cs="Arial"/>
                <w:color w:val="000000"/>
                <w:sz w:val="20"/>
                <w:szCs w:val="20"/>
                <w:lang w:val="es-ES_tradnl"/>
              </w:rPr>
              <w:t xml:space="preserve"> </w:t>
            </w:r>
            <w:proofErr w:type="spellStart"/>
            <w:r w:rsidRPr="00D17487">
              <w:rPr>
                <w:rFonts w:ascii="Arial" w:hAnsi="Arial" w:cs="Arial"/>
                <w:color w:val="000000"/>
                <w:sz w:val="20"/>
                <w:szCs w:val="20"/>
                <w:lang w:val="es-ES_tradnl"/>
              </w:rPr>
              <w:t>Direct</w:t>
            </w:r>
            <w:proofErr w:type="spellEnd"/>
            <w:r w:rsidRPr="00D17487">
              <w:rPr>
                <w:rFonts w:ascii="Arial" w:hAnsi="Arial" w:cs="Arial"/>
                <w:color w:val="000000"/>
                <w:sz w:val="20"/>
                <w:szCs w:val="20"/>
                <w:lang w:val="es-ES_tradnl"/>
              </w:rPr>
              <w:t>: 24 bases de datos</w:t>
            </w:r>
          </w:p>
          <w:p w14:paraId="746377D8" w14:textId="77777777" w:rsidR="00683A6E" w:rsidRPr="00D17487" w:rsidRDefault="00683A6E" w:rsidP="00802C9E">
            <w:pPr>
              <w:spacing w:after="0"/>
              <w:rPr>
                <w:rFonts w:ascii="Arial" w:hAnsi="Arial" w:cs="Arial"/>
                <w:color w:val="000000"/>
                <w:sz w:val="20"/>
                <w:szCs w:val="20"/>
                <w:lang w:val="es-ES_tradnl"/>
              </w:rPr>
            </w:pPr>
            <w:r w:rsidRPr="00D17487">
              <w:rPr>
                <w:rFonts w:ascii="Arial" w:hAnsi="Arial" w:cs="Arial"/>
                <w:color w:val="000000"/>
                <w:sz w:val="20"/>
                <w:szCs w:val="20"/>
                <w:lang w:val="es-ES_tradnl"/>
              </w:rPr>
              <w:t xml:space="preserve">Banco de datos </w:t>
            </w:r>
            <w:proofErr w:type="spellStart"/>
            <w:r w:rsidRPr="00D17487">
              <w:rPr>
                <w:rFonts w:ascii="Arial" w:hAnsi="Arial" w:cs="Arial"/>
                <w:color w:val="000000"/>
                <w:sz w:val="20"/>
                <w:szCs w:val="20"/>
                <w:lang w:val="es-ES_tradnl"/>
              </w:rPr>
              <w:t>Springer</w:t>
            </w:r>
            <w:proofErr w:type="spellEnd"/>
            <w:r w:rsidRPr="00D17487">
              <w:rPr>
                <w:rFonts w:ascii="Arial" w:hAnsi="Arial" w:cs="Arial"/>
                <w:color w:val="000000"/>
                <w:sz w:val="20"/>
                <w:szCs w:val="20"/>
                <w:lang w:val="es-ES_tradnl"/>
              </w:rPr>
              <w:t xml:space="preserve"> Link: 24 bases de datos</w:t>
            </w:r>
          </w:p>
          <w:p w14:paraId="26F9897D" w14:textId="77777777" w:rsidR="00683A6E" w:rsidRPr="00D17487" w:rsidRDefault="00683A6E" w:rsidP="00802C9E">
            <w:pPr>
              <w:spacing w:after="0"/>
              <w:rPr>
                <w:rFonts w:ascii="Arial" w:hAnsi="Arial" w:cs="Arial"/>
                <w:color w:val="000000"/>
                <w:sz w:val="20"/>
                <w:szCs w:val="20"/>
                <w:lang w:val="en-US"/>
              </w:rPr>
            </w:pPr>
            <w:r w:rsidRPr="00D17487">
              <w:rPr>
                <w:rFonts w:ascii="Arial" w:hAnsi="Arial" w:cs="Arial"/>
                <w:color w:val="000000"/>
                <w:sz w:val="20"/>
                <w:szCs w:val="20"/>
                <w:lang w:val="en-US"/>
              </w:rPr>
              <w:t>Scopus</w:t>
            </w:r>
          </w:p>
          <w:p w14:paraId="4E1C492A" w14:textId="77777777" w:rsidR="00683A6E" w:rsidRPr="00D17487" w:rsidRDefault="00683A6E" w:rsidP="00802C9E">
            <w:pPr>
              <w:spacing w:after="0"/>
              <w:rPr>
                <w:rFonts w:ascii="Arial" w:hAnsi="Arial" w:cs="Arial"/>
                <w:color w:val="000000"/>
                <w:sz w:val="20"/>
                <w:szCs w:val="20"/>
                <w:lang w:val="en-US"/>
              </w:rPr>
            </w:pPr>
            <w:proofErr w:type="spellStart"/>
            <w:r w:rsidRPr="00D17487">
              <w:rPr>
                <w:rFonts w:ascii="Arial" w:hAnsi="Arial" w:cs="Arial"/>
                <w:color w:val="000000"/>
                <w:sz w:val="20"/>
                <w:szCs w:val="20"/>
                <w:lang w:val="en-US"/>
              </w:rPr>
              <w:t>Multilegis</w:t>
            </w:r>
            <w:proofErr w:type="spellEnd"/>
          </w:p>
          <w:p w14:paraId="2E2FB869" w14:textId="77777777" w:rsidR="00683A6E" w:rsidRPr="00D17487" w:rsidRDefault="00683A6E" w:rsidP="00802C9E">
            <w:pPr>
              <w:spacing w:after="0"/>
              <w:rPr>
                <w:rFonts w:ascii="Arial" w:hAnsi="Arial" w:cs="Arial"/>
                <w:color w:val="000000"/>
                <w:sz w:val="20"/>
                <w:szCs w:val="20"/>
                <w:lang w:val="en-US"/>
              </w:rPr>
            </w:pPr>
            <w:proofErr w:type="spellStart"/>
            <w:r w:rsidRPr="00D17487">
              <w:rPr>
                <w:rFonts w:ascii="Arial" w:hAnsi="Arial" w:cs="Arial"/>
                <w:color w:val="000000"/>
                <w:sz w:val="20"/>
                <w:szCs w:val="20"/>
                <w:lang w:val="en-US"/>
              </w:rPr>
              <w:t>Ambientalex</w:t>
            </w:r>
            <w:proofErr w:type="spellEnd"/>
          </w:p>
          <w:p w14:paraId="77C25A0D" w14:textId="77777777" w:rsidR="00683A6E" w:rsidRPr="00D17487" w:rsidRDefault="00683A6E" w:rsidP="00802C9E">
            <w:pPr>
              <w:spacing w:after="0"/>
              <w:rPr>
                <w:rFonts w:ascii="Arial" w:hAnsi="Arial" w:cs="Arial"/>
                <w:color w:val="000000"/>
                <w:sz w:val="20"/>
                <w:szCs w:val="20"/>
                <w:lang w:val="en-US"/>
              </w:rPr>
            </w:pPr>
            <w:proofErr w:type="spellStart"/>
            <w:r w:rsidRPr="00D17487">
              <w:rPr>
                <w:rFonts w:ascii="Arial" w:hAnsi="Arial" w:cs="Arial"/>
                <w:color w:val="000000"/>
                <w:sz w:val="20"/>
                <w:szCs w:val="20"/>
                <w:lang w:val="en-US"/>
              </w:rPr>
              <w:t>VirtualPro</w:t>
            </w:r>
            <w:proofErr w:type="spellEnd"/>
          </w:p>
          <w:p w14:paraId="7605909E" w14:textId="77777777" w:rsidR="00683A6E" w:rsidRPr="00D17487" w:rsidRDefault="00683A6E" w:rsidP="00802C9E">
            <w:pPr>
              <w:spacing w:after="0"/>
              <w:rPr>
                <w:rFonts w:ascii="Arial" w:hAnsi="Arial" w:cs="Arial"/>
                <w:color w:val="000000"/>
                <w:sz w:val="20"/>
                <w:szCs w:val="20"/>
                <w:lang w:val="en-US"/>
              </w:rPr>
            </w:pPr>
            <w:r w:rsidRPr="00D17487">
              <w:rPr>
                <w:rFonts w:ascii="Arial" w:hAnsi="Arial" w:cs="Arial"/>
                <w:color w:val="000000"/>
                <w:sz w:val="20"/>
                <w:szCs w:val="20"/>
                <w:lang w:val="en-US"/>
              </w:rPr>
              <w:t>FSTA</w:t>
            </w:r>
          </w:p>
          <w:p w14:paraId="4E89ECD1" w14:textId="77777777" w:rsidR="00683A6E" w:rsidRPr="00D17487" w:rsidRDefault="00683A6E" w:rsidP="00802C9E">
            <w:pPr>
              <w:spacing w:after="0"/>
              <w:rPr>
                <w:rFonts w:ascii="Arial" w:hAnsi="Arial" w:cs="Arial"/>
                <w:color w:val="000000"/>
                <w:sz w:val="20"/>
                <w:szCs w:val="20"/>
                <w:lang w:val="en-US"/>
              </w:rPr>
            </w:pPr>
            <w:proofErr w:type="spellStart"/>
            <w:r w:rsidRPr="00D17487">
              <w:rPr>
                <w:rFonts w:ascii="Arial" w:hAnsi="Arial" w:cs="Arial"/>
                <w:color w:val="000000"/>
                <w:sz w:val="20"/>
                <w:szCs w:val="20"/>
                <w:lang w:val="en-US"/>
              </w:rPr>
              <w:t>Bibliotechnia</w:t>
            </w:r>
            <w:proofErr w:type="spellEnd"/>
          </w:p>
          <w:p w14:paraId="1C4EEBAA" w14:textId="77777777" w:rsidR="00802C9E" w:rsidRPr="00D17487" w:rsidRDefault="00802C9E" w:rsidP="00802C9E">
            <w:pPr>
              <w:spacing w:after="0"/>
              <w:rPr>
                <w:rFonts w:ascii="Arial" w:hAnsi="Arial" w:cs="Arial"/>
                <w:color w:val="000000"/>
                <w:sz w:val="20"/>
                <w:szCs w:val="20"/>
                <w:lang w:val="en-US"/>
              </w:rPr>
            </w:pPr>
            <w:proofErr w:type="spellStart"/>
            <w:r w:rsidRPr="00D17487">
              <w:rPr>
                <w:rFonts w:ascii="Arial" w:hAnsi="Arial" w:cs="Arial"/>
                <w:color w:val="000000"/>
                <w:sz w:val="20"/>
                <w:szCs w:val="20"/>
                <w:lang w:val="en-US"/>
              </w:rPr>
              <w:t>Reaxys</w:t>
            </w:r>
            <w:proofErr w:type="spellEnd"/>
          </w:p>
          <w:p w14:paraId="1AB39527" w14:textId="77777777" w:rsidR="00683A6E" w:rsidRPr="00D17487" w:rsidRDefault="00683A6E" w:rsidP="00802C9E">
            <w:pPr>
              <w:spacing w:after="0"/>
              <w:rPr>
                <w:rFonts w:ascii="Arial" w:hAnsi="Arial" w:cs="Arial"/>
                <w:color w:val="000000"/>
                <w:sz w:val="20"/>
                <w:szCs w:val="20"/>
                <w:lang w:val="en-US"/>
              </w:rPr>
            </w:pPr>
            <w:proofErr w:type="spellStart"/>
            <w:r w:rsidRPr="00D17487">
              <w:rPr>
                <w:rFonts w:ascii="Arial" w:hAnsi="Arial" w:cs="Arial"/>
                <w:color w:val="000000"/>
                <w:sz w:val="20"/>
                <w:szCs w:val="20"/>
                <w:lang w:val="en-US"/>
              </w:rPr>
              <w:t>Embase</w:t>
            </w:r>
            <w:proofErr w:type="spellEnd"/>
          </w:p>
          <w:p w14:paraId="766DBC13" w14:textId="77777777" w:rsidR="00683A6E" w:rsidRPr="00D17487" w:rsidRDefault="00683A6E" w:rsidP="00802C9E">
            <w:pPr>
              <w:spacing w:after="0"/>
              <w:rPr>
                <w:rFonts w:ascii="Arial" w:hAnsi="Arial" w:cs="Arial"/>
                <w:color w:val="000000"/>
                <w:sz w:val="20"/>
                <w:szCs w:val="20"/>
                <w:lang w:val="en-US"/>
              </w:rPr>
            </w:pPr>
            <w:r w:rsidRPr="00D17487">
              <w:rPr>
                <w:rFonts w:ascii="Arial" w:hAnsi="Arial" w:cs="Arial"/>
                <w:color w:val="000000"/>
                <w:sz w:val="20"/>
                <w:szCs w:val="20"/>
                <w:lang w:val="en-US"/>
              </w:rPr>
              <w:t>Engineering Village</w:t>
            </w:r>
          </w:p>
          <w:p w14:paraId="6AD52CF8" w14:textId="77777777" w:rsidR="00683A6E" w:rsidRPr="00D17487" w:rsidRDefault="00683A6E" w:rsidP="00802C9E">
            <w:pPr>
              <w:spacing w:after="0"/>
              <w:rPr>
                <w:rFonts w:ascii="Arial" w:hAnsi="Arial" w:cs="Arial"/>
                <w:color w:val="000000"/>
                <w:sz w:val="20"/>
                <w:szCs w:val="20"/>
                <w:lang w:val="en-US"/>
              </w:rPr>
            </w:pPr>
            <w:proofErr w:type="spellStart"/>
            <w:r w:rsidRPr="00D17487">
              <w:rPr>
                <w:rFonts w:ascii="Arial" w:hAnsi="Arial" w:cs="Arial"/>
                <w:color w:val="000000"/>
                <w:sz w:val="20"/>
                <w:szCs w:val="20"/>
                <w:lang w:val="en-US"/>
              </w:rPr>
              <w:t>Gestión</w:t>
            </w:r>
            <w:proofErr w:type="spellEnd"/>
            <w:r w:rsidRPr="00D17487">
              <w:rPr>
                <w:rFonts w:ascii="Arial" w:hAnsi="Arial" w:cs="Arial"/>
                <w:color w:val="000000"/>
                <w:sz w:val="20"/>
                <w:szCs w:val="20"/>
                <w:lang w:val="en-US"/>
              </w:rPr>
              <w:t xml:space="preserve"> Humana</w:t>
            </w:r>
          </w:p>
          <w:p w14:paraId="0F2B20E8" w14:textId="77777777" w:rsidR="00683A6E" w:rsidRPr="00D17487" w:rsidRDefault="00683A6E" w:rsidP="00386705">
            <w:pPr>
              <w:rPr>
                <w:rFonts w:ascii="Arial" w:hAnsi="Arial" w:cs="Arial"/>
                <w:color w:val="000000"/>
                <w:sz w:val="20"/>
                <w:szCs w:val="20"/>
                <w:lang w:val="en-US"/>
              </w:rPr>
            </w:pPr>
            <w:r w:rsidRPr="00D17487">
              <w:rPr>
                <w:rFonts w:ascii="Arial" w:hAnsi="Arial" w:cs="Arial"/>
                <w:color w:val="000000"/>
                <w:sz w:val="20"/>
                <w:szCs w:val="20"/>
                <w:lang w:val="en-US"/>
              </w:rPr>
              <w:t>Sport Discus</w:t>
            </w:r>
          </w:p>
        </w:tc>
        <w:tc>
          <w:tcPr>
            <w:tcW w:w="2168" w:type="pct"/>
            <w:tcBorders>
              <w:top w:val="nil"/>
              <w:left w:val="nil"/>
              <w:bottom w:val="single" w:sz="4" w:space="0" w:color="auto"/>
              <w:right w:val="single" w:sz="4" w:space="0" w:color="auto"/>
            </w:tcBorders>
            <w:shd w:val="clear" w:color="auto" w:fill="auto"/>
            <w:vAlign w:val="center"/>
          </w:tcPr>
          <w:p w14:paraId="049A0CAC" w14:textId="77777777" w:rsidR="00683A6E" w:rsidRPr="00D17487" w:rsidRDefault="00683A6E" w:rsidP="00386705">
            <w:pPr>
              <w:jc w:val="center"/>
              <w:rPr>
                <w:rFonts w:ascii="Arial" w:hAnsi="Arial" w:cs="Arial"/>
                <w:color w:val="000000"/>
                <w:sz w:val="20"/>
                <w:szCs w:val="20"/>
                <w:lang w:val="es-ES_tradnl"/>
              </w:rPr>
            </w:pPr>
            <w:r w:rsidRPr="00D17487">
              <w:rPr>
                <w:rFonts w:ascii="Arial" w:hAnsi="Arial" w:cs="Arial"/>
                <w:color w:val="000000"/>
                <w:sz w:val="20"/>
                <w:szCs w:val="20"/>
                <w:lang w:val="es-ES_tradnl"/>
              </w:rPr>
              <w:t>59</w:t>
            </w:r>
          </w:p>
        </w:tc>
      </w:tr>
      <w:tr w:rsidR="00683A6E" w:rsidRPr="00D17487" w14:paraId="15F43F79" w14:textId="77777777" w:rsidTr="00D17487">
        <w:trPr>
          <w:trHeight w:val="369"/>
          <w:jc w:val="center"/>
        </w:trPr>
        <w:tc>
          <w:tcPr>
            <w:tcW w:w="2832" w:type="pct"/>
            <w:tcBorders>
              <w:top w:val="nil"/>
              <w:left w:val="single" w:sz="4" w:space="0" w:color="auto"/>
              <w:bottom w:val="single" w:sz="4" w:space="0" w:color="auto"/>
              <w:right w:val="single" w:sz="4" w:space="0" w:color="auto"/>
            </w:tcBorders>
            <w:shd w:val="clear" w:color="auto" w:fill="auto"/>
            <w:vAlign w:val="center"/>
            <w:hideMark/>
          </w:tcPr>
          <w:p w14:paraId="7964365F" w14:textId="77777777" w:rsidR="00683A6E" w:rsidRPr="00D17487" w:rsidRDefault="00683A6E" w:rsidP="00386705">
            <w:pPr>
              <w:rPr>
                <w:rFonts w:ascii="Arial" w:hAnsi="Arial" w:cs="Arial"/>
                <w:color w:val="000000"/>
                <w:sz w:val="20"/>
                <w:szCs w:val="20"/>
                <w:lang w:val="es-ES_tradnl"/>
              </w:rPr>
            </w:pPr>
            <w:r w:rsidRPr="00D17487">
              <w:rPr>
                <w:rFonts w:ascii="Arial" w:hAnsi="Arial" w:cs="Arial"/>
                <w:color w:val="000000"/>
                <w:sz w:val="20"/>
                <w:szCs w:val="20"/>
                <w:lang w:val="es-ES_tradnl"/>
              </w:rPr>
              <w:t>Libros electrónicos</w:t>
            </w:r>
          </w:p>
        </w:tc>
        <w:tc>
          <w:tcPr>
            <w:tcW w:w="2168" w:type="pct"/>
            <w:tcBorders>
              <w:top w:val="nil"/>
              <w:left w:val="nil"/>
              <w:bottom w:val="single" w:sz="4" w:space="0" w:color="auto"/>
              <w:right w:val="single" w:sz="4" w:space="0" w:color="auto"/>
            </w:tcBorders>
            <w:shd w:val="clear" w:color="auto" w:fill="auto"/>
            <w:vAlign w:val="center"/>
          </w:tcPr>
          <w:p w14:paraId="1486E462" w14:textId="77777777" w:rsidR="00683A6E" w:rsidRPr="00D17487" w:rsidRDefault="00683A6E" w:rsidP="00386705">
            <w:pPr>
              <w:jc w:val="center"/>
              <w:rPr>
                <w:rFonts w:ascii="Arial" w:hAnsi="Arial" w:cs="Arial"/>
                <w:color w:val="000000"/>
                <w:sz w:val="20"/>
                <w:szCs w:val="20"/>
                <w:lang w:val="es-ES_tradnl"/>
              </w:rPr>
            </w:pPr>
            <w:r w:rsidRPr="00D17487">
              <w:rPr>
                <w:rFonts w:ascii="Arial" w:hAnsi="Arial" w:cs="Arial"/>
                <w:color w:val="000000"/>
                <w:sz w:val="20"/>
                <w:szCs w:val="20"/>
              </w:rPr>
              <w:t>37.802</w:t>
            </w:r>
          </w:p>
        </w:tc>
      </w:tr>
    </w:tbl>
    <w:p w14:paraId="5633BD74" w14:textId="77777777" w:rsidR="00683A6E" w:rsidRPr="003215A2" w:rsidRDefault="00683A6E" w:rsidP="00802C9E">
      <w:pPr>
        <w:rPr>
          <w:rFonts w:ascii="Arial" w:hAnsi="Arial" w:cs="Arial"/>
          <w:sz w:val="20"/>
          <w:szCs w:val="20"/>
          <w:lang w:eastAsia="es-ES"/>
        </w:rPr>
      </w:pPr>
      <w:r w:rsidRPr="003215A2">
        <w:rPr>
          <w:rFonts w:ascii="Arial" w:hAnsi="Arial" w:cs="Arial"/>
          <w:b/>
          <w:sz w:val="20"/>
          <w:szCs w:val="20"/>
          <w:lang w:eastAsia="es-ES"/>
        </w:rPr>
        <w:t>Fuente:</w:t>
      </w:r>
      <w:r w:rsidRPr="003215A2">
        <w:rPr>
          <w:rFonts w:ascii="Arial" w:hAnsi="Arial" w:cs="Arial"/>
          <w:sz w:val="20"/>
          <w:szCs w:val="20"/>
          <w:lang w:eastAsia="es-ES"/>
        </w:rPr>
        <w:t xml:space="preserve"> </w:t>
      </w:r>
      <w:r w:rsidRPr="003215A2">
        <w:rPr>
          <w:rFonts w:ascii="Arial" w:hAnsi="Arial" w:cs="Arial"/>
          <w:sz w:val="20"/>
          <w:szCs w:val="20"/>
        </w:rPr>
        <w:t>Biblioteca José Rafael Faría Bermúdez Universidad de Pamplona 2018.</w:t>
      </w:r>
    </w:p>
    <w:p w14:paraId="19F7E355" w14:textId="366B16C6" w:rsidR="00754632" w:rsidRPr="000A1839" w:rsidRDefault="00683A6E" w:rsidP="000A1839">
      <w:pPr>
        <w:pStyle w:val="Ttulo3"/>
        <w:rPr>
          <w:rFonts w:ascii="Arial" w:hAnsi="Arial" w:cs="Arial"/>
        </w:rPr>
      </w:pPr>
      <w:r w:rsidRPr="000A1839">
        <w:rPr>
          <w:rFonts w:ascii="Arial" w:hAnsi="Arial" w:cs="Arial"/>
        </w:rPr>
        <w:lastRenderedPageBreak/>
        <w:t>Recursos</w:t>
      </w:r>
      <w:r w:rsidR="00802C9E" w:rsidRPr="000A1839">
        <w:rPr>
          <w:rFonts w:ascii="Arial" w:hAnsi="Arial" w:cs="Arial"/>
        </w:rPr>
        <w:t xml:space="preserve"> bibliográficos por colecciones</w:t>
      </w:r>
    </w:p>
    <w:p w14:paraId="55D905B3" w14:textId="33E780EE" w:rsidR="00683A6E" w:rsidRPr="003215A2" w:rsidRDefault="003215A2" w:rsidP="003215A2">
      <w:pPr>
        <w:pStyle w:val="Descripcin"/>
        <w:rPr>
          <w:rFonts w:ascii="Arial" w:hAnsi="Arial" w:cs="Arial"/>
          <w:sz w:val="24"/>
          <w:szCs w:val="24"/>
        </w:rPr>
      </w:pPr>
      <w:bookmarkStart w:id="130" w:name="_Toc252465"/>
      <w:r w:rsidRPr="003215A2">
        <w:rPr>
          <w:rFonts w:ascii="Arial" w:hAnsi="Arial" w:cs="Arial"/>
          <w:sz w:val="24"/>
          <w:szCs w:val="24"/>
        </w:rPr>
        <w:t xml:space="preserve">Tabla </w:t>
      </w:r>
      <w:r w:rsidRPr="003215A2">
        <w:rPr>
          <w:rFonts w:ascii="Arial" w:hAnsi="Arial" w:cs="Arial"/>
          <w:sz w:val="24"/>
          <w:szCs w:val="24"/>
        </w:rPr>
        <w:fldChar w:fldCharType="begin"/>
      </w:r>
      <w:r w:rsidRPr="003215A2">
        <w:rPr>
          <w:rFonts w:ascii="Arial" w:hAnsi="Arial" w:cs="Arial"/>
          <w:sz w:val="24"/>
          <w:szCs w:val="24"/>
        </w:rPr>
        <w:instrText xml:space="preserve"> SEQ Tabla \* ARABIC </w:instrText>
      </w:r>
      <w:r w:rsidRPr="003215A2">
        <w:rPr>
          <w:rFonts w:ascii="Arial" w:hAnsi="Arial" w:cs="Arial"/>
          <w:sz w:val="24"/>
          <w:szCs w:val="24"/>
        </w:rPr>
        <w:fldChar w:fldCharType="separate"/>
      </w:r>
      <w:r w:rsidR="0059557C">
        <w:rPr>
          <w:rFonts w:ascii="Arial" w:hAnsi="Arial" w:cs="Arial"/>
          <w:noProof/>
          <w:sz w:val="24"/>
          <w:szCs w:val="24"/>
        </w:rPr>
        <w:t>17</w:t>
      </w:r>
      <w:r w:rsidRPr="003215A2">
        <w:rPr>
          <w:rFonts w:ascii="Arial" w:hAnsi="Arial" w:cs="Arial"/>
          <w:sz w:val="24"/>
          <w:szCs w:val="24"/>
        </w:rPr>
        <w:fldChar w:fldCharType="end"/>
      </w:r>
      <w:r w:rsidRPr="003215A2">
        <w:rPr>
          <w:rFonts w:ascii="Arial" w:hAnsi="Arial" w:cs="Arial"/>
          <w:sz w:val="24"/>
          <w:szCs w:val="24"/>
        </w:rPr>
        <w:t xml:space="preserve"> Descripción de los recursos bibliográficos por colecciones</w:t>
      </w:r>
      <w:r w:rsidR="00617755" w:rsidRPr="003215A2">
        <w:rPr>
          <w:rFonts w:ascii="Arial" w:hAnsi="Arial" w:cs="Arial"/>
          <w:sz w:val="24"/>
          <w:szCs w:val="24"/>
        </w:rPr>
        <w:t>.</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0"/>
        <w:gridCol w:w="6820"/>
        <w:gridCol w:w="858"/>
      </w:tblGrid>
      <w:tr w:rsidR="00683A6E" w:rsidRPr="00D17487" w14:paraId="18D39C71" w14:textId="77777777" w:rsidTr="0064374D">
        <w:trPr>
          <w:trHeight w:val="300"/>
        </w:trPr>
        <w:tc>
          <w:tcPr>
            <w:tcW w:w="1167" w:type="pct"/>
            <w:shd w:val="clear" w:color="auto" w:fill="AD3333"/>
            <w:noWrap/>
            <w:vAlign w:val="bottom"/>
            <w:hideMark/>
          </w:tcPr>
          <w:p w14:paraId="01BC8B5C" w14:textId="77777777" w:rsidR="00683A6E" w:rsidRPr="00D17487" w:rsidRDefault="00683A6E" w:rsidP="00386705">
            <w:pPr>
              <w:rPr>
                <w:rFonts w:ascii="Arial" w:hAnsi="Arial" w:cs="Arial"/>
                <w:b/>
                <w:bCs w:val="0"/>
                <w:color w:val="FFFFFF"/>
                <w:sz w:val="20"/>
                <w:szCs w:val="20"/>
              </w:rPr>
            </w:pPr>
            <w:r w:rsidRPr="00D17487">
              <w:rPr>
                <w:rFonts w:ascii="Arial" w:hAnsi="Arial" w:cs="Arial"/>
                <w:b/>
                <w:color w:val="FFFFFF"/>
                <w:sz w:val="20"/>
                <w:szCs w:val="20"/>
              </w:rPr>
              <w:t>COLECCIÓN</w:t>
            </w:r>
          </w:p>
        </w:tc>
        <w:tc>
          <w:tcPr>
            <w:tcW w:w="2934" w:type="pct"/>
            <w:shd w:val="clear" w:color="auto" w:fill="AD3333"/>
            <w:noWrap/>
            <w:vAlign w:val="bottom"/>
            <w:hideMark/>
          </w:tcPr>
          <w:p w14:paraId="393AE80B" w14:textId="77777777" w:rsidR="00683A6E" w:rsidRPr="00D17487" w:rsidRDefault="00683A6E" w:rsidP="00386705">
            <w:pPr>
              <w:rPr>
                <w:rFonts w:ascii="Arial" w:hAnsi="Arial" w:cs="Arial"/>
                <w:b/>
                <w:bCs w:val="0"/>
                <w:color w:val="FFFFFF"/>
                <w:sz w:val="20"/>
                <w:szCs w:val="20"/>
              </w:rPr>
            </w:pPr>
            <w:r w:rsidRPr="00D17487">
              <w:rPr>
                <w:rFonts w:ascii="Arial" w:hAnsi="Arial" w:cs="Arial"/>
                <w:b/>
                <w:color w:val="FFFFFF"/>
                <w:sz w:val="20"/>
                <w:szCs w:val="20"/>
              </w:rPr>
              <w:t>DESCRIPCIÓN</w:t>
            </w:r>
          </w:p>
        </w:tc>
        <w:tc>
          <w:tcPr>
            <w:tcW w:w="900" w:type="pct"/>
            <w:shd w:val="clear" w:color="auto" w:fill="AD3333"/>
            <w:noWrap/>
            <w:vAlign w:val="bottom"/>
            <w:hideMark/>
          </w:tcPr>
          <w:p w14:paraId="23E4BA81" w14:textId="77777777" w:rsidR="00683A6E" w:rsidRPr="00D17487" w:rsidRDefault="00683A6E" w:rsidP="00386705">
            <w:pPr>
              <w:rPr>
                <w:rFonts w:ascii="Arial" w:hAnsi="Arial" w:cs="Arial"/>
                <w:b/>
                <w:bCs w:val="0"/>
                <w:color w:val="FFFFFF"/>
                <w:sz w:val="20"/>
                <w:szCs w:val="20"/>
              </w:rPr>
            </w:pPr>
            <w:r w:rsidRPr="00D17487">
              <w:rPr>
                <w:rFonts w:ascii="Arial" w:hAnsi="Arial" w:cs="Arial"/>
                <w:b/>
                <w:color w:val="FFFFFF"/>
                <w:sz w:val="20"/>
                <w:szCs w:val="20"/>
              </w:rPr>
              <w:t>CANTIDAD</w:t>
            </w:r>
          </w:p>
        </w:tc>
      </w:tr>
      <w:tr w:rsidR="00683A6E" w:rsidRPr="00D17487" w14:paraId="6025DF0E" w14:textId="77777777" w:rsidTr="00617755">
        <w:trPr>
          <w:trHeight w:val="300"/>
        </w:trPr>
        <w:tc>
          <w:tcPr>
            <w:tcW w:w="1167" w:type="pct"/>
            <w:shd w:val="clear" w:color="auto" w:fill="auto"/>
            <w:noWrap/>
            <w:vAlign w:val="bottom"/>
            <w:hideMark/>
          </w:tcPr>
          <w:p w14:paraId="092549A9"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Colección General</w:t>
            </w:r>
          </w:p>
        </w:tc>
        <w:tc>
          <w:tcPr>
            <w:tcW w:w="2934" w:type="pct"/>
            <w:shd w:val="clear" w:color="auto" w:fill="auto"/>
            <w:noWrap/>
            <w:vAlign w:val="bottom"/>
            <w:hideMark/>
          </w:tcPr>
          <w:p w14:paraId="76878B1E"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Monografías impresas con más de un ejemplar por título</w:t>
            </w:r>
          </w:p>
        </w:tc>
        <w:tc>
          <w:tcPr>
            <w:tcW w:w="900" w:type="pct"/>
            <w:shd w:val="clear" w:color="auto" w:fill="auto"/>
            <w:noWrap/>
            <w:vAlign w:val="bottom"/>
            <w:hideMark/>
          </w:tcPr>
          <w:p w14:paraId="48F0FCFA"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61.265</w:t>
            </w:r>
          </w:p>
        </w:tc>
      </w:tr>
      <w:tr w:rsidR="00683A6E" w:rsidRPr="00D17487" w14:paraId="70C05F7A" w14:textId="77777777" w:rsidTr="00617755">
        <w:trPr>
          <w:trHeight w:val="300"/>
        </w:trPr>
        <w:tc>
          <w:tcPr>
            <w:tcW w:w="1167" w:type="pct"/>
            <w:shd w:val="clear" w:color="auto" w:fill="auto"/>
            <w:noWrap/>
            <w:vAlign w:val="bottom"/>
            <w:hideMark/>
          </w:tcPr>
          <w:p w14:paraId="27EB0CEE"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Colección de Reserva</w:t>
            </w:r>
          </w:p>
        </w:tc>
        <w:tc>
          <w:tcPr>
            <w:tcW w:w="2934" w:type="pct"/>
            <w:shd w:val="clear" w:color="auto" w:fill="auto"/>
            <w:noWrap/>
            <w:vAlign w:val="bottom"/>
            <w:hideMark/>
          </w:tcPr>
          <w:p w14:paraId="7F5BCF10"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Monografías impresas especiales o con alta demanda</w:t>
            </w:r>
          </w:p>
        </w:tc>
        <w:tc>
          <w:tcPr>
            <w:tcW w:w="900" w:type="pct"/>
            <w:shd w:val="clear" w:color="auto" w:fill="auto"/>
            <w:noWrap/>
            <w:vAlign w:val="bottom"/>
            <w:hideMark/>
          </w:tcPr>
          <w:p w14:paraId="00239965"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11.307</w:t>
            </w:r>
          </w:p>
        </w:tc>
      </w:tr>
      <w:tr w:rsidR="00683A6E" w:rsidRPr="00D17487" w14:paraId="4636473F" w14:textId="77777777" w:rsidTr="00617755">
        <w:trPr>
          <w:trHeight w:val="300"/>
        </w:trPr>
        <w:tc>
          <w:tcPr>
            <w:tcW w:w="1167" w:type="pct"/>
            <w:shd w:val="clear" w:color="auto" w:fill="auto"/>
            <w:noWrap/>
            <w:vAlign w:val="bottom"/>
            <w:hideMark/>
          </w:tcPr>
          <w:p w14:paraId="1F1BB679"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Colección de Referencia</w:t>
            </w:r>
          </w:p>
        </w:tc>
        <w:tc>
          <w:tcPr>
            <w:tcW w:w="2934" w:type="pct"/>
            <w:shd w:val="clear" w:color="auto" w:fill="auto"/>
            <w:noWrap/>
            <w:vAlign w:val="bottom"/>
            <w:hideMark/>
          </w:tcPr>
          <w:p w14:paraId="0533F815"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Diccionarios, enciclopedias, atlas y anuarios</w:t>
            </w:r>
          </w:p>
        </w:tc>
        <w:tc>
          <w:tcPr>
            <w:tcW w:w="900" w:type="pct"/>
            <w:shd w:val="clear" w:color="auto" w:fill="auto"/>
            <w:noWrap/>
            <w:vAlign w:val="bottom"/>
            <w:hideMark/>
          </w:tcPr>
          <w:p w14:paraId="35C0F2FB"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6.405</w:t>
            </w:r>
          </w:p>
        </w:tc>
      </w:tr>
      <w:tr w:rsidR="00683A6E" w:rsidRPr="00D17487" w14:paraId="1F6187AA" w14:textId="77777777" w:rsidTr="00617755">
        <w:trPr>
          <w:trHeight w:val="300"/>
        </w:trPr>
        <w:tc>
          <w:tcPr>
            <w:tcW w:w="1167" w:type="pct"/>
            <w:shd w:val="clear" w:color="auto" w:fill="auto"/>
            <w:noWrap/>
            <w:vAlign w:val="bottom"/>
          </w:tcPr>
          <w:p w14:paraId="2B582157"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Colección Trabajo de Grado</w:t>
            </w:r>
          </w:p>
        </w:tc>
        <w:tc>
          <w:tcPr>
            <w:tcW w:w="2934" w:type="pct"/>
            <w:shd w:val="clear" w:color="auto" w:fill="auto"/>
            <w:noWrap/>
            <w:vAlign w:val="bottom"/>
          </w:tcPr>
          <w:p w14:paraId="6F03DE32"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Trabajos de grado de los estudiantes de pregrado, especialización y maestría de la Universidad de Pamplona</w:t>
            </w:r>
          </w:p>
        </w:tc>
        <w:tc>
          <w:tcPr>
            <w:tcW w:w="900" w:type="pct"/>
            <w:shd w:val="clear" w:color="auto" w:fill="auto"/>
            <w:noWrap/>
            <w:vAlign w:val="bottom"/>
          </w:tcPr>
          <w:p w14:paraId="02700AF8"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9.853</w:t>
            </w:r>
          </w:p>
        </w:tc>
      </w:tr>
      <w:tr w:rsidR="00683A6E" w:rsidRPr="00D17487" w14:paraId="6ECD0B2E" w14:textId="77777777" w:rsidTr="00617755">
        <w:trPr>
          <w:trHeight w:val="300"/>
        </w:trPr>
        <w:tc>
          <w:tcPr>
            <w:tcW w:w="1167" w:type="pct"/>
            <w:shd w:val="clear" w:color="auto" w:fill="auto"/>
            <w:noWrap/>
            <w:vAlign w:val="bottom"/>
          </w:tcPr>
          <w:p w14:paraId="7B9E47BE"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Colección de Revistas</w:t>
            </w:r>
          </w:p>
        </w:tc>
        <w:tc>
          <w:tcPr>
            <w:tcW w:w="2934" w:type="pct"/>
            <w:shd w:val="clear" w:color="auto" w:fill="auto"/>
            <w:noWrap/>
            <w:vAlign w:val="bottom"/>
          </w:tcPr>
          <w:p w14:paraId="023343B5"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 xml:space="preserve">Conformada por revistas y boletines de todas las áreas del conocimiento. </w:t>
            </w:r>
          </w:p>
        </w:tc>
        <w:tc>
          <w:tcPr>
            <w:tcW w:w="900" w:type="pct"/>
            <w:shd w:val="clear" w:color="auto" w:fill="auto"/>
            <w:noWrap/>
            <w:vAlign w:val="bottom"/>
          </w:tcPr>
          <w:p w14:paraId="03B917A7" w14:textId="77777777" w:rsidR="00683A6E" w:rsidRPr="00D17487" w:rsidRDefault="00683A6E" w:rsidP="00386705">
            <w:pPr>
              <w:jc w:val="center"/>
              <w:rPr>
                <w:rFonts w:ascii="Arial" w:hAnsi="Arial" w:cs="Arial"/>
                <w:color w:val="FF0000"/>
                <w:sz w:val="20"/>
                <w:szCs w:val="20"/>
              </w:rPr>
            </w:pPr>
            <w:r w:rsidRPr="00D17487">
              <w:rPr>
                <w:rFonts w:ascii="Arial" w:hAnsi="Arial" w:cs="Arial"/>
                <w:sz w:val="20"/>
                <w:szCs w:val="20"/>
              </w:rPr>
              <w:t>17.183</w:t>
            </w:r>
          </w:p>
        </w:tc>
      </w:tr>
      <w:tr w:rsidR="00683A6E" w:rsidRPr="00D17487" w14:paraId="2E21A120" w14:textId="77777777" w:rsidTr="00617755">
        <w:trPr>
          <w:trHeight w:val="300"/>
        </w:trPr>
        <w:tc>
          <w:tcPr>
            <w:tcW w:w="1167" w:type="pct"/>
            <w:shd w:val="clear" w:color="auto" w:fill="auto"/>
            <w:noWrap/>
            <w:vAlign w:val="bottom"/>
          </w:tcPr>
          <w:p w14:paraId="4B32C64F"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Colección Material Regional</w:t>
            </w:r>
          </w:p>
        </w:tc>
        <w:tc>
          <w:tcPr>
            <w:tcW w:w="2934" w:type="pct"/>
            <w:shd w:val="clear" w:color="auto" w:fill="auto"/>
            <w:noWrap/>
            <w:vAlign w:val="bottom"/>
          </w:tcPr>
          <w:p w14:paraId="75EE90E6"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Monografías en relación con la región fronteriza colombo-venezolana</w:t>
            </w:r>
          </w:p>
        </w:tc>
        <w:tc>
          <w:tcPr>
            <w:tcW w:w="900" w:type="pct"/>
            <w:shd w:val="clear" w:color="auto" w:fill="auto"/>
            <w:noWrap/>
            <w:vAlign w:val="bottom"/>
          </w:tcPr>
          <w:p w14:paraId="5C39BD57"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97</w:t>
            </w:r>
          </w:p>
        </w:tc>
      </w:tr>
      <w:tr w:rsidR="00683A6E" w:rsidRPr="00D17487" w14:paraId="65E2079C" w14:textId="77777777" w:rsidTr="00617755">
        <w:trPr>
          <w:trHeight w:val="300"/>
        </w:trPr>
        <w:tc>
          <w:tcPr>
            <w:tcW w:w="1167" w:type="pct"/>
            <w:shd w:val="clear" w:color="auto" w:fill="auto"/>
            <w:noWrap/>
            <w:vAlign w:val="bottom"/>
          </w:tcPr>
          <w:p w14:paraId="5B2F1F64"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Colección Archivo Vertical</w:t>
            </w:r>
          </w:p>
        </w:tc>
        <w:tc>
          <w:tcPr>
            <w:tcW w:w="2934" w:type="pct"/>
            <w:shd w:val="clear" w:color="auto" w:fill="auto"/>
            <w:noWrap/>
            <w:vAlign w:val="bottom"/>
          </w:tcPr>
          <w:p w14:paraId="39D42635"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Folletos</w:t>
            </w:r>
          </w:p>
        </w:tc>
        <w:tc>
          <w:tcPr>
            <w:tcW w:w="900" w:type="pct"/>
            <w:shd w:val="clear" w:color="auto" w:fill="auto"/>
            <w:noWrap/>
            <w:vAlign w:val="bottom"/>
          </w:tcPr>
          <w:p w14:paraId="1ACA81CB"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313</w:t>
            </w:r>
          </w:p>
        </w:tc>
      </w:tr>
      <w:tr w:rsidR="00683A6E" w:rsidRPr="00D17487" w14:paraId="256E0852" w14:textId="77777777" w:rsidTr="00617755">
        <w:trPr>
          <w:trHeight w:val="300"/>
        </w:trPr>
        <w:tc>
          <w:tcPr>
            <w:tcW w:w="1167" w:type="pct"/>
            <w:shd w:val="clear" w:color="auto" w:fill="auto"/>
            <w:noWrap/>
            <w:vAlign w:val="bottom"/>
          </w:tcPr>
          <w:p w14:paraId="2B4AD4B9"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Producción Académica</w:t>
            </w:r>
          </w:p>
        </w:tc>
        <w:tc>
          <w:tcPr>
            <w:tcW w:w="2934" w:type="pct"/>
            <w:shd w:val="clear" w:color="auto" w:fill="auto"/>
            <w:noWrap/>
            <w:vAlign w:val="bottom"/>
          </w:tcPr>
          <w:p w14:paraId="70CF8A02"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Formada por producción investigativa de docentes de la Universidad de Pamplona</w:t>
            </w:r>
          </w:p>
        </w:tc>
        <w:tc>
          <w:tcPr>
            <w:tcW w:w="900" w:type="pct"/>
            <w:shd w:val="clear" w:color="auto" w:fill="auto"/>
            <w:noWrap/>
            <w:vAlign w:val="bottom"/>
          </w:tcPr>
          <w:p w14:paraId="64EE4F88"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628</w:t>
            </w:r>
          </w:p>
        </w:tc>
      </w:tr>
      <w:tr w:rsidR="00683A6E" w:rsidRPr="00D17487" w14:paraId="3BF3ED8B" w14:textId="77777777" w:rsidTr="00617755">
        <w:trPr>
          <w:trHeight w:val="300"/>
        </w:trPr>
        <w:tc>
          <w:tcPr>
            <w:tcW w:w="1167" w:type="pct"/>
            <w:shd w:val="clear" w:color="auto" w:fill="auto"/>
            <w:noWrap/>
            <w:vAlign w:val="bottom"/>
          </w:tcPr>
          <w:p w14:paraId="09420B8F"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Producción Docente</w:t>
            </w:r>
          </w:p>
        </w:tc>
        <w:tc>
          <w:tcPr>
            <w:tcW w:w="2934" w:type="pct"/>
            <w:shd w:val="clear" w:color="auto" w:fill="auto"/>
            <w:noWrap/>
            <w:vAlign w:val="bottom"/>
          </w:tcPr>
          <w:p w14:paraId="45C2114A"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Guías elaboradas por docentes,  para ciertos programas y/o asignaturas</w:t>
            </w:r>
          </w:p>
        </w:tc>
        <w:tc>
          <w:tcPr>
            <w:tcW w:w="900" w:type="pct"/>
            <w:shd w:val="clear" w:color="auto" w:fill="auto"/>
            <w:noWrap/>
            <w:vAlign w:val="bottom"/>
          </w:tcPr>
          <w:p w14:paraId="411E2165"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642</w:t>
            </w:r>
          </w:p>
        </w:tc>
      </w:tr>
      <w:tr w:rsidR="00683A6E" w:rsidRPr="00D17487" w14:paraId="4C6223B0" w14:textId="77777777" w:rsidTr="00617755">
        <w:trPr>
          <w:trHeight w:val="300"/>
        </w:trPr>
        <w:tc>
          <w:tcPr>
            <w:tcW w:w="1167" w:type="pct"/>
            <w:shd w:val="clear" w:color="auto" w:fill="auto"/>
            <w:noWrap/>
            <w:vAlign w:val="bottom"/>
            <w:hideMark/>
          </w:tcPr>
          <w:p w14:paraId="17ECBCC6"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Colección Audiovisual</w:t>
            </w:r>
          </w:p>
        </w:tc>
        <w:tc>
          <w:tcPr>
            <w:tcW w:w="2934" w:type="pct"/>
            <w:shd w:val="clear" w:color="auto" w:fill="auto"/>
            <w:noWrap/>
            <w:vAlign w:val="bottom"/>
            <w:hideMark/>
          </w:tcPr>
          <w:p w14:paraId="7012B225"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Música, y películas en formatos VHS y CD</w:t>
            </w:r>
          </w:p>
        </w:tc>
        <w:tc>
          <w:tcPr>
            <w:tcW w:w="900" w:type="pct"/>
            <w:shd w:val="clear" w:color="auto" w:fill="auto"/>
            <w:noWrap/>
            <w:vAlign w:val="bottom"/>
            <w:hideMark/>
          </w:tcPr>
          <w:p w14:paraId="18493AD1"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342</w:t>
            </w:r>
          </w:p>
        </w:tc>
      </w:tr>
      <w:tr w:rsidR="00683A6E" w:rsidRPr="00D17487" w14:paraId="7B40B32C" w14:textId="77777777" w:rsidTr="00617755">
        <w:trPr>
          <w:trHeight w:val="300"/>
        </w:trPr>
        <w:tc>
          <w:tcPr>
            <w:tcW w:w="1167" w:type="pct"/>
            <w:shd w:val="clear" w:color="auto" w:fill="auto"/>
            <w:noWrap/>
            <w:vAlign w:val="bottom"/>
            <w:hideMark/>
          </w:tcPr>
          <w:p w14:paraId="6C0006E1"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Colección Multimedia</w:t>
            </w:r>
          </w:p>
        </w:tc>
        <w:tc>
          <w:tcPr>
            <w:tcW w:w="2934" w:type="pct"/>
            <w:shd w:val="clear" w:color="auto" w:fill="auto"/>
            <w:noWrap/>
            <w:vAlign w:val="bottom"/>
            <w:hideMark/>
          </w:tcPr>
          <w:p w14:paraId="5814CDD0"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Material complementario en formato de CD</w:t>
            </w:r>
          </w:p>
        </w:tc>
        <w:tc>
          <w:tcPr>
            <w:tcW w:w="900" w:type="pct"/>
            <w:shd w:val="clear" w:color="auto" w:fill="auto"/>
            <w:noWrap/>
            <w:vAlign w:val="bottom"/>
            <w:hideMark/>
          </w:tcPr>
          <w:p w14:paraId="312889F1"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3.809</w:t>
            </w:r>
          </w:p>
        </w:tc>
      </w:tr>
      <w:tr w:rsidR="00683A6E" w:rsidRPr="00D17487" w14:paraId="297C27CA" w14:textId="77777777" w:rsidTr="00617755">
        <w:trPr>
          <w:trHeight w:val="300"/>
        </w:trPr>
        <w:tc>
          <w:tcPr>
            <w:tcW w:w="1167" w:type="pct"/>
            <w:shd w:val="clear" w:color="auto" w:fill="auto"/>
            <w:noWrap/>
            <w:vAlign w:val="bottom"/>
          </w:tcPr>
          <w:p w14:paraId="7C2689E7"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Archivo Histórico</w:t>
            </w:r>
          </w:p>
        </w:tc>
        <w:tc>
          <w:tcPr>
            <w:tcW w:w="2934" w:type="pct"/>
            <w:shd w:val="clear" w:color="auto" w:fill="auto"/>
            <w:noWrap/>
            <w:vAlign w:val="bottom"/>
          </w:tcPr>
          <w:p w14:paraId="6D856AE9"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Formada por los libros  escritos y la colección personal del Presbítero José Rafael Faría Bermúdez</w:t>
            </w:r>
          </w:p>
        </w:tc>
        <w:tc>
          <w:tcPr>
            <w:tcW w:w="900" w:type="pct"/>
            <w:shd w:val="clear" w:color="auto" w:fill="auto"/>
            <w:noWrap/>
            <w:vAlign w:val="bottom"/>
          </w:tcPr>
          <w:p w14:paraId="3263608F"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18</w:t>
            </w:r>
          </w:p>
        </w:tc>
      </w:tr>
      <w:tr w:rsidR="00683A6E" w:rsidRPr="00D17487" w14:paraId="40F3109D" w14:textId="77777777" w:rsidTr="00617755">
        <w:trPr>
          <w:trHeight w:val="300"/>
        </w:trPr>
        <w:tc>
          <w:tcPr>
            <w:tcW w:w="1167" w:type="pct"/>
            <w:shd w:val="clear" w:color="auto" w:fill="auto"/>
            <w:noWrap/>
            <w:vAlign w:val="bottom"/>
          </w:tcPr>
          <w:p w14:paraId="1B0F420F"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Libros de Inglés</w:t>
            </w:r>
          </w:p>
        </w:tc>
        <w:tc>
          <w:tcPr>
            <w:tcW w:w="2934" w:type="pct"/>
            <w:shd w:val="clear" w:color="auto" w:fill="auto"/>
            <w:noWrap/>
            <w:vAlign w:val="bottom"/>
          </w:tcPr>
          <w:p w14:paraId="3365EC7A"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Libros de uso exclusivo de los estudiantes de lenguas extranjeras</w:t>
            </w:r>
          </w:p>
        </w:tc>
        <w:tc>
          <w:tcPr>
            <w:tcW w:w="900" w:type="pct"/>
            <w:shd w:val="clear" w:color="auto" w:fill="auto"/>
            <w:noWrap/>
            <w:vAlign w:val="bottom"/>
          </w:tcPr>
          <w:p w14:paraId="682DD28B"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549</w:t>
            </w:r>
          </w:p>
        </w:tc>
      </w:tr>
      <w:tr w:rsidR="00683A6E" w:rsidRPr="00D17487" w14:paraId="11EC3A77" w14:textId="77777777" w:rsidTr="00617755">
        <w:trPr>
          <w:trHeight w:val="300"/>
        </w:trPr>
        <w:tc>
          <w:tcPr>
            <w:tcW w:w="1167" w:type="pct"/>
            <w:shd w:val="clear" w:color="auto" w:fill="auto"/>
            <w:noWrap/>
            <w:vAlign w:val="bottom"/>
          </w:tcPr>
          <w:p w14:paraId="47D12303"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Libros de Francés</w:t>
            </w:r>
          </w:p>
        </w:tc>
        <w:tc>
          <w:tcPr>
            <w:tcW w:w="2934" w:type="pct"/>
            <w:shd w:val="clear" w:color="auto" w:fill="auto"/>
            <w:noWrap/>
            <w:vAlign w:val="bottom"/>
          </w:tcPr>
          <w:p w14:paraId="3D390AF9" w14:textId="77777777" w:rsidR="00683A6E" w:rsidRPr="00D17487" w:rsidRDefault="00683A6E" w:rsidP="00386705">
            <w:pPr>
              <w:rPr>
                <w:rFonts w:ascii="Arial" w:hAnsi="Arial" w:cs="Arial"/>
                <w:color w:val="000000"/>
                <w:sz w:val="20"/>
                <w:szCs w:val="20"/>
              </w:rPr>
            </w:pPr>
            <w:r w:rsidRPr="00D17487">
              <w:rPr>
                <w:rFonts w:ascii="Arial" w:hAnsi="Arial" w:cs="Arial"/>
                <w:color w:val="000000"/>
                <w:sz w:val="20"/>
                <w:szCs w:val="20"/>
              </w:rPr>
              <w:t>Libros de uso exclusivo de los estudiantes de lenguas extranjeras</w:t>
            </w:r>
          </w:p>
        </w:tc>
        <w:tc>
          <w:tcPr>
            <w:tcW w:w="900" w:type="pct"/>
            <w:shd w:val="clear" w:color="auto" w:fill="auto"/>
            <w:noWrap/>
            <w:vAlign w:val="bottom"/>
          </w:tcPr>
          <w:p w14:paraId="5066C6FA" w14:textId="77777777" w:rsidR="00683A6E" w:rsidRPr="00D17487" w:rsidRDefault="00683A6E" w:rsidP="00386705">
            <w:pPr>
              <w:jc w:val="center"/>
              <w:rPr>
                <w:rFonts w:ascii="Arial" w:hAnsi="Arial" w:cs="Arial"/>
                <w:color w:val="000000"/>
                <w:sz w:val="20"/>
                <w:szCs w:val="20"/>
              </w:rPr>
            </w:pPr>
            <w:r w:rsidRPr="00D17487">
              <w:rPr>
                <w:rFonts w:ascii="Arial" w:hAnsi="Arial" w:cs="Arial"/>
                <w:color w:val="000000"/>
                <w:sz w:val="20"/>
                <w:szCs w:val="20"/>
              </w:rPr>
              <w:t>1500</w:t>
            </w:r>
          </w:p>
        </w:tc>
      </w:tr>
    </w:tbl>
    <w:p w14:paraId="2E8BB24F" w14:textId="77777777" w:rsidR="00683A6E" w:rsidRPr="00617755" w:rsidRDefault="00683A6E" w:rsidP="00386705">
      <w:pPr>
        <w:rPr>
          <w:rFonts w:ascii="Arial" w:hAnsi="Arial" w:cs="Arial"/>
          <w:sz w:val="20"/>
          <w:szCs w:val="20"/>
        </w:rPr>
      </w:pPr>
      <w:r w:rsidRPr="00851EFF">
        <w:rPr>
          <w:rFonts w:ascii="Arial" w:hAnsi="Arial" w:cs="Arial"/>
          <w:b/>
          <w:sz w:val="20"/>
          <w:szCs w:val="20"/>
          <w:lang w:eastAsia="es-ES"/>
        </w:rPr>
        <w:t>Fuente</w:t>
      </w:r>
      <w:r w:rsidRPr="00851EFF">
        <w:rPr>
          <w:rFonts w:ascii="Arial" w:hAnsi="Arial" w:cs="Arial"/>
          <w:sz w:val="20"/>
          <w:szCs w:val="20"/>
          <w:lang w:eastAsia="es-ES"/>
        </w:rPr>
        <w:t xml:space="preserve">: </w:t>
      </w:r>
      <w:r w:rsidRPr="00851EFF">
        <w:rPr>
          <w:rFonts w:ascii="Arial" w:hAnsi="Arial" w:cs="Arial"/>
          <w:sz w:val="20"/>
          <w:szCs w:val="20"/>
        </w:rPr>
        <w:t>Biblioteca José Rafael Faría Bermúdez Universidad de Pamplona, 2018</w:t>
      </w:r>
      <w:r w:rsidRPr="00617755">
        <w:rPr>
          <w:rFonts w:ascii="Arial" w:hAnsi="Arial" w:cs="Arial"/>
          <w:sz w:val="20"/>
          <w:szCs w:val="20"/>
        </w:rPr>
        <w:t>.</w:t>
      </w:r>
    </w:p>
    <w:p w14:paraId="1957F18C" w14:textId="77777777" w:rsidR="00683A6E" w:rsidRPr="00D17487" w:rsidRDefault="00683A6E" w:rsidP="00386705">
      <w:pPr>
        <w:rPr>
          <w:rFonts w:ascii="Arial" w:hAnsi="Arial" w:cs="Arial"/>
        </w:rPr>
      </w:pPr>
      <w:r w:rsidRPr="00D17487">
        <w:rPr>
          <w:rFonts w:ascii="Arial" w:hAnsi="Arial" w:cs="Arial"/>
        </w:rPr>
        <w:t xml:space="preserve">El total de material bibliográfico en físico existente en la Universidad de Pamplona asciende a 96.728 existencias, distribuidos entre la Biblioteca José Rafael Faría Bermúdez, Unidad Bibliográfica Villa del Rosario, Unidad Bibliográfica Virgen del Rosario, Unidad Bibliográfica </w:t>
      </w:r>
      <w:r w:rsidRPr="00D17487">
        <w:rPr>
          <w:rFonts w:ascii="Arial" w:hAnsi="Arial" w:cs="Arial"/>
        </w:rPr>
        <w:lastRenderedPageBreak/>
        <w:t>Centro de Recursos de Idiomas, Unidad Bibliográfica Sede Guaimaral Cúcuta y Unidad Bibliográfica Cread Norte de Santander – Cúcuta.</w:t>
      </w:r>
    </w:p>
    <w:p w14:paraId="5DDA5901" w14:textId="77777777" w:rsidR="00683A6E" w:rsidRPr="00D17487" w:rsidRDefault="00683A6E" w:rsidP="00386705">
      <w:pPr>
        <w:rPr>
          <w:rFonts w:ascii="Arial" w:hAnsi="Arial" w:cs="Arial"/>
        </w:rPr>
      </w:pPr>
      <w:r w:rsidRPr="00D17487">
        <w:rPr>
          <w:rFonts w:ascii="Arial" w:hAnsi="Arial" w:cs="Arial"/>
        </w:rPr>
        <w:t>La Hemeroteca impresa cuenta con 17.183 volúmenes de publicaciones seriadas, adquiridos por la modalidad de canje y donación.  Se dispone de un diario de circulación regional: Ámbito Jurídico.</w:t>
      </w:r>
    </w:p>
    <w:p w14:paraId="1C9570B4" w14:textId="0DC9F93C" w:rsidR="00683A6E" w:rsidRPr="00B43D04" w:rsidRDefault="00683A6E" w:rsidP="00B43D04">
      <w:pPr>
        <w:pStyle w:val="Ttulo3"/>
        <w:rPr>
          <w:rFonts w:ascii="Arial" w:hAnsi="Arial" w:cs="Arial"/>
        </w:rPr>
      </w:pPr>
      <w:r w:rsidRPr="00B43D04">
        <w:rPr>
          <w:rFonts w:ascii="Arial" w:hAnsi="Arial" w:cs="Arial"/>
        </w:rPr>
        <w:t>Organización y clasificación del material bibliográfico</w:t>
      </w:r>
    </w:p>
    <w:p w14:paraId="186B2AEC" w14:textId="77777777" w:rsidR="00617755" w:rsidRPr="00617755" w:rsidRDefault="00617755" w:rsidP="00617755">
      <w:pPr>
        <w:rPr>
          <w:lang w:val="es-CO"/>
        </w:rPr>
      </w:pPr>
    </w:p>
    <w:p w14:paraId="56E6C17A" w14:textId="0F762BA5" w:rsidR="00617755" w:rsidRPr="00851EFF" w:rsidRDefault="00851EFF" w:rsidP="00851EFF">
      <w:pPr>
        <w:pStyle w:val="Descripcin"/>
        <w:keepNext/>
        <w:jc w:val="both"/>
      </w:pPr>
      <w:bookmarkStart w:id="131" w:name="_Toc252466"/>
      <w:r w:rsidRPr="00851EFF">
        <w:rPr>
          <w:rFonts w:ascii="Arial" w:hAnsi="Arial" w:cs="Arial"/>
          <w:sz w:val="24"/>
          <w:szCs w:val="24"/>
        </w:rPr>
        <w:t xml:space="preserve">Tabla </w:t>
      </w:r>
      <w:r w:rsidRPr="00851EFF">
        <w:rPr>
          <w:rFonts w:ascii="Arial" w:hAnsi="Arial" w:cs="Arial"/>
          <w:sz w:val="24"/>
          <w:szCs w:val="24"/>
        </w:rPr>
        <w:fldChar w:fldCharType="begin"/>
      </w:r>
      <w:r w:rsidRPr="00851EFF">
        <w:rPr>
          <w:rFonts w:ascii="Arial" w:hAnsi="Arial" w:cs="Arial"/>
          <w:sz w:val="24"/>
          <w:szCs w:val="24"/>
        </w:rPr>
        <w:instrText xml:space="preserve"> SEQ Tabla \* ARABIC </w:instrText>
      </w:r>
      <w:r w:rsidRPr="00851EFF">
        <w:rPr>
          <w:rFonts w:ascii="Arial" w:hAnsi="Arial" w:cs="Arial"/>
          <w:sz w:val="24"/>
          <w:szCs w:val="24"/>
        </w:rPr>
        <w:fldChar w:fldCharType="separate"/>
      </w:r>
      <w:r w:rsidR="0059557C">
        <w:rPr>
          <w:rFonts w:ascii="Arial" w:hAnsi="Arial" w:cs="Arial"/>
          <w:noProof/>
          <w:sz w:val="24"/>
          <w:szCs w:val="24"/>
        </w:rPr>
        <w:t>18</w:t>
      </w:r>
      <w:r w:rsidRPr="00851EFF">
        <w:rPr>
          <w:rFonts w:ascii="Arial" w:hAnsi="Arial" w:cs="Arial"/>
          <w:sz w:val="24"/>
          <w:szCs w:val="24"/>
        </w:rPr>
        <w:fldChar w:fldCharType="end"/>
      </w:r>
      <w:r w:rsidRPr="00851EFF">
        <w:rPr>
          <w:rFonts w:ascii="Arial" w:hAnsi="Arial" w:cs="Arial"/>
          <w:sz w:val="24"/>
          <w:szCs w:val="24"/>
        </w:rPr>
        <w:t xml:space="preserve"> </w:t>
      </w:r>
      <w:r w:rsidR="00617755" w:rsidRPr="00851EFF">
        <w:rPr>
          <w:rFonts w:ascii="Arial" w:hAnsi="Arial" w:cs="Arial"/>
          <w:sz w:val="24"/>
          <w:szCs w:val="24"/>
        </w:rPr>
        <w:t>Organización del material bibliográfico por área del conocimiento Sistema de Clasificación DEWEY</w:t>
      </w:r>
      <w:r w:rsidR="00617755">
        <w:rPr>
          <w:rFonts w:ascii="Arial" w:hAnsi="Arial" w:cs="Arial"/>
        </w:rPr>
        <w:t>.</w:t>
      </w:r>
      <w:bookmarkEnd w:id="131"/>
    </w:p>
    <w:tbl>
      <w:tblPr>
        <w:tblW w:w="4510" w:type="dxa"/>
        <w:jc w:val="center"/>
        <w:tblCellMar>
          <w:left w:w="70" w:type="dxa"/>
          <w:right w:w="70" w:type="dxa"/>
        </w:tblCellMar>
        <w:tblLook w:val="04A0" w:firstRow="1" w:lastRow="0" w:firstColumn="1" w:lastColumn="0" w:noHBand="0" w:noVBand="1"/>
      </w:tblPr>
      <w:tblGrid>
        <w:gridCol w:w="4510"/>
      </w:tblGrid>
      <w:tr w:rsidR="00683A6E" w:rsidRPr="0063744E" w14:paraId="73EB8007" w14:textId="77777777" w:rsidTr="00EE1F96">
        <w:trPr>
          <w:trHeight w:val="300"/>
          <w:jc w:val="center"/>
        </w:trPr>
        <w:tc>
          <w:tcPr>
            <w:tcW w:w="4510" w:type="dxa"/>
            <w:tcBorders>
              <w:top w:val="single" w:sz="4" w:space="0" w:color="auto"/>
              <w:left w:val="single" w:sz="4" w:space="0" w:color="auto"/>
              <w:bottom w:val="single" w:sz="4" w:space="0" w:color="auto"/>
              <w:right w:val="single" w:sz="4" w:space="0" w:color="auto"/>
            </w:tcBorders>
            <w:shd w:val="clear" w:color="auto" w:fill="AD3333"/>
            <w:noWrap/>
            <w:vAlign w:val="bottom"/>
            <w:hideMark/>
          </w:tcPr>
          <w:p w14:paraId="33B9A494" w14:textId="77777777" w:rsidR="00683A6E" w:rsidRPr="0063744E" w:rsidRDefault="00683A6E" w:rsidP="00386705">
            <w:pPr>
              <w:rPr>
                <w:rFonts w:ascii="Arial" w:hAnsi="Arial" w:cs="Arial"/>
                <w:b/>
                <w:bCs w:val="0"/>
                <w:color w:val="FFFFFF"/>
                <w:sz w:val="20"/>
                <w:szCs w:val="20"/>
              </w:rPr>
            </w:pPr>
            <w:r w:rsidRPr="0063744E">
              <w:rPr>
                <w:rFonts w:ascii="Arial" w:hAnsi="Arial" w:cs="Arial"/>
                <w:b/>
                <w:color w:val="FFFFFF"/>
                <w:sz w:val="20"/>
                <w:szCs w:val="20"/>
              </w:rPr>
              <w:t>ÁREAS DEL CONOCIMIENTO</w:t>
            </w:r>
          </w:p>
        </w:tc>
      </w:tr>
      <w:tr w:rsidR="00683A6E" w:rsidRPr="0063744E" w14:paraId="661FF0F5" w14:textId="77777777" w:rsidTr="00683A6E">
        <w:trPr>
          <w:trHeight w:val="300"/>
          <w:jc w:val="center"/>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14:paraId="2C9B8A93" w14:textId="77777777" w:rsidR="00683A6E" w:rsidRPr="0063744E" w:rsidRDefault="00683A6E" w:rsidP="00386705">
            <w:pPr>
              <w:rPr>
                <w:rFonts w:ascii="Arial" w:hAnsi="Arial" w:cs="Arial"/>
                <w:color w:val="000000"/>
                <w:sz w:val="20"/>
                <w:szCs w:val="20"/>
              </w:rPr>
            </w:pPr>
            <w:r w:rsidRPr="0063744E">
              <w:rPr>
                <w:rFonts w:ascii="Arial" w:hAnsi="Arial" w:cs="Arial"/>
                <w:color w:val="000000"/>
                <w:sz w:val="20"/>
                <w:szCs w:val="20"/>
              </w:rPr>
              <w:t>GENERALIDADES</w:t>
            </w:r>
          </w:p>
        </w:tc>
      </w:tr>
      <w:tr w:rsidR="00683A6E" w:rsidRPr="0063744E" w14:paraId="2D80F13C" w14:textId="77777777" w:rsidTr="00683A6E">
        <w:trPr>
          <w:trHeight w:val="300"/>
          <w:jc w:val="center"/>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14:paraId="726BD2BF" w14:textId="77777777" w:rsidR="00683A6E" w:rsidRPr="0063744E" w:rsidRDefault="00683A6E" w:rsidP="00386705">
            <w:pPr>
              <w:rPr>
                <w:rFonts w:ascii="Arial" w:hAnsi="Arial" w:cs="Arial"/>
                <w:color w:val="000000"/>
                <w:sz w:val="20"/>
                <w:szCs w:val="20"/>
              </w:rPr>
            </w:pPr>
            <w:r w:rsidRPr="0063744E">
              <w:rPr>
                <w:rFonts w:ascii="Arial" w:hAnsi="Arial" w:cs="Arial"/>
                <w:color w:val="000000"/>
                <w:sz w:val="20"/>
                <w:szCs w:val="20"/>
              </w:rPr>
              <w:t>FILOSOFÍA Y PSICOLOGÍA</w:t>
            </w:r>
          </w:p>
        </w:tc>
      </w:tr>
      <w:tr w:rsidR="00683A6E" w:rsidRPr="0063744E" w14:paraId="673A8026" w14:textId="77777777" w:rsidTr="00683A6E">
        <w:trPr>
          <w:trHeight w:val="300"/>
          <w:jc w:val="center"/>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14:paraId="46B34A69" w14:textId="77777777" w:rsidR="00683A6E" w:rsidRPr="0063744E" w:rsidRDefault="00683A6E" w:rsidP="00386705">
            <w:pPr>
              <w:rPr>
                <w:rFonts w:ascii="Arial" w:hAnsi="Arial" w:cs="Arial"/>
                <w:color w:val="000000"/>
                <w:sz w:val="20"/>
                <w:szCs w:val="20"/>
              </w:rPr>
            </w:pPr>
            <w:r w:rsidRPr="0063744E">
              <w:rPr>
                <w:rFonts w:ascii="Arial" w:hAnsi="Arial" w:cs="Arial"/>
                <w:color w:val="000000"/>
                <w:sz w:val="20"/>
                <w:szCs w:val="20"/>
              </w:rPr>
              <w:t>RELIGIÓN</w:t>
            </w:r>
          </w:p>
        </w:tc>
      </w:tr>
      <w:tr w:rsidR="00683A6E" w:rsidRPr="0063744E" w14:paraId="7250E3D0" w14:textId="77777777" w:rsidTr="00683A6E">
        <w:trPr>
          <w:trHeight w:val="300"/>
          <w:jc w:val="center"/>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14:paraId="4A53221F" w14:textId="77777777" w:rsidR="00683A6E" w:rsidRPr="0063744E" w:rsidRDefault="00683A6E" w:rsidP="00386705">
            <w:pPr>
              <w:rPr>
                <w:rFonts w:ascii="Arial" w:hAnsi="Arial" w:cs="Arial"/>
                <w:color w:val="000000"/>
                <w:sz w:val="20"/>
                <w:szCs w:val="20"/>
              </w:rPr>
            </w:pPr>
            <w:r w:rsidRPr="0063744E">
              <w:rPr>
                <w:rFonts w:ascii="Arial" w:hAnsi="Arial" w:cs="Arial"/>
                <w:color w:val="000000"/>
                <w:sz w:val="20"/>
                <w:szCs w:val="20"/>
              </w:rPr>
              <w:t>CIENCIAS SOCIALES</w:t>
            </w:r>
          </w:p>
        </w:tc>
      </w:tr>
      <w:tr w:rsidR="00683A6E" w:rsidRPr="0063744E" w14:paraId="5D525ABA" w14:textId="77777777" w:rsidTr="00683A6E">
        <w:trPr>
          <w:trHeight w:val="300"/>
          <w:jc w:val="center"/>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14:paraId="244099A0" w14:textId="77777777" w:rsidR="00683A6E" w:rsidRPr="0063744E" w:rsidRDefault="00683A6E" w:rsidP="00386705">
            <w:pPr>
              <w:rPr>
                <w:rFonts w:ascii="Arial" w:hAnsi="Arial" w:cs="Arial"/>
                <w:color w:val="000000"/>
                <w:sz w:val="20"/>
                <w:szCs w:val="20"/>
              </w:rPr>
            </w:pPr>
            <w:r w:rsidRPr="0063744E">
              <w:rPr>
                <w:rFonts w:ascii="Arial" w:hAnsi="Arial" w:cs="Arial"/>
                <w:color w:val="000000"/>
                <w:sz w:val="20"/>
                <w:szCs w:val="20"/>
              </w:rPr>
              <w:t>LENGUAS</w:t>
            </w:r>
          </w:p>
        </w:tc>
      </w:tr>
      <w:tr w:rsidR="00683A6E" w:rsidRPr="0063744E" w14:paraId="3E0DBA95" w14:textId="77777777" w:rsidTr="00683A6E">
        <w:trPr>
          <w:trHeight w:val="300"/>
          <w:jc w:val="center"/>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14:paraId="3B6F75FA" w14:textId="77777777" w:rsidR="00683A6E" w:rsidRPr="0063744E" w:rsidRDefault="00683A6E" w:rsidP="00386705">
            <w:pPr>
              <w:rPr>
                <w:rFonts w:ascii="Arial" w:hAnsi="Arial" w:cs="Arial"/>
                <w:color w:val="000000"/>
                <w:sz w:val="20"/>
                <w:szCs w:val="20"/>
              </w:rPr>
            </w:pPr>
            <w:r w:rsidRPr="0063744E">
              <w:rPr>
                <w:rFonts w:ascii="Arial" w:hAnsi="Arial" w:cs="Arial"/>
                <w:color w:val="000000"/>
                <w:sz w:val="20"/>
                <w:szCs w:val="20"/>
              </w:rPr>
              <w:t>CIENCIAS NATURALES Y MATEMÁTICAS</w:t>
            </w:r>
          </w:p>
        </w:tc>
      </w:tr>
      <w:tr w:rsidR="00683A6E" w:rsidRPr="0063744E" w14:paraId="4FD7893E" w14:textId="77777777" w:rsidTr="00683A6E">
        <w:trPr>
          <w:trHeight w:val="300"/>
          <w:jc w:val="center"/>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14:paraId="2FBBB9E6" w14:textId="77777777" w:rsidR="00683A6E" w:rsidRPr="0063744E" w:rsidRDefault="00683A6E" w:rsidP="00386705">
            <w:pPr>
              <w:rPr>
                <w:rFonts w:ascii="Arial" w:hAnsi="Arial" w:cs="Arial"/>
                <w:color w:val="000000"/>
                <w:sz w:val="20"/>
                <w:szCs w:val="20"/>
              </w:rPr>
            </w:pPr>
            <w:r w:rsidRPr="0063744E">
              <w:rPr>
                <w:rFonts w:ascii="Arial" w:hAnsi="Arial" w:cs="Arial"/>
                <w:color w:val="000000"/>
                <w:sz w:val="20"/>
                <w:szCs w:val="20"/>
              </w:rPr>
              <w:t>TECNOLOGÍA (CIENCIAS APLICADAS)</w:t>
            </w:r>
          </w:p>
        </w:tc>
      </w:tr>
      <w:tr w:rsidR="00683A6E" w:rsidRPr="0063744E" w14:paraId="41145B05" w14:textId="77777777" w:rsidTr="00683A6E">
        <w:trPr>
          <w:trHeight w:val="300"/>
          <w:jc w:val="center"/>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14:paraId="1AB8DD74" w14:textId="77777777" w:rsidR="00683A6E" w:rsidRPr="0063744E" w:rsidRDefault="00683A6E" w:rsidP="00386705">
            <w:pPr>
              <w:rPr>
                <w:rFonts w:ascii="Arial" w:hAnsi="Arial" w:cs="Arial"/>
                <w:color w:val="000000"/>
                <w:sz w:val="20"/>
                <w:szCs w:val="20"/>
              </w:rPr>
            </w:pPr>
            <w:r w:rsidRPr="0063744E">
              <w:rPr>
                <w:rFonts w:ascii="Arial" w:hAnsi="Arial" w:cs="Arial"/>
                <w:color w:val="000000"/>
                <w:sz w:val="20"/>
                <w:szCs w:val="20"/>
              </w:rPr>
              <w:t>LAS ARTES</w:t>
            </w:r>
          </w:p>
        </w:tc>
      </w:tr>
      <w:tr w:rsidR="00683A6E" w:rsidRPr="0063744E" w14:paraId="795BA22C" w14:textId="77777777" w:rsidTr="00683A6E">
        <w:trPr>
          <w:trHeight w:val="300"/>
          <w:jc w:val="center"/>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14:paraId="44F4AB47" w14:textId="77777777" w:rsidR="00683A6E" w:rsidRPr="0063744E" w:rsidRDefault="00683A6E" w:rsidP="00386705">
            <w:pPr>
              <w:rPr>
                <w:rFonts w:ascii="Arial" w:hAnsi="Arial" w:cs="Arial"/>
                <w:color w:val="000000"/>
                <w:sz w:val="20"/>
                <w:szCs w:val="20"/>
              </w:rPr>
            </w:pPr>
            <w:r w:rsidRPr="0063744E">
              <w:rPr>
                <w:rFonts w:ascii="Arial" w:hAnsi="Arial" w:cs="Arial"/>
                <w:color w:val="000000"/>
                <w:sz w:val="20"/>
                <w:szCs w:val="20"/>
              </w:rPr>
              <w:t>LITERATURA Y RETÓRICA</w:t>
            </w:r>
          </w:p>
        </w:tc>
      </w:tr>
      <w:tr w:rsidR="00683A6E" w:rsidRPr="0063744E" w14:paraId="289EBDFB" w14:textId="77777777" w:rsidTr="00683A6E">
        <w:trPr>
          <w:trHeight w:val="300"/>
          <w:jc w:val="center"/>
        </w:trPr>
        <w:tc>
          <w:tcPr>
            <w:tcW w:w="4510" w:type="dxa"/>
            <w:tcBorders>
              <w:top w:val="nil"/>
              <w:left w:val="single" w:sz="4" w:space="0" w:color="auto"/>
              <w:bottom w:val="single" w:sz="4" w:space="0" w:color="auto"/>
              <w:right w:val="single" w:sz="4" w:space="0" w:color="auto"/>
            </w:tcBorders>
            <w:shd w:val="clear" w:color="auto" w:fill="auto"/>
            <w:noWrap/>
            <w:vAlign w:val="bottom"/>
            <w:hideMark/>
          </w:tcPr>
          <w:p w14:paraId="4B697AF4" w14:textId="77777777" w:rsidR="00683A6E" w:rsidRPr="0063744E" w:rsidRDefault="00683A6E" w:rsidP="00386705">
            <w:pPr>
              <w:rPr>
                <w:rFonts w:ascii="Arial" w:hAnsi="Arial" w:cs="Arial"/>
                <w:color w:val="000000"/>
                <w:sz w:val="20"/>
                <w:szCs w:val="20"/>
              </w:rPr>
            </w:pPr>
            <w:r w:rsidRPr="0063744E">
              <w:rPr>
                <w:rFonts w:ascii="Arial" w:hAnsi="Arial" w:cs="Arial"/>
                <w:color w:val="000000"/>
                <w:sz w:val="20"/>
                <w:szCs w:val="20"/>
              </w:rPr>
              <w:t>GEOGRAFÍA</w:t>
            </w:r>
          </w:p>
        </w:tc>
      </w:tr>
    </w:tbl>
    <w:p w14:paraId="0FE29E44" w14:textId="593BB66A" w:rsidR="00683A6E" w:rsidRPr="00617755" w:rsidRDefault="00683A6E" w:rsidP="00386705">
      <w:pPr>
        <w:rPr>
          <w:rFonts w:ascii="Arial" w:hAnsi="Arial" w:cs="Arial"/>
          <w:sz w:val="20"/>
          <w:szCs w:val="20"/>
        </w:rPr>
      </w:pPr>
      <w:r w:rsidRPr="00851EFF">
        <w:rPr>
          <w:rFonts w:ascii="Arial" w:hAnsi="Arial" w:cs="Arial"/>
          <w:b/>
          <w:sz w:val="20"/>
          <w:szCs w:val="20"/>
          <w:lang w:eastAsia="es-ES"/>
        </w:rPr>
        <w:t>Fuente:</w:t>
      </w:r>
      <w:r w:rsidRPr="00851EFF">
        <w:rPr>
          <w:rFonts w:ascii="Arial" w:hAnsi="Arial" w:cs="Arial"/>
          <w:sz w:val="20"/>
          <w:szCs w:val="20"/>
          <w:lang w:eastAsia="es-ES"/>
        </w:rPr>
        <w:t xml:space="preserve"> </w:t>
      </w:r>
      <w:r w:rsidRPr="00851EFF">
        <w:rPr>
          <w:rFonts w:ascii="Arial" w:hAnsi="Arial" w:cs="Arial"/>
          <w:sz w:val="20"/>
          <w:szCs w:val="20"/>
        </w:rPr>
        <w:t>Biblioteca José Rafael Faría Bermúdez Universidad de Pamplona, 2017</w:t>
      </w:r>
      <w:r w:rsidRPr="00617755">
        <w:rPr>
          <w:rFonts w:ascii="Arial" w:hAnsi="Arial" w:cs="Arial"/>
          <w:sz w:val="20"/>
          <w:szCs w:val="20"/>
        </w:rPr>
        <w:t>.</w:t>
      </w:r>
    </w:p>
    <w:p w14:paraId="03DE4623" w14:textId="77777777" w:rsidR="00683A6E" w:rsidRPr="00F3138E" w:rsidRDefault="00683A6E" w:rsidP="00386705">
      <w:pPr>
        <w:spacing w:before="120" w:after="120"/>
        <w:rPr>
          <w:rFonts w:ascii="Arial" w:hAnsi="Arial" w:cs="Arial"/>
          <w:lang w:val="es-ES_tradnl"/>
        </w:rPr>
      </w:pPr>
      <w:r w:rsidRPr="00F3138E">
        <w:rPr>
          <w:rFonts w:ascii="Arial" w:hAnsi="Arial" w:cs="Arial"/>
          <w:lang w:val="es-ES_tradnl"/>
        </w:rPr>
        <w:t>El sistema de bibliotecas de la Universidad de Pamplona organiza el material bibliográfico aplicando el sistema de clasificación DEWEY, las Reglas de Catalogación Angloamericanas y la Lista de Encabezamientos de Materia para Bibliotecas (LEMB Digital).</w:t>
      </w:r>
    </w:p>
    <w:p w14:paraId="01355F5F" w14:textId="77777777" w:rsidR="00683A6E" w:rsidRPr="00F3138E" w:rsidRDefault="00683A6E" w:rsidP="00386705">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before="120" w:after="120"/>
        <w:rPr>
          <w:rFonts w:ascii="Arial" w:eastAsia="Times New Roman" w:hAnsi="Arial" w:cs="Arial"/>
          <w:b/>
          <w:lang w:val="es-ES_tradnl"/>
        </w:rPr>
      </w:pPr>
    </w:p>
    <w:p w14:paraId="77986AE4" w14:textId="77777777" w:rsidR="00683A6E" w:rsidRPr="00FE1E6D" w:rsidRDefault="00683A6E" w:rsidP="00FE1E6D">
      <w:pPr>
        <w:pStyle w:val="Ttulo3"/>
        <w:rPr>
          <w:rFonts w:ascii="Arial" w:hAnsi="Arial" w:cs="Arial"/>
        </w:rPr>
      </w:pPr>
      <w:r w:rsidRPr="00FE1E6D">
        <w:rPr>
          <w:rFonts w:ascii="Arial" w:hAnsi="Arial" w:cs="Arial"/>
        </w:rPr>
        <w:t>Préstamos de material bibliográfico de los últimos cinco años.</w:t>
      </w:r>
    </w:p>
    <w:p w14:paraId="2D49B38D" w14:textId="77777777" w:rsidR="00683A6E" w:rsidRDefault="00683A6E" w:rsidP="00386705">
      <w:pPr>
        <w:rPr>
          <w:rFonts w:ascii="Arial" w:hAnsi="Arial" w:cs="Arial"/>
        </w:rPr>
      </w:pPr>
      <w:r w:rsidRPr="00F3138E">
        <w:rPr>
          <w:rFonts w:ascii="Arial" w:hAnsi="Arial" w:cs="Arial"/>
        </w:rPr>
        <w:t>Cantidad de consultas realizadas por los usuarios de cada una de las unidades, d</w:t>
      </w:r>
      <w:r w:rsidR="00802C9E" w:rsidRPr="00F3138E">
        <w:rPr>
          <w:rFonts w:ascii="Arial" w:hAnsi="Arial" w:cs="Arial"/>
        </w:rPr>
        <w:t>esde el año 2012 hasta el 2017.</w:t>
      </w:r>
    </w:p>
    <w:p w14:paraId="51FF4D2F" w14:textId="77777777" w:rsidR="00851EFF" w:rsidRPr="00F3138E" w:rsidRDefault="00851EFF" w:rsidP="00386705">
      <w:pPr>
        <w:rPr>
          <w:rFonts w:ascii="Arial" w:hAnsi="Arial" w:cs="Arial"/>
        </w:rPr>
      </w:pPr>
    </w:p>
    <w:p w14:paraId="7F79FDDD" w14:textId="529738B2" w:rsidR="00683A6E" w:rsidRPr="00851EFF" w:rsidRDefault="00851EFF" w:rsidP="00851EFF">
      <w:pPr>
        <w:pStyle w:val="Descripcin"/>
        <w:rPr>
          <w:rFonts w:ascii="Arial" w:hAnsi="Arial" w:cs="Arial"/>
          <w:sz w:val="24"/>
          <w:szCs w:val="24"/>
        </w:rPr>
      </w:pPr>
      <w:bookmarkStart w:id="132" w:name="_Toc252467"/>
      <w:r w:rsidRPr="00851EFF">
        <w:rPr>
          <w:rFonts w:ascii="Arial" w:hAnsi="Arial" w:cs="Arial"/>
          <w:sz w:val="24"/>
          <w:szCs w:val="24"/>
        </w:rPr>
        <w:lastRenderedPageBreak/>
        <w:t xml:space="preserve">Tabla </w:t>
      </w:r>
      <w:r w:rsidRPr="00851EFF">
        <w:rPr>
          <w:rFonts w:ascii="Arial" w:hAnsi="Arial" w:cs="Arial"/>
          <w:sz w:val="24"/>
          <w:szCs w:val="24"/>
        </w:rPr>
        <w:fldChar w:fldCharType="begin"/>
      </w:r>
      <w:r w:rsidRPr="00851EFF">
        <w:rPr>
          <w:rFonts w:ascii="Arial" w:hAnsi="Arial" w:cs="Arial"/>
          <w:sz w:val="24"/>
          <w:szCs w:val="24"/>
        </w:rPr>
        <w:instrText xml:space="preserve"> SEQ Tabla \* ARABIC </w:instrText>
      </w:r>
      <w:r w:rsidRPr="00851EFF">
        <w:rPr>
          <w:rFonts w:ascii="Arial" w:hAnsi="Arial" w:cs="Arial"/>
          <w:sz w:val="24"/>
          <w:szCs w:val="24"/>
        </w:rPr>
        <w:fldChar w:fldCharType="separate"/>
      </w:r>
      <w:r w:rsidR="0059557C">
        <w:rPr>
          <w:rFonts w:ascii="Arial" w:hAnsi="Arial" w:cs="Arial"/>
          <w:noProof/>
          <w:sz w:val="24"/>
          <w:szCs w:val="24"/>
        </w:rPr>
        <w:t>19</w:t>
      </w:r>
      <w:r w:rsidRPr="00851EFF">
        <w:rPr>
          <w:rFonts w:ascii="Arial" w:hAnsi="Arial" w:cs="Arial"/>
          <w:sz w:val="24"/>
          <w:szCs w:val="24"/>
        </w:rPr>
        <w:fldChar w:fldCharType="end"/>
      </w:r>
      <w:r w:rsidRPr="00851EFF">
        <w:rPr>
          <w:rFonts w:ascii="Arial" w:hAnsi="Arial" w:cs="Arial"/>
          <w:sz w:val="24"/>
          <w:szCs w:val="24"/>
        </w:rPr>
        <w:t xml:space="preserve"> Cantidad de préstamos por Unidad Bibliográfica</w:t>
      </w:r>
      <w:bookmarkEnd w:id="132"/>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3"/>
        <w:gridCol w:w="992"/>
        <w:gridCol w:w="1054"/>
        <w:gridCol w:w="997"/>
        <w:gridCol w:w="1054"/>
        <w:gridCol w:w="939"/>
        <w:gridCol w:w="939"/>
      </w:tblGrid>
      <w:tr w:rsidR="00683A6E" w:rsidRPr="0063744E" w14:paraId="5FAFFA4C" w14:textId="77777777" w:rsidTr="00EE1F96">
        <w:trPr>
          <w:jc w:val="center"/>
        </w:trPr>
        <w:tc>
          <w:tcPr>
            <w:tcW w:w="3923" w:type="dxa"/>
            <w:vMerge w:val="restart"/>
            <w:shd w:val="clear" w:color="auto" w:fill="AD3333"/>
            <w:vAlign w:val="center"/>
          </w:tcPr>
          <w:p w14:paraId="060CF8BB" w14:textId="77777777" w:rsidR="00683A6E" w:rsidRPr="0063744E" w:rsidRDefault="00683A6E" w:rsidP="00386705">
            <w:pPr>
              <w:rPr>
                <w:rFonts w:ascii="Arial" w:eastAsia="Times New Roman" w:hAnsi="Arial" w:cs="Arial"/>
                <w:b/>
                <w:color w:val="FFFFFF"/>
                <w:sz w:val="20"/>
                <w:szCs w:val="20"/>
              </w:rPr>
            </w:pPr>
            <w:r w:rsidRPr="0063744E">
              <w:rPr>
                <w:rFonts w:ascii="Arial" w:eastAsia="Times New Roman" w:hAnsi="Arial" w:cs="Arial"/>
                <w:b/>
                <w:color w:val="FFFFFF"/>
                <w:sz w:val="20"/>
                <w:szCs w:val="20"/>
              </w:rPr>
              <w:t>UNIDAD</w:t>
            </w:r>
          </w:p>
        </w:tc>
        <w:tc>
          <w:tcPr>
            <w:tcW w:w="5975" w:type="dxa"/>
            <w:gridSpan w:val="6"/>
            <w:shd w:val="clear" w:color="auto" w:fill="AD3333"/>
          </w:tcPr>
          <w:p w14:paraId="3AAED1B6" w14:textId="77777777" w:rsidR="00683A6E" w:rsidRPr="0063744E" w:rsidRDefault="00683A6E" w:rsidP="00386705">
            <w:pPr>
              <w:rPr>
                <w:rFonts w:ascii="Arial" w:eastAsia="Times New Roman" w:hAnsi="Arial" w:cs="Arial"/>
                <w:b/>
                <w:color w:val="FFFFFF"/>
                <w:sz w:val="20"/>
                <w:szCs w:val="20"/>
              </w:rPr>
            </w:pPr>
            <w:r w:rsidRPr="0063744E">
              <w:rPr>
                <w:rFonts w:ascii="Arial" w:eastAsia="Times New Roman" w:hAnsi="Arial" w:cs="Arial"/>
                <w:b/>
                <w:color w:val="FFFFFF"/>
                <w:sz w:val="20"/>
                <w:szCs w:val="20"/>
              </w:rPr>
              <w:t>AÑO</w:t>
            </w:r>
          </w:p>
        </w:tc>
      </w:tr>
      <w:tr w:rsidR="00683A6E" w:rsidRPr="0063744E" w14:paraId="20831ED9" w14:textId="77777777" w:rsidTr="00EE1F96">
        <w:trPr>
          <w:jc w:val="center"/>
        </w:trPr>
        <w:tc>
          <w:tcPr>
            <w:tcW w:w="3923" w:type="dxa"/>
            <w:vMerge/>
            <w:shd w:val="clear" w:color="auto" w:fill="AD3333"/>
          </w:tcPr>
          <w:p w14:paraId="7D2224E0" w14:textId="77777777" w:rsidR="00683A6E" w:rsidRPr="0063744E" w:rsidRDefault="00683A6E" w:rsidP="00386705">
            <w:pPr>
              <w:rPr>
                <w:rFonts w:ascii="Arial" w:eastAsia="Times New Roman" w:hAnsi="Arial" w:cs="Arial"/>
                <w:b/>
                <w:color w:val="FFFFFF"/>
                <w:sz w:val="20"/>
                <w:szCs w:val="20"/>
              </w:rPr>
            </w:pPr>
          </w:p>
        </w:tc>
        <w:tc>
          <w:tcPr>
            <w:tcW w:w="992" w:type="dxa"/>
            <w:shd w:val="clear" w:color="auto" w:fill="AD3333"/>
          </w:tcPr>
          <w:p w14:paraId="21ED9B77" w14:textId="77777777" w:rsidR="00683A6E" w:rsidRPr="0063744E" w:rsidRDefault="00683A6E" w:rsidP="00386705">
            <w:pPr>
              <w:rPr>
                <w:rFonts w:ascii="Arial" w:eastAsia="Times New Roman" w:hAnsi="Arial" w:cs="Arial"/>
                <w:b/>
                <w:color w:val="FFFFFF"/>
                <w:sz w:val="20"/>
                <w:szCs w:val="20"/>
              </w:rPr>
            </w:pPr>
            <w:r w:rsidRPr="0063744E">
              <w:rPr>
                <w:rFonts w:ascii="Arial" w:eastAsia="Times New Roman" w:hAnsi="Arial" w:cs="Arial"/>
                <w:b/>
                <w:color w:val="FFFFFF"/>
                <w:sz w:val="20"/>
                <w:szCs w:val="20"/>
              </w:rPr>
              <w:t>2012</w:t>
            </w:r>
          </w:p>
        </w:tc>
        <w:tc>
          <w:tcPr>
            <w:tcW w:w="1054" w:type="dxa"/>
            <w:shd w:val="clear" w:color="auto" w:fill="AD3333"/>
          </w:tcPr>
          <w:p w14:paraId="3371E1E6" w14:textId="77777777" w:rsidR="00683A6E" w:rsidRPr="0063744E" w:rsidRDefault="00683A6E" w:rsidP="00386705">
            <w:pPr>
              <w:rPr>
                <w:rFonts w:ascii="Arial" w:eastAsia="Times New Roman" w:hAnsi="Arial" w:cs="Arial"/>
                <w:b/>
                <w:color w:val="FFFFFF"/>
                <w:sz w:val="20"/>
                <w:szCs w:val="20"/>
              </w:rPr>
            </w:pPr>
            <w:r w:rsidRPr="0063744E">
              <w:rPr>
                <w:rFonts w:ascii="Arial" w:eastAsia="Times New Roman" w:hAnsi="Arial" w:cs="Arial"/>
                <w:b/>
                <w:color w:val="FFFFFF"/>
                <w:sz w:val="20"/>
                <w:szCs w:val="20"/>
              </w:rPr>
              <w:t>2013</w:t>
            </w:r>
          </w:p>
        </w:tc>
        <w:tc>
          <w:tcPr>
            <w:tcW w:w="997" w:type="dxa"/>
            <w:shd w:val="clear" w:color="auto" w:fill="AD3333"/>
          </w:tcPr>
          <w:p w14:paraId="32F3FAD7" w14:textId="77777777" w:rsidR="00683A6E" w:rsidRPr="0063744E" w:rsidRDefault="00683A6E" w:rsidP="00386705">
            <w:pPr>
              <w:rPr>
                <w:rFonts w:ascii="Arial" w:eastAsia="Times New Roman" w:hAnsi="Arial" w:cs="Arial"/>
                <w:b/>
                <w:color w:val="FFFFFF"/>
                <w:sz w:val="20"/>
                <w:szCs w:val="20"/>
              </w:rPr>
            </w:pPr>
            <w:r w:rsidRPr="0063744E">
              <w:rPr>
                <w:rFonts w:ascii="Arial" w:eastAsia="Times New Roman" w:hAnsi="Arial" w:cs="Arial"/>
                <w:b/>
                <w:color w:val="FFFFFF"/>
                <w:sz w:val="20"/>
                <w:szCs w:val="20"/>
              </w:rPr>
              <w:t>2014</w:t>
            </w:r>
          </w:p>
        </w:tc>
        <w:tc>
          <w:tcPr>
            <w:tcW w:w="1054" w:type="dxa"/>
            <w:shd w:val="clear" w:color="auto" w:fill="AD3333"/>
          </w:tcPr>
          <w:p w14:paraId="54EACC1E" w14:textId="77777777" w:rsidR="00683A6E" w:rsidRPr="0063744E" w:rsidRDefault="00683A6E" w:rsidP="00386705">
            <w:pPr>
              <w:rPr>
                <w:rFonts w:ascii="Arial" w:eastAsia="Times New Roman" w:hAnsi="Arial" w:cs="Arial"/>
                <w:b/>
                <w:color w:val="FFFFFF"/>
                <w:sz w:val="20"/>
                <w:szCs w:val="20"/>
              </w:rPr>
            </w:pPr>
            <w:r w:rsidRPr="0063744E">
              <w:rPr>
                <w:rFonts w:ascii="Arial" w:eastAsia="Times New Roman" w:hAnsi="Arial" w:cs="Arial"/>
                <w:b/>
                <w:color w:val="FFFFFF"/>
                <w:sz w:val="20"/>
                <w:szCs w:val="20"/>
              </w:rPr>
              <w:t>2015</w:t>
            </w:r>
          </w:p>
        </w:tc>
        <w:tc>
          <w:tcPr>
            <w:tcW w:w="939" w:type="dxa"/>
            <w:shd w:val="clear" w:color="auto" w:fill="AD3333"/>
          </w:tcPr>
          <w:p w14:paraId="4EA575B6" w14:textId="77777777" w:rsidR="00683A6E" w:rsidRPr="0063744E" w:rsidRDefault="00683A6E" w:rsidP="00386705">
            <w:pPr>
              <w:rPr>
                <w:rFonts w:ascii="Arial" w:eastAsia="Times New Roman" w:hAnsi="Arial" w:cs="Arial"/>
                <w:b/>
                <w:color w:val="FFFFFF"/>
                <w:sz w:val="20"/>
                <w:szCs w:val="20"/>
              </w:rPr>
            </w:pPr>
            <w:r w:rsidRPr="0063744E">
              <w:rPr>
                <w:rFonts w:ascii="Arial" w:eastAsia="Times New Roman" w:hAnsi="Arial" w:cs="Arial"/>
                <w:b/>
                <w:color w:val="FFFFFF"/>
                <w:sz w:val="20"/>
                <w:szCs w:val="20"/>
              </w:rPr>
              <w:t>2016</w:t>
            </w:r>
          </w:p>
        </w:tc>
        <w:tc>
          <w:tcPr>
            <w:tcW w:w="939" w:type="dxa"/>
            <w:shd w:val="clear" w:color="auto" w:fill="AD3333"/>
          </w:tcPr>
          <w:p w14:paraId="3CA1A6A7" w14:textId="77777777" w:rsidR="00683A6E" w:rsidRPr="0063744E" w:rsidRDefault="00683A6E" w:rsidP="00386705">
            <w:pPr>
              <w:rPr>
                <w:rFonts w:ascii="Arial" w:eastAsia="Times New Roman" w:hAnsi="Arial" w:cs="Arial"/>
                <w:b/>
                <w:color w:val="FFFFFF"/>
                <w:sz w:val="20"/>
                <w:szCs w:val="20"/>
              </w:rPr>
            </w:pPr>
            <w:r w:rsidRPr="0063744E">
              <w:rPr>
                <w:rFonts w:ascii="Arial" w:eastAsia="Times New Roman" w:hAnsi="Arial" w:cs="Arial"/>
                <w:b/>
                <w:color w:val="FFFFFF"/>
                <w:sz w:val="20"/>
                <w:szCs w:val="20"/>
              </w:rPr>
              <w:t>2017</w:t>
            </w:r>
          </w:p>
        </w:tc>
      </w:tr>
      <w:tr w:rsidR="00683A6E" w:rsidRPr="0063744E" w14:paraId="1BC3EFCF" w14:textId="77777777" w:rsidTr="00683A6E">
        <w:trPr>
          <w:jc w:val="center"/>
        </w:trPr>
        <w:tc>
          <w:tcPr>
            <w:tcW w:w="3923" w:type="dxa"/>
            <w:shd w:val="clear" w:color="auto" w:fill="auto"/>
          </w:tcPr>
          <w:p w14:paraId="61433DED"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Biblioteca José Rafael Faría Bermúdez</w:t>
            </w:r>
          </w:p>
        </w:tc>
        <w:tc>
          <w:tcPr>
            <w:tcW w:w="992" w:type="dxa"/>
            <w:shd w:val="clear" w:color="auto" w:fill="auto"/>
            <w:vAlign w:val="center"/>
          </w:tcPr>
          <w:p w14:paraId="6BAB97CB"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40.432</w:t>
            </w:r>
          </w:p>
        </w:tc>
        <w:tc>
          <w:tcPr>
            <w:tcW w:w="1054" w:type="dxa"/>
            <w:shd w:val="clear" w:color="auto" w:fill="auto"/>
            <w:vAlign w:val="center"/>
          </w:tcPr>
          <w:p w14:paraId="30EB39C3"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34.410</w:t>
            </w:r>
          </w:p>
        </w:tc>
        <w:tc>
          <w:tcPr>
            <w:tcW w:w="997" w:type="dxa"/>
            <w:shd w:val="clear" w:color="auto" w:fill="auto"/>
            <w:vAlign w:val="center"/>
          </w:tcPr>
          <w:p w14:paraId="4B13C0C9"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31.294</w:t>
            </w:r>
          </w:p>
        </w:tc>
        <w:tc>
          <w:tcPr>
            <w:tcW w:w="1054" w:type="dxa"/>
            <w:shd w:val="clear" w:color="auto" w:fill="auto"/>
            <w:vAlign w:val="center"/>
          </w:tcPr>
          <w:p w14:paraId="4FD7BBC8"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38.743</w:t>
            </w:r>
          </w:p>
        </w:tc>
        <w:tc>
          <w:tcPr>
            <w:tcW w:w="939" w:type="dxa"/>
            <w:shd w:val="clear" w:color="auto" w:fill="auto"/>
            <w:vAlign w:val="center"/>
          </w:tcPr>
          <w:p w14:paraId="224BBC8D"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51.198</w:t>
            </w:r>
          </w:p>
        </w:tc>
        <w:tc>
          <w:tcPr>
            <w:tcW w:w="939" w:type="dxa"/>
            <w:vAlign w:val="center"/>
          </w:tcPr>
          <w:p w14:paraId="4E8D3F58"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34.336</w:t>
            </w:r>
          </w:p>
        </w:tc>
      </w:tr>
      <w:tr w:rsidR="00683A6E" w:rsidRPr="0063744E" w14:paraId="678C4285" w14:textId="77777777" w:rsidTr="00683A6E">
        <w:trPr>
          <w:jc w:val="center"/>
        </w:trPr>
        <w:tc>
          <w:tcPr>
            <w:tcW w:w="3923" w:type="dxa"/>
            <w:shd w:val="clear" w:color="auto" w:fill="auto"/>
          </w:tcPr>
          <w:p w14:paraId="46D38DB3"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Unidad Bibliográfica Villa del Rosario</w:t>
            </w:r>
          </w:p>
        </w:tc>
        <w:tc>
          <w:tcPr>
            <w:tcW w:w="992" w:type="dxa"/>
            <w:shd w:val="clear" w:color="auto" w:fill="auto"/>
            <w:vAlign w:val="center"/>
          </w:tcPr>
          <w:p w14:paraId="3CEFDA07"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3.747</w:t>
            </w:r>
          </w:p>
        </w:tc>
        <w:tc>
          <w:tcPr>
            <w:tcW w:w="1054" w:type="dxa"/>
            <w:shd w:val="clear" w:color="auto" w:fill="auto"/>
            <w:vAlign w:val="center"/>
          </w:tcPr>
          <w:p w14:paraId="588C1BC1"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2.569</w:t>
            </w:r>
          </w:p>
        </w:tc>
        <w:tc>
          <w:tcPr>
            <w:tcW w:w="997" w:type="dxa"/>
            <w:shd w:val="clear" w:color="auto" w:fill="auto"/>
            <w:vAlign w:val="center"/>
          </w:tcPr>
          <w:p w14:paraId="12119375"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2.866</w:t>
            </w:r>
          </w:p>
        </w:tc>
        <w:tc>
          <w:tcPr>
            <w:tcW w:w="1054" w:type="dxa"/>
            <w:shd w:val="clear" w:color="auto" w:fill="auto"/>
            <w:vAlign w:val="center"/>
          </w:tcPr>
          <w:p w14:paraId="4752A8E6"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10.865</w:t>
            </w:r>
          </w:p>
        </w:tc>
        <w:tc>
          <w:tcPr>
            <w:tcW w:w="939" w:type="dxa"/>
            <w:shd w:val="clear" w:color="auto" w:fill="auto"/>
            <w:vAlign w:val="center"/>
          </w:tcPr>
          <w:p w14:paraId="49265EA3"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16.975</w:t>
            </w:r>
          </w:p>
        </w:tc>
        <w:tc>
          <w:tcPr>
            <w:tcW w:w="939" w:type="dxa"/>
            <w:vAlign w:val="center"/>
          </w:tcPr>
          <w:p w14:paraId="6009804F"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11.934</w:t>
            </w:r>
          </w:p>
        </w:tc>
      </w:tr>
      <w:tr w:rsidR="00683A6E" w:rsidRPr="0063744E" w14:paraId="46877AE5" w14:textId="77777777" w:rsidTr="00683A6E">
        <w:trPr>
          <w:jc w:val="center"/>
        </w:trPr>
        <w:tc>
          <w:tcPr>
            <w:tcW w:w="3923" w:type="dxa"/>
            <w:shd w:val="clear" w:color="auto" w:fill="auto"/>
          </w:tcPr>
          <w:p w14:paraId="0AE0D0C5"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Unidad Bibliográfica Centro de Recursos de Idiomas</w:t>
            </w:r>
          </w:p>
        </w:tc>
        <w:tc>
          <w:tcPr>
            <w:tcW w:w="992" w:type="dxa"/>
            <w:shd w:val="clear" w:color="auto" w:fill="auto"/>
            <w:vAlign w:val="center"/>
          </w:tcPr>
          <w:p w14:paraId="6DB5D0FB"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1.024</w:t>
            </w:r>
          </w:p>
        </w:tc>
        <w:tc>
          <w:tcPr>
            <w:tcW w:w="1054" w:type="dxa"/>
            <w:shd w:val="clear" w:color="auto" w:fill="auto"/>
            <w:vAlign w:val="center"/>
          </w:tcPr>
          <w:p w14:paraId="731F2EF5"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703</w:t>
            </w:r>
          </w:p>
        </w:tc>
        <w:tc>
          <w:tcPr>
            <w:tcW w:w="997" w:type="dxa"/>
            <w:shd w:val="clear" w:color="auto" w:fill="auto"/>
            <w:vAlign w:val="center"/>
          </w:tcPr>
          <w:p w14:paraId="0E595DED"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809</w:t>
            </w:r>
          </w:p>
        </w:tc>
        <w:tc>
          <w:tcPr>
            <w:tcW w:w="1054" w:type="dxa"/>
            <w:shd w:val="clear" w:color="auto" w:fill="auto"/>
            <w:vAlign w:val="center"/>
          </w:tcPr>
          <w:p w14:paraId="1574F663"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733</w:t>
            </w:r>
          </w:p>
        </w:tc>
        <w:tc>
          <w:tcPr>
            <w:tcW w:w="939" w:type="dxa"/>
            <w:shd w:val="clear" w:color="auto" w:fill="auto"/>
            <w:vAlign w:val="center"/>
          </w:tcPr>
          <w:p w14:paraId="431CEAAA"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 xml:space="preserve">   1.862</w:t>
            </w:r>
          </w:p>
        </w:tc>
        <w:tc>
          <w:tcPr>
            <w:tcW w:w="939" w:type="dxa"/>
            <w:vAlign w:val="center"/>
          </w:tcPr>
          <w:p w14:paraId="47634629"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5.795</w:t>
            </w:r>
          </w:p>
        </w:tc>
      </w:tr>
      <w:tr w:rsidR="00683A6E" w:rsidRPr="0063744E" w14:paraId="1AE66E73" w14:textId="77777777" w:rsidTr="00683A6E">
        <w:trPr>
          <w:jc w:val="center"/>
        </w:trPr>
        <w:tc>
          <w:tcPr>
            <w:tcW w:w="3923" w:type="dxa"/>
            <w:shd w:val="clear" w:color="auto" w:fill="auto"/>
          </w:tcPr>
          <w:p w14:paraId="56828186"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Unidad Bibliográfica Virgen del Rosario</w:t>
            </w:r>
          </w:p>
        </w:tc>
        <w:tc>
          <w:tcPr>
            <w:tcW w:w="992" w:type="dxa"/>
            <w:shd w:val="clear" w:color="auto" w:fill="auto"/>
            <w:vAlign w:val="center"/>
          </w:tcPr>
          <w:p w14:paraId="67AFE5D1"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3.727</w:t>
            </w:r>
          </w:p>
        </w:tc>
        <w:tc>
          <w:tcPr>
            <w:tcW w:w="1054" w:type="dxa"/>
            <w:shd w:val="clear" w:color="auto" w:fill="auto"/>
            <w:vAlign w:val="center"/>
          </w:tcPr>
          <w:p w14:paraId="62107198"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 4004</w:t>
            </w:r>
          </w:p>
        </w:tc>
        <w:tc>
          <w:tcPr>
            <w:tcW w:w="997" w:type="dxa"/>
            <w:shd w:val="clear" w:color="auto" w:fill="auto"/>
            <w:vAlign w:val="center"/>
          </w:tcPr>
          <w:p w14:paraId="2BE2B8ED"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4.315</w:t>
            </w:r>
          </w:p>
        </w:tc>
        <w:tc>
          <w:tcPr>
            <w:tcW w:w="1054" w:type="dxa"/>
            <w:shd w:val="clear" w:color="auto" w:fill="auto"/>
            <w:vAlign w:val="center"/>
          </w:tcPr>
          <w:p w14:paraId="33DD145F"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13.470</w:t>
            </w:r>
          </w:p>
        </w:tc>
        <w:tc>
          <w:tcPr>
            <w:tcW w:w="939" w:type="dxa"/>
            <w:shd w:val="clear" w:color="auto" w:fill="auto"/>
            <w:vAlign w:val="center"/>
          </w:tcPr>
          <w:p w14:paraId="436343CC"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25.751</w:t>
            </w:r>
          </w:p>
        </w:tc>
        <w:tc>
          <w:tcPr>
            <w:tcW w:w="939" w:type="dxa"/>
            <w:vAlign w:val="center"/>
          </w:tcPr>
          <w:p w14:paraId="522CC74B"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12.603</w:t>
            </w:r>
          </w:p>
        </w:tc>
      </w:tr>
      <w:tr w:rsidR="00683A6E" w:rsidRPr="0063744E" w14:paraId="217D8ACB" w14:textId="77777777" w:rsidTr="00683A6E">
        <w:trPr>
          <w:jc w:val="center"/>
        </w:trPr>
        <w:tc>
          <w:tcPr>
            <w:tcW w:w="3923" w:type="dxa"/>
            <w:shd w:val="clear" w:color="auto" w:fill="auto"/>
          </w:tcPr>
          <w:p w14:paraId="15280254"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Unidad Bibliográfica Clínica IPS</w:t>
            </w:r>
          </w:p>
        </w:tc>
        <w:tc>
          <w:tcPr>
            <w:tcW w:w="992" w:type="dxa"/>
            <w:shd w:val="clear" w:color="auto" w:fill="auto"/>
            <w:vAlign w:val="center"/>
          </w:tcPr>
          <w:p w14:paraId="3AEE0E1B" w14:textId="77777777" w:rsidR="00683A6E" w:rsidRPr="0063744E" w:rsidRDefault="00683A6E" w:rsidP="00386705">
            <w:pPr>
              <w:rPr>
                <w:rFonts w:ascii="Arial" w:eastAsia="Times New Roman" w:hAnsi="Arial" w:cs="Arial"/>
                <w:color w:val="000000"/>
                <w:sz w:val="20"/>
                <w:szCs w:val="20"/>
              </w:rPr>
            </w:pPr>
          </w:p>
        </w:tc>
        <w:tc>
          <w:tcPr>
            <w:tcW w:w="1054" w:type="dxa"/>
            <w:shd w:val="clear" w:color="auto" w:fill="auto"/>
            <w:vAlign w:val="center"/>
          </w:tcPr>
          <w:p w14:paraId="59A0077C"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611</w:t>
            </w:r>
          </w:p>
        </w:tc>
        <w:tc>
          <w:tcPr>
            <w:tcW w:w="997" w:type="dxa"/>
            <w:shd w:val="clear" w:color="auto" w:fill="auto"/>
            <w:vAlign w:val="center"/>
          </w:tcPr>
          <w:p w14:paraId="6B4C0C8A"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814</w:t>
            </w:r>
          </w:p>
        </w:tc>
        <w:tc>
          <w:tcPr>
            <w:tcW w:w="1054" w:type="dxa"/>
            <w:shd w:val="clear" w:color="auto" w:fill="auto"/>
            <w:vAlign w:val="center"/>
          </w:tcPr>
          <w:p w14:paraId="5F8A0AEF"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1.278</w:t>
            </w:r>
          </w:p>
        </w:tc>
        <w:tc>
          <w:tcPr>
            <w:tcW w:w="939" w:type="dxa"/>
            <w:shd w:val="clear" w:color="auto" w:fill="auto"/>
            <w:vAlign w:val="center"/>
          </w:tcPr>
          <w:p w14:paraId="4DD255F4"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3.101</w:t>
            </w:r>
          </w:p>
        </w:tc>
        <w:tc>
          <w:tcPr>
            <w:tcW w:w="939" w:type="dxa"/>
            <w:vAlign w:val="center"/>
          </w:tcPr>
          <w:p w14:paraId="19385765"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3.903</w:t>
            </w:r>
          </w:p>
        </w:tc>
      </w:tr>
      <w:tr w:rsidR="00683A6E" w:rsidRPr="0063744E" w14:paraId="6E793752" w14:textId="77777777" w:rsidTr="00683A6E">
        <w:trPr>
          <w:jc w:val="center"/>
        </w:trPr>
        <w:tc>
          <w:tcPr>
            <w:tcW w:w="3923" w:type="dxa"/>
            <w:shd w:val="clear" w:color="auto" w:fill="auto"/>
          </w:tcPr>
          <w:p w14:paraId="68426410"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Unidad Bibliográfica Cread Norte de Santander - Cúcuta</w:t>
            </w:r>
          </w:p>
        </w:tc>
        <w:tc>
          <w:tcPr>
            <w:tcW w:w="992" w:type="dxa"/>
            <w:shd w:val="clear" w:color="auto" w:fill="auto"/>
            <w:vAlign w:val="center"/>
          </w:tcPr>
          <w:p w14:paraId="56059D3E" w14:textId="77777777" w:rsidR="00683A6E" w:rsidRPr="0063744E" w:rsidRDefault="00683A6E" w:rsidP="00386705">
            <w:pPr>
              <w:rPr>
                <w:rFonts w:ascii="Arial" w:eastAsia="Times New Roman" w:hAnsi="Arial" w:cs="Arial"/>
                <w:color w:val="000000"/>
                <w:sz w:val="20"/>
                <w:szCs w:val="20"/>
              </w:rPr>
            </w:pPr>
          </w:p>
        </w:tc>
        <w:tc>
          <w:tcPr>
            <w:tcW w:w="1054" w:type="dxa"/>
            <w:shd w:val="clear" w:color="auto" w:fill="auto"/>
            <w:vAlign w:val="center"/>
          </w:tcPr>
          <w:p w14:paraId="306E2ECA" w14:textId="77777777" w:rsidR="00683A6E" w:rsidRPr="0063744E" w:rsidRDefault="00683A6E" w:rsidP="00386705">
            <w:pPr>
              <w:rPr>
                <w:rFonts w:ascii="Arial" w:eastAsia="Times New Roman" w:hAnsi="Arial" w:cs="Arial"/>
                <w:color w:val="000000"/>
                <w:sz w:val="20"/>
                <w:szCs w:val="20"/>
              </w:rPr>
            </w:pPr>
          </w:p>
        </w:tc>
        <w:tc>
          <w:tcPr>
            <w:tcW w:w="997" w:type="dxa"/>
            <w:shd w:val="clear" w:color="auto" w:fill="auto"/>
            <w:vAlign w:val="center"/>
          </w:tcPr>
          <w:p w14:paraId="0E05B801"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21</w:t>
            </w:r>
          </w:p>
        </w:tc>
        <w:tc>
          <w:tcPr>
            <w:tcW w:w="1054" w:type="dxa"/>
            <w:shd w:val="clear" w:color="auto" w:fill="auto"/>
            <w:vAlign w:val="center"/>
          </w:tcPr>
          <w:p w14:paraId="0C70AFD2"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446</w:t>
            </w:r>
          </w:p>
        </w:tc>
        <w:tc>
          <w:tcPr>
            <w:tcW w:w="939" w:type="dxa"/>
            <w:shd w:val="clear" w:color="auto" w:fill="auto"/>
            <w:vAlign w:val="center"/>
          </w:tcPr>
          <w:p w14:paraId="5A15BA45"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2.482</w:t>
            </w:r>
          </w:p>
        </w:tc>
        <w:tc>
          <w:tcPr>
            <w:tcW w:w="939" w:type="dxa"/>
            <w:vAlign w:val="center"/>
          </w:tcPr>
          <w:p w14:paraId="0E97BEA3"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color w:val="000000"/>
                <w:sz w:val="20"/>
                <w:szCs w:val="20"/>
              </w:rPr>
              <w:t>2.765</w:t>
            </w:r>
          </w:p>
        </w:tc>
      </w:tr>
      <w:tr w:rsidR="00683A6E" w:rsidRPr="0063744E" w14:paraId="313B6799" w14:textId="77777777" w:rsidTr="00050CC6">
        <w:trPr>
          <w:jc w:val="center"/>
        </w:trPr>
        <w:tc>
          <w:tcPr>
            <w:tcW w:w="3923" w:type="dxa"/>
            <w:shd w:val="clear" w:color="auto" w:fill="DADADA"/>
          </w:tcPr>
          <w:p w14:paraId="3B4C4943" w14:textId="77777777" w:rsidR="00683A6E" w:rsidRPr="0063744E" w:rsidRDefault="00683A6E" w:rsidP="00386705">
            <w:pPr>
              <w:rPr>
                <w:rFonts w:ascii="Arial" w:eastAsia="Times New Roman" w:hAnsi="Arial" w:cs="Arial"/>
                <w:color w:val="000000"/>
                <w:sz w:val="20"/>
                <w:szCs w:val="20"/>
              </w:rPr>
            </w:pPr>
            <w:r w:rsidRPr="0063744E">
              <w:rPr>
                <w:rFonts w:ascii="Arial" w:eastAsia="Times New Roman" w:hAnsi="Arial" w:cs="Arial"/>
                <w:b/>
                <w:color w:val="000000"/>
                <w:sz w:val="20"/>
                <w:szCs w:val="20"/>
              </w:rPr>
              <w:t>TOTAL PRESTAMOS</w:t>
            </w:r>
          </w:p>
        </w:tc>
        <w:tc>
          <w:tcPr>
            <w:tcW w:w="992" w:type="dxa"/>
            <w:shd w:val="clear" w:color="auto" w:fill="DADADA"/>
            <w:vAlign w:val="center"/>
          </w:tcPr>
          <w:p w14:paraId="78A36E92" w14:textId="77777777" w:rsidR="00683A6E" w:rsidRPr="0063744E" w:rsidRDefault="00683A6E" w:rsidP="00386705">
            <w:pPr>
              <w:rPr>
                <w:rFonts w:ascii="Arial" w:eastAsia="Times New Roman" w:hAnsi="Arial" w:cs="Arial"/>
                <w:b/>
                <w:bCs w:val="0"/>
                <w:color w:val="000000"/>
                <w:sz w:val="20"/>
                <w:szCs w:val="20"/>
              </w:rPr>
            </w:pPr>
            <w:r w:rsidRPr="0063744E">
              <w:rPr>
                <w:rFonts w:ascii="Arial" w:eastAsia="Times New Roman" w:hAnsi="Arial" w:cs="Arial"/>
                <w:b/>
                <w:color w:val="000000"/>
                <w:sz w:val="20"/>
                <w:szCs w:val="20"/>
              </w:rPr>
              <w:t>48.930</w:t>
            </w:r>
          </w:p>
        </w:tc>
        <w:tc>
          <w:tcPr>
            <w:tcW w:w="1054" w:type="dxa"/>
            <w:shd w:val="clear" w:color="auto" w:fill="DADADA"/>
            <w:vAlign w:val="center"/>
          </w:tcPr>
          <w:p w14:paraId="30D5D213" w14:textId="77777777" w:rsidR="00683A6E" w:rsidRPr="0063744E" w:rsidRDefault="00683A6E" w:rsidP="00386705">
            <w:pPr>
              <w:rPr>
                <w:rFonts w:ascii="Arial" w:eastAsia="Times New Roman" w:hAnsi="Arial" w:cs="Arial"/>
                <w:b/>
                <w:bCs w:val="0"/>
                <w:color w:val="000000"/>
                <w:sz w:val="20"/>
                <w:szCs w:val="20"/>
              </w:rPr>
            </w:pPr>
            <w:r w:rsidRPr="0063744E">
              <w:rPr>
                <w:rFonts w:ascii="Arial" w:eastAsia="Times New Roman" w:hAnsi="Arial" w:cs="Arial"/>
                <w:b/>
                <w:color w:val="000000"/>
                <w:sz w:val="20"/>
                <w:szCs w:val="20"/>
              </w:rPr>
              <w:t>42.297</w:t>
            </w:r>
          </w:p>
        </w:tc>
        <w:tc>
          <w:tcPr>
            <w:tcW w:w="997" w:type="dxa"/>
            <w:shd w:val="clear" w:color="auto" w:fill="DADADA"/>
            <w:vAlign w:val="center"/>
          </w:tcPr>
          <w:p w14:paraId="15E8E046" w14:textId="77777777" w:rsidR="00683A6E" w:rsidRPr="0063744E" w:rsidRDefault="00683A6E" w:rsidP="00386705">
            <w:pPr>
              <w:rPr>
                <w:rFonts w:ascii="Arial" w:eastAsia="Times New Roman" w:hAnsi="Arial" w:cs="Arial"/>
                <w:b/>
                <w:bCs w:val="0"/>
                <w:color w:val="000000"/>
                <w:sz w:val="20"/>
                <w:szCs w:val="20"/>
              </w:rPr>
            </w:pPr>
            <w:r w:rsidRPr="0063744E">
              <w:rPr>
                <w:rFonts w:ascii="Arial" w:eastAsia="Times New Roman" w:hAnsi="Arial" w:cs="Arial"/>
                <w:b/>
                <w:color w:val="000000"/>
                <w:sz w:val="20"/>
                <w:szCs w:val="20"/>
              </w:rPr>
              <w:t>40.119</w:t>
            </w:r>
          </w:p>
        </w:tc>
        <w:tc>
          <w:tcPr>
            <w:tcW w:w="1054" w:type="dxa"/>
            <w:shd w:val="clear" w:color="auto" w:fill="DADADA"/>
            <w:vAlign w:val="center"/>
          </w:tcPr>
          <w:p w14:paraId="21F087D7" w14:textId="77777777" w:rsidR="00683A6E" w:rsidRPr="0063744E" w:rsidRDefault="00683A6E" w:rsidP="00386705">
            <w:pPr>
              <w:rPr>
                <w:rFonts w:ascii="Arial" w:eastAsia="Times New Roman" w:hAnsi="Arial" w:cs="Arial"/>
                <w:b/>
                <w:color w:val="000000"/>
                <w:sz w:val="20"/>
                <w:szCs w:val="20"/>
              </w:rPr>
            </w:pPr>
            <w:r w:rsidRPr="0063744E">
              <w:rPr>
                <w:rFonts w:ascii="Arial" w:eastAsia="Times New Roman" w:hAnsi="Arial" w:cs="Arial"/>
                <w:b/>
                <w:color w:val="000000"/>
                <w:sz w:val="20"/>
                <w:szCs w:val="20"/>
              </w:rPr>
              <w:t>65.535</w:t>
            </w:r>
          </w:p>
        </w:tc>
        <w:tc>
          <w:tcPr>
            <w:tcW w:w="939" w:type="dxa"/>
            <w:shd w:val="clear" w:color="auto" w:fill="DADADA"/>
            <w:vAlign w:val="center"/>
          </w:tcPr>
          <w:p w14:paraId="2398159B" w14:textId="77777777" w:rsidR="00683A6E" w:rsidRPr="0063744E" w:rsidRDefault="00683A6E" w:rsidP="00386705">
            <w:pPr>
              <w:rPr>
                <w:rFonts w:ascii="Arial" w:eastAsia="Times New Roman" w:hAnsi="Arial" w:cs="Arial"/>
                <w:b/>
                <w:color w:val="000000"/>
                <w:sz w:val="20"/>
                <w:szCs w:val="20"/>
              </w:rPr>
            </w:pPr>
            <w:r w:rsidRPr="0063744E">
              <w:rPr>
                <w:rFonts w:ascii="Arial" w:eastAsia="Times New Roman" w:hAnsi="Arial" w:cs="Arial"/>
                <w:b/>
                <w:color w:val="000000"/>
                <w:sz w:val="20"/>
                <w:szCs w:val="20"/>
              </w:rPr>
              <w:t>101.369</w:t>
            </w:r>
          </w:p>
        </w:tc>
        <w:tc>
          <w:tcPr>
            <w:tcW w:w="939" w:type="dxa"/>
            <w:shd w:val="clear" w:color="auto" w:fill="DADADA"/>
            <w:vAlign w:val="center"/>
          </w:tcPr>
          <w:p w14:paraId="1C818E43" w14:textId="77777777" w:rsidR="00683A6E" w:rsidRPr="0063744E" w:rsidRDefault="00683A6E" w:rsidP="00386705">
            <w:pPr>
              <w:rPr>
                <w:rFonts w:ascii="Arial" w:eastAsia="Times New Roman" w:hAnsi="Arial" w:cs="Arial"/>
                <w:b/>
                <w:color w:val="000000"/>
                <w:sz w:val="20"/>
                <w:szCs w:val="20"/>
              </w:rPr>
            </w:pPr>
            <w:r w:rsidRPr="0063744E">
              <w:rPr>
                <w:rFonts w:ascii="Arial" w:eastAsia="Times New Roman" w:hAnsi="Arial" w:cs="Arial"/>
                <w:b/>
                <w:color w:val="000000"/>
                <w:sz w:val="20"/>
                <w:szCs w:val="20"/>
              </w:rPr>
              <w:t>71.336</w:t>
            </w:r>
          </w:p>
        </w:tc>
      </w:tr>
    </w:tbl>
    <w:p w14:paraId="4F022874" w14:textId="77777777" w:rsidR="00683A6E" w:rsidRPr="00617755" w:rsidRDefault="00683A6E" w:rsidP="00386705">
      <w:pPr>
        <w:rPr>
          <w:rFonts w:ascii="Arial" w:hAnsi="Arial" w:cs="Arial"/>
          <w:sz w:val="20"/>
          <w:szCs w:val="20"/>
        </w:rPr>
      </w:pPr>
      <w:r w:rsidRPr="00617755">
        <w:rPr>
          <w:rFonts w:ascii="Arial" w:hAnsi="Arial" w:cs="Arial"/>
          <w:b/>
          <w:sz w:val="20"/>
          <w:szCs w:val="20"/>
          <w:lang w:eastAsia="es-ES"/>
        </w:rPr>
        <w:t>Fuente:</w:t>
      </w:r>
      <w:r w:rsidRPr="00617755">
        <w:rPr>
          <w:rFonts w:ascii="Arial" w:hAnsi="Arial" w:cs="Arial"/>
          <w:sz w:val="20"/>
          <w:szCs w:val="20"/>
          <w:lang w:eastAsia="es-ES"/>
        </w:rPr>
        <w:t xml:space="preserve"> </w:t>
      </w:r>
      <w:r w:rsidRPr="00617755">
        <w:rPr>
          <w:rFonts w:ascii="Arial" w:hAnsi="Arial" w:cs="Arial"/>
          <w:sz w:val="20"/>
          <w:szCs w:val="20"/>
        </w:rPr>
        <w:t>Biblioteca José Rafael Faría Bermúdez</w:t>
      </w:r>
      <w:r w:rsidR="00802C9E" w:rsidRPr="00617755">
        <w:rPr>
          <w:rFonts w:ascii="Arial" w:hAnsi="Arial" w:cs="Arial"/>
          <w:sz w:val="20"/>
          <w:szCs w:val="20"/>
        </w:rPr>
        <w:t xml:space="preserve"> Universidad de Pamplona, 2018.</w:t>
      </w:r>
    </w:p>
    <w:p w14:paraId="20D6DC1C" w14:textId="77777777" w:rsidR="00683A6E" w:rsidRPr="00C73E14" w:rsidRDefault="00683A6E" w:rsidP="00C73E14">
      <w:pPr>
        <w:pStyle w:val="Ttulo2"/>
        <w:rPr>
          <w:rFonts w:ascii="Arial" w:hAnsi="Arial" w:cs="Arial"/>
          <w:sz w:val="24"/>
          <w:szCs w:val="24"/>
        </w:rPr>
      </w:pPr>
      <w:bookmarkStart w:id="133" w:name="_Toc397810922"/>
      <w:bookmarkStart w:id="134" w:name="_Toc508615407"/>
      <w:r w:rsidRPr="00C73E14">
        <w:rPr>
          <w:rFonts w:ascii="Arial" w:hAnsi="Arial" w:cs="Arial"/>
          <w:sz w:val="24"/>
          <w:szCs w:val="24"/>
        </w:rPr>
        <w:t>POLÍTICAS DE ADQUISICIÓN DE MATERIAL BIBLIOGRÁFICO Y SU APLICACIÓN</w:t>
      </w:r>
      <w:bookmarkEnd w:id="133"/>
      <w:bookmarkEnd w:id="134"/>
      <w:r w:rsidRPr="00C73E14">
        <w:rPr>
          <w:rFonts w:ascii="Arial" w:hAnsi="Arial" w:cs="Arial"/>
          <w:sz w:val="24"/>
          <w:szCs w:val="24"/>
        </w:rPr>
        <w:t xml:space="preserve"> </w:t>
      </w:r>
    </w:p>
    <w:p w14:paraId="00FAECBF" w14:textId="77777777" w:rsidR="00683A6E" w:rsidRPr="00F3138E" w:rsidRDefault="00683A6E" w:rsidP="00386705">
      <w:pPr>
        <w:rPr>
          <w:rFonts w:ascii="Arial" w:hAnsi="Arial" w:cs="Arial"/>
        </w:rPr>
      </w:pPr>
      <w:r w:rsidRPr="00F3138E">
        <w:rPr>
          <w:rFonts w:ascii="Arial" w:hAnsi="Arial" w:cs="Arial"/>
        </w:rPr>
        <w:t>La adquisición bibliográfica se rige por el procedimiento PBA-03 v.02 Formación y Desarrollo de Colecciones del Proceso de Gestión de Recursos Bibliográficos adscrito al Sistema de Gestión de la Calidad institucional.</w:t>
      </w:r>
    </w:p>
    <w:p w14:paraId="355908DF" w14:textId="77777777" w:rsidR="00683A6E" w:rsidRPr="001A215D" w:rsidRDefault="00683A6E" w:rsidP="001A215D">
      <w:pPr>
        <w:pStyle w:val="Ttulo2"/>
        <w:rPr>
          <w:rFonts w:ascii="Arial" w:hAnsi="Arial" w:cs="Arial"/>
          <w:sz w:val="24"/>
          <w:szCs w:val="24"/>
        </w:rPr>
      </w:pPr>
      <w:bookmarkStart w:id="135" w:name="_Toc397810923"/>
      <w:bookmarkStart w:id="136" w:name="_Toc508615408"/>
      <w:r w:rsidRPr="001A215D">
        <w:rPr>
          <w:rFonts w:ascii="Arial" w:hAnsi="Arial" w:cs="Arial"/>
          <w:sz w:val="24"/>
          <w:szCs w:val="24"/>
        </w:rPr>
        <w:t>SISTEMAS</w:t>
      </w:r>
      <w:bookmarkEnd w:id="135"/>
      <w:bookmarkEnd w:id="136"/>
    </w:p>
    <w:p w14:paraId="33B6104E" w14:textId="4B1DBF6D" w:rsidR="00683A6E" w:rsidRPr="001A215D" w:rsidRDefault="00683A6E" w:rsidP="001A215D">
      <w:pPr>
        <w:rPr>
          <w:rFonts w:ascii="Arial" w:hAnsi="Arial" w:cs="Arial"/>
        </w:rPr>
      </w:pPr>
      <w:r w:rsidRPr="001A215D">
        <w:rPr>
          <w:rFonts w:ascii="Arial" w:hAnsi="Arial" w:cs="Arial"/>
        </w:rPr>
        <w:t>Dentro del Software Academusof</w:t>
      </w:r>
      <w:r w:rsidR="00617755" w:rsidRPr="001A215D">
        <w:rPr>
          <w:rFonts w:ascii="Arial" w:hAnsi="Arial" w:cs="Arial"/>
        </w:rPr>
        <w:t>t</w:t>
      </w:r>
      <w:r w:rsidRPr="001A215D">
        <w:rPr>
          <w:rFonts w:ascii="Arial" w:hAnsi="Arial" w:cs="Arial"/>
        </w:rPr>
        <w:t xml:space="preserve"> La Biblioteca José Faría de la Universidad de Pamplona cuenta con un aplicativo para la administración de bibliotecas académicas.  Módulos: Administrativo, Procesos Técnicos, Circulación y Préstamo y OPAC. </w:t>
      </w:r>
    </w:p>
    <w:p w14:paraId="6A9C55A4" w14:textId="77777777" w:rsidR="00683A6E" w:rsidRPr="00F3138E" w:rsidRDefault="00683A6E" w:rsidP="00386705">
      <w:pPr>
        <w:rPr>
          <w:rFonts w:ascii="Arial" w:hAnsi="Arial" w:cs="Arial"/>
        </w:rPr>
      </w:pPr>
      <w:r w:rsidRPr="00F3138E">
        <w:rPr>
          <w:rFonts w:ascii="Arial" w:hAnsi="Arial" w:cs="Arial"/>
        </w:rPr>
        <w:t>Con el objeto de sistematizar y ofrecer un servicio adecuado que permita evaluar la calidad de la prestación del mismo se cuenta con los siguientes recursos tecnológicos de apoyo.</w:t>
      </w:r>
    </w:p>
    <w:p w14:paraId="0A8E59D9" w14:textId="77777777" w:rsidR="00E34643" w:rsidRPr="00F3138E" w:rsidRDefault="00E34643" w:rsidP="00862908">
      <w:pPr>
        <w:numPr>
          <w:ilvl w:val="0"/>
          <w:numId w:val="56"/>
        </w:numPr>
        <w:spacing w:after="0" w:line="276" w:lineRule="auto"/>
        <w:jc w:val="left"/>
        <w:rPr>
          <w:rFonts w:ascii="Arial" w:eastAsia="Times New Roman" w:hAnsi="Arial" w:cs="Arial"/>
          <w:b/>
          <w:bCs w:val="0"/>
          <w:lang w:val="es-CO"/>
        </w:rPr>
      </w:pPr>
      <w:r w:rsidRPr="00F3138E">
        <w:rPr>
          <w:rFonts w:ascii="Arial" w:eastAsia="Times New Roman" w:hAnsi="Arial" w:cs="Arial"/>
          <w:b/>
          <w:bCs w:val="0"/>
          <w:lang w:val="es-CO"/>
        </w:rPr>
        <w:t>Hardware</w:t>
      </w:r>
    </w:p>
    <w:p w14:paraId="12198CC9" w14:textId="77777777" w:rsidR="00683A6E" w:rsidRPr="00F3138E" w:rsidRDefault="00683A6E" w:rsidP="00386705">
      <w:pPr>
        <w:rPr>
          <w:rFonts w:ascii="Arial" w:hAnsi="Arial" w:cs="Arial"/>
          <w:b/>
        </w:rPr>
      </w:pPr>
    </w:p>
    <w:p w14:paraId="085B4165" w14:textId="2C41BFCA" w:rsidR="0023363C" w:rsidRPr="00957B27" w:rsidRDefault="0023363C" w:rsidP="00957B27">
      <w:pPr>
        <w:pStyle w:val="Descripcin"/>
        <w:keepNext/>
        <w:jc w:val="both"/>
        <w:rPr>
          <w:rFonts w:ascii="Arial" w:hAnsi="Arial" w:cs="Arial"/>
          <w:sz w:val="24"/>
          <w:szCs w:val="24"/>
        </w:rPr>
      </w:pPr>
      <w:bookmarkStart w:id="137" w:name="_Toc397811131"/>
      <w:bookmarkStart w:id="138" w:name="_Toc252468"/>
      <w:r w:rsidRPr="0023363C">
        <w:rPr>
          <w:rFonts w:ascii="Arial" w:hAnsi="Arial" w:cs="Arial"/>
          <w:sz w:val="24"/>
          <w:szCs w:val="24"/>
        </w:rPr>
        <w:t xml:space="preserve">Tabla </w:t>
      </w:r>
      <w:r w:rsidRPr="0023363C">
        <w:rPr>
          <w:rFonts w:ascii="Arial" w:hAnsi="Arial" w:cs="Arial"/>
          <w:sz w:val="24"/>
          <w:szCs w:val="24"/>
        </w:rPr>
        <w:fldChar w:fldCharType="begin"/>
      </w:r>
      <w:r w:rsidRPr="0023363C">
        <w:rPr>
          <w:rFonts w:ascii="Arial" w:hAnsi="Arial" w:cs="Arial"/>
          <w:sz w:val="24"/>
          <w:szCs w:val="24"/>
        </w:rPr>
        <w:instrText xml:space="preserve"> SEQ Tabla \* ARABIC </w:instrText>
      </w:r>
      <w:r w:rsidRPr="0023363C">
        <w:rPr>
          <w:rFonts w:ascii="Arial" w:hAnsi="Arial" w:cs="Arial"/>
          <w:sz w:val="24"/>
          <w:szCs w:val="24"/>
        </w:rPr>
        <w:fldChar w:fldCharType="separate"/>
      </w:r>
      <w:r w:rsidR="0059557C">
        <w:rPr>
          <w:rFonts w:ascii="Arial" w:hAnsi="Arial" w:cs="Arial"/>
          <w:noProof/>
          <w:sz w:val="24"/>
          <w:szCs w:val="24"/>
        </w:rPr>
        <w:t>20</w:t>
      </w:r>
      <w:r w:rsidRPr="0023363C">
        <w:rPr>
          <w:rFonts w:ascii="Arial" w:hAnsi="Arial" w:cs="Arial"/>
          <w:sz w:val="24"/>
          <w:szCs w:val="24"/>
        </w:rPr>
        <w:fldChar w:fldCharType="end"/>
      </w:r>
      <w:bookmarkEnd w:id="137"/>
      <w:r w:rsidRPr="0023363C">
        <w:rPr>
          <w:rFonts w:ascii="Arial" w:hAnsi="Arial" w:cs="Arial"/>
          <w:sz w:val="24"/>
          <w:szCs w:val="24"/>
        </w:rPr>
        <w:t xml:space="preserve"> </w:t>
      </w:r>
      <w:r w:rsidR="00683A6E" w:rsidRPr="0023363C">
        <w:rPr>
          <w:rFonts w:ascii="Arial" w:hAnsi="Arial" w:cs="Arial"/>
          <w:sz w:val="24"/>
          <w:szCs w:val="24"/>
        </w:rPr>
        <w:t>Hardware de la Biblioteca José Faría Bermúdez y sus Unidades Bibliográficas</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5"/>
        <w:gridCol w:w="3113"/>
      </w:tblGrid>
      <w:tr w:rsidR="00683A6E" w:rsidRPr="001042BE" w14:paraId="3A0B515A" w14:textId="77777777" w:rsidTr="00050CC6">
        <w:trPr>
          <w:jc w:val="center"/>
        </w:trPr>
        <w:tc>
          <w:tcPr>
            <w:tcW w:w="3368" w:type="pct"/>
            <w:shd w:val="clear" w:color="auto" w:fill="AD3333"/>
          </w:tcPr>
          <w:p w14:paraId="5E3BEDAA" w14:textId="77777777" w:rsidR="00683A6E" w:rsidRPr="001042BE" w:rsidRDefault="00683A6E" w:rsidP="00386705">
            <w:pPr>
              <w:rPr>
                <w:rFonts w:ascii="Arial" w:eastAsia="Times New Roman" w:hAnsi="Arial" w:cs="Arial"/>
                <w:b/>
                <w:color w:val="FFFFFF"/>
                <w:sz w:val="20"/>
                <w:szCs w:val="20"/>
              </w:rPr>
            </w:pPr>
            <w:r w:rsidRPr="001042BE">
              <w:rPr>
                <w:rFonts w:ascii="Arial" w:eastAsia="Times New Roman" w:hAnsi="Arial" w:cs="Arial"/>
                <w:b/>
                <w:color w:val="FFFFFF"/>
                <w:sz w:val="20"/>
                <w:szCs w:val="20"/>
              </w:rPr>
              <w:t>ÁREA</w:t>
            </w:r>
          </w:p>
        </w:tc>
        <w:tc>
          <w:tcPr>
            <w:tcW w:w="1632" w:type="pct"/>
            <w:shd w:val="clear" w:color="auto" w:fill="AD3333"/>
          </w:tcPr>
          <w:p w14:paraId="3C1984E0" w14:textId="77777777" w:rsidR="00683A6E" w:rsidRPr="001042BE" w:rsidRDefault="00683A6E" w:rsidP="00386705">
            <w:pPr>
              <w:rPr>
                <w:rFonts w:ascii="Arial" w:eastAsia="Times New Roman" w:hAnsi="Arial" w:cs="Arial"/>
                <w:b/>
                <w:color w:val="FFFFFF"/>
                <w:sz w:val="20"/>
                <w:szCs w:val="20"/>
              </w:rPr>
            </w:pPr>
            <w:r w:rsidRPr="001042BE">
              <w:rPr>
                <w:rFonts w:ascii="Arial" w:eastAsia="Times New Roman" w:hAnsi="Arial" w:cs="Arial"/>
                <w:b/>
                <w:color w:val="FFFFFF"/>
                <w:sz w:val="20"/>
                <w:szCs w:val="20"/>
              </w:rPr>
              <w:t>CANTIDAD</w:t>
            </w:r>
          </w:p>
        </w:tc>
      </w:tr>
      <w:tr w:rsidR="00683A6E" w:rsidRPr="001042BE" w14:paraId="06F81A2B" w14:textId="77777777" w:rsidTr="006F13CD">
        <w:trPr>
          <w:jc w:val="center"/>
        </w:trPr>
        <w:tc>
          <w:tcPr>
            <w:tcW w:w="3368" w:type="pct"/>
            <w:shd w:val="clear" w:color="auto" w:fill="auto"/>
          </w:tcPr>
          <w:p w14:paraId="5F3CCA93"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Dirección</w:t>
            </w:r>
          </w:p>
        </w:tc>
        <w:tc>
          <w:tcPr>
            <w:tcW w:w="1632" w:type="pct"/>
            <w:shd w:val="clear" w:color="auto" w:fill="auto"/>
          </w:tcPr>
          <w:p w14:paraId="3A346449"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1</w:t>
            </w:r>
          </w:p>
        </w:tc>
      </w:tr>
      <w:tr w:rsidR="00683A6E" w:rsidRPr="001042BE" w14:paraId="6DE0281D" w14:textId="77777777" w:rsidTr="006F13CD">
        <w:trPr>
          <w:jc w:val="center"/>
        </w:trPr>
        <w:tc>
          <w:tcPr>
            <w:tcW w:w="3368" w:type="pct"/>
            <w:shd w:val="clear" w:color="auto" w:fill="auto"/>
          </w:tcPr>
          <w:p w14:paraId="77108855"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lastRenderedPageBreak/>
              <w:t>Secretaria</w:t>
            </w:r>
          </w:p>
        </w:tc>
        <w:tc>
          <w:tcPr>
            <w:tcW w:w="1632" w:type="pct"/>
            <w:shd w:val="clear" w:color="auto" w:fill="auto"/>
          </w:tcPr>
          <w:p w14:paraId="504B253B"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1</w:t>
            </w:r>
          </w:p>
        </w:tc>
      </w:tr>
      <w:tr w:rsidR="00683A6E" w:rsidRPr="001042BE" w14:paraId="1F4706C9" w14:textId="77777777" w:rsidTr="006F13CD">
        <w:trPr>
          <w:jc w:val="center"/>
        </w:trPr>
        <w:tc>
          <w:tcPr>
            <w:tcW w:w="3368" w:type="pct"/>
            <w:shd w:val="clear" w:color="auto" w:fill="auto"/>
          </w:tcPr>
          <w:p w14:paraId="4B6FDF04"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Paz y salvos</w:t>
            </w:r>
          </w:p>
        </w:tc>
        <w:tc>
          <w:tcPr>
            <w:tcW w:w="1632" w:type="pct"/>
            <w:shd w:val="clear" w:color="auto" w:fill="auto"/>
          </w:tcPr>
          <w:p w14:paraId="1DCB674F"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2</w:t>
            </w:r>
          </w:p>
        </w:tc>
      </w:tr>
      <w:tr w:rsidR="00683A6E" w:rsidRPr="001042BE" w14:paraId="193FCD22" w14:textId="77777777" w:rsidTr="006F13CD">
        <w:trPr>
          <w:jc w:val="center"/>
        </w:trPr>
        <w:tc>
          <w:tcPr>
            <w:tcW w:w="3368" w:type="pct"/>
            <w:shd w:val="clear" w:color="auto" w:fill="auto"/>
          </w:tcPr>
          <w:p w14:paraId="02DC12A2"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Procesos Técnicos</w:t>
            </w:r>
          </w:p>
        </w:tc>
        <w:tc>
          <w:tcPr>
            <w:tcW w:w="1632" w:type="pct"/>
            <w:shd w:val="clear" w:color="auto" w:fill="auto"/>
          </w:tcPr>
          <w:p w14:paraId="4FC37A83"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5</w:t>
            </w:r>
          </w:p>
        </w:tc>
      </w:tr>
      <w:tr w:rsidR="00683A6E" w:rsidRPr="001042BE" w14:paraId="57D3EA5F" w14:textId="77777777" w:rsidTr="006F13CD">
        <w:trPr>
          <w:jc w:val="center"/>
        </w:trPr>
        <w:tc>
          <w:tcPr>
            <w:tcW w:w="3368" w:type="pct"/>
            <w:shd w:val="clear" w:color="auto" w:fill="auto"/>
          </w:tcPr>
          <w:p w14:paraId="3FAD5E27"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Hemeroteca</w:t>
            </w:r>
          </w:p>
        </w:tc>
        <w:tc>
          <w:tcPr>
            <w:tcW w:w="1632" w:type="pct"/>
            <w:shd w:val="clear" w:color="auto" w:fill="auto"/>
          </w:tcPr>
          <w:p w14:paraId="7901DEF9"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2</w:t>
            </w:r>
          </w:p>
        </w:tc>
      </w:tr>
      <w:tr w:rsidR="00683A6E" w:rsidRPr="001042BE" w14:paraId="30B31DB0" w14:textId="77777777" w:rsidTr="006F13CD">
        <w:trPr>
          <w:jc w:val="center"/>
        </w:trPr>
        <w:tc>
          <w:tcPr>
            <w:tcW w:w="3368" w:type="pct"/>
            <w:shd w:val="clear" w:color="auto" w:fill="auto"/>
          </w:tcPr>
          <w:p w14:paraId="77D31859"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Informes</w:t>
            </w:r>
          </w:p>
        </w:tc>
        <w:tc>
          <w:tcPr>
            <w:tcW w:w="1632" w:type="pct"/>
            <w:shd w:val="clear" w:color="auto" w:fill="auto"/>
          </w:tcPr>
          <w:p w14:paraId="785A065D"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1</w:t>
            </w:r>
          </w:p>
        </w:tc>
      </w:tr>
      <w:tr w:rsidR="00683A6E" w:rsidRPr="001042BE" w14:paraId="2DB6A29F" w14:textId="77777777" w:rsidTr="006F13CD">
        <w:trPr>
          <w:jc w:val="center"/>
        </w:trPr>
        <w:tc>
          <w:tcPr>
            <w:tcW w:w="3368" w:type="pct"/>
            <w:shd w:val="clear" w:color="auto" w:fill="auto"/>
          </w:tcPr>
          <w:p w14:paraId="6286C52C"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Sala de lectura 1 Biblioteca José Rafael Faría Bermúdez</w:t>
            </w:r>
          </w:p>
        </w:tc>
        <w:tc>
          <w:tcPr>
            <w:tcW w:w="1632" w:type="pct"/>
            <w:shd w:val="clear" w:color="auto" w:fill="auto"/>
          </w:tcPr>
          <w:p w14:paraId="674719D3"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2</w:t>
            </w:r>
          </w:p>
        </w:tc>
      </w:tr>
      <w:tr w:rsidR="00683A6E" w:rsidRPr="001042BE" w14:paraId="0232C83F" w14:textId="77777777" w:rsidTr="006F13CD">
        <w:trPr>
          <w:jc w:val="center"/>
        </w:trPr>
        <w:tc>
          <w:tcPr>
            <w:tcW w:w="3368" w:type="pct"/>
            <w:shd w:val="clear" w:color="auto" w:fill="auto"/>
          </w:tcPr>
          <w:p w14:paraId="528987F9"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Sala de lectura 2 Biblioteca José Rafael Faría Bermúdez</w:t>
            </w:r>
          </w:p>
        </w:tc>
        <w:tc>
          <w:tcPr>
            <w:tcW w:w="1632" w:type="pct"/>
            <w:shd w:val="clear" w:color="auto" w:fill="auto"/>
          </w:tcPr>
          <w:p w14:paraId="01324FFA"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2</w:t>
            </w:r>
          </w:p>
        </w:tc>
      </w:tr>
      <w:tr w:rsidR="00683A6E" w:rsidRPr="001042BE" w14:paraId="76A80A5D" w14:textId="77777777" w:rsidTr="006F13CD">
        <w:trPr>
          <w:jc w:val="center"/>
        </w:trPr>
        <w:tc>
          <w:tcPr>
            <w:tcW w:w="3368" w:type="pct"/>
            <w:shd w:val="clear" w:color="auto" w:fill="auto"/>
          </w:tcPr>
          <w:p w14:paraId="7138C29F"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Sala de bases de datos</w:t>
            </w:r>
          </w:p>
        </w:tc>
        <w:tc>
          <w:tcPr>
            <w:tcW w:w="1632" w:type="pct"/>
            <w:shd w:val="clear" w:color="auto" w:fill="auto"/>
          </w:tcPr>
          <w:p w14:paraId="298F39C5"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9</w:t>
            </w:r>
          </w:p>
        </w:tc>
      </w:tr>
      <w:tr w:rsidR="00683A6E" w:rsidRPr="001042BE" w14:paraId="6F2CE675" w14:textId="77777777" w:rsidTr="006F13CD">
        <w:trPr>
          <w:jc w:val="center"/>
        </w:trPr>
        <w:tc>
          <w:tcPr>
            <w:tcW w:w="3368" w:type="pct"/>
            <w:shd w:val="clear" w:color="auto" w:fill="auto"/>
          </w:tcPr>
          <w:p w14:paraId="27A27CC9"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Catálogos</w:t>
            </w:r>
          </w:p>
        </w:tc>
        <w:tc>
          <w:tcPr>
            <w:tcW w:w="1632" w:type="pct"/>
            <w:shd w:val="clear" w:color="auto" w:fill="auto"/>
          </w:tcPr>
          <w:p w14:paraId="1F99ED2F"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12</w:t>
            </w:r>
          </w:p>
        </w:tc>
      </w:tr>
      <w:tr w:rsidR="00683A6E" w:rsidRPr="001042BE" w14:paraId="5FFFD193" w14:textId="77777777" w:rsidTr="006F13CD">
        <w:trPr>
          <w:jc w:val="center"/>
        </w:trPr>
        <w:tc>
          <w:tcPr>
            <w:tcW w:w="3368" w:type="pct"/>
            <w:shd w:val="clear" w:color="auto" w:fill="auto"/>
          </w:tcPr>
          <w:p w14:paraId="28921429"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Unidad Bibliográfica Centro de recursos de Idiomas</w:t>
            </w:r>
          </w:p>
        </w:tc>
        <w:tc>
          <w:tcPr>
            <w:tcW w:w="1632" w:type="pct"/>
            <w:shd w:val="clear" w:color="auto" w:fill="auto"/>
          </w:tcPr>
          <w:p w14:paraId="071C33E7"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1</w:t>
            </w:r>
          </w:p>
        </w:tc>
      </w:tr>
      <w:tr w:rsidR="00683A6E" w:rsidRPr="001042BE" w14:paraId="0259DB46" w14:textId="77777777" w:rsidTr="006F13CD">
        <w:trPr>
          <w:jc w:val="center"/>
        </w:trPr>
        <w:tc>
          <w:tcPr>
            <w:tcW w:w="3368" w:type="pct"/>
            <w:shd w:val="clear" w:color="auto" w:fill="auto"/>
          </w:tcPr>
          <w:p w14:paraId="7417D821"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Unidad Bibliográfica Virgen del Rosario</w:t>
            </w:r>
          </w:p>
        </w:tc>
        <w:tc>
          <w:tcPr>
            <w:tcW w:w="1632" w:type="pct"/>
            <w:shd w:val="clear" w:color="auto" w:fill="auto"/>
          </w:tcPr>
          <w:p w14:paraId="51CB6120"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2</w:t>
            </w:r>
          </w:p>
        </w:tc>
      </w:tr>
      <w:tr w:rsidR="00683A6E" w:rsidRPr="001042BE" w14:paraId="1A52A377" w14:textId="77777777" w:rsidTr="006F13CD">
        <w:trPr>
          <w:jc w:val="center"/>
        </w:trPr>
        <w:tc>
          <w:tcPr>
            <w:tcW w:w="3368" w:type="pct"/>
            <w:shd w:val="clear" w:color="auto" w:fill="auto"/>
          </w:tcPr>
          <w:p w14:paraId="4C3DCD51"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Unidad Bibliográfica Villa del Rosario</w:t>
            </w:r>
          </w:p>
        </w:tc>
        <w:tc>
          <w:tcPr>
            <w:tcW w:w="1632" w:type="pct"/>
            <w:shd w:val="clear" w:color="auto" w:fill="auto"/>
          </w:tcPr>
          <w:p w14:paraId="79FA81CE"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3</w:t>
            </w:r>
          </w:p>
        </w:tc>
      </w:tr>
      <w:tr w:rsidR="00683A6E" w:rsidRPr="001042BE" w14:paraId="25705F55" w14:textId="77777777" w:rsidTr="006F13CD">
        <w:trPr>
          <w:jc w:val="center"/>
        </w:trPr>
        <w:tc>
          <w:tcPr>
            <w:tcW w:w="3368" w:type="pct"/>
            <w:shd w:val="clear" w:color="auto" w:fill="auto"/>
          </w:tcPr>
          <w:p w14:paraId="6F55C7CC"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Unidad Bibliográfica Sede Guaimaral Cúcuta</w:t>
            </w:r>
          </w:p>
        </w:tc>
        <w:tc>
          <w:tcPr>
            <w:tcW w:w="1632" w:type="pct"/>
            <w:shd w:val="clear" w:color="auto" w:fill="auto"/>
          </w:tcPr>
          <w:p w14:paraId="48DEC675"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1</w:t>
            </w:r>
          </w:p>
        </w:tc>
      </w:tr>
      <w:tr w:rsidR="00683A6E" w:rsidRPr="001042BE" w14:paraId="3C4A35DF" w14:textId="77777777" w:rsidTr="006F13CD">
        <w:trPr>
          <w:jc w:val="center"/>
        </w:trPr>
        <w:tc>
          <w:tcPr>
            <w:tcW w:w="3368" w:type="pct"/>
            <w:shd w:val="clear" w:color="auto" w:fill="auto"/>
          </w:tcPr>
          <w:p w14:paraId="6305F7C6" w14:textId="77777777" w:rsidR="00683A6E" w:rsidRPr="001042BE" w:rsidRDefault="00683A6E" w:rsidP="00386705">
            <w:pPr>
              <w:rPr>
                <w:rFonts w:ascii="Arial" w:eastAsia="Times New Roman" w:hAnsi="Arial" w:cs="Arial"/>
                <w:color w:val="000000"/>
                <w:sz w:val="20"/>
                <w:szCs w:val="20"/>
              </w:rPr>
            </w:pPr>
            <w:r w:rsidRPr="001042BE">
              <w:rPr>
                <w:rFonts w:ascii="Arial" w:eastAsia="Times New Roman" w:hAnsi="Arial" w:cs="Arial"/>
                <w:color w:val="000000"/>
                <w:sz w:val="20"/>
                <w:szCs w:val="20"/>
              </w:rPr>
              <w:t>Unidad Bibliográfica Cread Norte de Santander - Cúcuta</w:t>
            </w:r>
          </w:p>
        </w:tc>
        <w:tc>
          <w:tcPr>
            <w:tcW w:w="1632" w:type="pct"/>
            <w:shd w:val="clear" w:color="auto" w:fill="auto"/>
          </w:tcPr>
          <w:p w14:paraId="76FF5419" w14:textId="77777777" w:rsidR="00683A6E" w:rsidRPr="001042BE" w:rsidRDefault="00683A6E" w:rsidP="00386705">
            <w:pPr>
              <w:jc w:val="center"/>
              <w:rPr>
                <w:rFonts w:ascii="Arial" w:eastAsia="Times New Roman" w:hAnsi="Arial" w:cs="Arial"/>
                <w:color w:val="000000"/>
                <w:sz w:val="20"/>
                <w:szCs w:val="20"/>
              </w:rPr>
            </w:pPr>
            <w:r w:rsidRPr="001042BE">
              <w:rPr>
                <w:rFonts w:ascii="Arial" w:eastAsia="Times New Roman" w:hAnsi="Arial" w:cs="Arial"/>
                <w:color w:val="000000"/>
                <w:sz w:val="20"/>
                <w:szCs w:val="20"/>
              </w:rPr>
              <w:t>1</w:t>
            </w:r>
          </w:p>
        </w:tc>
      </w:tr>
    </w:tbl>
    <w:p w14:paraId="06019058" w14:textId="77777777" w:rsidR="00683A6E" w:rsidRPr="001042BE" w:rsidRDefault="00683A6E" w:rsidP="00386705">
      <w:pPr>
        <w:rPr>
          <w:rFonts w:ascii="Arial" w:hAnsi="Arial" w:cs="Arial"/>
          <w:sz w:val="20"/>
          <w:szCs w:val="20"/>
        </w:rPr>
      </w:pPr>
      <w:r w:rsidRPr="001042BE">
        <w:rPr>
          <w:rFonts w:ascii="Arial" w:hAnsi="Arial" w:cs="Arial"/>
          <w:b/>
          <w:sz w:val="20"/>
          <w:szCs w:val="20"/>
          <w:lang w:eastAsia="es-ES"/>
        </w:rPr>
        <w:t>Fuente:</w:t>
      </w:r>
      <w:r w:rsidRPr="001042BE">
        <w:rPr>
          <w:rFonts w:ascii="Arial" w:hAnsi="Arial" w:cs="Arial"/>
          <w:sz w:val="20"/>
          <w:szCs w:val="20"/>
          <w:lang w:eastAsia="es-ES"/>
        </w:rPr>
        <w:t xml:space="preserve"> </w:t>
      </w:r>
      <w:r w:rsidRPr="001042BE">
        <w:rPr>
          <w:rFonts w:ascii="Arial" w:hAnsi="Arial" w:cs="Arial"/>
          <w:sz w:val="20"/>
          <w:szCs w:val="20"/>
        </w:rPr>
        <w:t>Biblioteca José Rafael Faría Bermúdez</w:t>
      </w:r>
      <w:r w:rsidR="00802C9E" w:rsidRPr="001042BE">
        <w:rPr>
          <w:rFonts w:ascii="Arial" w:hAnsi="Arial" w:cs="Arial"/>
          <w:sz w:val="20"/>
          <w:szCs w:val="20"/>
        </w:rPr>
        <w:t xml:space="preserve"> Universidad de Pamplona, 2018.</w:t>
      </w:r>
    </w:p>
    <w:p w14:paraId="050B3BC4" w14:textId="77777777" w:rsidR="00683A6E" w:rsidRPr="00F3138E" w:rsidRDefault="00683A6E" w:rsidP="00862908">
      <w:pPr>
        <w:numPr>
          <w:ilvl w:val="0"/>
          <w:numId w:val="56"/>
        </w:numPr>
        <w:spacing w:after="0"/>
        <w:ind w:hanging="578"/>
        <w:rPr>
          <w:rFonts w:ascii="Arial" w:hAnsi="Arial" w:cs="Arial"/>
          <w:b/>
        </w:rPr>
      </w:pPr>
      <w:r w:rsidRPr="00F3138E">
        <w:rPr>
          <w:rFonts w:ascii="Arial" w:hAnsi="Arial" w:cs="Arial"/>
          <w:b/>
        </w:rPr>
        <w:t>Redes</w:t>
      </w:r>
    </w:p>
    <w:p w14:paraId="1B007FBC" w14:textId="77777777" w:rsidR="00802C9E" w:rsidRPr="00F3138E" w:rsidRDefault="00802C9E" w:rsidP="00802C9E">
      <w:pPr>
        <w:spacing w:after="0"/>
        <w:ind w:left="720"/>
        <w:rPr>
          <w:rFonts w:ascii="Arial" w:hAnsi="Arial" w:cs="Arial"/>
          <w:b/>
        </w:rPr>
      </w:pPr>
    </w:p>
    <w:p w14:paraId="6A49A16A" w14:textId="217DA267" w:rsidR="00617755" w:rsidRPr="00FD66C3" w:rsidRDefault="00FD66C3" w:rsidP="00FD66C3">
      <w:pPr>
        <w:pStyle w:val="Descripcin"/>
        <w:keepNext/>
        <w:rPr>
          <w:rFonts w:ascii="Arial" w:hAnsi="Arial" w:cs="Arial"/>
          <w:sz w:val="24"/>
          <w:szCs w:val="24"/>
        </w:rPr>
      </w:pPr>
      <w:bookmarkStart w:id="139" w:name="_Toc252469"/>
      <w:r w:rsidRPr="00FD66C3">
        <w:rPr>
          <w:rFonts w:ascii="Arial" w:hAnsi="Arial" w:cs="Arial"/>
          <w:sz w:val="24"/>
          <w:szCs w:val="24"/>
        </w:rPr>
        <w:t xml:space="preserve">Tabla </w:t>
      </w:r>
      <w:r w:rsidRPr="00FD66C3">
        <w:rPr>
          <w:rFonts w:ascii="Arial" w:hAnsi="Arial" w:cs="Arial"/>
          <w:sz w:val="24"/>
          <w:szCs w:val="24"/>
        </w:rPr>
        <w:fldChar w:fldCharType="begin"/>
      </w:r>
      <w:r w:rsidRPr="00FD66C3">
        <w:rPr>
          <w:rFonts w:ascii="Arial" w:hAnsi="Arial" w:cs="Arial"/>
          <w:sz w:val="24"/>
          <w:szCs w:val="24"/>
        </w:rPr>
        <w:instrText xml:space="preserve"> SEQ Tabla \* ARABIC </w:instrText>
      </w:r>
      <w:r w:rsidRPr="00FD66C3">
        <w:rPr>
          <w:rFonts w:ascii="Arial" w:hAnsi="Arial" w:cs="Arial"/>
          <w:sz w:val="24"/>
          <w:szCs w:val="24"/>
        </w:rPr>
        <w:fldChar w:fldCharType="separate"/>
      </w:r>
      <w:r w:rsidR="0059557C">
        <w:rPr>
          <w:rFonts w:ascii="Arial" w:hAnsi="Arial" w:cs="Arial"/>
          <w:noProof/>
          <w:sz w:val="24"/>
          <w:szCs w:val="24"/>
        </w:rPr>
        <w:t>21</w:t>
      </w:r>
      <w:r w:rsidRPr="00FD66C3">
        <w:rPr>
          <w:rFonts w:ascii="Arial" w:hAnsi="Arial" w:cs="Arial"/>
          <w:sz w:val="24"/>
          <w:szCs w:val="24"/>
        </w:rPr>
        <w:fldChar w:fldCharType="end"/>
      </w:r>
      <w:r w:rsidRPr="00FD66C3">
        <w:rPr>
          <w:rFonts w:ascii="Arial" w:hAnsi="Arial" w:cs="Arial"/>
          <w:sz w:val="24"/>
          <w:szCs w:val="24"/>
        </w:rPr>
        <w:t xml:space="preserve"> </w:t>
      </w:r>
      <w:r w:rsidR="001042BE" w:rsidRPr="00FD66C3">
        <w:rPr>
          <w:rFonts w:ascii="Arial" w:hAnsi="Arial" w:cs="Arial"/>
          <w:sz w:val="24"/>
          <w:szCs w:val="24"/>
        </w:rPr>
        <w:t>Enlace que presenta la Universidad de Pamplona</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5"/>
        <w:gridCol w:w="1992"/>
        <w:gridCol w:w="2684"/>
        <w:gridCol w:w="2199"/>
        <w:gridCol w:w="1478"/>
      </w:tblGrid>
      <w:tr w:rsidR="00683A6E" w:rsidRPr="00FD66C3" w14:paraId="31959DD5" w14:textId="77777777" w:rsidTr="000B115D">
        <w:tc>
          <w:tcPr>
            <w:tcW w:w="621" w:type="pct"/>
            <w:shd w:val="clear" w:color="auto" w:fill="AD3333"/>
            <w:vAlign w:val="center"/>
          </w:tcPr>
          <w:p w14:paraId="5CA31355" w14:textId="77777777" w:rsidR="00683A6E" w:rsidRPr="00FD66C3" w:rsidRDefault="00683A6E" w:rsidP="00386705">
            <w:pPr>
              <w:snapToGrid w:val="0"/>
              <w:rPr>
                <w:rFonts w:ascii="Arial" w:eastAsia="Times New Roman" w:hAnsi="Arial" w:cs="Arial"/>
                <w:b/>
                <w:color w:val="FFFFFF"/>
                <w:sz w:val="20"/>
                <w:szCs w:val="20"/>
              </w:rPr>
            </w:pPr>
            <w:r w:rsidRPr="00FD66C3">
              <w:rPr>
                <w:rFonts w:ascii="Arial" w:eastAsia="Times New Roman" w:hAnsi="Arial" w:cs="Arial"/>
                <w:b/>
                <w:color w:val="FFFFFF"/>
                <w:sz w:val="20"/>
                <w:szCs w:val="20"/>
              </w:rPr>
              <w:t>RED</w:t>
            </w:r>
          </w:p>
        </w:tc>
        <w:tc>
          <w:tcPr>
            <w:tcW w:w="1044" w:type="pct"/>
            <w:shd w:val="clear" w:color="auto" w:fill="AD3333"/>
            <w:vAlign w:val="center"/>
          </w:tcPr>
          <w:p w14:paraId="77298ECC" w14:textId="77777777" w:rsidR="00683A6E" w:rsidRPr="00FD66C3" w:rsidRDefault="00683A6E" w:rsidP="00386705">
            <w:pPr>
              <w:snapToGrid w:val="0"/>
              <w:rPr>
                <w:rFonts w:ascii="Arial" w:eastAsia="Times New Roman" w:hAnsi="Arial" w:cs="Arial"/>
                <w:b/>
                <w:color w:val="FFFFFF"/>
                <w:sz w:val="20"/>
                <w:szCs w:val="20"/>
              </w:rPr>
            </w:pPr>
            <w:r w:rsidRPr="00FD66C3">
              <w:rPr>
                <w:rFonts w:ascii="Arial" w:eastAsia="Times New Roman" w:hAnsi="Arial" w:cs="Arial"/>
                <w:b/>
                <w:color w:val="FFFFFF"/>
                <w:sz w:val="20"/>
                <w:szCs w:val="20"/>
              </w:rPr>
              <w:t>TECNOLOGÍA</w:t>
            </w:r>
          </w:p>
        </w:tc>
        <w:tc>
          <w:tcPr>
            <w:tcW w:w="1407" w:type="pct"/>
            <w:shd w:val="clear" w:color="auto" w:fill="AD3333"/>
            <w:vAlign w:val="center"/>
          </w:tcPr>
          <w:p w14:paraId="10583008" w14:textId="77777777" w:rsidR="00683A6E" w:rsidRPr="00FD66C3" w:rsidRDefault="00683A6E" w:rsidP="00386705">
            <w:pPr>
              <w:snapToGrid w:val="0"/>
              <w:rPr>
                <w:rFonts w:ascii="Arial" w:eastAsia="Times New Roman" w:hAnsi="Arial" w:cs="Arial"/>
                <w:b/>
                <w:color w:val="FFFFFF"/>
                <w:sz w:val="20"/>
                <w:szCs w:val="20"/>
              </w:rPr>
            </w:pPr>
            <w:r w:rsidRPr="00FD66C3">
              <w:rPr>
                <w:rFonts w:ascii="Arial" w:eastAsia="Times New Roman" w:hAnsi="Arial" w:cs="Arial"/>
                <w:b/>
                <w:color w:val="FFFFFF"/>
                <w:sz w:val="20"/>
                <w:szCs w:val="20"/>
              </w:rPr>
              <w:t>MEDIO</w:t>
            </w:r>
          </w:p>
        </w:tc>
        <w:tc>
          <w:tcPr>
            <w:tcW w:w="1153" w:type="pct"/>
            <w:shd w:val="clear" w:color="auto" w:fill="AD3333"/>
            <w:vAlign w:val="center"/>
          </w:tcPr>
          <w:p w14:paraId="22376991" w14:textId="77777777" w:rsidR="00683A6E" w:rsidRPr="00FD66C3" w:rsidRDefault="00683A6E" w:rsidP="00386705">
            <w:pPr>
              <w:snapToGrid w:val="0"/>
              <w:rPr>
                <w:rFonts w:ascii="Arial" w:eastAsia="Times New Roman" w:hAnsi="Arial" w:cs="Arial"/>
                <w:b/>
                <w:color w:val="FFFFFF"/>
                <w:sz w:val="20"/>
                <w:szCs w:val="20"/>
              </w:rPr>
            </w:pPr>
            <w:r w:rsidRPr="00FD66C3">
              <w:rPr>
                <w:rFonts w:ascii="Arial" w:eastAsia="Times New Roman" w:hAnsi="Arial" w:cs="Arial"/>
                <w:b/>
                <w:color w:val="FFFFFF"/>
                <w:sz w:val="20"/>
                <w:szCs w:val="20"/>
              </w:rPr>
              <w:t>ANCHO DE BANDA</w:t>
            </w:r>
          </w:p>
        </w:tc>
        <w:tc>
          <w:tcPr>
            <w:tcW w:w="775" w:type="pct"/>
            <w:shd w:val="clear" w:color="auto" w:fill="AD3333"/>
            <w:vAlign w:val="center"/>
          </w:tcPr>
          <w:p w14:paraId="42D99E2B" w14:textId="77777777" w:rsidR="00683A6E" w:rsidRPr="00FD66C3" w:rsidRDefault="00683A6E" w:rsidP="00386705">
            <w:pPr>
              <w:snapToGrid w:val="0"/>
              <w:rPr>
                <w:rFonts w:ascii="Arial" w:eastAsia="Times New Roman" w:hAnsi="Arial" w:cs="Arial"/>
                <w:b/>
                <w:color w:val="FFFFFF"/>
                <w:sz w:val="20"/>
                <w:szCs w:val="20"/>
              </w:rPr>
            </w:pPr>
            <w:r w:rsidRPr="00FD66C3">
              <w:rPr>
                <w:rFonts w:ascii="Arial" w:eastAsia="Times New Roman" w:hAnsi="Arial" w:cs="Arial"/>
                <w:b/>
                <w:color w:val="FFFFFF"/>
                <w:sz w:val="20"/>
                <w:szCs w:val="20"/>
              </w:rPr>
              <w:t>PROVEEDOR</w:t>
            </w:r>
          </w:p>
        </w:tc>
      </w:tr>
      <w:tr w:rsidR="00683A6E" w:rsidRPr="00FD66C3" w14:paraId="6BF02C3B" w14:textId="77777777" w:rsidTr="006F13CD">
        <w:tc>
          <w:tcPr>
            <w:tcW w:w="621" w:type="pct"/>
            <w:shd w:val="clear" w:color="auto" w:fill="auto"/>
            <w:vAlign w:val="center"/>
          </w:tcPr>
          <w:p w14:paraId="53D4AF6C" w14:textId="77777777" w:rsidR="00683A6E" w:rsidRPr="00FD66C3" w:rsidRDefault="00683A6E" w:rsidP="00386705">
            <w:pPr>
              <w:snapToGrid w:val="0"/>
              <w:rPr>
                <w:rFonts w:ascii="Arial" w:eastAsia="Times New Roman" w:hAnsi="Arial" w:cs="Arial"/>
                <w:sz w:val="20"/>
                <w:szCs w:val="20"/>
              </w:rPr>
            </w:pPr>
            <w:r w:rsidRPr="00FD66C3">
              <w:rPr>
                <w:rFonts w:ascii="Arial" w:eastAsia="Times New Roman" w:hAnsi="Arial" w:cs="Arial"/>
                <w:sz w:val="20"/>
                <w:szCs w:val="20"/>
              </w:rPr>
              <w:t>INTERNET</w:t>
            </w:r>
          </w:p>
        </w:tc>
        <w:tc>
          <w:tcPr>
            <w:tcW w:w="1044" w:type="pct"/>
            <w:shd w:val="clear" w:color="auto" w:fill="auto"/>
            <w:vAlign w:val="center"/>
          </w:tcPr>
          <w:p w14:paraId="215AA12C" w14:textId="77777777" w:rsidR="00683A6E" w:rsidRPr="00FD66C3" w:rsidRDefault="00683A6E" w:rsidP="00386705">
            <w:pPr>
              <w:snapToGrid w:val="0"/>
              <w:rPr>
                <w:rFonts w:ascii="Arial" w:eastAsia="Times New Roman" w:hAnsi="Arial" w:cs="Arial"/>
                <w:sz w:val="20"/>
                <w:szCs w:val="20"/>
              </w:rPr>
            </w:pPr>
            <w:r w:rsidRPr="00FD66C3">
              <w:rPr>
                <w:rFonts w:ascii="Arial" w:eastAsia="Times New Roman" w:hAnsi="Arial" w:cs="Arial"/>
                <w:sz w:val="20"/>
                <w:szCs w:val="20"/>
              </w:rPr>
              <w:t>MPLS  [ WAN – LAN ]</w:t>
            </w:r>
          </w:p>
        </w:tc>
        <w:tc>
          <w:tcPr>
            <w:tcW w:w="1407" w:type="pct"/>
            <w:shd w:val="clear" w:color="auto" w:fill="auto"/>
            <w:vAlign w:val="center"/>
          </w:tcPr>
          <w:p w14:paraId="2CE5CDC8" w14:textId="77777777" w:rsidR="00683A6E" w:rsidRPr="00FD66C3" w:rsidRDefault="00683A6E" w:rsidP="00386705">
            <w:pPr>
              <w:snapToGrid w:val="0"/>
              <w:rPr>
                <w:rFonts w:ascii="Arial" w:eastAsia="Times New Roman" w:hAnsi="Arial" w:cs="Arial"/>
                <w:sz w:val="20"/>
                <w:szCs w:val="20"/>
              </w:rPr>
            </w:pPr>
            <w:r w:rsidRPr="00FD66C3">
              <w:rPr>
                <w:rFonts w:ascii="Arial" w:eastAsia="Times New Roman" w:hAnsi="Arial" w:cs="Arial"/>
                <w:sz w:val="20"/>
                <w:szCs w:val="20"/>
              </w:rPr>
              <w:t>Radio enlace, microondas y fibra</w:t>
            </w:r>
          </w:p>
        </w:tc>
        <w:tc>
          <w:tcPr>
            <w:tcW w:w="1153" w:type="pct"/>
            <w:shd w:val="clear" w:color="auto" w:fill="auto"/>
            <w:vAlign w:val="center"/>
          </w:tcPr>
          <w:p w14:paraId="07143F5C" w14:textId="77777777" w:rsidR="00683A6E" w:rsidRPr="00FD66C3" w:rsidRDefault="00683A6E" w:rsidP="00386705">
            <w:pPr>
              <w:snapToGrid w:val="0"/>
              <w:rPr>
                <w:rFonts w:ascii="Arial" w:eastAsia="Times New Roman" w:hAnsi="Arial" w:cs="Arial"/>
                <w:sz w:val="20"/>
                <w:szCs w:val="20"/>
              </w:rPr>
            </w:pPr>
            <w:r w:rsidRPr="00FD66C3">
              <w:rPr>
                <w:rFonts w:ascii="Arial" w:eastAsia="Times New Roman" w:hAnsi="Arial" w:cs="Arial"/>
                <w:sz w:val="20"/>
                <w:szCs w:val="20"/>
              </w:rPr>
              <w:t>Pamplona. 14 MBPS</w:t>
            </w:r>
          </w:p>
          <w:p w14:paraId="2ECF6DC3" w14:textId="77777777" w:rsidR="00683A6E" w:rsidRPr="00FD66C3" w:rsidRDefault="00683A6E" w:rsidP="00386705">
            <w:pPr>
              <w:rPr>
                <w:rFonts w:ascii="Arial" w:eastAsia="Times New Roman" w:hAnsi="Arial" w:cs="Arial"/>
                <w:sz w:val="20"/>
                <w:szCs w:val="20"/>
              </w:rPr>
            </w:pPr>
            <w:r w:rsidRPr="00FD66C3">
              <w:rPr>
                <w:rFonts w:ascii="Arial" w:eastAsia="Times New Roman" w:hAnsi="Arial" w:cs="Arial"/>
                <w:sz w:val="20"/>
                <w:szCs w:val="20"/>
              </w:rPr>
              <w:t>Villa del Rosario: 6 MBPS</w:t>
            </w:r>
          </w:p>
        </w:tc>
        <w:tc>
          <w:tcPr>
            <w:tcW w:w="775" w:type="pct"/>
            <w:shd w:val="clear" w:color="auto" w:fill="auto"/>
            <w:vAlign w:val="center"/>
          </w:tcPr>
          <w:p w14:paraId="66B2944D" w14:textId="77777777" w:rsidR="00683A6E" w:rsidRPr="00FD66C3" w:rsidRDefault="00683A6E" w:rsidP="00386705">
            <w:pPr>
              <w:snapToGrid w:val="0"/>
              <w:jc w:val="center"/>
              <w:rPr>
                <w:rFonts w:ascii="Arial" w:eastAsia="Times New Roman" w:hAnsi="Arial" w:cs="Arial"/>
                <w:sz w:val="20"/>
                <w:szCs w:val="20"/>
              </w:rPr>
            </w:pPr>
            <w:r w:rsidRPr="00FD66C3">
              <w:rPr>
                <w:rFonts w:ascii="Arial" w:eastAsia="Times New Roman" w:hAnsi="Arial" w:cs="Arial"/>
                <w:sz w:val="20"/>
                <w:szCs w:val="20"/>
              </w:rPr>
              <w:t>ETB</w:t>
            </w:r>
          </w:p>
        </w:tc>
      </w:tr>
      <w:tr w:rsidR="00683A6E" w:rsidRPr="00FD66C3" w14:paraId="24909635" w14:textId="77777777" w:rsidTr="006F13CD">
        <w:tc>
          <w:tcPr>
            <w:tcW w:w="621" w:type="pct"/>
            <w:shd w:val="clear" w:color="auto" w:fill="auto"/>
            <w:vAlign w:val="center"/>
          </w:tcPr>
          <w:p w14:paraId="77DDC09A" w14:textId="77777777" w:rsidR="00683A6E" w:rsidRPr="00FD66C3" w:rsidRDefault="00683A6E" w:rsidP="00386705">
            <w:pPr>
              <w:snapToGrid w:val="0"/>
              <w:rPr>
                <w:rFonts w:ascii="Arial" w:eastAsia="Times New Roman" w:hAnsi="Arial" w:cs="Arial"/>
                <w:sz w:val="20"/>
                <w:szCs w:val="20"/>
              </w:rPr>
            </w:pPr>
            <w:r w:rsidRPr="00FD66C3">
              <w:rPr>
                <w:rFonts w:ascii="Arial" w:eastAsia="Times New Roman" w:hAnsi="Arial" w:cs="Arial"/>
                <w:sz w:val="20"/>
                <w:szCs w:val="20"/>
              </w:rPr>
              <w:t>WIFI</w:t>
            </w:r>
          </w:p>
        </w:tc>
        <w:tc>
          <w:tcPr>
            <w:tcW w:w="1044" w:type="pct"/>
            <w:shd w:val="clear" w:color="auto" w:fill="auto"/>
            <w:vAlign w:val="center"/>
          </w:tcPr>
          <w:p w14:paraId="1132C6D0" w14:textId="77777777" w:rsidR="00683A6E" w:rsidRPr="00FD66C3" w:rsidRDefault="00683A6E" w:rsidP="00386705">
            <w:pPr>
              <w:snapToGrid w:val="0"/>
              <w:rPr>
                <w:rFonts w:ascii="Arial" w:eastAsia="Times New Roman" w:hAnsi="Arial" w:cs="Arial"/>
                <w:sz w:val="20"/>
                <w:szCs w:val="20"/>
              </w:rPr>
            </w:pPr>
            <w:r w:rsidRPr="00FD66C3">
              <w:rPr>
                <w:rFonts w:ascii="Arial" w:eastAsia="Times New Roman" w:hAnsi="Arial" w:cs="Arial"/>
                <w:sz w:val="20"/>
                <w:szCs w:val="20"/>
              </w:rPr>
              <w:t>Inalámbrica</w:t>
            </w:r>
          </w:p>
        </w:tc>
        <w:tc>
          <w:tcPr>
            <w:tcW w:w="1407" w:type="pct"/>
            <w:shd w:val="clear" w:color="auto" w:fill="auto"/>
            <w:vAlign w:val="center"/>
          </w:tcPr>
          <w:p w14:paraId="6401DE92" w14:textId="77777777" w:rsidR="00683A6E" w:rsidRPr="00FD66C3" w:rsidRDefault="00683A6E" w:rsidP="00386705">
            <w:pPr>
              <w:snapToGrid w:val="0"/>
              <w:rPr>
                <w:rFonts w:ascii="Arial" w:eastAsia="Times New Roman" w:hAnsi="Arial" w:cs="Arial"/>
                <w:sz w:val="20"/>
                <w:szCs w:val="20"/>
              </w:rPr>
            </w:pPr>
            <w:proofErr w:type="spellStart"/>
            <w:r w:rsidRPr="00FD66C3">
              <w:rPr>
                <w:rFonts w:ascii="Arial" w:eastAsia="Times New Roman" w:hAnsi="Arial" w:cs="Arial"/>
                <w:sz w:val="20"/>
                <w:szCs w:val="20"/>
              </w:rPr>
              <w:t>Channel</w:t>
            </w:r>
            <w:proofErr w:type="spellEnd"/>
            <w:r w:rsidRPr="00FD66C3">
              <w:rPr>
                <w:rFonts w:ascii="Arial" w:eastAsia="Times New Roman" w:hAnsi="Arial" w:cs="Arial"/>
                <w:sz w:val="20"/>
                <w:szCs w:val="20"/>
              </w:rPr>
              <w:t xml:space="preserve"> 6</w:t>
            </w:r>
          </w:p>
        </w:tc>
        <w:tc>
          <w:tcPr>
            <w:tcW w:w="1153" w:type="pct"/>
            <w:shd w:val="clear" w:color="auto" w:fill="auto"/>
            <w:vAlign w:val="center"/>
          </w:tcPr>
          <w:p w14:paraId="36C46C0B" w14:textId="77777777" w:rsidR="00683A6E" w:rsidRPr="00FD66C3" w:rsidRDefault="00683A6E" w:rsidP="00386705">
            <w:pPr>
              <w:snapToGrid w:val="0"/>
              <w:rPr>
                <w:rFonts w:ascii="Arial" w:eastAsia="Times New Roman" w:hAnsi="Arial" w:cs="Arial"/>
                <w:sz w:val="20"/>
                <w:szCs w:val="20"/>
              </w:rPr>
            </w:pPr>
            <w:r w:rsidRPr="00FD66C3">
              <w:rPr>
                <w:rFonts w:ascii="Arial" w:eastAsia="Times New Roman" w:hAnsi="Arial" w:cs="Arial"/>
                <w:sz w:val="20"/>
                <w:szCs w:val="20"/>
              </w:rPr>
              <w:t>Pamplona. 14 MBPS</w:t>
            </w:r>
          </w:p>
          <w:p w14:paraId="2871B624" w14:textId="77777777" w:rsidR="00683A6E" w:rsidRPr="00FD66C3" w:rsidRDefault="00683A6E" w:rsidP="00386705">
            <w:pPr>
              <w:snapToGrid w:val="0"/>
              <w:rPr>
                <w:rFonts w:ascii="Arial" w:eastAsia="Times New Roman" w:hAnsi="Arial" w:cs="Arial"/>
                <w:sz w:val="20"/>
                <w:szCs w:val="20"/>
              </w:rPr>
            </w:pPr>
            <w:r w:rsidRPr="00FD66C3">
              <w:rPr>
                <w:rFonts w:ascii="Arial" w:eastAsia="Times New Roman" w:hAnsi="Arial" w:cs="Arial"/>
                <w:sz w:val="20"/>
                <w:szCs w:val="20"/>
              </w:rPr>
              <w:t>Villa del Rosario: 6 MBPS</w:t>
            </w:r>
          </w:p>
        </w:tc>
        <w:tc>
          <w:tcPr>
            <w:tcW w:w="775" w:type="pct"/>
            <w:shd w:val="clear" w:color="auto" w:fill="auto"/>
            <w:vAlign w:val="center"/>
          </w:tcPr>
          <w:p w14:paraId="2D655C3F" w14:textId="77777777" w:rsidR="00683A6E" w:rsidRPr="00FD66C3" w:rsidRDefault="00683A6E" w:rsidP="00386705">
            <w:pPr>
              <w:snapToGrid w:val="0"/>
              <w:jc w:val="center"/>
              <w:rPr>
                <w:rFonts w:ascii="Arial" w:eastAsia="Times New Roman" w:hAnsi="Arial" w:cs="Arial"/>
                <w:sz w:val="20"/>
                <w:szCs w:val="20"/>
              </w:rPr>
            </w:pPr>
            <w:r w:rsidRPr="00FD66C3">
              <w:rPr>
                <w:rFonts w:ascii="Arial" w:eastAsia="Times New Roman" w:hAnsi="Arial" w:cs="Arial"/>
                <w:sz w:val="20"/>
                <w:szCs w:val="20"/>
              </w:rPr>
              <w:t>ETB</w:t>
            </w:r>
          </w:p>
        </w:tc>
      </w:tr>
    </w:tbl>
    <w:p w14:paraId="59DF475E" w14:textId="77777777" w:rsidR="00683A6E" w:rsidRPr="00FD66C3" w:rsidRDefault="00683A6E" w:rsidP="00386705">
      <w:pPr>
        <w:rPr>
          <w:rFonts w:ascii="Arial" w:hAnsi="Arial" w:cs="Arial"/>
          <w:sz w:val="20"/>
          <w:szCs w:val="20"/>
        </w:rPr>
      </w:pPr>
      <w:r w:rsidRPr="00FD66C3">
        <w:rPr>
          <w:rFonts w:ascii="Arial" w:hAnsi="Arial" w:cs="Arial"/>
          <w:sz w:val="20"/>
          <w:szCs w:val="20"/>
          <w:lang w:eastAsia="es-ES"/>
        </w:rPr>
        <w:t xml:space="preserve">Fuente </w:t>
      </w:r>
      <w:r w:rsidRPr="00FD66C3">
        <w:rPr>
          <w:rFonts w:ascii="Arial" w:hAnsi="Arial" w:cs="Arial"/>
          <w:sz w:val="20"/>
          <w:szCs w:val="20"/>
        </w:rPr>
        <w:t>Biblioteca José Rafael Faría Bermúdez Universidad de Pamplona 2018.</w:t>
      </w:r>
    </w:p>
    <w:p w14:paraId="65C1D25D" w14:textId="77777777" w:rsidR="00683A6E" w:rsidRPr="00F3138E" w:rsidRDefault="00683A6E" w:rsidP="00862908">
      <w:pPr>
        <w:numPr>
          <w:ilvl w:val="0"/>
          <w:numId w:val="56"/>
        </w:numPr>
        <w:spacing w:after="0"/>
        <w:ind w:hanging="436"/>
        <w:rPr>
          <w:rFonts w:ascii="Arial" w:hAnsi="Arial" w:cs="Arial"/>
          <w:b/>
        </w:rPr>
      </w:pPr>
      <w:r w:rsidRPr="00F3138E">
        <w:rPr>
          <w:rFonts w:ascii="Arial" w:hAnsi="Arial" w:cs="Arial"/>
          <w:b/>
        </w:rPr>
        <w:t>Software</w:t>
      </w:r>
    </w:p>
    <w:p w14:paraId="57B0253B" w14:textId="77777777" w:rsidR="00802C9E" w:rsidRPr="00F3138E" w:rsidRDefault="00802C9E" w:rsidP="00802C9E">
      <w:pPr>
        <w:spacing w:after="0"/>
        <w:ind w:left="720"/>
        <w:rPr>
          <w:rFonts w:ascii="Arial" w:hAnsi="Arial" w:cs="Arial"/>
          <w:b/>
        </w:rPr>
      </w:pPr>
    </w:p>
    <w:p w14:paraId="1B913468" w14:textId="77777777" w:rsidR="00683A6E" w:rsidRPr="00F3138E" w:rsidRDefault="00683A6E" w:rsidP="00386705">
      <w:pPr>
        <w:rPr>
          <w:rFonts w:ascii="Arial" w:hAnsi="Arial" w:cs="Arial"/>
        </w:rPr>
      </w:pPr>
      <w:r w:rsidRPr="00F3138E">
        <w:rPr>
          <w:rFonts w:ascii="Arial" w:hAnsi="Arial" w:cs="Arial"/>
        </w:rPr>
        <w:t xml:space="preserve">La Universidad de Pamplona ha desarrollado soluciones informáticas propias orientadas a cada uno de los procesos de la institución: Academusoft (gestión académica), </w:t>
      </w:r>
      <w:proofErr w:type="spellStart"/>
      <w:r w:rsidRPr="00F3138E">
        <w:rPr>
          <w:rFonts w:ascii="Arial" w:hAnsi="Arial" w:cs="Arial"/>
        </w:rPr>
        <w:t>Hermesoft</w:t>
      </w:r>
      <w:proofErr w:type="spellEnd"/>
      <w:r w:rsidRPr="00F3138E">
        <w:rPr>
          <w:rFonts w:ascii="Arial" w:hAnsi="Arial" w:cs="Arial"/>
        </w:rPr>
        <w:t xml:space="preserve"> (Trabajo colaborativo), </w:t>
      </w:r>
      <w:proofErr w:type="spellStart"/>
      <w:r w:rsidRPr="00F3138E">
        <w:rPr>
          <w:rFonts w:ascii="Arial" w:hAnsi="Arial" w:cs="Arial"/>
        </w:rPr>
        <w:t>Gestasoft</w:t>
      </w:r>
      <w:proofErr w:type="spellEnd"/>
      <w:r w:rsidRPr="00F3138E">
        <w:rPr>
          <w:rFonts w:ascii="Arial" w:hAnsi="Arial" w:cs="Arial"/>
        </w:rPr>
        <w:t xml:space="preserve"> (Gestión administr</w:t>
      </w:r>
      <w:r w:rsidR="00802C9E" w:rsidRPr="00F3138E">
        <w:rPr>
          <w:rFonts w:ascii="Arial" w:hAnsi="Arial" w:cs="Arial"/>
        </w:rPr>
        <w:t xml:space="preserve">ativa), </w:t>
      </w:r>
      <w:proofErr w:type="spellStart"/>
      <w:r w:rsidR="00802C9E" w:rsidRPr="00F3138E">
        <w:rPr>
          <w:rFonts w:ascii="Arial" w:hAnsi="Arial" w:cs="Arial"/>
        </w:rPr>
        <w:t>Heurisoft</w:t>
      </w:r>
      <w:proofErr w:type="spellEnd"/>
      <w:r w:rsidR="00802C9E" w:rsidRPr="00F3138E">
        <w:rPr>
          <w:rFonts w:ascii="Arial" w:hAnsi="Arial" w:cs="Arial"/>
        </w:rPr>
        <w:t xml:space="preserve"> (Evaluación).</w:t>
      </w:r>
    </w:p>
    <w:p w14:paraId="6233BD8B" w14:textId="5D00D1AD" w:rsidR="001042BE" w:rsidRPr="00FD66C3" w:rsidRDefault="00FD66C3" w:rsidP="00FD66C3">
      <w:pPr>
        <w:pStyle w:val="Descripcin"/>
        <w:keepNext/>
        <w:jc w:val="both"/>
        <w:rPr>
          <w:rFonts w:ascii="Arial" w:hAnsi="Arial" w:cs="Arial"/>
          <w:sz w:val="24"/>
          <w:szCs w:val="24"/>
        </w:rPr>
      </w:pPr>
      <w:bookmarkStart w:id="140" w:name="_Toc252470"/>
      <w:r w:rsidRPr="00FD66C3">
        <w:rPr>
          <w:rFonts w:ascii="Arial" w:hAnsi="Arial" w:cs="Arial"/>
          <w:sz w:val="24"/>
          <w:szCs w:val="24"/>
        </w:rPr>
        <w:t xml:space="preserve">Tabla </w:t>
      </w:r>
      <w:r w:rsidRPr="00FD66C3">
        <w:rPr>
          <w:rFonts w:ascii="Arial" w:hAnsi="Arial" w:cs="Arial"/>
          <w:sz w:val="24"/>
          <w:szCs w:val="24"/>
        </w:rPr>
        <w:fldChar w:fldCharType="begin"/>
      </w:r>
      <w:r w:rsidRPr="00FD66C3">
        <w:rPr>
          <w:rFonts w:ascii="Arial" w:hAnsi="Arial" w:cs="Arial"/>
          <w:sz w:val="24"/>
          <w:szCs w:val="24"/>
        </w:rPr>
        <w:instrText xml:space="preserve"> SEQ Tabla \* ARABIC </w:instrText>
      </w:r>
      <w:r w:rsidRPr="00FD66C3">
        <w:rPr>
          <w:rFonts w:ascii="Arial" w:hAnsi="Arial" w:cs="Arial"/>
          <w:sz w:val="24"/>
          <w:szCs w:val="24"/>
        </w:rPr>
        <w:fldChar w:fldCharType="separate"/>
      </w:r>
      <w:r w:rsidR="0059557C">
        <w:rPr>
          <w:rFonts w:ascii="Arial" w:hAnsi="Arial" w:cs="Arial"/>
          <w:noProof/>
          <w:sz w:val="24"/>
          <w:szCs w:val="24"/>
        </w:rPr>
        <w:t>22</w:t>
      </w:r>
      <w:r w:rsidRPr="00FD66C3">
        <w:rPr>
          <w:rFonts w:ascii="Arial" w:hAnsi="Arial" w:cs="Arial"/>
          <w:sz w:val="24"/>
          <w:szCs w:val="24"/>
        </w:rPr>
        <w:fldChar w:fldCharType="end"/>
      </w:r>
      <w:r w:rsidRPr="00FD66C3">
        <w:rPr>
          <w:rFonts w:ascii="Arial" w:hAnsi="Arial" w:cs="Arial"/>
          <w:sz w:val="24"/>
          <w:szCs w:val="24"/>
        </w:rPr>
        <w:t xml:space="preserve"> </w:t>
      </w:r>
      <w:r w:rsidR="001042BE" w:rsidRPr="00FD66C3">
        <w:rPr>
          <w:rFonts w:ascii="Arial" w:hAnsi="Arial" w:cs="Arial"/>
          <w:sz w:val="24"/>
          <w:szCs w:val="24"/>
        </w:rPr>
        <w:t>Software con el que cuenta la Biblioteca José Faría</w:t>
      </w:r>
      <w:bookmarkEnd w:id="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4357"/>
        <w:gridCol w:w="2922"/>
        <w:gridCol w:w="2259"/>
      </w:tblGrid>
      <w:tr w:rsidR="00683A6E" w:rsidRPr="00FD66C3" w14:paraId="7A23572A" w14:textId="77777777" w:rsidTr="000B115D">
        <w:trPr>
          <w:trHeight w:val="340"/>
          <w:jc w:val="center"/>
        </w:trPr>
        <w:tc>
          <w:tcPr>
            <w:tcW w:w="2284" w:type="pct"/>
            <w:shd w:val="clear" w:color="auto" w:fill="AD3333"/>
            <w:vAlign w:val="center"/>
          </w:tcPr>
          <w:p w14:paraId="4FE03D60" w14:textId="77777777" w:rsidR="00683A6E" w:rsidRPr="00FD66C3" w:rsidRDefault="00683A6E" w:rsidP="00386705">
            <w:pPr>
              <w:snapToGrid w:val="0"/>
              <w:rPr>
                <w:rFonts w:ascii="Arial" w:hAnsi="Arial" w:cs="Arial"/>
                <w:b/>
                <w:color w:val="FFFFFF"/>
                <w:sz w:val="20"/>
                <w:szCs w:val="20"/>
                <w:lang w:val="es-ES_tradnl"/>
              </w:rPr>
            </w:pPr>
            <w:r w:rsidRPr="00FD66C3">
              <w:rPr>
                <w:rFonts w:ascii="Arial" w:hAnsi="Arial" w:cs="Arial"/>
                <w:b/>
                <w:color w:val="FFFFFF"/>
                <w:sz w:val="20"/>
                <w:szCs w:val="20"/>
                <w:lang w:val="es-ES_tradnl"/>
              </w:rPr>
              <w:t>NOMBRE DEL SOFTWARE</w:t>
            </w:r>
          </w:p>
        </w:tc>
        <w:tc>
          <w:tcPr>
            <w:tcW w:w="1532" w:type="pct"/>
            <w:shd w:val="clear" w:color="auto" w:fill="AD3333"/>
            <w:vAlign w:val="center"/>
          </w:tcPr>
          <w:p w14:paraId="689F6809" w14:textId="77777777" w:rsidR="00683A6E" w:rsidRPr="00FD66C3" w:rsidRDefault="00683A6E" w:rsidP="00386705">
            <w:pPr>
              <w:snapToGrid w:val="0"/>
              <w:rPr>
                <w:rFonts w:ascii="Arial" w:hAnsi="Arial" w:cs="Arial"/>
                <w:b/>
                <w:color w:val="FFFFFF"/>
                <w:sz w:val="20"/>
                <w:szCs w:val="20"/>
                <w:lang w:val="es-ES_tradnl"/>
              </w:rPr>
            </w:pPr>
            <w:r w:rsidRPr="00FD66C3">
              <w:rPr>
                <w:rFonts w:ascii="Arial" w:hAnsi="Arial" w:cs="Arial"/>
                <w:b/>
                <w:color w:val="FFFFFF"/>
                <w:sz w:val="20"/>
                <w:szCs w:val="20"/>
                <w:lang w:val="es-ES_tradnl"/>
              </w:rPr>
              <w:t>USO</w:t>
            </w:r>
          </w:p>
        </w:tc>
        <w:tc>
          <w:tcPr>
            <w:tcW w:w="1184" w:type="pct"/>
            <w:shd w:val="clear" w:color="auto" w:fill="AD3333"/>
            <w:vAlign w:val="center"/>
          </w:tcPr>
          <w:p w14:paraId="46670B25" w14:textId="77777777" w:rsidR="00683A6E" w:rsidRPr="00FD66C3" w:rsidRDefault="00683A6E" w:rsidP="00386705">
            <w:pPr>
              <w:snapToGrid w:val="0"/>
              <w:rPr>
                <w:rFonts w:ascii="Arial" w:hAnsi="Arial" w:cs="Arial"/>
                <w:b/>
                <w:color w:val="FFFFFF"/>
                <w:sz w:val="20"/>
                <w:szCs w:val="20"/>
                <w:lang w:val="es-ES_tradnl"/>
              </w:rPr>
            </w:pPr>
            <w:r w:rsidRPr="00FD66C3">
              <w:rPr>
                <w:rFonts w:ascii="Arial" w:hAnsi="Arial" w:cs="Arial"/>
                <w:b/>
                <w:color w:val="FFFFFF"/>
                <w:sz w:val="20"/>
                <w:szCs w:val="20"/>
                <w:lang w:val="es-ES_tradnl"/>
              </w:rPr>
              <w:t>CANT. DE LICENCIAS</w:t>
            </w:r>
          </w:p>
        </w:tc>
      </w:tr>
      <w:tr w:rsidR="00683A6E" w:rsidRPr="00FD66C3" w14:paraId="67E555CB" w14:textId="77777777" w:rsidTr="006F13CD">
        <w:trPr>
          <w:trHeight w:val="340"/>
          <w:jc w:val="center"/>
        </w:trPr>
        <w:tc>
          <w:tcPr>
            <w:tcW w:w="2284" w:type="pct"/>
            <w:shd w:val="clear" w:color="auto" w:fill="FFFFFF"/>
            <w:vAlign w:val="center"/>
          </w:tcPr>
          <w:p w14:paraId="38D3E676" w14:textId="77777777" w:rsidR="00683A6E" w:rsidRPr="00FD66C3" w:rsidRDefault="00683A6E" w:rsidP="00386705">
            <w:pPr>
              <w:snapToGrid w:val="0"/>
              <w:rPr>
                <w:rFonts w:ascii="Arial" w:hAnsi="Arial" w:cs="Arial"/>
                <w:sz w:val="20"/>
                <w:szCs w:val="20"/>
                <w:lang w:val="es-ES_tradnl"/>
              </w:rPr>
            </w:pPr>
            <w:r w:rsidRPr="00FD66C3">
              <w:rPr>
                <w:rFonts w:ascii="Arial" w:hAnsi="Arial" w:cs="Arial"/>
                <w:sz w:val="20"/>
                <w:szCs w:val="20"/>
                <w:lang w:val="es-ES_tradnl"/>
              </w:rPr>
              <w:t>Microsoft Office 2010 Estándar</w:t>
            </w:r>
          </w:p>
        </w:tc>
        <w:tc>
          <w:tcPr>
            <w:tcW w:w="1532" w:type="pct"/>
            <w:shd w:val="clear" w:color="auto" w:fill="FFFFFF"/>
            <w:vAlign w:val="center"/>
          </w:tcPr>
          <w:p w14:paraId="343D0E9D" w14:textId="77777777" w:rsidR="00683A6E" w:rsidRPr="00FD66C3" w:rsidRDefault="00683A6E" w:rsidP="00386705">
            <w:pPr>
              <w:snapToGrid w:val="0"/>
              <w:rPr>
                <w:rFonts w:ascii="Arial" w:hAnsi="Arial" w:cs="Arial"/>
                <w:sz w:val="20"/>
                <w:szCs w:val="20"/>
                <w:lang w:val="es-ES_tradnl"/>
              </w:rPr>
            </w:pPr>
            <w:r w:rsidRPr="00FD66C3">
              <w:rPr>
                <w:rFonts w:ascii="Arial" w:hAnsi="Arial" w:cs="Arial"/>
                <w:sz w:val="20"/>
                <w:szCs w:val="20"/>
                <w:lang w:val="es-ES_tradnl"/>
              </w:rPr>
              <w:t>Administrativo</w:t>
            </w:r>
          </w:p>
        </w:tc>
        <w:tc>
          <w:tcPr>
            <w:tcW w:w="1184" w:type="pct"/>
            <w:shd w:val="clear" w:color="auto" w:fill="FFFFFF"/>
            <w:vAlign w:val="center"/>
          </w:tcPr>
          <w:p w14:paraId="25667D65" w14:textId="77777777" w:rsidR="00683A6E" w:rsidRPr="00FD66C3" w:rsidRDefault="00683A6E" w:rsidP="00386705">
            <w:pPr>
              <w:snapToGrid w:val="0"/>
              <w:jc w:val="center"/>
              <w:rPr>
                <w:rFonts w:ascii="Arial" w:hAnsi="Arial" w:cs="Arial"/>
                <w:sz w:val="20"/>
                <w:szCs w:val="20"/>
                <w:lang w:val="es-ES_tradnl"/>
              </w:rPr>
            </w:pPr>
            <w:r w:rsidRPr="00FD66C3">
              <w:rPr>
                <w:rFonts w:ascii="Arial" w:hAnsi="Arial" w:cs="Arial"/>
                <w:sz w:val="20"/>
                <w:szCs w:val="20"/>
                <w:lang w:val="es-ES_tradnl"/>
              </w:rPr>
              <w:t>23</w:t>
            </w:r>
          </w:p>
        </w:tc>
      </w:tr>
      <w:tr w:rsidR="00683A6E" w:rsidRPr="00FD66C3" w14:paraId="03853F3E" w14:textId="77777777" w:rsidTr="006F13CD">
        <w:trPr>
          <w:trHeight w:val="340"/>
          <w:jc w:val="center"/>
        </w:trPr>
        <w:tc>
          <w:tcPr>
            <w:tcW w:w="2284" w:type="pct"/>
            <w:shd w:val="clear" w:color="auto" w:fill="FFFFFF"/>
            <w:vAlign w:val="center"/>
          </w:tcPr>
          <w:p w14:paraId="64193F3C" w14:textId="77777777" w:rsidR="00683A6E" w:rsidRPr="00FD66C3" w:rsidRDefault="00683A6E" w:rsidP="00386705">
            <w:pPr>
              <w:snapToGrid w:val="0"/>
              <w:rPr>
                <w:rFonts w:ascii="Arial" w:hAnsi="Arial" w:cs="Arial"/>
                <w:sz w:val="20"/>
                <w:szCs w:val="20"/>
                <w:lang w:val="es-ES_tradnl"/>
              </w:rPr>
            </w:pPr>
            <w:proofErr w:type="spellStart"/>
            <w:r w:rsidRPr="00FD66C3">
              <w:rPr>
                <w:rFonts w:ascii="Arial" w:hAnsi="Arial" w:cs="Arial"/>
                <w:sz w:val="20"/>
                <w:szCs w:val="20"/>
                <w:lang w:val="es-ES_tradnl"/>
              </w:rPr>
              <w:t>Foxit</w:t>
            </w:r>
            <w:proofErr w:type="spellEnd"/>
            <w:r w:rsidRPr="00FD66C3">
              <w:rPr>
                <w:rFonts w:ascii="Arial" w:hAnsi="Arial" w:cs="Arial"/>
                <w:sz w:val="20"/>
                <w:szCs w:val="20"/>
                <w:lang w:val="es-ES_tradnl"/>
              </w:rPr>
              <w:t xml:space="preserve"> Reader</w:t>
            </w:r>
          </w:p>
        </w:tc>
        <w:tc>
          <w:tcPr>
            <w:tcW w:w="1532" w:type="pct"/>
            <w:shd w:val="clear" w:color="auto" w:fill="FFFFFF"/>
            <w:vAlign w:val="center"/>
          </w:tcPr>
          <w:p w14:paraId="379BCF9E" w14:textId="77777777" w:rsidR="00683A6E" w:rsidRPr="00FD66C3" w:rsidRDefault="00683A6E" w:rsidP="00386705">
            <w:pPr>
              <w:snapToGrid w:val="0"/>
              <w:rPr>
                <w:rFonts w:ascii="Arial" w:hAnsi="Arial" w:cs="Arial"/>
                <w:sz w:val="20"/>
                <w:szCs w:val="20"/>
                <w:lang w:val="es-ES_tradnl"/>
              </w:rPr>
            </w:pPr>
            <w:r w:rsidRPr="00FD66C3">
              <w:rPr>
                <w:rFonts w:ascii="Arial" w:hAnsi="Arial" w:cs="Arial"/>
                <w:sz w:val="20"/>
                <w:szCs w:val="20"/>
                <w:lang w:val="es-ES_tradnl"/>
              </w:rPr>
              <w:t>Administrativo</w:t>
            </w:r>
          </w:p>
        </w:tc>
        <w:tc>
          <w:tcPr>
            <w:tcW w:w="1184" w:type="pct"/>
            <w:shd w:val="clear" w:color="auto" w:fill="FFFFFF"/>
            <w:vAlign w:val="center"/>
          </w:tcPr>
          <w:p w14:paraId="6F78ACAC" w14:textId="77777777" w:rsidR="00683A6E" w:rsidRPr="00FD66C3" w:rsidRDefault="00683A6E" w:rsidP="00386705">
            <w:pPr>
              <w:snapToGrid w:val="0"/>
              <w:jc w:val="center"/>
              <w:rPr>
                <w:rFonts w:ascii="Arial" w:hAnsi="Arial" w:cs="Arial"/>
                <w:sz w:val="20"/>
                <w:szCs w:val="20"/>
                <w:lang w:val="es-ES_tradnl"/>
              </w:rPr>
            </w:pPr>
            <w:r w:rsidRPr="00FD66C3">
              <w:rPr>
                <w:rFonts w:ascii="Arial" w:hAnsi="Arial" w:cs="Arial"/>
                <w:sz w:val="20"/>
                <w:szCs w:val="20"/>
                <w:lang w:val="es-ES_tradnl"/>
              </w:rPr>
              <w:t>23</w:t>
            </w:r>
          </w:p>
        </w:tc>
      </w:tr>
      <w:tr w:rsidR="00683A6E" w:rsidRPr="00FD66C3" w14:paraId="1E5A2D9E" w14:textId="77777777" w:rsidTr="006F13CD">
        <w:trPr>
          <w:trHeight w:val="340"/>
          <w:jc w:val="center"/>
        </w:trPr>
        <w:tc>
          <w:tcPr>
            <w:tcW w:w="2284" w:type="pct"/>
            <w:shd w:val="clear" w:color="auto" w:fill="FFFFFF"/>
            <w:vAlign w:val="center"/>
          </w:tcPr>
          <w:p w14:paraId="29D7F1A3" w14:textId="77777777" w:rsidR="00683A6E" w:rsidRPr="00FD66C3" w:rsidRDefault="00683A6E" w:rsidP="00386705">
            <w:pPr>
              <w:snapToGrid w:val="0"/>
              <w:rPr>
                <w:rFonts w:ascii="Arial" w:hAnsi="Arial" w:cs="Arial"/>
                <w:sz w:val="20"/>
                <w:szCs w:val="20"/>
                <w:lang w:val="es-ES_tradnl"/>
              </w:rPr>
            </w:pPr>
            <w:r w:rsidRPr="00FD66C3">
              <w:rPr>
                <w:rFonts w:ascii="Arial" w:hAnsi="Arial" w:cs="Arial"/>
                <w:sz w:val="20"/>
                <w:szCs w:val="20"/>
                <w:lang w:val="es-ES_tradnl"/>
              </w:rPr>
              <w:t>Aplicativo para bibliotecas Academusoft</w:t>
            </w:r>
          </w:p>
        </w:tc>
        <w:tc>
          <w:tcPr>
            <w:tcW w:w="1532" w:type="pct"/>
            <w:shd w:val="clear" w:color="auto" w:fill="FFFFFF"/>
            <w:vAlign w:val="center"/>
          </w:tcPr>
          <w:p w14:paraId="5C5DB1F6" w14:textId="77777777" w:rsidR="00683A6E" w:rsidRPr="00FD66C3" w:rsidRDefault="00683A6E" w:rsidP="00386705">
            <w:pPr>
              <w:snapToGrid w:val="0"/>
              <w:rPr>
                <w:rFonts w:ascii="Arial" w:hAnsi="Arial" w:cs="Arial"/>
                <w:sz w:val="20"/>
                <w:szCs w:val="20"/>
                <w:lang w:val="es-ES_tradnl"/>
              </w:rPr>
            </w:pPr>
            <w:r w:rsidRPr="00FD66C3">
              <w:rPr>
                <w:rFonts w:ascii="Arial" w:hAnsi="Arial" w:cs="Arial"/>
                <w:sz w:val="20"/>
                <w:szCs w:val="20"/>
                <w:lang w:val="es-ES_tradnl"/>
              </w:rPr>
              <w:t>Administrativo, Académico</w:t>
            </w:r>
          </w:p>
        </w:tc>
        <w:tc>
          <w:tcPr>
            <w:tcW w:w="1184" w:type="pct"/>
            <w:shd w:val="clear" w:color="auto" w:fill="FFFFFF"/>
            <w:vAlign w:val="center"/>
          </w:tcPr>
          <w:p w14:paraId="1181099B" w14:textId="77777777" w:rsidR="00683A6E" w:rsidRPr="00FD66C3" w:rsidRDefault="00683A6E" w:rsidP="00386705">
            <w:pPr>
              <w:snapToGrid w:val="0"/>
              <w:jc w:val="center"/>
              <w:rPr>
                <w:rFonts w:ascii="Arial" w:hAnsi="Arial" w:cs="Arial"/>
                <w:sz w:val="20"/>
                <w:szCs w:val="20"/>
                <w:lang w:val="es-ES_tradnl"/>
              </w:rPr>
            </w:pPr>
            <w:r w:rsidRPr="00FD66C3">
              <w:rPr>
                <w:rFonts w:ascii="Arial" w:hAnsi="Arial" w:cs="Arial"/>
                <w:sz w:val="20"/>
                <w:szCs w:val="20"/>
                <w:lang w:val="es-ES_tradnl"/>
              </w:rPr>
              <w:t>Desarrollo institucional</w:t>
            </w:r>
          </w:p>
        </w:tc>
      </w:tr>
      <w:tr w:rsidR="00683A6E" w:rsidRPr="00FD66C3" w14:paraId="7EAC9755" w14:textId="77777777" w:rsidTr="006F13CD">
        <w:trPr>
          <w:trHeight w:val="340"/>
          <w:jc w:val="center"/>
        </w:trPr>
        <w:tc>
          <w:tcPr>
            <w:tcW w:w="2284" w:type="pct"/>
            <w:shd w:val="clear" w:color="auto" w:fill="FFFFFF"/>
            <w:vAlign w:val="center"/>
          </w:tcPr>
          <w:p w14:paraId="0494C39E" w14:textId="77777777" w:rsidR="00683A6E" w:rsidRPr="00FD66C3" w:rsidRDefault="00683A6E" w:rsidP="00386705">
            <w:pPr>
              <w:snapToGrid w:val="0"/>
              <w:rPr>
                <w:rFonts w:ascii="Arial" w:hAnsi="Arial" w:cs="Arial"/>
                <w:sz w:val="20"/>
                <w:szCs w:val="20"/>
                <w:lang w:val="es-ES_tradnl"/>
              </w:rPr>
            </w:pPr>
            <w:r w:rsidRPr="00FD66C3">
              <w:rPr>
                <w:rFonts w:ascii="Arial" w:hAnsi="Arial" w:cs="Arial"/>
                <w:sz w:val="20"/>
                <w:szCs w:val="20"/>
                <w:lang w:val="es-ES_tradnl"/>
              </w:rPr>
              <w:t>Contador  automático de visitas</w:t>
            </w:r>
          </w:p>
        </w:tc>
        <w:tc>
          <w:tcPr>
            <w:tcW w:w="1532" w:type="pct"/>
            <w:shd w:val="clear" w:color="auto" w:fill="FFFFFF"/>
            <w:vAlign w:val="center"/>
          </w:tcPr>
          <w:p w14:paraId="5A21473C" w14:textId="77777777" w:rsidR="00683A6E" w:rsidRPr="00FD66C3" w:rsidRDefault="00683A6E" w:rsidP="00386705">
            <w:pPr>
              <w:snapToGrid w:val="0"/>
              <w:rPr>
                <w:rFonts w:ascii="Arial" w:hAnsi="Arial" w:cs="Arial"/>
                <w:sz w:val="20"/>
                <w:szCs w:val="20"/>
                <w:lang w:val="es-ES_tradnl"/>
              </w:rPr>
            </w:pPr>
            <w:r w:rsidRPr="00FD66C3">
              <w:rPr>
                <w:rFonts w:ascii="Arial" w:hAnsi="Arial" w:cs="Arial"/>
                <w:sz w:val="20"/>
                <w:szCs w:val="20"/>
                <w:lang w:val="es-ES_tradnl"/>
              </w:rPr>
              <w:t>Administrativo</w:t>
            </w:r>
          </w:p>
        </w:tc>
        <w:tc>
          <w:tcPr>
            <w:tcW w:w="1184" w:type="pct"/>
            <w:shd w:val="clear" w:color="auto" w:fill="FFFFFF"/>
            <w:vAlign w:val="center"/>
          </w:tcPr>
          <w:p w14:paraId="49B6A389" w14:textId="77777777" w:rsidR="00683A6E" w:rsidRPr="00FD66C3" w:rsidRDefault="00683A6E" w:rsidP="00386705">
            <w:pPr>
              <w:snapToGrid w:val="0"/>
              <w:jc w:val="center"/>
              <w:rPr>
                <w:rFonts w:ascii="Arial" w:hAnsi="Arial" w:cs="Arial"/>
                <w:sz w:val="20"/>
                <w:szCs w:val="20"/>
                <w:lang w:val="es-ES_tradnl"/>
              </w:rPr>
            </w:pPr>
            <w:r w:rsidRPr="00FD66C3">
              <w:rPr>
                <w:rFonts w:ascii="Arial" w:hAnsi="Arial" w:cs="Arial"/>
                <w:sz w:val="20"/>
                <w:szCs w:val="20"/>
                <w:lang w:val="es-ES_tradnl"/>
              </w:rPr>
              <w:t>1</w:t>
            </w:r>
          </w:p>
        </w:tc>
      </w:tr>
    </w:tbl>
    <w:p w14:paraId="3E368C8B" w14:textId="77777777" w:rsidR="00683A6E" w:rsidRPr="00FD66C3" w:rsidRDefault="00683A6E" w:rsidP="00386705">
      <w:pPr>
        <w:rPr>
          <w:rFonts w:ascii="Arial" w:hAnsi="Arial" w:cs="Arial"/>
          <w:sz w:val="20"/>
          <w:szCs w:val="20"/>
        </w:rPr>
      </w:pPr>
      <w:r w:rsidRPr="00FD66C3">
        <w:rPr>
          <w:rFonts w:ascii="Arial" w:hAnsi="Arial" w:cs="Arial"/>
          <w:b/>
          <w:sz w:val="20"/>
          <w:szCs w:val="20"/>
          <w:lang w:eastAsia="es-ES"/>
        </w:rPr>
        <w:t>Fuente</w:t>
      </w:r>
      <w:r w:rsidRPr="00FD66C3">
        <w:rPr>
          <w:rFonts w:ascii="Arial" w:hAnsi="Arial" w:cs="Arial"/>
          <w:sz w:val="20"/>
          <w:szCs w:val="20"/>
          <w:lang w:eastAsia="es-ES"/>
        </w:rPr>
        <w:t xml:space="preserve">: </w:t>
      </w:r>
      <w:r w:rsidRPr="00FD66C3">
        <w:rPr>
          <w:rFonts w:ascii="Arial" w:hAnsi="Arial" w:cs="Arial"/>
          <w:sz w:val="20"/>
          <w:szCs w:val="20"/>
        </w:rPr>
        <w:t>Biblioteca José Rafael Faría Bermúdez Universidad de Pamplona, 2018.</w:t>
      </w:r>
    </w:p>
    <w:p w14:paraId="4DBA834B" w14:textId="77777777" w:rsidR="00683A6E" w:rsidRPr="00A6623B" w:rsidRDefault="00683A6E" w:rsidP="00A6623B">
      <w:pPr>
        <w:pStyle w:val="Ttulo2"/>
        <w:rPr>
          <w:rFonts w:ascii="Arial" w:hAnsi="Arial" w:cs="Arial"/>
          <w:sz w:val="24"/>
          <w:szCs w:val="24"/>
        </w:rPr>
      </w:pPr>
      <w:bookmarkStart w:id="141" w:name="_Toc397810928"/>
      <w:bookmarkStart w:id="142" w:name="_Toc508615409"/>
      <w:r w:rsidRPr="00A6623B">
        <w:rPr>
          <w:rFonts w:ascii="Arial" w:hAnsi="Arial" w:cs="Arial"/>
          <w:sz w:val="24"/>
          <w:szCs w:val="24"/>
        </w:rPr>
        <w:t>RECURSOS INFORMÁTICOS</w:t>
      </w:r>
      <w:bookmarkEnd w:id="141"/>
      <w:bookmarkEnd w:id="142"/>
    </w:p>
    <w:p w14:paraId="7BBBC6AC" w14:textId="77777777" w:rsidR="00683A6E" w:rsidRPr="00F3138E" w:rsidRDefault="00683A6E" w:rsidP="00386705">
      <w:pPr>
        <w:rPr>
          <w:rFonts w:ascii="Arial" w:hAnsi="Arial" w:cs="Arial"/>
        </w:rPr>
      </w:pPr>
      <w:r w:rsidRPr="00F3138E">
        <w:rPr>
          <w:rFonts w:ascii="Arial" w:hAnsi="Arial" w:cs="Arial"/>
        </w:rPr>
        <w:t>Las Aulas Multimedia, Teatros y los Auditorios son una herramienta que la universidad ofrece a los docentes y alumnos, en donde se crean espacios de interacción educativa para toda la comunidad universitaria.  En estas Aulas se encuentran materiales adicionales y complementarios y todo un entorno virtual interactivo de trabajo en red, que facilita el aprendizaje con recursos informáticos y con acceso a Internet para ser utilizados con fines académicos.</w:t>
      </w:r>
    </w:p>
    <w:p w14:paraId="6DC1AC38" w14:textId="4F831529" w:rsidR="00683A6E" w:rsidRPr="00F3138E" w:rsidRDefault="00683A6E" w:rsidP="00386705">
      <w:pPr>
        <w:rPr>
          <w:rFonts w:ascii="Arial" w:hAnsi="Arial" w:cs="Arial"/>
        </w:rPr>
      </w:pPr>
      <w:r w:rsidRPr="00F3138E">
        <w:rPr>
          <w:rFonts w:ascii="Arial" w:hAnsi="Arial" w:cs="Arial"/>
        </w:rPr>
        <w:t>Nuestra institución actualmente cuenta con catorce espacios multimedia, entre Aulas, Auditorios y Centros Culturales, los cuales prestan el servicio a la comunidad universitaria y particular, en su mayoría de veces al desarrollo de diplomados, especializaciones, maestrías, acto</w:t>
      </w:r>
      <w:r w:rsidR="001042BE">
        <w:rPr>
          <w:rFonts w:ascii="Arial" w:hAnsi="Arial" w:cs="Arial"/>
        </w:rPr>
        <w:t>s culturales, grados, reuniones</w:t>
      </w:r>
      <w:r w:rsidRPr="00F3138E">
        <w:rPr>
          <w:rFonts w:ascii="Arial" w:hAnsi="Arial" w:cs="Arial"/>
        </w:rPr>
        <w:t xml:space="preserve"> y algunas clases que reservan los docentes en fechas específicas. </w:t>
      </w:r>
    </w:p>
    <w:p w14:paraId="39F8C460" w14:textId="7CE9F65A" w:rsidR="00683A6E" w:rsidRPr="00F3138E" w:rsidRDefault="00683A6E" w:rsidP="00386705">
      <w:pPr>
        <w:rPr>
          <w:rFonts w:ascii="Arial" w:hAnsi="Arial" w:cs="Arial"/>
        </w:rPr>
      </w:pPr>
      <w:r w:rsidRPr="00F3138E">
        <w:rPr>
          <w:rFonts w:ascii="Arial" w:hAnsi="Arial" w:cs="Arial"/>
        </w:rPr>
        <w:t xml:space="preserve">La Institución ha creado en su página web los respectivos instructivos para la capacitación del uso de los diferentes medios tales como: usuario virtual, gestión de cuentas de usuarios institucionales, módulo de contratación-usuario, modulo docente, aspectos de seguridad del campus de tecnologías de la información, aulas de tecnologías de la información para estudiantes. En la actualidad la Universidad de Pamplona no sólo ha desarrollado su propia tecnología para la educación y la </w:t>
      </w:r>
      <w:r w:rsidR="007C0351" w:rsidRPr="00F3138E">
        <w:rPr>
          <w:rFonts w:ascii="Arial" w:hAnsi="Arial" w:cs="Arial"/>
        </w:rPr>
        <w:t>administración,</w:t>
      </w:r>
      <w:r w:rsidRPr="00F3138E">
        <w:rPr>
          <w:rFonts w:ascii="Arial" w:hAnsi="Arial" w:cs="Arial"/>
        </w:rPr>
        <w:t xml:space="preserve"> sino que tiene alianzas y ha contratado y vendido sus servicios en nuevas tecnologías de la información. Dentro de los resultados producto de este desarrollo tecnológico podemos citar:</w:t>
      </w:r>
    </w:p>
    <w:p w14:paraId="17925D3C" w14:textId="77777777" w:rsidR="00683A6E" w:rsidRPr="00F3138E" w:rsidRDefault="00683A6E" w:rsidP="005E56F3">
      <w:pPr>
        <w:numPr>
          <w:ilvl w:val="0"/>
          <w:numId w:val="7"/>
        </w:numPr>
        <w:spacing w:after="0"/>
        <w:ind w:hanging="578"/>
        <w:rPr>
          <w:rFonts w:ascii="Arial" w:hAnsi="Arial" w:cs="Arial"/>
        </w:rPr>
      </w:pPr>
      <w:r w:rsidRPr="00F3138E">
        <w:rPr>
          <w:rFonts w:ascii="Arial" w:hAnsi="Arial" w:cs="Arial"/>
        </w:rPr>
        <w:t xml:space="preserve">El establecimiento del Centro de Investigación Aplicada y Desarrollo en Tecnologías de la Información (CIADTI) para el desarrollo de soluciones informáticas en herramientas Oracle, Java, </w:t>
      </w:r>
      <w:proofErr w:type="spellStart"/>
      <w:r w:rsidRPr="00F3138E">
        <w:rPr>
          <w:rFonts w:ascii="Arial" w:hAnsi="Arial" w:cs="Arial"/>
        </w:rPr>
        <w:t>Posgresql</w:t>
      </w:r>
      <w:proofErr w:type="spellEnd"/>
      <w:r w:rsidRPr="00F3138E">
        <w:rPr>
          <w:rFonts w:ascii="Arial" w:hAnsi="Arial" w:cs="Arial"/>
        </w:rPr>
        <w:t xml:space="preserve">, RUP, Macromedia. Logrando la certificación de calidad (ISO 9001 Nacional e Internacional) y alcanzando a ser en la actualidad </w:t>
      </w:r>
      <w:r w:rsidRPr="00F3138E">
        <w:rPr>
          <w:rFonts w:ascii="Arial" w:hAnsi="Arial" w:cs="Arial"/>
        </w:rPr>
        <w:lastRenderedPageBreak/>
        <w:t>el centro líder en el país en el desarrollo de soluciones informáticas, dando soluciones no sólo a las necesidades propias sino a otras Universidades, el gobierno y la empresa privada a lo largo de todo el País.</w:t>
      </w:r>
    </w:p>
    <w:p w14:paraId="650F8FC6" w14:textId="77777777" w:rsidR="00802C9E" w:rsidRPr="00F3138E" w:rsidRDefault="00802C9E" w:rsidP="00802C9E">
      <w:pPr>
        <w:spacing w:after="0"/>
        <w:ind w:left="720"/>
        <w:rPr>
          <w:rFonts w:ascii="Arial" w:hAnsi="Arial" w:cs="Arial"/>
        </w:rPr>
      </w:pPr>
    </w:p>
    <w:p w14:paraId="210B9BFD" w14:textId="77777777" w:rsidR="00683A6E" w:rsidRPr="00F3138E" w:rsidRDefault="00683A6E" w:rsidP="005E56F3">
      <w:pPr>
        <w:numPr>
          <w:ilvl w:val="0"/>
          <w:numId w:val="7"/>
        </w:numPr>
        <w:spacing w:after="0"/>
        <w:ind w:hanging="578"/>
        <w:rPr>
          <w:rFonts w:ascii="Arial" w:hAnsi="Arial" w:cs="Arial"/>
        </w:rPr>
      </w:pPr>
      <w:r w:rsidRPr="00F3138E">
        <w:rPr>
          <w:rFonts w:ascii="Arial" w:hAnsi="Arial" w:cs="Arial"/>
        </w:rPr>
        <w:t xml:space="preserve">La Universidad mantiene alianzas con socios tecnológicos para adquirir el respaldo necesario de software de última tecnología: Oracle, IBM y </w:t>
      </w:r>
      <w:proofErr w:type="spellStart"/>
      <w:r w:rsidRPr="00F3138E">
        <w:rPr>
          <w:rFonts w:ascii="Arial" w:hAnsi="Arial" w:cs="Arial"/>
        </w:rPr>
        <w:t>Sun</w:t>
      </w:r>
      <w:proofErr w:type="spellEnd"/>
      <w:r w:rsidRPr="00F3138E">
        <w:rPr>
          <w:rFonts w:ascii="Arial" w:hAnsi="Arial" w:cs="Arial"/>
        </w:rPr>
        <w:t>.</w:t>
      </w:r>
    </w:p>
    <w:p w14:paraId="556BF274" w14:textId="77777777" w:rsidR="00683A6E" w:rsidRPr="00F3138E" w:rsidRDefault="00683A6E" w:rsidP="00802C9E">
      <w:pPr>
        <w:pStyle w:val="Prrafodelista"/>
        <w:numPr>
          <w:ilvl w:val="0"/>
          <w:numId w:val="0"/>
        </w:numPr>
        <w:ind w:left="720"/>
        <w:rPr>
          <w:rFonts w:ascii="Arial" w:hAnsi="Arial" w:cs="Arial"/>
        </w:rPr>
      </w:pPr>
    </w:p>
    <w:p w14:paraId="2941392A" w14:textId="77777777" w:rsidR="00683A6E" w:rsidRPr="00F3138E" w:rsidRDefault="00683A6E" w:rsidP="005E56F3">
      <w:pPr>
        <w:numPr>
          <w:ilvl w:val="0"/>
          <w:numId w:val="7"/>
        </w:numPr>
        <w:spacing w:after="0"/>
        <w:ind w:hanging="578"/>
        <w:rPr>
          <w:rFonts w:ascii="Arial" w:hAnsi="Arial" w:cs="Arial"/>
        </w:rPr>
      </w:pPr>
      <w:r w:rsidRPr="00F3138E">
        <w:rPr>
          <w:rFonts w:ascii="Arial" w:hAnsi="Arial" w:cs="Arial"/>
        </w:rPr>
        <w:t xml:space="preserve">La Universidad ha desarrollado soluciones informáticas propias orientadas a cada uno de los procesos de la institución: Academusoft (gestión académica), </w:t>
      </w:r>
      <w:proofErr w:type="spellStart"/>
      <w:r w:rsidRPr="00F3138E">
        <w:rPr>
          <w:rFonts w:ascii="Arial" w:hAnsi="Arial" w:cs="Arial"/>
        </w:rPr>
        <w:t>Hermesoft</w:t>
      </w:r>
      <w:proofErr w:type="spellEnd"/>
      <w:r w:rsidRPr="00F3138E">
        <w:rPr>
          <w:rFonts w:ascii="Arial" w:hAnsi="Arial" w:cs="Arial"/>
        </w:rPr>
        <w:t xml:space="preserve"> (Trabajo colaborativo), </w:t>
      </w:r>
      <w:proofErr w:type="spellStart"/>
      <w:r w:rsidRPr="00F3138E">
        <w:rPr>
          <w:rFonts w:ascii="Arial" w:hAnsi="Arial" w:cs="Arial"/>
        </w:rPr>
        <w:t>Gestasoft</w:t>
      </w:r>
      <w:proofErr w:type="spellEnd"/>
      <w:r w:rsidRPr="00F3138E">
        <w:rPr>
          <w:rFonts w:ascii="Arial" w:hAnsi="Arial" w:cs="Arial"/>
        </w:rPr>
        <w:t xml:space="preserve"> (Gestión administrativa), </w:t>
      </w:r>
      <w:proofErr w:type="spellStart"/>
      <w:r w:rsidRPr="00F3138E">
        <w:rPr>
          <w:rFonts w:ascii="Arial" w:hAnsi="Arial" w:cs="Arial"/>
        </w:rPr>
        <w:t>Heurisoft</w:t>
      </w:r>
      <w:proofErr w:type="spellEnd"/>
      <w:r w:rsidRPr="00F3138E">
        <w:rPr>
          <w:rFonts w:ascii="Arial" w:hAnsi="Arial" w:cs="Arial"/>
        </w:rPr>
        <w:t xml:space="preserve"> (Evaluación).</w:t>
      </w:r>
    </w:p>
    <w:p w14:paraId="463ABEBF" w14:textId="77777777" w:rsidR="00683A6E" w:rsidRPr="00F3138E" w:rsidRDefault="00683A6E" w:rsidP="00802C9E">
      <w:pPr>
        <w:pStyle w:val="Prrafodelista"/>
        <w:numPr>
          <w:ilvl w:val="0"/>
          <w:numId w:val="0"/>
        </w:numPr>
        <w:ind w:left="720"/>
        <w:rPr>
          <w:rFonts w:ascii="Arial" w:hAnsi="Arial" w:cs="Arial"/>
        </w:rPr>
      </w:pPr>
    </w:p>
    <w:p w14:paraId="56B491F5" w14:textId="77777777" w:rsidR="00802C9E" w:rsidRPr="00F3138E" w:rsidRDefault="00683A6E" w:rsidP="005E56F3">
      <w:pPr>
        <w:numPr>
          <w:ilvl w:val="0"/>
          <w:numId w:val="7"/>
        </w:numPr>
        <w:spacing w:after="0"/>
        <w:ind w:hanging="578"/>
        <w:rPr>
          <w:rFonts w:ascii="Arial" w:hAnsi="Arial" w:cs="Arial"/>
        </w:rPr>
      </w:pPr>
      <w:r w:rsidRPr="00F3138E">
        <w:rPr>
          <w:rFonts w:ascii="Arial" w:hAnsi="Arial" w:cs="Arial"/>
        </w:rPr>
        <w:t>En la página de web de la Universidad hay establecido una sección con links para acceder a los diferentes instructivos de uso de las diferentes herramientas que debe manejar el estudiante para su desempeño de igual manera al inicio de las actividades académicas se capacita a los nuevos estudiantes para optimizar el uso de los recursos informáticos.</w:t>
      </w:r>
    </w:p>
    <w:p w14:paraId="68504569" w14:textId="77777777" w:rsidR="00802C9E" w:rsidRPr="00F3138E" w:rsidRDefault="00802C9E" w:rsidP="00802C9E">
      <w:pPr>
        <w:spacing w:after="0"/>
        <w:ind w:left="360"/>
        <w:rPr>
          <w:rFonts w:ascii="Arial" w:hAnsi="Arial" w:cs="Arial"/>
        </w:rPr>
      </w:pPr>
    </w:p>
    <w:p w14:paraId="6A83AC14" w14:textId="77777777" w:rsidR="00683A6E" w:rsidRPr="00F3138E" w:rsidRDefault="00683A6E" w:rsidP="00386705">
      <w:pPr>
        <w:rPr>
          <w:rFonts w:ascii="Arial" w:hAnsi="Arial" w:cs="Arial"/>
        </w:rPr>
      </w:pPr>
      <w:r w:rsidRPr="00F3138E">
        <w:rPr>
          <w:rFonts w:ascii="Arial" w:hAnsi="Arial" w:cs="Arial"/>
        </w:rPr>
        <w:t>En la actualidad la institución cuenta con 3000 computadores de los cuales 2400 están dedicados a la aca</w:t>
      </w:r>
      <w:r w:rsidR="00802C9E" w:rsidRPr="00F3138E">
        <w:rPr>
          <w:rFonts w:ascii="Arial" w:hAnsi="Arial" w:cs="Arial"/>
        </w:rPr>
        <w:t>demia y 600 a la administración</w:t>
      </w:r>
    </w:p>
    <w:p w14:paraId="586D5A6C" w14:textId="03309641" w:rsidR="00683A6E" w:rsidRDefault="00683A6E" w:rsidP="00386705">
      <w:pPr>
        <w:rPr>
          <w:rFonts w:ascii="Arial" w:hAnsi="Arial" w:cs="Arial"/>
        </w:rPr>
      </w:pPr>
      <w:r w:rsidRPr="00F3138E">
        <w:rPr>
          <w:rFonts w:ascii="Arial" w:hAnsi="Arial" w:cs="Arial"/>
        </w:rPr>
        <w:t>Los equipos de cómputo y medios audiovisuales se encuentran relacionados a continuación:</w:t>
      </w:r>
    </w:p>
    <w:p w14:paraId="61C1FEB9" w14:textId="132735F8" w:rsidR="008940DC" w:rsidRPr="004B4359" w:rsidRDefault="004B4359" w:rsidP="004B4359">
      <w:pPr>
        <w:pStyle w:val="Descripcin"/>
        <w:keepNext/>
        <w:jc w:val="both"/>
        <w:rPr>
          <w:rFonts w:ascii="Arial" w:hAnsi="Arial" w:cs="Arial"/>
          <w:sz w:val="24"/>
          <w:szCs w:val="24"/>
        </w:rPr>
      </w:pPr>
      <w:bookmarkStart w:id="143" w:name="_Toc252471"/>
      <w:r w:rsidRPr="004B4359">
        <w:rPr>
          <w:rFonts w:ascii="Arial" w:hAnsi="Arial" w:cs="Arial"/>
          <w:sz w:val="24"/>
          <w:szCs w:val="24"/>
        </w:rPr>
        <w:t xml:space="preserve">Tabla </w:t>
      </w:r>
      <w:r w:rsidRPr="004B4359">
        <w:rPr>
          <w:rFonts w:ascii="Arial" w:hAnsi="Arial" w:cs="Arial"/>
          <w:sz w:val="24"/>
          <w:szCs w:val="24"/>
        </w:rPr>
        <w:fldChar w:fldCharType="begin"/>
      </w:r>
      <w:r w:rsidRPr="004B4359">
        <w:rPr>
          <w:rFonts w:ascii="Arial" w:hAnsi="Arial" w:cs="Arial"/>
          <w:sz w:val="24"/>
          <w:szCs w:val="24"/>
        </w:rPr>
        <w:instrText xml:space="preserve"> SEQ Tabla \* ARABIC </w:instrText>
      </w:r>
      <w:r w:rsidRPr="004B4359">
        <w:rPr>
          <w:rFonts w:ascii="Arial" w:hAnsi="Arial" w:cs="Arial"/>
          <w:sz w:val="24"/>
          <w:szCs w:val="24"/>
        </w:rPr>
        <w:fldChar w:fldCharType="separate"/>
      </w:r>
      <w:r w:rsidR="0059557C">
        <w:rPr>
          <w:rFonts w:ascii="Arial" w:hAnsi="Arial" w:cs="Arial"/>
          <w:noProof/>
          <w:sz w:val="24"/>
          <w:szCs w:val="24"/>
        </w:rPr>
        <w:t>23</w:t>
      </w:r>
      <w:r w:rsidRPr="004B4359">
        <w:rPr>
          <w:rFonts w:ascii="Arial" w:hAnsi="Arial" w:cs="Arial"/>
          <w:sz w:val="24"/>
          <w:szCs w:val="24"/>
        </w:rPr>
        <w:fldChar w:fldCharType="end"/>
      </w:r>
      <w:bookmarkStart w:id="144" w:name="_Toc397811136"/>
      <w:r w:rsidRPr="004B4359">
        <w:rPr>
          <w:rFonts w:ascii="Arial" w:hAnsi="Arial" w:cs="Arial"/>
          <w:sz w:val="24"/>
          <w:szCs w:val="24"/>
        </w:rPr>
        <w:t xml:space="preserve"> </w:t>
      </w:r>
      <w:r w:rsidR="008940DC" w:rsidRPr="004B4359">
        <w:rPr>
          <w:rFonts w:ascii="Arial" w:hAnsi="Arial" w:cs="Arial"/>
          <w:sz w:val="24"/>
          <w:szCs w:val="24"/>
        </w:rPr>
        <w:t>Salas de Cómputo de la Universidad de Pamplona</w:t>
      </w:r>
      <w:bookmarkEnd w:id="144"/>
      <w:r w:rsidR="008940DC" w:rsidRPr="004B4359">
        <w:rPr>
          <w:rFonts w:ascii="Arial" w:hAnsi="Arial" w:cs="Arial"/>
          <w:sz w:val="24"/>
          <w:szCs w:val="24"/>
        </w:rPr>
        <w:t>.</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5099"/>
        <w:gridCol w:w="2169"/>
        <w:gridCol w:w="1476"/>
      </w:tblGrid>
      <w:tr w:rsidR="00683A6E" w:rsidRPr="004B4359" w14:paraId="016E92DA" w14:textId="77777777" w:rsidTr="000B115D">
        <w:trPr>
          <w:trHeight w:val="281"/>
        </w:trPr>
        <w:tc>
          <w:tcPr>
            <w:tcW w:w="416" w:type="pct"/>
            <w:shd w:val="clear" w:color="auto" w:fill="AD3333"/>
            <w:vAlign w:val="center"/>
          </w:tcPr>
          <w:p w14:paraId="172DAC50" w14:textId="77777777" w:rsidR="00683A6E" w:rsidRPr="004B4359" w:rsidRDefault="00683A6E" w:rsidP="00386705">
            <w:pPr>
              <w:rPr>
                <w:rFonts w:ascii="Arial" w:eastAsia="Times New Roman" w:hAnsi="Arial" w:cs="Arial"/>
                <w:b/>
                <w:color w:val="FFFFFF"/>
                <w:sz w:val="20"/>
                <w:szCs w:val="20"/>
              </w:rPr>
            </w:pPr>
            <w:r w:rsidRPr="004B4359">
              <w:rPr>
                <w:rFonts w:ascii="Arial" w:eastAsia="Times New Roman" w:hAnsi="Arial" w:cs="Arial"/>
                <w:b/>
                <w:color w:val="FFFFFF"/>
                <w:sz w:val="20"/>
                <w:szCs w:val="20"/>
              </w:rPr>
              <w:t>ÍTEM</w:t>
            </w:r>
          </w:p>
        </w:tc>
        <w:tc>
          <w:tcPr>
            <w:tcW w:w="2673" w:type="pct"/>
            <w:shd w:val="clear" w:color="auto" w:fill="AD3333"/>
            <w:vAlign w:val="center"/>
          </w:tcPr>
          <w:p w14:paraId="4E383B86" w14:textId="77777777" w:rsidR="00683A6E" w:rsidRPr="004B4359" w:rsidRDefault="00683A6E" w:rsidP="00386705">
            <w:pPr>
              <w:rPr>
                <w:rFonts w:ascii="Arial" w:eastAsia="Times New Roman" w:hAnsi="Arial" w:cs="Arial"/>
                <w:b/>
                <w:color w:val="FFFFFF"/>
                <w:sz w:val="20"/>
                <w:szCs w:val="20"/>
              </w:rPr>
            </w:pPr>
            <w:r w:rsidRPr="004B4359">
              <w:rPr>
                <w:rFonts w:ascii="Arial" w:eastAsia="Times New Roman" w:hAnsi="Arial" w:cs="Arial"/>
                <w:b/>
                <w:color w:val="FFFFFF"/>
                <w:sz w:val="20"/>
                <w:szCs w:val="20"/>
              </w:rPr>
              <w:t>NOMBRE</w:t>
            </w:r>
          </w:p>
        </w:tc>
        <w:tc>
          <w:tcPr>
            <w:tcW w:w="1137" w:type="pct"/>
            <w:shd w:val="clear" w:color="auto" w:fill="AD3333"/>
            <w:vAlign w:val="center"/>
          </w:tcPr>
          <w:p w14:paraId="5E5061F0" w14:textId="77777777" w:rsidR="00683A6E" w:rsidRPr="004B4359" w:rsidRDefault="00683A6E" w:rsidP="00386705">
            <w:pPr>
              <w:rPr>
                <w:rFonts w:ascii="Arial" w:eastAsia="Times New Roman" w:hAnsi="Arial" w:cs="Arial"/>
                <w:b/>
                <w:color w:val="FFFFFF"/>
                <w:sz w:val="20"/>
                <w:szCs w:val="20"/>
              </w:rPr>
            </w:pPr>
            <w:r w:rsidRPr="004B4359">
              <w:rPr>
                <w:rFonts w:ascii="Arial" w:eastAsia="Times New Roman" w:hAnsi="Arial" w:cs="Arial"/>
                <w:b/>
                <w:color w:val="FFFFFF"/>
                <w:sz w:val="20"/>
                <w:szCs w:val="20"/>
              </w:rPr>
              <w:t>UBICACIÓN</w:t>
            </w:r>
          </w:p>
        </w:tc>
        <w:tc>
          <w:tcPr>
            <w:tcW w:w="774" w:type="pct"/>
            <w:shd w:val="clear" w:color="auto" w:fill="AD3333"/>
            <w:vAlign w:val="center"/>
          </w:tcPr>
          <w:p w14:paraId="4CCA215C" w14:textId="77777777" w:rsidR="00683A6E" w:rsidRPr="004B4359" w:rsidRDefault="00683A6E" w:rsidP="00386705">
            <w:pPr>
              <w:rPr>
                <w:rFonts w:ascii="Arial" w:eastAsia="Times New Roman" w:hAnsi="Arial" w:cs="Arial"/>
                <w:b/>
                <w:color w:val="FFFFFF"/>
                <w:sz w:val="20"/>
                <w:szCs w:val="20"/>
              </w:rPr>
            </w:pPr>
            <w:r w:rsidRPr="004B4359">
              <w:rPr>
                <w:rFonts w:ascii="Arial" w:eastAsia="Times New Roman" w:hAnsi="Arial" w:cs="Arial"/>
                <w:b/>
                <w:color w:val="FFFFFF"/>
                <w:sz w:val="20"/>
                <w:szCs w:val="20"/>
              </w:rPr>
              <w:t>CANTIDAD</w:t>
            </w:r>
          </w:p>
        </w:tc>
      </w:tr>
      <w:tr w:rsidR="00683A6E" w:rsidRPr="004B4359" w14:paraId="5EBAACEE" w14:textId="77777777" w:rsidTr="006F13CD">
        <w:trPr>
          <w:trHeight w:val="539"/>
        </w:trPr>
        <w:tc>
          <w:tcPr>
            <w:tcW w:w="416" w:type="pct"/>
            <w:shd w:val="clear" w:color="auto" w:fill="auto"/>
            <w:vAlign w:val="center"/>
          </w:tcPr>
          <w:p w14:paraId="0A04732A"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1</w:t>
            </w:r>
          </w:p>
        </w:tc>
        <w:tc>
          <w:tcPr>
            <w:tcW w:w="2673" w:type="pct"/>
            <w:shd w:val="clear" w:color="auto" w:fill="auto"/>
            <w:vAlign w:val="center"/>
          </w:tcPr>
          <w:p w14:paraId="67C2CE0D"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VIRTUALTECA BIBLIOTECA</w:t>
            </w:r>
          </w:p>
        </w:tc>
        <w:tc>
          <w:tcPr>
            <w:tcW w:w="1137" w:type="pct"/>
            <w:shd w:val="clear" w:color="auto" w:fill="auto"/>
            <w:vAlign w:val="center"/>
          </w:tcPr>
          <w:p w14:paraId="3767AC1E"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Edificio José Rafael Faría</w:t>
            </w:r>
          </w:p>
        </w:tc>
        <w:tc>
          <w:tcPr>
            <w:tcW w:w="774" w:type="pct"/>
            <w:shd w:val="clear" w:color="auto" w:fill="auto"/>
            <w:vAlign w:val="center"/>
          </w:tcPr>
          <w:p w14:paraId="1F42BF89"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240</w:t>
            </w:r>
          </w:p>
        </w:tc>
      </w:tr>
      <w:tr w:rsidR="00683A6E" w:rsidRPr="004B4359" w14:paraId="1873F2FE" w14:textId="77777777" w:rsidTr="006F13CD">
        <w:trPr>
          <w:trHeight w:val="539"/>
        </w:trPr>
        <w:tc>
          <w:tcPr>
            <w:tcW w:w="416" w:type="pct"/>
            <w:shd w:val="clear" w:color="auto" w:fill="auto"/>
            <w:vAlign w:val="center"/>
          </w:tcPr>
          <w:p w14:paraId="3A890F36"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2</w:t>
            </w:r>
          </w:p>
        </w:tc>
        <w:tc>
          <w:tcPr>
            <w:tcW w:w="2673" w:type="pct"/>
            <w:shd w:val="clear" w:color="auto" w:fill="auto"/>
            <w:vAlign w:val="center"/>
          </w:tcPr>
          <w:p w14:paraId="371961E9"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LABORATORIOS DE INFORMÁTICA</w:t>
            </w:r>
          </w:p>
        </w:tc>
        <w:tc>
          <w:tcPr>
            <w:tcW w:w="1137" w:type="pct"/>
            <w:shd w:val="clear" w:color="auto" w:fill="auto"/>
            <w:vAlign w:val="center"/>
          </w:tcPr>
          <w:p w14:paraId="63CDF292"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Edificio Jorge Eliecer Gaitán</w:t>
            </w:r>
          </w:p>
        </w:tc>
        <w:tc>
          <w:tcPr>
            <w:tcW w:w="774" w:type="pct"/>
            <w:shd w:val="clear" w:color="auto" w:fill="auto"/>
            <w:vAlign w:val="center"/>
          </w:tcPr>
          <w:p w14:paraId="6EDFBD74"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25</w:t>
            </w:r>
          </w:p>
        </w:tc>
      </w:tr>
      <w:tr w:rsidR="00683A6E" w:rsidRPr="004B4359" w14:paraId="6A5DD39E" w14:textId="77777777" w:rsidTr="006F13CD">
        <w:trPr>
          <w:trHeight w:val="539"/>
        </w:trPr>
        <w:tc>
          <w:tcPr>
            <w:tcW w:w="416" w:type="pct"/>
            <w:shd w:val="clear" w:color="auto" w:fill="auto"/>
            <w:vAlign w:val="center"/>
          </w:tcPr>
          <w:p w14:paraId="333DCAD3"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3</w:t>
            </w:r>
          </w:p>
        </w:tc>
        <w:tc>
          <w:tcPr>
            <w:tcW w:w="2673" w:type="pct"/>
            <w:shd w:val="clear" w:color="auto" w:fill="auto"/>
            <w:vAlign w:val="center"/>
          </w:tcPr>
          <w:p w14:paraId="649ABE3E"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LABORATORIO DE IDIOMA</w:t>
            </w:r>
          </w:p>
        </w:tc>
        <w:tc>
          <w:tcPr>
            <w:tcW w:w="1137" w:type="pct"/>
            <w:shd w:val="clear" w:color="auto" w:fill="auto"/>
            <w:vAlign w:val="center"/>
          </w:tcPr>
          <w:p w14:paraId="1F813634"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Edificio Ramón Gonzales Valencia</w:t>
            </w:r>
          </w:p>
        </w:tc>
        <w:tc>
          <w:tcPr>
            <w:tcW w:w="774" w:type="pct"/>
            <w:shd w:val="clear" w:color="auto" w:fill="auto"/>
            <w:vAlign w:val="center"/>
          </w:tcPr>
          <w:p w14:paraId="3B092F06"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100</w:t>
            </w:r>
          </w:p>
        </w:tc>
      </w:tr>
      <w:tr w:rsidR="00683A6E" w:rsidRPr="004B4359" w14:paraId="32C813F6" w14:textId="77777777" w:rsidTr="006F13CD">
        <w:trPr>
          <w:trHeight w:val="539"/>
        </w:trPr>
        <w:tc>
          <w:tcPr>
            <w:tcW w:w="416" w:type="pct"/>
            <w:shd w:val="clear" w:color="auto" w:fill="auto"/>
            <w:vAlign w:val="center"/>
          </w:tcPr>
          <w:p w14:paraId="2C8C3775"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4</w:t>
            </w:r>
          </w:p>
        </w:tc>
        <w:tc>
          <w:tcPr>
            <w:tcW w:w="2673" w:type="pct"/>
            <w:shd w:val="clear" w:color="auto" w:fill="auto"/>
            <w:vAlign w:val="center"/>
          </w:tcPr>
          <w:p w14:paraId="1A383BED"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LABORATORIO DE GENÉTICA</w:t>
            </w:r>
          </w:p>
        </w:tc>
        <w:tc>
          <w:tcPr>
            <w:tcW w:w="1137" w:type="pct"/>
            <w:shd w:val="clear" w:color="auto" w:fill="auto"/>
            <w:vAlign w:val="center"/>
          </w:tcPr>
          <w:p w14:paraId="7A5FC451"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 xml:space="preserve">Edificio Enrique </w:t>
            </w:r>
            <w:proofErr w:type="spellStart"/>
            <w:r w:rsidRPr="004B4359">
              <w:rPr>
                <w:rFonts w:ascii="Arial" w:eastAsia="Times New Roman" w:hAnsi="Arial" w:cs="Arial"/>
                <w:sz w:val="20"/>
                <w:szCs w:val="20"/>
              </w:rPr>
              <w:t>Rochereaux</w:t>
            </w:r>
            <w:proofErr w:type="spellEnd"/>
          </w:p>
        </w:tc>
        <w:tc>
          <w:tcPr>
            <w:tcW w:w="774" w:type="pct"/>
            <w:shd w:val="clear" w:color="auto" w:fill="auto"/>
            <w:vAlign w:val="center"/>
          </w:tcPr>
          <w:p w14:paraId="46FB53BB"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44</w:t>
            </w:r>
          </w:p>
        </w:tc>
      </w:tr>
      <w:tr w:rsidR="00683A6E" w:rsidRPr="004B4359" w14:paraId="6C65A1D7" w14:textId="77777777" w:rsidTr="006F13CD">
        <w:trPr>
          <w:trHeight w:val="539"/>
        </w:trPr>
        <w:tc>
          <w:tcPr>
            <w:tcW w:w="416" w:type="pct"/>
            <w:shd w:val="clear" w:color="auto" w:fill="auto"/>
            <w:vAlign w:val="center"/>
          </w:tcPr>
          <w:p w14:paraId="40B294D7"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5</w:t>
            </w:r>
          </w:p>
        </w:tc>
        <w:tc>
          <w:tcPr>
            <w:tcW w:w="2673" w:type="pct"/>
            <w:shd w:val="clear" w:color="auto" w:fill="auto"/>
            <w:vAlign w:val="center"/>
          </w:tcPr>
          <w:p w14:paraId="1E04D918"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VIRTUALTECA, LABORATORIO DE AUTOCAD, LABORATORIO DE INFORMÁTICA MUSICAL. SALA A Y SALA B DE INTERNET</w:t>
            </w:r>
          </w:p>
        </w:tc>
        <w:tc>
          <w:tcPr>
            <w:tcW w:w="1137" w:type="pct"/>
            <w:shd w:val="clear" w:color="auto" w:fill="auto"/>
            <w:vAlign w:val="center"/>
          </w:tcPr>
          <w:p w14:paraId="3B093128"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Casona</w:t>
            </w:r>
          </w:p>
        </w:tc>
        <w:tc>
          <w:tcPr>
            <w:tcW w:w="774" w:type="pct"/>
            <w:shd w:val="clear" w:color="auto" w:fill="auto"/>
            <w:vAlign w:val="center"/>
          </w:tcPr>
          <w:p w14:paraId="6AAF914A"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150</w:t>
            </w:r>
          </w:p>
        </w:tc>
      </w:tr>
      <w:tr w:rsidR="00683A6E" w:rsidRPr="004B4359" w14:paraId="15458556" w14:textId="77777777" w:rsidTr="006F13CD">
        <w:trPr>
          <w:trHeight w:val="506"/>
        </w:trPr>
        <w:tc>
          <w:tcPr>
            <w:tcW w:w="416" w:type="pct"/>
            <w:shd w:val="clear" w:color="auto" w:fill="auto"/>
            <w:vAlign w:val="center"/>
          </w:tcPr>
          <w:p w14:paraId="11FEACC5"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6</w:t>
            </w:r>
          </w:p>
        </w:tc>
        <w:tc>
          <w:tcPr>
            <w:tcW w:w="2673" w:type="pct"/>
            <w:shd w:val="clear" w:color="auto" w:fill="auto"/>
            <w:vAlign w:val="center"/>
          </w:tcPr>
          <w:p w14:paraId="7236B830" w14:textId="77777777" w:rsidR="00683A6E" w:rsidRPr="004B4359" w:rsidRDefault="00683A6E" w:rsidP="00386705">
            <w:pPr>
              <w:snapToGrid w:val="0"/>
              <w:rPr>
                <w:rFonts w:ascii="Arial" w:eastAsia="Times New Roman" w:hAnsi="Arial" w:cs="Arial"/>
                <w:sz w:val="20"/>
                <w:szCs w:val="20"/>
              </w:rPr>
            </w:pPr>
            <w:r w:rsidRPr="004B4359">
              <w:rPr>
                <w:rFonts w:ascii="Arial" w:eastAsia="Times New Roman" w:hAnsi="Arial" w:cs="Arial"/>
                <w:sz w:val="20"/>
                <w:szCs w:val="20"/>
              </w:rPr>
              <w:t>SALAS DE INFORMÁTICA</w:t>
            </w:r>
          </w:p>
        </w:tc>
        <w:tc>
          <w:tcPr>
            <w:tcW w:w="1137" w:type="pct"/>
            <w:shd w:val="clear" w:color="auto" w:fill="auto"/>
            <w:vAlign w:val="center"/>
          </w:tcPr>
          <w:p w14:paraId="3844F33D"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Casa Águeda</w:t>
            </w:r>
          </w:p>
        </w:tc>
        <w:tc>
          <w:tcPr>
            <w:tcW w:w="774" w:type="pct"/>
            <w:shd w:val="clear" w:color="auto" w:fill="auto"/>
            <w:vAlign w:val="center"/>
          </w:tcPr>
          <w:p w14:paraId="483430EB"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80</w:t>
            </w:r>
          </w:p>
        </w:tc>
      </w:tr>
      <w:tr w:rsidR="00683A6E" w:rsidRPr="004B4359" w14:paraId="3044AA3D" w14:textId="77777777" w:rsidTr="006F13CD">
        <w:trPr>
          <w:trHeight w:val="539"/>
        </w:trPr>
        <w:tc>
          <w:tcPr>
            <w:tcW w:w="416" w:type="pct"/>
            <w:shd w:val="clear" w:color="auto" w:fill="auto"/>
            <w:vAlign w:val="center"/>
          </w:tcPr>
          <w:p w14:paraId="2718DF2E"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lastRenderedPageBreak/>
              <w:t>7</w:t>
            </w:r>
          </w:p>
        </w:tc>
        <w:tc>
          <w:tcPr>
            <w:tcW w:w="2673" w:type="pct"/>
            <w:shd w:val="clear" w:color="auto" w:fill="auto"/>
            <w:vAlign w:val="center"/>
          </w:tcPr>
          <w:p w14:paraId="00369E43"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SALA DE INFORMÁTICA</w:t>
            </w:r>
          </w:p>
        </w:tc>
        <w:tc>
          <w:tcPr>
            <w:tcW w:w="1137" w:type="pct"/>
            <w:shd w:val="clear" w:color="auto" w:fill="auto"/>
            <w:vAlign w:val="center"/>
          </w:tcPr>
          <w:p w14:paraId="4A622CCF"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Bloque de Laboratorios FL</w:t>
            </w:r>
          </w:p>
        </w:tc>
        <w:tc>
          <w:tcPr>
            <w:tcW w:w="774" w:type="pct"/>
            <w:shd w:val="clear" w:color="auto" w:fill="auto"/>
            <w:vAlign w:val="center"/>
          </w:tcPr>
          <w:p w14:paraId="335DCB15"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20</w:t>
            </w:r>
          </w:p>
        </w:tc>
      </w:tr>
      <w:tr w:rsidR="00683A6E" w:rsidRPr="004B4359" w14:paraId="1A95D95D" w14:textId="77777777" w:rsidTr="006F13CD">
        <w:trPr>
          <w:trHeight w:val="539"/>
        </w:trPr>
        <w:tc>
          <w:tcPr>
            <w:tcW w:w="416" w:type="pct"/>
            <w:shd w:val="clear" w:color="auto" w:fill="auto"/>
            <w:vAlign w:val="center"/>
          </w:tcPr>
          <w:p w14:paraId="5543B62F"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8</w:t>
            </w:r>
          </w:p>
        </w:tc>
        <w:tc>
          <w:tcPr>
            <w:tcW w:w="2673" w:type="pct"/>
            <w:shd w:val="clear" w:color="auto" w:fill="auto"/>
            <w:vAlign w:val="center"/>
          </w:tcPr>
          <w:p w14:paraId="21B1029E"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LABORATORIO L-104</w:t>
            </w:r>
          </w:p>
        </w:tc>
        <w:tc>
          <w:tcPr>
            <w:tcW w:w="1137" w:type="pct"/>
            <w:shd w:val="clear" w:color="auto" w:fill="auto"/>
            <w:vAlign w:val="center"/>
          </w:tcPr>
          <w:p w14:paraId="1EBE1D33"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Edificio Francisco José de Caldas</w:t>
            </w:r>
          </w:p>
        </w:tc>
        <w:tc>
          <w:tcPr>
            <w:tcW w:w="774" w:type="pct"/>
            <w:shd w:val="clear" w:color="auto" w:fill="auto"/>
            <w:vAlign w:val="center"/>
          </w:tcPr>
          <w:p w14:paraId="7E72F109"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22</w:t>
            </w:r>
          </w:p>
        </w:tc>
      </w:tr>
      <w:tr w:rsidR="00683A6E" w:rsidRPr="004B4359" w14:paraId="742BEAB1" w14:textId="77777777" w:rsidTr="006F13CD">
        <w:trPr>
          <w:trHeight w:val="539"/>
        </w:trPr>
        <w:tc>
          <w:tcPr>
            <w:tcW w:w="416" w:type="pct"/>
            <w:shd w:val="clear" w:color="auto" w:fill="auto"/>
            <w:vAlign w:val="center"/>
          </w:tcPr>
          <w:p w14:paraId="01C07844" w14:textId="77777777" w:rsidR="00683A6E" w:rsidRPr="004B4359" w:rsidRDefault="00683A6E" w:rsidP="00386705">
            <w:pPr>
              <w:rPr>
                <w:rFonts w:ascii="Arial" w:eastAsia="Times New Roman" w:hAnsi="Arial" w:cs="Arial"/>
                <w:sz w:val="20"/>
                <w:szCs w:val="20"/>
              </w:rPr>
            </w:pPr>
          </w:p>
        </w:tc>
        <w:tc>
          <w:tcPr>
            <w:tcW w:w="2673" w:type="pct"/>
            <w:shd w:val="clear" w:color="auto" w:fill="auto"/>
            <w:vAlign w:val="center"/>
          </w:tcPr>
          <w:p w14:paraId="4FD27403"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LABORATORIO SI-105</w:t>
            </w:r>
          </w:p>
        </w:tc>
        <w:tc>
          <w:tcPr>
            <w:tcW w:w="1137" w:type="pct"/>
            <w:shd w:val="clear" w:color="auto" w:fill="auto"/>
            <w:vAlign w:val="center"/>
          </w:tcPr>
          <w:p w14:paraId="57B9707B" w14:textId="77777777" w:rsidR="00683A6E" w:rsidRPr="004B4359" w:rsidRDefault="00683A6E" w:rsidP="00386705">
            <w:pPr>
              <w:snapToGrid w:val="0"/>
              <w:rPr>
                <w:rFonts w:ascii="Arial" w:eastAsia="Times New Roman" w:hAnsi="Arial" w:cs="Arial"/>
                <w:sz w:val="20"/>
                <w:szCs w:val="20"/>
              </w:rPr>
            </w:pPr>
            <w:r w:rsidRPr="004B4359">
              <w:rPr>
                <w:rFonts w:ascii="Arial" w:eastAsia="Times New Roman" w:hAnsi="Arial" w:cs="Arial"/>
                <w:sz w:val="20"/>
                <w:szCs w:val="20"/>
              </w:rPr>
              <w:t>Edificio Simón Bolívar</w:t>
            </w:r>
          </w:p>
        </w:tc>
        <w:tc>
          <w:tcPr>
            <w:tcW w:w="774" w:type="pct"/>
            <w:shd w:val="clear" w:color="auto" w:fill="auto"/>
            <w:vAlign w:val="center"/>
          </w:tcPr>
          <w:p w14:paraId="001D03EA"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22</w:t>
            </w:r>
          </w:p>
        </w:tc>
      </w:tr>
      <w:tr w:rsidR="00683A6E" w:rsidRPr="004B4359" w14:paraId="2F0CBBF2" w14:textId="77777777" w:rsidTr="006F13CD">
        <w:trPr>
          <w:trHeight w:val="539"/>
        </w:trPr>
        <w:tc>
          <w:tcPr>
            <w:tcW w:w="416" w:type="pct"/>
            <w:shd w:val="clear" w:color="auto" w:fill="auto"/>
            <w:vAlign w:val="center"/>
          </w:tcPr>
          <w:p w14:paraId="53D77B77" w14:textId="77777777" w:rsidR="00683A6E" w:rsidRPr="004B4359" w:rsidRDefault="00683A6E" w:rsidP="00386705">
            <w:pPr>
              <w:rPr>
                <w:rFonts w:ascii="Arial" w:eastAsia="Times New Roman" w:hAnsi="Arial" w:cs="Arial"/>
                <w:sz w:val="20"/>
                <w:szCs w:val="20"/>
              </w:rPr>
            </w:pPr>
          </w:p>
        </w:tc>
        <w:tc>
          <w:tcPr>
            <w:tcW w:w="2673" w:type="pct"/>
            <w:shd w:val="clear" w:color="auto" w:fill="auto"/>
            <w:vAlign w:val="center"/>
          </w:tcPr>
          <w:p w14:paraId="0CA87381"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VIRTUALTECA I</w:t>
            </w:r>
          </w:p>
        </w:tc>
        <w:tc>
          <w:tcPr>
            <w:tcW w:w="1137" w:type="pct"/>
            <w:shd w:val="clear" w:color="auto" w:fill="auto"/>
            <w:vAlign w:val="center"/>
          </w:tcPr>
          <w:p w14:paraId="3563C53A"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Campus Villa del Rosario</w:t>
            </w:r>
          </w:p>
        </w:tc>
        <w:tc>
          <w:tcPr>
            <w:tcW w:w="774" w:type="pct"/>
            <w:shd w:val="clear" w:color="auto" w:fill="auto"/>
            <w:vAlign w:val="center"/>
          </w:tcPr>
          <w:p w14:paraId="4F91FFBC"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150</w:t>
            </w:r>
          </w:p>
        </w:tc>
      </w:tr>
      <w:tr w:rsidR="00683A6E" w:rsidRPr="004B4359" w14:paraId="0D57D814" w14:textId="77777777" w:rsidTr="006F13CD">
        <w:trPr>
          <w:trHeight w:val="539"/>
        </w:trPr>
        <w:tc>
          <w:tcPr>
            <w:tcW w:w="416" w:type="pct"/>
            <w:shd w:val="clear" w:color="auto" w:fill="auto"/>
            <w:vAlign w:val="center"/>
          </w:tcPr>
          <w:p w14:paraId="1692F4EE" w14:textId="77777777" w:rsidR="00683A6E" w:rsidRPr="004B4359" w:rsidRDefault="00683A6E" w:rsidP="00386705">
            <w:pPr>
              <w:rPr>
                <w:rFonts w:ascii="Arial" w:eastAsia="Times New Roman" w:hAnsi="Arial" w:cs="Arial"/>
                <w:sz w:val="20"/>
                <w:szCs w:val="20"/>
              </w:rPr>
            </w:pPr>
          </w:p>
        </w:tc>
        <w:tc>
          <w:tcPr>
            <w:tcW w:w="2673" w:type="pct"/>
            <w:shd w:val="clear" w:color="auto" w:fill="auto"/>
            <w:vAlign w:val="center"/>
          </w:tcPr>
          <w:p w14:paraId="1ECB02EA"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VIRTUALTECA II</w:t>
            </w:r>
          </w:p>
        </w:tc>
        <w:tc>
          <w:tcPr>
            <w:tcW w:w="1137" w:type="pct"/>
            <w:shd w:val="clear" w:color="auto" w:fill="auto"/>
            <w:vAlign w:val="center"/>
          </w:tcPr>
          <w:p w14:paraId="6D3B842D"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Campus Villa del Rosario</w:t>
            </w:r>
          </w:p>
        </w:tc>
        <w:tc>
          <w:tcPr>
            <w:tcW w:w="774" w:type="pct"/>
            <w:shd w:val="clear" w:color="auto" w:fill="auto"/>
            <w:vAlign w:val="center"/>
          </w:tcPr>
          <w:p w14:paraId="1F4AA2E4"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150</w:t>
            </w:r>
          </w:p>
        </w:tc>
      </w:tr>
      <w:tr w:rsidR="00683A6E" w:rsidRPr="004B4359" w14:paraId="0D941771" w14:textId="77777777" w:rsidTr="006F13CD">
        <w:trPr>
          <w:trHeight w:val="539"/>
        </w:trPr>
        <w:tc>
          <w:tcPr>
            <w:tcW w:w="416" w:type="pct"/>
            <w:shd w:val="clear" w:color="auto" w:fill="auto"/>
            <w:vAlign w:val="center"/>
          </w:tcPr>
          <w:p w14:paraId="7E09232C" w14:textId="77777777" w:rsidR="00683A6E" w:rsidRPr="004B4359" w:rsidRDefault="00683A6E" w:rsidP="00386705">
            <w:pPr>
              <w:rPr>
                <w:rFonts w:ascii="Arial" w:eastAsia="Times New Roman" w:hAnsi="Arial" w:cs="Arial"/>
                <w:sz w:val="20"/>
                <w:szCs w:val="20"/>
              </w:rPr>
            </w:pPr>
          </w:p>
        </w:tc>
        <w:tc>
          <w:tcPr>
            <w:tcW w:w="2673" w:type="pct"/>
            <w:shd w:val="clear" w:color="auto" w:fill="auto"/>
            <w:vAlign w:val="center"/>
          </w:tcPr>
          <w:p w14:paraId="3F9739C2"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VIRTUALTECA III</w:t>
            </w:r>
          </w:p>
        </w:tc>
        <w:tc>
          <w:tcPr>
            <w:tcW w:w="1137" w:type="pct"/>
            <w:shd w:val="clear" w:color="auto" w:fill="auto"/>
            <w:vAlign w:val="center"/>
          </w:tcPr>
          <w:p w14:paraId="278F9B2C" w14:textId="77777777" w:rsidR="00683A6E" w:rsidRPr="004B4359" w:rsidRDefault="00683A6E" w:rsidP="00386705">
            <w:pPr>
              <w:rPr>
                <w:rFonts w:ascii="Arial" w:eastAsia="Times New Roman" w:hAnsi="Arial" w:cs="Arial"/>
                <w:sz w:val="20"/>
                <w:szCs w:val="20"/>
              </w:rPr>
            </w:pPr>
            <w:r w:rsidRPr="004B4359">
              <w:rPr>
                <w:rFonts w:ascii="Arial" w:eastAsia="Times New Roman" w:hAnsi="Arial" w:cs="Arial"/>
                <w:sz w:val="20"/>
                <w:szCs w:val="20"/>
              </w:rPr>
              <w:t>Campus Villa del Rosario</w:t>
            </w:r>
          </w:p>
        </w:tc>
        <w:tc>
          <w:tcPr>
            <w:tcW w:w="774" w:type="pct"/>
            <w:shd w:val="clear" w:color="auto" w:fill="auto"/>
            <w:vAlign w:val="center"/>
          </w:tcPr>
          <w:p w14:paraId="4B40BCB4" w14:textId="77777777" w:rsidR="00683A6E" w:rsidRPr="004B4359" w:rsidRDefault="00683A6E" w:rsidP="00386705">
            <w:pPr>
              <w:jc w:val="center"/>
              <w:rPr>
                <w:rFonts w:ascii="Arial" w:eastAsia="Times New Roman" w:hAnsi="Arial" w:cs="Arial"/>
                <w:sz w:val="20"/>
                <w:szCs w:val="20"/>
              </w:rPr>
            </w:pPr>
            <w:r w:rsidRPr="004B4359">
              <w:rPr>
                <w:rFonts w:ascii="Arial" w:eastAsia="Times New Roman" w:hAnsi="Arial" w:cs="Arial"/>
                <w:sz w:val="20"/>
                <w:szCs w:val="20"/>
              </w:rPr>
              <w:t>150</w:t>
            </w:r>
          </w:p>
        </w:tc>
      </w:tr>
    </w:tbl>
    <w:p w14:paraId="0553F98F" w14:textId="77777777" w:rsidR="00683A6E" w:rsidRPr="004B4359" w:rsidRDefault="00683A6E" w:rsidP="00386705">
      <w:pPr>
        <w:rPr>
          <w:rFonts w:ascii="Arial" w:hAnsi="Arial" w:cs="Arial"/>
          <w:sz w:val="20"/>
          <w:szCs w:val="20"/>
        </w:rPr>
      </w:pPr>
      <w:r w:rsidRPr="004B4359">
        <w:rPr>
          <w:rFonts w:ascii="Arial" w:hAnsi="Arial" w:cs="Arial"/>
          <w:b/>
          <w:sz w:val="20"/>
          <w:szCs w:val="20"/>
          <w:lang w:eastAsia="es-ES"/>
        </w:rPr>
        <w:t>Fuente</w:t>
      </w:r>
      <w:r w:rsidRPr="004B4359">
        <w:rPr>
          <w:rFonts w:ascii="Arial" w:hAnsi="Arial" w:cs="Arial"/>
          <w:sz w:val="20"/>
          <w:szCs w:val="20"/>
          <w:lang w:eastAsia="es-ES"/>
        </w:rPr>
        <w:t xml:space="preserve">: </w:t>
      </w:r>
      <w:r w:rsidRPr="004B4359">
        <w:rPr>
          <w:rFonts w:ascii="Arial" w:hAnsi="Arial" w:cs="Arial"/>
          <w:sz w:val="20"/>
          <w:szCs w:val="20"/>
        </w:rPr>
        <w:t>Biblioteca José Rafael Faría Bermúdez Universidad de Pamplona, 2</w:t>
      </w:r>
      <w:r w:rsidR="00802C9E" w:rsidRPr="004B4359">
        <w:rPr>
          <w:rFonts w:ascii="Arial" w:hAnsi="Arial" w:cs="Arial"/>
          <w:sz w:val="20"/>
          <w:szCs w:val="20"/>
        </w:rPr>
        <w:t>018.</w:t>
      </w:r>
    </w:p>
    <w:p w14:paraId="01999C93" w14:textId="62D8B05B" w:rsidR="00683A6E" w:rsidRDefault="00683A6E" w:rsidP="00386705">
      <w:pPr>
        <w:rPr>
          <w:rFonts w:ascii="Arial" w:hAnsi="Arial" w:cs="Arial"/>
        </w:rPr>
      </w:pPr>
      <w:r w:rsidRPr="00F3138E">
        <w:rPr>
          <w:rFonts w:ascii="Arial" w:hAnsi="Arial" w:cs="Arial"/>
        </w:rPr>
        <w:t>Así mismo, los medios audiovisuales son un conjunto de técnicas visuales y auditivas que apoyan la enseñanza, facilitando una mayor y más rápida comprensión e interpretación de las ideas.  La eficiencia de los medios audiovisuales en la enseñanza se basa en la percepción a través de los sentidos. Los medios audiovisuales, de acuerdo a la forma que son utilizados se pueden considerar como a</w:t>
      </w:r>
      <w:r w:rsidR="00802C9E" w:rsidRPr="00F3138E">
        <w:rPr>
          <w:rFonts w:ascii="Arial" w:hAnsi="Arial" w:cs="Arial"/>
        </w:rPr>
        <w:t>poyos directos en la educación.</w:t>
      </w:r>
    </w:p>
    <w:p w14:paraId="2D06246F" w14:textId="22BAFE0E" w:rsidR="008940DC" w:rsidRPr="004B4359" w:rsidRDefault="004B4359" w:rsidP="004B4359">
      <w:pPr>
        <w:pStyle w:val="Descripcin"/>
        <w:keepNext/>
        <w:jc w:val="both"/>
        <w:rPr>
          <w:rFonts w:ascii="Arial" w:hAnsi="Arial" w:cs="Arial"/>
          <w:sz w:val="24"/>
          <w:szCs w:val="24"/>
        </w:rPr>
      </w:pPr>
      <w:bookmarkStart w:id="145" w:name="_Toc252472"/>
      <w:r w:rsidRPr="004B4359">
        <w:rPr>
          <w:rFonts w:ascii="Arial" w:hAnsi="Arial" w:cs="Arial"/>
          <w:sz w:val="24"/>
          <w:szCs w:val="24"/>
        </w:rPr>
        <w:t xml:space="preserve">Tabla </w:t>
      </w:r>
      <w:r w:rsidRPr="004B4359">
        <w:rPr>
          <w:rFonts w:ascii="Arial" w:hAnsi="Arial" w:cs="Arial"/>
          <w:sz w:val="24"/>
          <w:szCs w:val="24"/>
        </w:rPr>
        <w:fldChar w:fldCharType="begin"/>
      </w:r>
      <w:r w:rsidRPr="004B4359">
        <w:rPr>
          <w:rFonts w:ascii="Arial" w:hAnsi="Arial" w:cs="Arial"/>
          <w:sz w:val="24"/>
          <w:szCs w:val="24"/>
        </w:rPr>
        <w:instrText xml:space="preserve"> SEQ Tabla \* ARABIC </w:instrText>
      </w:r>
      <w:r w:rsidRPr="004B4359">
        <w:rPr>
          <w:rFonts w:ascii="Arial" w:hAnsi="Arial" w:cs="Arial"/>
          <w:sz w:val="24"/>
          <w:szCs w:val="24"/>
        </w:rPr>
        <w:fldChar w:fldCharType="separate"/>
      </w:r>
      <w:r w:rsidR="0059557C">
        <w:rPr>
          <w:rFonts w:ascii="Arial" w:hAnsi="Arial" w:cs="Arial"/>
          <w:noProof/>
          <w:sz w:val="24"/>
          <w:szCs w:val="24"/>
        </w:rPr>
        <w:t>24</w:t>
      </w:r>
      <w:r w:rsidRPr="004B4359">
        <w:rPr>
          <w:rFonts w:ascii="Arial" w:hAnsi="Arial" w:cs="Arial"/>
          <w:sz w:val="24"/>
          <w:szCs w:val="24"/>
        </w:rPr>
        <w:fldChar w:fldCharType="end"/>
      </w:r>
      <w:bookmarkStart w:id="146" w:name="_Toc397811137"/>
      <w:r w:rsidRPr="004B4359">
        <w:rPr>
          <w:rFonts w:ascii="Arial" w:hAnsi="Arial" w:cs="Arial"/>
          <w:sz w:val="24"/>
          <w:szCs w:val="24"/>
        </w:rPr>
        <w:t xml:space="preserve"> </w:t>
      </w:r>
      <w:r w:rsidR="008940DC" w:rsidRPr="004B4359">
        <w:rPr>
          <w:rFonts w:ascii="Arial" w:hAnsi="Arial" w:cs="Arial"/>
          <w:sz w:val="24"/>
          <w:szCs w:val="24"/>
        </w:rPr>
        <w:t>Equipos de Cómputo de la Universidad de Pamplona</w:t>
      </w:r>
      <w:bookmarkEnd w:id="145"/>
      <w:bookmarkEnd w:id="146"/>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95"/>
        <w:gridCol w:w="3214"/>
        <w:gridCol w:w="1420"/>
      </w:tblGrid>
      <w:tr w:rsidR="00683A6E" w:rsidRPr="00DE28A4" w14:paraId="01FB0FF9" w14:textId="77777777" w:rsidTr="000B115D">
        <w:trPr>
          <w:trHeight w:val="283"/>
        </w:trPr>
        <w:tc>
          <w:tcPr>
            <w:tcW w:w="5000" w:type="pct"/>
            <w:gridSpan w:val="4"/>
            <w:shd w:val="clear" w:color="auto" w:fill="AD3333"/>
            <w:vAlign w:val="center"/>
          </w:tcPr>
          <w:p w14:paraId="2A5B0C7E" w14:textId="77777777" w:rsidR="00683A6E" w:rsidRPr="00DE28A4" w:rsidRDefault="00683A6E" w:rsidP="00E34643">
            <w:pPr>
              <w:jc w:val="center"/>
              <w:rPr>
                <w:rFonts w:ascii="Arial" w:eastAsia="Times New Roman" w:hAnsi="Arial" w:cs="Arial"/>
                <w:color w:val="FFFFFF"/>
                <w:sz w:val="20"/>
                <w:szCs w:val="20"/>
              </w:rPr>
            </w:pPr>
            <w:r w:rsidRPr="00DE28A4">
              <w:rPr>
                <w:rFonts w:ascii="Arial" w:eastAsia="Times New Roman" w:hAnsi="Arial" w:cs="Arial"/>
                <w:color w:val="FFFFFF"/>
                <w:sz w:val="20"/>
                <w:szCs w:val="20"/>
              </w:rPr>
              <w:t>MEDIOS AUDIOVISUALES DE USO GENERAL</w:t>
            </w:r>
          </w:p>
        </w:tc>
      </w:tr>
      <w:tr w:rsidR="00683A6E" w:rsidRPr="00DE28A4" w14:paraId="67907154" w14:textId="77777777" w:rsidTr="000B115D">
        <w:trPr>
          <w:trHeight w:val="283"/>
        </w:trPr>
        <w:tc>
          <w:tcPr>
            <w:tcW w:w="454" w:type="pct"/>
            <w:shd w:val="clear" w:color="auto" w:fill="AD3333"/>
            <w:vAlign w:val="center"/>
          </w:tcPr>
          <w:p w14:paraId="17A080E7" w14:textId="77777777" w:rsidR="00683A6E" w:rsidRPr="00DE28A4" w:rsidRDefault="00683A6E" w:rsidP="00386705">
            <w:pPr>
              <w:rPr>
                <w:rFonts w:ascii="Arial" w:eastAsia="Times New Roman" w:hAnsi="Arial" w:cs="Arial"/>
                <w:color w:val="FFFFFF"/>
                <w:sz w:val="20"/>
                <w:szCs w:val="20"/>
              </w:rPr>
            </w:pPr>
            <w:r w:rsidRPr="00DE28A4">
              <w:rPr>
                <w:rFonts w:ascii="Arial" w:eastAsia="Times New Roman" w:hAnsi="Arial" w:cs="Arial"/>
                <w:color w:val="FFFFFF"/>
                <w:sz w:val="20"/>
                <w:szCs w:val="20"/>
              </w:rPr>
              <w:t>ÍTEM</w:t>
            </w:r>
          </w:p>
        </w:tc>
        <w:tc>
          <w:tcPr>
            <w:tcW w:w="2076" w:type="pct"/>
            <w:shd w:val="clear" w:color="auto" w:fill="AD3333"/>
            <w:vAlign w:val="center"/>
          </w:tcPr>
          <w:p w14:paraId="037DCF4D" w14:textId="77777777" w:rsidR="00683A6E" w:rsidRPr="00DE28A4" w:rsidRDefault="00683A6E" w:rsidP="00386705">
            <w:pPr>
              <w:rPr>
                <w:rFonts w:ascii="Arial" w:eastAsia="Times New Roman" w:hAnsi="Arial" w:cs="Arial"/>
                <w:color w:val="FFFFFF"/>
                <w:sz w:val="20"/>
                <w:szCs w:val="20"/>
              </w:rPr>
            </w:pPr>
            <w:r w:rsidRPr="00DE28A4">
              <w:rPr>
                <w:rFonts w:ascii="Arial" w:eastAsia="Times New Roman" w:hAnsi="Arial" w:cs="Arial"/>
                <w:color w:val="FFFFFF"/>
                <w:sz w:val="20"/>
                <w:szCs w:val="20"/>
              </w:rPr>
              <w:t>NOMBRE</w:t>
            </w:r>
          </w:p>
        </w:tc>
        <w:tc>
          <w:tcPr>
            <w:tcW w:w="1713" w:type="pct"/>
            <w:shd w:val="clear" w:color="auto" w:fill="AD3333"/>
            <w:vAlign w:val="center"/>
          </w:tcPr>
          <w:p w14:paraId="0C867BFE" w14:textId="77777777" w:rsidR="00683A6E" w:rsidRPr="00DE28A4" w:rsidRDefault="00683A6E" w:rsidP="00386705">
            <w:pPr>
              <w:rPr>
                <w:rFonts w:ascii="Arial" w:eastAsia="Times New Roman" w:hAnsi="Arial" w:cs="Arial"/>
                <w:color w:val="FFFFFF"/>
                <w:sz w:val="20"/>
                <w:szCs w:val="20"/>
              </w:rPr>
            </w:pPr>
            <w:r w:rsidRPr="00DE28A4">
              <w:rPr>
                <w:rFonts w:ascii="Arial" w:eastAsia="Times New Roman" w:hAnsi="Arial" w:cs="Arial"/>
                <w:color w:val="FFFFFF"/>
                <w:sz w:val="20"/>
                <w:szCs w:val="20"/>
              </w:rPr>
              <w:t>UBICACIÓN</w:t>
            </w:r>
          </w:p>
        </w:tc>
        <w:tc>
          <w:tcPr>
            <w:tcW w:w="757" w:type="pct"/>
            <w:shd w:val="clear" w:color="auto" w:fill="AD3333"/>
            <w:vAlign w:val="center"/>
          </w:tcPr>
          <w:p w14:paraId="1E4F6989" w14:textId="77777777" w:rsidR="00683A6E" w:rsidRPr="00DE28A4" w:rsidRDefault="00683A6E" w:rsidP="00386705">
            <w:pPr>
              <w:rPr>
                <w:rFonts w:ascii="Arial" w:eastAsia="Times New Roman" w:hAnsi="Arial" w:cs="Arial"/>
                <w:color w:val="FFFFFF"/>
                <w:sz w:val="20"/>
                <w:szCs w:val="20"/>
              </w:rPr>
            </w:pPr>
            <w:r w:rsidRPr="00DE28A4">
              <w:rPr>
                <w:rFonts w:ascii="Arial" w:eastAsia="Times New Roman" w:hAnsi="Arial" w:cs="Arial"/>
                <w:color w:val="FFFFFF"/>
                <w:sz w:val="20"/>
                <w:szCs w:val="20"/>
              </w:rPr>
              <w:t>CANTIDAD</w:t>
            </w:r>
          </w:p>
        </w:tc>
      </w:tr>
      <w:tr w:rsidR="00683A6E" w:rsidRPr="00DE28A4" w14:paraId="2998EA00" w14:textId="77777777" w:rsidTr="008940DC">
        <w:trPr>
          <w:trHeight w:val="411"/>
        </w:trPr>
        <w:tc>
          <w:tcPr>
            <w:tcW w:w="454" w:type="pct"/>
            <w:shd w:val="clear" w:color="auto" w:fill="auto"/>
            <w:vAlign w:val="center"/>
          </w:tcPr>
          <w:p w14:paraId="2B588513"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1</w:t>
            </w:r>
          </w:p>
        </w:tc>
        <w:tc>
          <w:tcPr>
            <w:tcW w:w="2076" w:type="pct"/>
            <w:shd w:val="clear" w:color="auto" w:fill="auto"/>
            <w:vAlign w:val="center"/>
          </w:tcPr>
          <w:p w14:paraId="7DF5F068"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VIDEO BEAM</w:t>
            </w:r>
          </w:p>
        </w:tc>
        <w:tc>
          <w:tcPr>
            <w:tcW w:w="1713" w:type="pct"/>
            <w:shd w:val="clear" w:color="auto" w:fill="auto"/>
            <w:vAlign w:val="center"/>
          </w:tcPr>
          <w:p w14:paraId="5F14C30F"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Campus Pamplona</w:t>
            </w:r>
          </w:p>
        </w:tc>
        <w:tc>
          <w:tcPr>
            <w:tcW w:w="757" w:type="pct"/>
            <w:shd w:val="clear" w:color="auto" w:fill="auto"/>
            <w:vAlign w:val="center"/>
          </w:tcPr>
          <w:p w14:paraId="3A8C0B43"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40</w:t>
            </w:r>
          </w:p>
        </w:tc>
      </w:tr>
      <w:tr w:rsidR="00683A6E" w:rsidRPr="00DE28A4" w14:paraId="7A5CB6F2" w14:textId="77777777" w:rsidTr="008940DC">
        <w:trPr>
          <w:trHeight w:val="411"/>
        </w:trPr>
        <w:tc>
          <w:tcPr>
            <w:tcW w:w="454" w:type="pct"/>
            <w:shd w:val="clear" w:color="auto" w:fill="auto"/>
            <w:vAlign w:val="center"/>
          </w:tcPr>
          <w:p w14:paraId="6A55C19D"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2</w:t>
            </w:r>
          </w:p>
        </w:tc>
        <w:tc>
          <w:tcPr>
            <w:tcW w:w="2076" w:type="pct"/>
            <w:shd w:val="clear" w:color="auto" w:fill="auto"/>
            <w:vAlign w:val="center"/>
          </w:tcPr>
          <w:p w14:paraId="76F1860A"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VIDEO BEAM</w:t>
            </w:r>
          </w:p>
        </w:tc>
        <w:tc>
          <w:tcPr>
            <w:tcW w:w="1713" w:type="pct"/>
            <w:shd w:val="clear" w:color="auto" w:fill="auto"/>
            <w:vAlign w:val="center"/>
          </w:tcPr>
          <w:p w14:paraId="2AB01DF4"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Villa del Rosario</w:t>
            </w:r>
          </w:p>
        </w:tc>
        <w:tc>
          <w:tcPr>
            <w:tcW w:w="757" w:type="pct"/>
            <w:shd w:val="clear" w:color="auto" w:fill="auto"/>
            <w:vAlign w:val="center"/>
          </w:tcPr>
          <w:p w14:paraId="4179D7E8"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10</w:t>
            </w:r>
          </w:p>
        </w:tc>
      </w:tr>
      <w:tr w:rsidR="00683A6E" w:rsidRPr="00DE28A4" w14:paraId="3EEED69F" w14:textId="77777777" w:rsidTr="008940DC">
        <w:trPr>
          <w:trHeight w:val="393"/>
        </w:trPr>
        <w:tc>
          <w:tcPr>
            <w:tcW w:w="454" w:type="pct"/>
            <w:shd w:val="clear" w:color="auto" w:fill="auto"/>
            <w:vAlign w:val="center"/>
          </w:tcPr>
          <w:p w14:paraId="51E34FAF"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3</w:t>
            </w:r>
          </w:p>
        </w:tc>
        <w:tc>
          <w:tcPr>
            <w:tcW w:w="2076" w:type="pct"/>
            <w:shd w:val="clear" w:color="auto" w:fill="auto"/>
            <w:vAlign w:val="center"/>
          </w:tcPr>
          <w:p w14:paraId="1874CA76"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EQUIPO TELECONFERENCIA</w:t>
            </w:r>
          </w:p>
        </w:tc>
        <w:tc>
          <w:tcPr>
            <w:tcW w:w="1713" w:type="pct"/>
            <w:shd w:val="clear" w:color="auto" w:fill="auto"/>
            <w:vAlign w:val="center"/>
          </w:tcPr>
          <w:p w14:paraId="5387DB32"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Campus Pamplona</w:t>
            </w:r>
          </w:p>
        </w:tc>
        <w:tc>
          <w:tcPr>
            <w:tcW w:w="757" w:type="pct"/>
            <w:shd w:val="clear" w:color="auto" w:fill="auto"/>
            <w:vAlign w:val="center"/>
          </w:tcPr>
          <w:p w14:paraId="1DF0EE33"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2</w:t>
            </w:r>
          </w:p>
        </w:tc>
      </w:tr>
      <w:tr w:rsidR="00683A6E" w:rsidRPr="00DE28A4" w14:paraId="4B577652" w14:textId="77777777" w:rsidTr="008940DC">
        <w:trPr>
          <w:trHeight w:val="430"/>
        </w:trPr>
        <w:tc>
          <w:tcPr>
            <w:tcW w:w="454" w:type="pct"/>
            <w:shd w:val="clear" w:color="auto" w:fill="auto"/>
            <w:vAlign w:val="center"/>
          </w:tcPr>
          <w:p w14:paraId="6BAC5F29"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4</w:t>
            </w:r>
          </w:p>
        </w:tc>
        <w:tc>
          <w:tcPr>
            <w:tcW w:w="2076" w:type="pct"/>
            <w:shd w:val="clear" w:color="auto" w:fill="auto"/>
            <w:vAlign w:val="center"/>
          </w:tcPr>
          <w:p w14:paraId="4ECB9A16"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EQUIPO TELECONFERENCIA</w:t>
            </w:r>
          </w:p>
        </w:tc>
        <w:tc>
          <w:tcPr>
            <w:tcW w:w="1713" w:type="pct"/>
            <w:shd w:val="clear" w:color="auto" w:fill="auto"/>
            <w:vAlign w:val="center"/>
          </w:tcPr>
          <w:p w14:paraId="73E310EF"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Villa del Rosario</w:t>
            </w:r>
          </w:p>
        </w:tc>
        <w:tc>
          <w:tcPr>
            <w:tcW w:w="757" w:type="pct"/>
            <w:shd w:val="clear" w:color="auto" w:fill="auto"/>
            <w:vAlign w:val="center"/>
          </w:tcPr>
          <w:p w14:paraId="690DA3F2"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1</w:t>
            </w:r>
          </w:p>
        </w:tc>
      </w:tr>
    </w:tbl>
    <w:p w14:paraId="756307D8" w14:textId="169619A4" w:rsidR="00683A6E" w:rsidRPr="00DE28A4" w:rsidRDefault="00683A6E" w:rsidP="000D6129">
      <w:pPr>
        <w:rPr>
          <w:rFonts w:ascii="Arial" w:hAnsi="Arial" w:cs="Arial"/>
          <w:sz w:val="20"/>
          <w:szCs w:val="20"/>
        </w:rPr>
      </w:pPr>
      <w:bookmarkStart w:id="147" w:name="_Toc252096"/>
      <w:bookmarkStart w:id="148" w:name="_Toc252216"/>
      <w:r w:rsidRPr="00DE28A4">
        <w:rPr>
          <w:rFonts w:ascii="Arial" w:hAnsi="Arial" w:cs="Arial"/>
          <w:b/>
          <w:sz w:val="20"/>
          <w:szCs w:val="20"/>
          <w:lang w:eastAsia="es-ES"/>
        </w:rPr>
        <w:t>Fuente:</w:t>
      </w:r>
      <w:r w:rsidRPr="00DE28A4">
        <w:rPr>
          <w:rFonts w:ascii="Arial" w:hAnsi="Arial" w:cs="Arial"/>
          <w:sz w:val="20"/>
          <w:szCs w:val="20"/>
          <w:lang w:eastAsia="es-ES"/>
        </w:rPr>
        <w:t xml:space="preserve"> </w:t>
      </w:r>
      <w:r w:rsidRPr="00DE28A4">
        <w:rPr>
          <w:rFonts w:ascii="Arial" w:hAnsi="Arial" w:cs="Arial"/>
          <w:sz w:val="20"/>
          <w:szCs w:val="20"/>
        </w:rPr>
        <w:t>Biblioteca José Rafael Faría Bermúdez</w:t>
      </w:r>
      <w:r w:rsidR="00802C9E" w:rsidRPr="00DE28A4">
        <w:rPr>
          <w:rFonts w:ascii="Arial" w:hAnsi="Arial" w:cs="Arial"/>
          <w:sz w:val="20"/>
          <w:szCs w:val="20"/>
        </w:rPr>
        <w:t xml:space="preserve"> Universidad de Pamplona, 2018.</w:t>
      </w:r>
      <w:bookmarkStart w:id="149" w:name="_Toc397811138"/>
      <w:bookmarkStart w:id="150" w:name="_Toc433382190"/>
      <w:r w:rsidR="00DE6278" w:rsidRPr="00DE28A4">
        <w:rPr>
          <w:rFonts w:ascii="Arial" w:hAnsi="Arial" w:cs="Arial"/>
          <w:sz w:val="20"/>
          <w:szCs w:val="20"/>
        </w:rPr>
        <w:t xml:space="preserve">Tabla </w:t>
      </w:r>
      <w:r w:rsidRPr="00DE28A4">
        <w:rPr>
          <w:rFonts w:ascii="Arial" w:hAnsi="Arial" w:cs="Arial"/>
          <w:sz w:val="20"/>
          <w:szCs w:val="20"/>
        </w:rPr>
        <w:t xml:space="preserve"> </w:t>
      </w:r>
      <w:r w:rsidR="00DE6278" w:rsidRPr="00DE28A4">
        <w:rPr>
          <w:rFonts w:ascii="Arial" w:hAnsi="Arial" w:cs="Arial"/>
          <w:sz w:val="20"/>
          <w:szCs w:val="20"/>
        </w:rPr>
        <w:fldChar w:fldCharType="begin"/>
      </w:r>
      <w:r w:rsidR="00DE6278" w:rsidRPr="00DE28A4">
        <w:rPr>
          <w:rFonts w:ascii="Arial" w:hAnsi="Arial" w:cs="Arial"/>
          <w:sz w:val="20"/>
          <w:szCs w:val="20"/>
        </w:rPr>
        <w:instrText xml:space="preserve"> SEQ Tabla_ \* ARABIC </w:instrText>
      </w:r>
      <w:r w:rsidR="00DE6278" w:rsidRPr="00DE28A4">
        <w:rPr>
          <w:rFonts w:ascii="Arial" w:hAnsi="Arial" w:cs="Arial"/>
          <w:sz w:val="20"/>
          <w:szCs w:val="20"/>
        </w:rPr>
        <w:fldChar w:fldCharType="separate"/>
      </w:r>
      <w:r w:rsidR="002601D4">
        <w:rPr>
          <w:rFonts w:ascii="Arial" w:hAnsi="Arial" w:cs="Arial"/>
          <w:noProof/>
          <w:sz w:val="20"/>
          <w:szCs w:val="20"/>
        </w:rPr>
        <w:t>1</w:t>
      </w:r>
      <w:r w:rsidR="00DE6278" w:rsidRPr="00DE28A4">
        <w:rPr>
          <w:rFonts w:ascii="Arial" w:hAnsi="Arial" w:cs="Arial"/>
          <w:sz w:val="20"/>
          <w:szCs w:val="20"/>
        </w:rPr>
        <w:fldChar w:fldCharType="end"/>
      </w:r>
      <w:r w:rsidRPr="00DE28A4">
        <w:rPr>
          <w:rFonts w:ascii="Arial" w:hAnsi="Arial" w:cs="Arial"/>
          <w:sz w:val="20"/>
          <w:szCs w:val="20"/>
        </w:rPr>
        <w:t>. Licencia de Software Universidad de Pamplona</w:t>
      </w:r>
      <w:bookmarkEnd w:id="147"/>
      <w:bookmarkEnd w:id="148"/>
      <w:bookmarkEnd w:id="149"/>
      <w:bookmarkEnd w:id="150"/>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8"/>
        <w:gridCol w:w="2992"/>
      </w:tblGrid>
      <w:tr w:rsidR="00683A6E" w:rsidRPr="00DE28A4" w14:paraId="6FD5EC84" w14:textId="77777777" w:rsidTr="000B115D">
        <w:trPr>
          <w:trHeight w:val="283"/>
        </w:trPr>
        <w:tc>
          <w:tcPr>
            <w:tcW w:w="3405" w:type="pct"/>
            <w:shd w:val="clear" w:color="auto" w:fill="AD3333"/>
            <w:vAlign w:val="center"/>
          </w:tcPr>
          <w:p w14:paraId="7330E46C" w14:textId="77777777" w:rsidR="00683A6E" w:rsidRPr="00DE28A4" w:rsidRDefault="00683A6E" w:rsidP="00386705">
            <w:pPr>
              <w:rPr>
                <w:rFonts w:ascii="Arial" w:eastAsia="Times New Roman" w:hAnsi="Arial" w:cs="Arial"/>
                <w:b/>
                <w:color w:val="FFFFFF"/>
                <w:sz w:val="20"/>
                <w:szCs w:val="20"/>
              </w:rPr>
            </w:pPr>
            <w:r w:rsidRPr="00DE28A4">
              <w:rPr>
                <w:rFonts w:ascii="Arial" w:eastAsia="Times New Roman" w:hAnsi="Arial" w:cs="Arial"/>
                <w:b/>
                <w:color w:val="FFFFFF"/>
                <w:sz w:val="20"/>
                <w:szCs w:val="20"/>
              </w:rPr>
              <w:t>SOFTWARE</w:t>
            </w:r>
          </w:p>
        </w:tc>
        <w:tc>
          <w:tcPr>
            <w:tcW w:w="1595" w:type="pct"/>
            <w:shd w:val="clear" w:color="auto" w:fill="AD3333"/>
            <w:vAlign w:val="center"/>
          </w:tcPr>
          <w:p w14:paraId="35B80649" w14:textId="77777777" w:rsidR="00683A6E" w:rsidRPr="00DE28A4" w:rsidRDefault="00683A6E" w:rsidP="00386705">
            <w:pPr>
              <w:rPr>
                <w:rFonts w:ascii="Arial" w:eastAsia="Times New Roman" w:hAnsi="Arial" w:cs="Arial"/>
                <w:b/>
                <w:color w:val="FFFFFF"/>
                <w:sz w:val="20"/>
                <w:szCs w:val="20"/>
              </w:rPr>
            </w:pPr>
            <w:r w:rsidRPr="00DE28A4">
              <w:rPr>
                <w:rFonts w:ascii="Arial" w:eastAsia="Times New Roman" w:hAnsi="Arial" w:cs="Arial"/>
                <w:b/>
                <w:color w:val="FFFFFF"/>
                <w:sz w:val="20"/>
                <w:szCs w:val="20"/>
              </w:rPr>
              <w:t>CANTIDAD  LICENCIA</w:t>
            </w:r>
          </w:p>
        </w:tc>
      </w:tr>
      <w:tr w:rsidR="00683A6E" w:rsidRPr="00DE28A4" w14:paraId="2A1D7570" w14:textId="77777777" w:rsidTr="00683A6E">
        <w:trPr>
          <w:trHeight w:val="281"/>
        </w:trPr>
        <w:tc>
          <w:tcPr>
            <w:tcW w:w="3405" w:type="pct"/>
            <w:shd w:val="clear" w:color="auto" w:fill="auto"/>
            <w:vAlign w:val="center"/>
          </w:tcPr>
          <w:p w14:paraId="7CDF8786" w14:textId="77777777" w:rsidR="00683A6E" w:rsidRPr="00DE28A4" w:rsidRDefault="00683A6E" w:rsidP="00386705">
            <w:pPr>
              <w:rPr>
                <w:rFonts w:ascii="Arial" w:eastAsia="Times New Roman" w:hAnsi="Arial" w:cs="Arial"/>
                <w:sz w:val="20"/>
                <w:szCs w:val="20"/>
                <w:lang w:val="pt-BR"/>
              </w:rPr>
            </w:pPr>
            <w:r w:rsidRPr="00DE28A4">
              <w:rPr>
                <w:rFonts w:ascii="Arial" w:eastAsia="Times New Roman" w:hAnsi="Arial" w:cs="Arial"/>
                <w:sz w:val="20"/>
                <w:szCs w:val="20"/>
                <w:lang w:val="pt-BR"/>
              </w:rPr>
              <w:t>SISTEMA OPERATIVO: WINDOWS XP – VISTA</w:t>
            </w:r>
          </w:p>
        </w:tc>
        <w:tc>
          <w:tcPr>
            <w:tcW w:w="1595" w:type="pct"/>
            <w:shd w:val="clear" w:color="auto" w:fill="auto"/>
            <w:vAlign w:val="center"/>
          </w:tcPr>
          <w:p w14:paraId="265F1E63"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Todos</w:t>
            </w:r>
          </w:p>
        </w:tc>
      </w:tr>
      <w:tr w:rsidR="00683A6E" w:rsidRPr="00DE28A4" w14:paraId="55CCC107" w14:textId="77777777" w:rsidTr="00683A6E">
        <w:trPr>
          <w:trHeight w:val="281"/>
        </w:trPr>
        <w:tc>
          <w:tcPr>
            <w:tcW w:w="3405" w:type="pct"/>
            <w:shd w:val="clear" w:color="auto" w:fill="auto"/>
            <w:vAlign w:val="center"/>
          </w:tcPr>
          <w:p w14:paraId="472F0960"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OFFICE 97</w:t>
            </w:r>
          </w:p>
        </w:tc>
        <w:tc>
          <w:tcPr>
            <w:tcW w:w="1595" w:type="pct"/>
            <w:shd w:val="clear" w:color="auto" w:fill="auto"/>
            <w:vAlign w:val="center"/>
          </w:tcPr>
          <w:p w14:paraId="728790D9"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100</w:t>
            </w:r>
          </w:p>
        </w:tc>
      </w:tr>
      <w:tr w:rsidR="00683A6E" w:rsidRPr="00DE28A4" w14:paraId="1B6FC6A4" w14:textId="77777777" w:rsidTr="00683A6E">
        <w:trPr>
          <w:trHeight w:val="281"/>
        </w:trPr>
        <w:tc>
          <w:tcPr>
            <w:tcW w:w="3405" w:type="pct"/>
            <w:shd w:val="clear" w:color="auto" w:fill="auto"/>
            <w:vAlign w:val="center"/>
          </w:tcPr>
          <w:p w14:paraId="2B160E79"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ACCESS 2000</w:t>
            </w:r>
          </w:p>
        </w:tc>
        <w:tc>
          <w:tcPr>
            <w:tcW w:w="1595" w:type="pct"/>
            <w:shd w:val="clear" w:color="auto" w:fill="auto"/>
            <w:vAlign w:val="center"/>
          </w:tcPr>
          <w:p w14:paraId="08360523"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20</w:t>
            </w:r>
          </w:p>
        </w:tc>
      </w:tr>
      <w:tr w:rsidR="00683A6E" w:rsidRPr="00DE28A4" w14:paraId="74F3BCE2" w14:textId="77777777" w:rsidTr="00683A6E">
        <w:trPr>
          <w:trHeight w:val="281"/>
        </w:trPr>
        <w:tc>
          <w:tcPr>
            <w:tcW w:w="3405" w:type="pct"/>
            <w:shd w:val="clear" w:color="auto" w:fill="auto"/>
            <w:vAlign w:val="center"/>
          </w:tcPr>
          <w:p w14:paraId="2A243A86"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lastRenderedPageBreak/>
              <w:t>VISUAL 6</w:t>
            </w:r>
          </w:p>
        </w:tc>
        <w:tc>
          <w:tcPr>
            <w:tcW w:w="1595" w:type="pct"/>
            <w:shd w:val="clear" w:color="auto" w:fill="auto"/>
            <w:vAlign w:val="center"/>
          </w:tcPr>
          <w:p w14:paraId="4AE60251"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20</w:t>
            </w:r>
          </w:p>
        </w:tc>
      </w:tr>
      <w:tr w:rsidR="00683A6E" w:rsidRPr="00DE28A4" w14:paraId="3A874F02" w14:textId="77777777" w:rsidTr="00683A6E">
        <w:trPr>
          <w:trHeight w:val="281"/>
        </w:trPr>
        <w:tc>
          <w:tcPr>
            <w:tcW w:w="3405" w:type="pct"/>
            <w:shd w:val="clear" w:color="auto" w:fill="auto"/>
            <w:vAlign w:val="center"/>
          </w:tcPr>
          <w:p w14:paraId="45A213AD"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AUTOCAD 2004</w:t>
            </w:r>
          </w:p>
        </w:tc>
        <w:tc>
          <w:tcPr>
            <w:tcW w:w="1595" w:type="pct"/>
            <w:shd w:val="clear" w:color="auto" w:fill="auto"/>
            <w:vAlign w:val="center"/>
          </w:tcPr>
          <w:p w14:paraId="75D9AB23"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4</w:t>
            </w:r>
          </w:p>
        </w:tc>
      </w:tr>
      <w:tr w:rsidR="00683A6E" w:rsidRPr="00DE28A4" w14:paraId="189050FE" w14:textId="77777777" w:rsidTr="00683A6E">
        <w:trPr>
          <w:trHeight w:val="281"/>
        </w:trPr>
        <w:tc>
          <w:tcPr>
            <w:tcW w:w="3405" w:type="pct"/>
            <w:shd w:val="clear" w:color="auto" w:fill="auto"/>
            <w:vAlign w:val="center"/>
          </w:tcPr>
          <w:p w14:paraId="73EECBC7"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TNS CONTABILIDAD</w:t>
            </w:r>
          </w:p>
        </w:tc>
        <w:tc>
          <w:tcPr>
            <w:tcW w:w="1595" w:type="pct"/>
            <w:shd w:val="clear" w:color="auto" w:fill="auto"/>
            <w:vAlign w:val="center"/>
          </w:tcPr>
          <w:p w14:paraId="2B0C7925"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25</w:t>
            </w:r>
          </w:p>
        </w:tc>
      </w:tr>
      <w:tr w:rsidR="00683A6E" w:rsidRPr="00DE28A4" w14:paraId="47E865F0" w14:textId="77777777" w:rsidTr="00683A6E">
        <w:trPr>
          <w:trHeight w:val="281"/>
        </w:trPr>
        <w:tc>
          <w:tcPr>
            <w:tcW w:w="3405" w:type="pct"/>
            <w:shd w:val="clear" w:color="auto" w:fill="auto"/>
            <w:vAlign w:val="center"/>
          </w:tcPr>
          <w:p w14:paraId="737FDDDD"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ANT</w:t>
            </w:r>
          </w:p>
        </w:tc>
        <w:tc>
          <w:tcPr>
            <w:tcW w:w="1595" w:type="pct"/>
            <w:shd w:val="clear" w:color="auto" w:fill="auto"/>
            <w:vAlign w:val="center"/>
          </w:tcPr>
          <w:p w14:paraId="0B6F4CF7"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25</w:t>
            </w:r>
          </w:p>
        </w:tc>
      </w:tr>
      <w:tr w:rsidR="00683A6E" w:rsidRPr="00DE28A4" w14:paraId="07ED9655" w14:textId="77777777" w:rsidTr="00683A6E">
        <w:trPr>
          <w:trHeight w:val="281"/>
        </w:trPr>
        <w:tc>
          <w:tcPr>
            <w:tcW w:w="3405" w:type="pct"/>
            <w:shd w:val="clear" w:color="auto" w:fill="auto"/>
            <w:vAlign w:val="center"/>
          </w:tcPr>
          <w:p w14:paraId="399B8998"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MONICA</w:t>
            </w:r>
          </w:p>
        </w:tc>
        <w:tc>
          <w:tcPr>
            <w:tcW w:w="1595" w:type="pct"/>
            <w:shd w:val="clear" w:color="auto" w:fill="auto"/>
            <w:vAlign w:val="center"/>
          </w:tcPr>
          <w:p w14:paraId="1EFA6B28"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25</w:t>
            </w:r>
          </w:p>
        </w:tc>
      </w:tr>
      <w:tr w:rsidR="00683A6E" w:rsidRPr="00DE28A4" w14:paraId="1DEADF0A" w14:textId="77777777" w:rsidTr="00683A6E">
        <w:trPr>
          <w:trHeight w:val="281"/>
        </w:trPr>
        <w:tc>
          <w:tcPr>
            <w:tcW w:w="3405" w:type="pct"/>
            <w:shd w:val="clear" w:color="auto" w:fill="auto"/>
            <w:vAlign w:val="center"/>
          </w:tcPr>
          <w:p w14:paraId="40ACE237" w14:textId="77777777" w:rsidR="00683A6E" w:rsidRPr="00DE28A4" w:rsidRDefault="00683A6E" w:rsidP="00386705">
            <w:pPr>
              <w:rPr>
                <w:rFonts w:ascii="Arial" w:eastAsia="Times New Roman" w:hAnsi="Arial" w:cs="Arial"/>
                <w:sz w:val="20"/>
                <w:szCs w:val="20"/>
              </w:rPr>
            </w:pPr>
            <w:r w:rsidRPr="00DE28A4">
              <w:rPr>
                <w:rFonts w:ascii="Arial" w:eastAsia="Times New Roman" w:hAnsi="Arial" w:cs="Arial"/>
                <w:sz w:val="20"/>
                <w:szCs w:val="20"/>
              </w:rPr>
              <w:t>SIIGO</w:t>
            </w:r>
          </w:p>
        </w:tc>
        <w:tc>
          <w:tcPr>
            <w:tcW w:w="1595" w:type="pct"/>
            <w:shd w:val="clear" w:color="auto" w:fill="auto"/>
            <w:vAlign w:val="center"/>
          </w:tcPr>
          <w:p w14:paraId="436F3FAE" w14:textId="77777777" w:rsidR="00683A6E" w:rsidRPr="00DE28A4" w:rsidRDefault="00683A6E" w:rsidP="00386705">
            <w:pPr>
              <w:jc w:val="center"/>
              <w:rPr>
                <w:rFonts w:ascii="Arial" w:eastAsia="Times New Roman" w:hAnsi="Arial" w:cs="Arial"/>
                <w:sz w:val="20"/>
                <w:szCs w:val="20"/>
              </w:rPr>
            </w:pPr>
            <w:r w:rsidRPr="00DE28A4">
              <w:rPr>
                <w:rFonts w:ascii="Arial" w:eastAsia="Times New Roman" w:hAnsi="Arial" w:cs="Arial"/>
                <w:sz w:val="20"/>
                <w:szCs w:val="20"/>
              </w:rPr>
              <w:t>25</w:t>
            </w:r>
          </w:p>
        </w:tc>
      </w:tr>
    </w:tbl>
    <w:p w14:paraId="567B3A87" w14:textId="77777777" w:rsidR="00683A6E" w:rsidRPr="00DE28A4" w:rsidRDefault="00683A6E" w:rsidP="00386705">
      <w:pPr>
        <w:rPr>
          <w:rFonts w:ascii="Arial" w:hAnsi="Arial" w:cs="Arial"/>
          <w:sz w:val="20"/>
          <w:szCs w:val="20"/>
        </w:rPr>
      </w:pPr>
      <w:r w:rsidRPr="00DE28A4">
        <w:rPr>
          <w:rFonts w:ascii="Arial" w:hAnsi="Arial" w:cs="Arial"/>
          <w:b/>
          <w:sz w:val="20"/>
          <w:szCs w:val="20"/>
          <w:lang w:eastAsia="es-ES"/>
        </w:rPr>
        <w:t>Fuente</w:t>
      </w:r>
      <w:r w:rsidRPr="00DE28A4">
        <w:rPr>
          <w:rFonts w:ascii="Arial" w:hAnsi="Arial" w:cs="Arial"/>
          <w:sz w:val="20"/>
          <w:szCs w:val="20"/>
          <w:lang w:eastAsia="es-ES"/>
        </w:rPr>
        <w:t xml:space="preserve">: </w:t>
      </w:r>
      <w:r w:rsidRPr="00DE28A4">
        <w:rPr>
          <w:rFonts w:ascii="Arial" w:hAnsi="Arial" w:cs="Arial"/>
          <w:sz w:val="20"/>
          <w:szCs w:val="20"/>
        </w:rPr>
        <w:t>Biblioteca José Rafael Faría Bermúdez Universidad de Pamplona, 2018.</w:t>
      </w:r>
    </w:p>
    <w:p w14:paraId="50813A36" w14:textId="77777777" w:rsidR="00683A6E" w:rsidRPr="000D4C65" w:rsidRDefault="00683A6E" w:rsidP="000D4C65">
      <w:pPr>
        <w:pStyle w:val="Ttulo2"/>
        <w:rPr>
          <w:rFonts w:ascii="Arial" w:hAnsi="Arial" w:cs="Arial"/>
          <w:sz w:val="24"/>
          <w:szCs w:val="24"/>
        </w:rPr>
      </w:pPr>
      <w:bookmarkStart w:id="151" w:name="_Toc508615410"/>
      <w:r w:rsidRPr="000D4C65">
        <w:rPr>
          <w:rFonts w:ascii="Arial" w:hAnsi="Arial" w:cs="Arial"/>
          <w:sz w:val="24"/>
          <w:szCs w:val="24"/>
        </w:rPr>
        <w:t>RECURSOS BIBLIOGRAFICOS PARA EL PROGRAMA</w:t>
      </w:r>
      <w:bookmarkEnd w:id="151"/>
    </w:p>
    <w:p w14:paraId="0B881F45" w14:textId="15919C6E" w:rsidR="002F55FA" w:rsidRPr="00466AA1" w:rsidRDefault="00405DD3" w:rsidP="002F55FA">
      <w:pPr>
        <w:pStyle w:val="Default"/>
        <w:jc w:val="both"/>
        <w:rPr>
          <w:color w:val="00B0F0"/>
        </w:rPr>
      </w:pPr>
      <w:r>
        <w:rPr>
          <w:color w:val="00B0F0"/>
        </w:rPr>
        <w:t>H</w:t>
      </w:r>
      <w:r w:rsidR="00CA4E32" w:rsidRPr="00466AA1">
        <w:rPr>
          <w:color w:val="00B0F0"/>
        </w:rPr>
        <w:t>acer referencia a</w:t>
      </w:r>
      <w:r w:rsidR="00957B27" w:rsidRPr="00466AA1">
        <w:rPr>
          <w:color w:val="00B0F0"/>
        </w:rPr>
        <w:t xml:space="preserve"> </w:t>
      </w:r>
      <w:r w:rsidR="00C27C7F" w:rsidRPr="00466AA1">
        <w:rPr>
          <w:color w:val="00B0F0"/>
        </w:rPr>
        <w:t>los recursos bibliográficos y de hemeroteca</w:t>
      </w:r>
      <w:r w:rsidR="002F55FA" w:rsidRPr="00466AA1">
        <w:rPr>
          <w:color w:val="00B0F0"/>
        </w:rPr>
        <w:t xml:space="preserve"> de acuerdo a las áreas curriculares,</w:t>
      </w:r>
      <w:r w:rsidR="00C27C7F" w:rsidRPr="00466AA1">
        <w:rPr>
          <w:color w:val="00B0F0"/>
        </w:rPr>
        <w:t xml:space="preserve"> bases de datos con licencia, equipos y aplicativos informáticos, de interconectividad, laboratorios físicos, escenarios de simulación virtual experimentación y práctica, talleres con instrumentos y herramientas técnicas e insumos, según el programa y la demanda estudiantil real o potencial cuando se trate programas nuevos. </w:t>
      </w:r>
      <w:r w:rsidR="002F55FA" w:rsidRPr="00466AA1">
        <w:rPr>
          <w:color w:val="00B0F0"/>
        </w:rPr>
        <w:t>Indique cuáles son propios de la institución o cuáles están disponibles por convenios con otras instituciones.</w:t>
      </w:r>
    </w:p>
    <w:p w14:paraId="46426254" w14:textId="74933DC2" w:rsidR="00683A6E" w:rsidRPr="00DE28A4" w:rsidRDefault="00DE28A4" w:rsidP="00DE28A4">
      <w:pPr>
        <w:pStyle w:val="Descripcin"/>
        <w:keepNext/>
        <w:rPr>
          <w:rFonts w:ascii="Arial" w:hAnsi="Arial" w:cs="Arial"/>
          <w:sz w:val="24"/>
          <w:szCs w:val="24"/>
        </w:rPr>
      </w:pPr>
      <w:bookmarkStart w:id="152" w:name="_Toc252473"/>
      <w:r w:rsidRPr="00DE28A4">
        <w:rPr>
          <w:rFonts w:ascii="Arial" w:hAnsi="Arial" w:cs="Arial"/>
          <w:sz w:val="24"/>
          <w:szCs w:val="24"/>
        </w:rPr>
        <w:t xml:space="preserve">Tabla </w:t>
      </w:r>
      <w:r w:rsidRPr="00DE28A4">
        <w:rPr>
          <w:rFonts w:ascii="Arial" w:hAnsi="Arial" w:cs="Arial"/>
          <w:sz w:val="24"/>
          <w:szCs w:val="24"/>
        </w:rPr>
        <w:fldChar w:fldCharType="begin"/>
      </w:r>
      <w:r w:rsidRPr="00DE28A4">
        <w:rPr>
          <w:rFonts w:ascii="Arial" w:hAnsi="Arial" w:cs="Arial"/>
          <w:sz w:val="24"/>
          <w:szCs w:val="24"/>
        </w:rPr>
        <w:instrText xml:space="preserve"> SEQ Tabla \* ARABIC </w:instrText>
      </w:r>
      <w:r w:rsidRPr="00DE28A4">
        <w:rPr>
          <w:rFonts w:ascii="Arial" w:hAnsi="Arial" w:cs="Arial"/>
          <w:sz w:val="24"/>
          <w:szCs w:val="24"/>
        </w:rPr>
        <w:fldChar w:fldCharType="separate"/>
      </w:r>
      <w:r w:rsidR="0059557C">
        <w:rPr>
          <w:rFonts w:ascii="Arial" w:hAnsi="Arial" w:cs="Arial"/>
          <w:noProof/>
          <w:sz w:val="24"/>
          <w:szCs w:val="24"/>
        </w:rPr>
        <w:t>25</w:t>
      </w:r>
      <w:r w:rsidRPr="00DE28A4">
        <w:rPr>
          <w:rFonts w:ascii="Arial" w:hAnsi="Arial" w:cs="Arial"/>
          <w:sz w:val="24"/>
          <w:szCs w:val="24"/>
        </w:rPr>
        <w:fldChar w:fldCharType="end"/>
      </w:r>
      <w:r w:rsidRPr="00DE28A4">
        <w:rPr>
          <w:rFonts w:ascii="Arial" w:hAnsi="Arial" w:cs="Arial"/>
          <w:sz w:val="24"/>
          <w:szCs w:val="24"/>
        </w:rPr>
        <w:t xml:space="preserve"> </w:t>
      </w:r>
      <w:r w:rsidR="008940DC" w:rsidRPr="00DE28A4">
        <w:rPr>
          <w:rFonts w:ascii="Arial" w:hAnsi="Arial" w:cs="Arial"/>
          <w:sz w:val="24"/>
          <w:szCs w:val="24"/>
        </w:rPr>
        <w:t>Número de Recursos Bibliográficos por Área.</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6"/>
        <w:gridCol w:w="4042"/>
      </w:tblGrid>
      <w:tr w:rsidR="00683A6E" w:rsidRPr="006F13CD" w14:paraId="2AE7F019" w14:textId="77777777" w:rsidTr="000B115D">
        <w:trPr>
          <w:trHeight w:val="473"/>
        </w:trPr>
        <w:tc>
          <w:tcPr>
            <w:tcW w:w="2881" w:type="pct"/>
            <w:shd w:val="clear" w:color="auto" w:fill="AD3333"/>
            <w:vAlign w:val="center"/>
          </w:tcPr>
          <w:p w14:paraId="7BC3088E" w14:textId="77777777" w:rsidR="00683A6E" w:rsidRPr="006F13CD" w:rsidRDefault="00683A6E" w:rsidP="00386705">
            <w:pPr>
              <w:jc w:val="center"/>
              <w:rPr>
                <w:rFonts w:ascii="Arial" w:eastAsia="Times New Roman" w:hAnsi="Arial" w:cs="Arial"/>
                <w:b/>
                <w:color w:val="FFFFFF"/>
                <w:sz w:val="20"/>
                <w:szCs w:val="20"/>
              </w:rPr>
            </w:pPr>
            <w:r w:rsidRPr="006F13CD">
              <w:rPr>
                <w:rFonts w:ascii="Arial" w:eastAsia="Times New Roman" w:hAnsi="Arial" w:cs="Arial"/>
                <w:b/>
                <w:color w:val="FFFFFF"/>
                <w:sz w:val="20"/>
                <w:szCs w:val="20"/>
              </w:rPr>
              <w:t>ÁREA</w:t>
            </w:r>
          </w:p>
        </w:tc>
        <w:tc>
          <w:tcPr>
            <w:tcW w:w="2119" w:type="pct"/>
            <w:shd w:val="clear" w:color="auto" w:fill="AD3333"/>
            <w:vAlign w:val="center"/>
          </w:tcPr>
          <w:p w14:paraId="042C19D7" w14:textId="77777777" w:rsidR="00683A6E" w:rsidRPr="006F13CD" w:rsidRDefault="00683A6E" w:rsidP="00386705">
            <w:pPr>
              <w:jc w:val="center"/>
              <w:rPr>
                <w:rFonts w:ascii="Arial" w:eastAsia="Times New Roman" w:hAnsi="Arial" w:cs="Arial"/>
                <w:b/>
                <w:color w:val="FFFFFF"/>
                <w:sz w:val="20"/>
                <w:szCs w:val="20"/>
              </w:rPr>
            </w:pPr>
            <w:r w:rsidRPr="006F13CD">
              <w:rPr>
                <w:rFonts w:ascii="Arial" w:eastAsia="Times New Roman" w:hAnsi="Arial" w:cs="Arial"/>
                <w:b/>
                <w:color w:val="FFFFFF"/>
                <w:sz w:val="20"/>
                <w:szCs w:val="20"/>
              </w:rPr>
              <w:t>N° DE EJEMPLARES</w:t>
            </w:r>
          </w:p>
        </w:tc>
      </w:tr>
      <w:tr w:rsidR="00683A6E" w:rsidRPr="006F13CD" w14:paraId="0E63B9E8" w14:textId="77777777" w:rsidTr="006F13CD">
        <w:trPr>
          <w:trHeight w:val="454"/>
        </w:trPr>
        <w:tc>
          <w:tcPr>
            <w:tcW w:w="2881" w:type="pct"/>
            <w:shd w:val="clear" w:color="auto" w:fill="auto"/>
            <w:vAlign w:val="center"/>
          </w:tcPr>
          <w:p w14:paraId="1EF2C241" w14:textId="77777777" w:rsidR="00683A6E" w:rsidRPr="006F13CD" w:rsidRDefault="00683A6E" w:rsidP="00386705">
            <w:pPr>
              <w:jc w:val="center"/>
              <w:rPr>
                <w:rFonts w:ascii="Arial" w:eastAsia="Times New Roman" w:hAnsi="Arial" w:cs="Arial"/>
                <w:sz w:val="20"/>
                <w:szCs w:val="20"/>
              </w:rPr>
            </w:pPr>
            <w:r w:rsidRPr="006F13CD">
              <w:rPr>
                <w:rFonts w:ascii="Arial" w:eastAsia="Times New Roman" w:hAnsi="Arial" w:cs="Arial"/>
                <w:sz w:val="20"/>
                <w:szCs w:val="20"/>
              </w:rPr>
              <w:t>ÁREA DE PROFUNDIZACIÓN</w:t>
            </w:r>
          </w:p>
        </w:tc>
        <w:tc>
          <w:tcPr>
            <w:tcW w:w="2119" w:type="pct"/>
            <w:shd w:val="clear" w:color="auto" w:fill="auto"/>
            <w:vAlign w:val="center"/>
          </w:tcPr>
          <w:p w14:paraId="621302EA" w14:textId="77777777" w:rsidR="00683A6E" w:rsidRPr="006F13CD" w:rsidRDefault="00683A6E" w:rsidP="00386705">
            <w:pPr>
              <w:jc w:val="center"/>
              <w:rPr>
                <w:rFonts w:ascii="Arial" w:eastAsia="Times New Roman" w:hAnsi="Arial" w:cs="Arial"/>
                <w:sz w:val="20"/>
                <w:szCs w:val="20"/>
              </w:rPr>
            </w:pPr>
          </w:p>
        </w:tc>
      </w:tr>
      <w:tr w:rsidR="00683A6E" w:rsidRPr="006F13CD" w14:paraId="208804D1" w14:textId="77777777" w:rsidTr="006F13CD">
        <w:trPr>
          <w:trHeight w:val="454"/>
        </w:trPr>
        <w:tc>
          <w:tcPr>
            <w:tcW w:w="2881" w:type="pct"/>
            <w:shd w:val="clear" w:color="auto" w:fill="auto"/>
            <w:vAlign w:val="center"/>
          </w:tcPr>
          <w:p w14:paraId="22DFA62A" w14:textId="77777777" w:rsidR="00683A6E" w:rsidRPr="006F13CD" w:rsidRDefault="00683A6E" w:rsidP="00386705">
            <w:pPr>
              <w:jc w:val="center"/>
              <w:rPr>
                <w:rFonts w:ascii="Arial" w:eastAsia="Times New Roman" w:hAnsi="Arial" w:cs="Arial"/>
                <w:sz w:val="20"/>
                <w:szCs w:val="20"/>
              </w:rPr>
            </w:pPr>
            <w:r w:rsidRPr="006F13CD">
              <w:rPr>
                <w:rFonts w:ascii="Arial" w:eastAsia="Times New Roman" w:hAnsi="Arial" w:cs="Arial"/>
                <w:sz w:val="20"/>
                <w:szCs w:val="20"/>
              </w:rPr>
              <w:t>ÁREA DE INVESTIGACIÓN</w:t>
            </w:r>
          </w:p>
        </w:tc>
        <w:tc>
          <w:tcPr>
            <w:tcW w:w="2119" w:type="pct"/>
            <w:shd w:val="clear" w:color="auto" w:fill="auto"/>
            <w:vAlign w:val="center"/>
          </w:tcPr>
          <w:p w14:paraId="78F66B87" w14:textId="77777777" w:rsidR="00683A6E" w:rsidRPr="006F13CD" w:rsidRDefault="00683A6E" w:rsidP="00386705">
            <w:pPr>
              <w:jc w:val="center"/>
              <w:rPr>
                <w:rFonts w:ascii="Arial" w:eastAsia="Times New Roman" w:hAnsi="Arial" w:cs="Arial"/>
                <w:sz w:val="20"/>
                <w:szCs w:val="20"/>
              </w:rPr>
            </w:pPr>
          </w:p>
        </w:tc>
      </w:tr>
      <w:tr w:rsidR="00683A6E" w:rsidRPr="006F13CD" w14:paraId="2248C6BB" w14:textId="77777777" w:rsidTr="006F13CD">
        <w:trPr>
          <w:trHeight w:val="454"/>
        </w:trPr>
        <w:tc>
          <w:tcPr>
            <w:tcW w:w="2881" w:type="pct"/>
            <w:shd w:val="clear" w:color="auto" w:fill="auto"/>
            <w:vAlign w:val="center"/>
          </w:tcPr>
          <w:p w14:paraId="1D2D99A0" w14:textId="77777777" w:rsidR="00683A6E" w:rsidRPr="006F13CD" w:rsidRDefault="00683A6E" w:rsidP="00386705">
            <w:pPr>
              <w:jc w:val="center"/>
              <w:rPr>
                <w:rFonts w:ascii="Arial" w:eastAsia="Times New Roman" w:hAnsi="Arial" w:cs="Arial"/>
                <w:sz w:val="20"/>
                <w:szCs w:val="20"/>
              </w:rPr>
            </w:pPr>
            <w:r w:rsidRPr="006F13CD">
              <w:rPr>
                <w:rFonts w:ascii="Arial" w:eastAsia="Times New Roman" w:hAnsi="Arial" w:cs="Arial"/>
                <w:sz w:val="20"/>
                <w:szCs w:val="20"/>
              </w:rPr>
              <w:t>ÁREA DE INVESTIGACIÓN (REVISTAS ELECTRÓNICAS)</w:t>
            </w:r>
          </w:p>
        </w:tc>
        <w:tc>
          <w:tcPr>
            <w:tcW w:w="2119" w:type="pct"/>
            <w:shd w:val="clear" w:color="auto" w:fill="auto"/>
            <w:vAlign w:val="center"/>
          </w:tcPr>
          <w:p w14:paraId="796B3E7A" w14:textId="77777777" w:rsidR="00683A6E" w:rsidRPr="006F13CD" w:rsidRDefault="00683A6E" w:rsidP="00386705">
            <w:pPr>
              <w:jc w:val="center"/>
              <w:rPr>
                <w:rFonts w:ascii="Arial" w:eastAsia="Times New Roman" w:hAnsi="Arial" w:cs="Arial"/>
                <w:sz w:val="20"/>
                <w:szCs w:val="20"/>
              </w:rPr>
            </w:pPr>
          </w:p>
        </w:tc>
      </w:tr>
      <w:tr w:rsidR="00683A6E" w:rsidRPr="006F13CD" w14:paraId="7AA9C904" w14:textId="77777777" w:rsidTr="006F13CD">
        <w:trPr>
          <w:trHeight w:val="473"/>
        </w:trPr>
        <w:tc>
          <w:tcPr>
            <w:tcW w:w="2881" w:type="pct"/>
            <w:shd w:val="clear" w:color="auto" w:fill="auto"/>
            <w:vAlign w:val="center"/>
          </w:tcPr>
          <w:p w14:paraId="5CFCC9E0" w14:textId="77777777" w:rsidR="00683A6E" w:rsidRPr="006F13CD" w:rsidRDefault="00683A6E" w:rsidP="00386705">
            <w:pPr>
              <w:jc w:val="center"/>
              <w:rPr>
                <w:rFonts w:ascii="Arial" w:eastAsia="Times New Roman" w:hAnsi="Arial" w:cs="Arial"/>
                <w:sz w:val="20"/>
                <w:szCs w:val="20"/>
              </w:rPr>
            </w:pPr>
            <w:r w:rsidRPr="006F13CD">
              <w:rPr>
                <w:rFonts w:ascii="Arial" w:eastAsia="Times New Roman" w:hAnsi="Arial" w:cs="Arial"/>
                <w:sz w:val="20"/>
                <w:szCs w:val="20"/>
              </w:rPr>
              <w:t>BANCO DE DATOS PRO-QUEST</w:t>
            </w:r>
          </w:p>
        </w:tc>
        <w:tc>
          <w:tcPr>
            <w:tcW w:w="2119" w:type="pct"/>
            <w:shd w:val="clear" w:color="auto" w:fill="auto"/>
            <w:vAlign w:val="center"/>
          </w:tcPr>
          <w:p w14:paraId="68D97D53" w14:textId="77777777" w:rsidR="00683A6E" w:rsidRPr="006F13CD" w:rsidRDefault="00683A6E" w:rsidP="00386705">
            <w:pPr>
              <w:jc w:val="center"/>
              <w:rPr>
                <w:rFonts w:ascii="Arial" w:eastAsia="Times New Roman" w:hAnsi="Arial" w:cs="Arial"/>
                <w:sz w:val="20"/>
                <w:szCs w:val="20"/>
              </w:rPr>
            </w:pPr>
          </w:p>
        </w:tc>
      </w:tr>
    </w:tbl>
    <w:p w14:paraId="5E91A5EC" w14:textId="77777777" w:rsidR="000D6129" w:rsidRPr="00F3138E" w:rsidRDefault="000D6129" w:rsidP="00386705">
      <w:pPr>
        <w:pStyle w:val="Descripcin"/>
        <w:spacing w:after="0" w:line="240" w:lineRule="auto"/>
        <w:rPr>
          <w:rFonts w:ascii="Arial" w:eastAsiaTheme="minorEastAsia" w:hAnsi="Arial" w:cs="Arial"/>
          <w:b w:val="0"/>
          <w:sz w:val="24"/>
          <w:szCs w:val="24"/>
          <w:lang w:val="es-ES" w:eastAsia="es-CO"/>
        </w:rPr>
      </w:pPr>
      <w:bookmarkStart w:id="153" w:name="_Toc397811140"/>
      <w:bookmarkStart w:id="154" w:name="_Toc473811619"/>
    </w:p>
    <w:p w14:paraId="14973829" w14:textId="69F65E84" w:rsidR="00683A6E" w:rsidRPr="00FF55D8" w:rsidRDefault="00FF55D8" w:rsidP="00FF55D8">
      <w:pPr>
        <w:pStyle w:val="Descripcin"/>
        <w:keepNext/>
      </w:pPr>
      <w:bookmarkStart w:id="155" w:name="_Toc252474"/>
      <w:bookmarkEnd w:id="153"/>
      <w:bookmarkEnd w:id="154"/>
      <w:r w:rsidRPr="00FF55D8">
        <w:rPr>
          <w:rFonts w:ascii="Arial" w:hAnsi="Arial" w:cs="Arial"/>
          <w:sz w:val="24"/>
          <w:szCs w:val="24"/>
        </w:rPr>
        <w:t xml:space="preserve">Tabla </w:t>
      </w:r>
      <w:r w:rsidRPr="00FF55D8">
        <w:rPr>
          <w:rFonts w:ascii="Arial" w:hAnsi="Arial" w:cs="Arial"/>
          <w:sz w:val="24"/>
          <w:szCs w:val="24"/>
        </w:rPr>
        <w:fldChar w:fldCharType="begin"/>
      </w:r>
      <w:r w:rsidRPr="00FF55D8">
        <w:rPr>
          <w:rFonts w:ascii="Arial" w:hAnsi="Arial" w:cs="Arial"/>
          <w:sz w:val="24"/>
          <w:szCs w:val="24"/>
        </w:rPr>
        <w:instrText xml:space="preserve"> SEQ Tabla \* ARABIC </w:instrText>
      </w:r>
      <w:r w:rsidRPr="00FF55D8">
        <w:rPr>
          <w:rFonts w:ascii="Arial" w:hAnsi="Arial" w:cs="Arial"/>
          <w:sz w:val="24"/>
          <w:szCs w:val="24"/>
        </w:rPr>
        <w:fldChar w:fldCharType="separate"/>
      </w:r>
      <w:r w:rsidR="0059557C">
        <w:rPr>
          <w:rFonts w:ascii="Arial" w:hAnsi="Arial" w:cs="Arial"/>
          <w:noProof/>
          <w:sz w:val="24"/>
          <w:szCs w:val="24"/>
        </w:rPr>
        <w:t>26</w:t>
      </w:r>
      <w:r w:rsidRPr="00FF55D8">
        <w:rPr>
          <w:rFonts w:ascii="Arial" w:hAnsi="Arial" w:cs="Arial"/>
          <w:sz w:val="24"/>
          <w:szCs w:val="24"/>
        </w:rPr>
        <w:fldChar w:fldCharType="end"/>
      </w:r>
      <w:r w:rsidRPr="00FF55D8">
        <w:rPr>
          <w:rFonts w:ascii="Arial" w:hAnsi="Arial" w:cs="Arial"/>
          <w:sz w:val="24"/>
          <w:szCs w:val="24"/>
        </w:rPr>
        <w:t xml:space="preserve"> </w:t>
      </w:r>
      <w:r w:rsidR="008334A5" w:rsidRPr="00FF55D8">
        <w:rPr>
          <w:rFonts w:ascii="Arial" w:hAnsi="Arial" w:cs="Arial"/>
          <w:sz w:val="24"/>
          <w:szCs w:val="24"/>
        </w:rPr>
        <w:t>Recursos Bibliográficos por Asignatura</w:t>
      </w:r>
      <w:r w:rsidR="008334A5" w:rsidRPr="008334A5">
        <w:rPr>
          <w:rFonts w:ascii="Arial" w:hAnsi="Arial" w:cs="Arial"/>
          <w:sz w:val="24"/>
          <w:szCs w:val="24"/>
        </w:rPr>
        <w:t>.</w:t>
      </w:r>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1415"/>
        <w:gridCol w:w="2415"/>
        <w:gridCol w:w="2415"/>
      </w:tblGrid>
      <w:tr w:rsidR="008334A5" w:rsidRPr="006F13CD" w14:paraId="479E9076" w14:textId="77777777" w:rsidTr="000B115D">
        <w:trPr>
          <w:trHeight w:val="487"/>
        </w:trPr>
        <w:tc>
          <w:tcPr>
            <w:tcW w:w="1726" w:type="pct"/>
            <w:shd w:val="clear" w:color="auto" w:fill="AD3333"/>
            <w:vAlign w:val="center"/>
          </w:tcPr>
          <w:p w14:paraId="0852462E" w14:textId="77777777" w:rsidR="008334A5" w:rsidRPr="006F13CD" w:rsidRDefault="008334A5" w:rsidP="00386705">
            <w:pPr>
              <w:jc w:val="center"/>
              <w:rPr>
                <w:rFonts w:ascii="Arial" w:eastAsia="Times New Roman" w:hAnsi="Arial" w:cs="Arial"/>
                <w:b/>
                <w:color w:val="FFFFFF"/>
                <w:sz w:val="20"/>
                <w:szCs w:val="20"/>
              </w:rPr>
            </w:pPr>
            <w:r w:rsidRPr="006F13CD">
              <w:rPr>
                <w:rFonts w:ascii="Arial" w:eastAsia="Times New Roman" w:hAnsi="Arial" w:cs="Arial"/>
                <w:b/>
                <w:color w:val="FFFFFF"/>
                <w:sz w:val="20"/>
                <w:szCs w:val="20"/>
              </w:rPr>
              <w:t>PROGRAMA</w:t>
            </w:r>
          </w:p>
        </w:tc>
        <w:tc>
          <w:tcPr>
            <w:tcW w:w="742" w:type="pct"/>
            <w:shd w:val="clear" w:color="auto" w:fill="AD3333"/>
            <w:vAlign w:val="center"/>
          </w:tcPr>
          <w:p w14:paraId="575AF88C" w14:textId="77777777" w:rsidR="008334A5" w:rsidRPr="006F13CD" w:rsidRDefault="008334A5" w:rsidP="00386705">
            <w:pPr>
              <w:jc w:val="center"/>
              <w:rPr>
                <w:rFonts w:ascii="Arial" w:eastAsia="Times New Roman" w:hAnsi="Arial" w:cs="Arial"/>
                <w:b/>
                <w:color w:val="FFFFFF"/>
                <w:sz w:val="20"/>
                <w:szCs w:val="20"/>
              </w:rPr>
            </w:pPr>
            <w:r w:rsidRPr="006F13CD">
              <w:rPr>
                <w:rFonts w:ascii="Arial" w:eastAsia="Times New Roman" w:hAnsi="Arial" w:cs="Arial"/>
                <w:b/>
                <w:color w:val="FFFFFF"/>
                <w:sz w:val="20"/>
                <w:szCs w:val="20"/>
              </w:rPr>
              <w:t>ÁREA</w:t>
            </w:r>
          </w:p>
        </w:tc>
        <w:tc>
          <w:tcPr>
            <w:tcW w:w="1266" w:type="pct"/>
            <w:shd w:val="clear" w:color="auto" w:fill="AD3333"/>
          </w:tcPr>
          <w:p w14:paraId="365524D9" w14:textId="77777777" w:rsidR="008334A5" w:rsidRPr="006F13CD" w:rsidRDefault="008334A5" w:rsidP="00386705">
            <w:pPr>
              <w:jc w:val="center"/>
              <w:rPr>
                <w:rFonts w:ascii="Arial" w:eastAsia="Times New Roman" w:hAnsi="Arial" w:cs="Arial"/>
                <w:b/>
                <w:color w:val="FFFFFF"/>
                <w:sz w:val="20"/>
                <w:szCs w:val="20"/>
              </w:rPr>
            </w:pPr>
          </w:p>
        </w:tc>
        <w:tc>
          <w:tcPr>
            <w:tcW w:w="1266" w:type="pct"/>
            <w:shd w:val="clear" w:color="auto" w:fill="AD3333"/>
            <w:vAlign w:val="center"/>
          </w:tcPr>
          <w:p w14:paraId="57FE08A5" w14:textId="56CA9F7B" w:rsidR="008334A5" w:rsidRPr="006F13CD" w:rsidRDefault="008334A5" w:rsidP="00386705">
            <w:pPr>
              <w:jc w:val="center"/>
              <w:rPr>
                <w:rFonts w:ascii="Arial" w:eastAsia="Times New Roman" w:hAnsi="Arial" w:cs="Arial"/>
                <w:b/>
                <w:color w:val="FFFFFF"/>
                <w:sz w:val="20"/>
                <w:szCs w:val="20"/>
              </w:rPr>
            </w:pPr>
            <w:r w:rsidRPr="006F13CD">
              <w:rPr>
                <w:rFonts w:ascii="Arial" w:eastAsia="Times New Roman" w:hAnsi="Arial" w:cs="Arial"/>
                <w:b/>
                <w:color w:val="FFFFFF"/>
                <w:sz w:val="20"/>
                <w:szCs w:val="20"/>
              </w:rPr>
              <w:t>N° TÍTULOS</w:t>
            </w:r>
          </w:p>
        </w:tc>
      </w:tr>
      <w:tr w:rsidR="008334A5" w:rsidRPr="006F13CD" w14:paraId="1EED06D3" w14:textId="77777777" w:rsidTr="006F13CD">
        <w:tc>
          <w:tcPr>
            <w:tcW w:w="1726" w:type="pct"/>
            <w:shd w:val="clear" w:color="auto" w:fill="auto"/>
            <w:vAlign w:val="center"/>
          </w:tcPr>
          <w:p w14:paraId="2918D5A3" w14:textId="77777777" w:rsidR="008334A5" w:rsidRPr="006F13CD" w:rsidRDefault="008334A5" w:rsidP="00386705">
            <w:pPr>
              <w:jc w:val="center"/>
              <w:rPr>
                <w:rFonts w:ascii="Arial" w:eastAsia="Times New Roman" w:hAnsi="Arial" w:cs="Arial"/>
                <w:sz w:val="20"/>
                <w:szCs w:val="20"/>
              </w:rPr>
            </w:pPr>
            <w:r w:rsidRPr="006F13CD">
              <w:rPr>
                <w:rFonts w:ascii="Arial" w:eastAsia="Times New Roman" w:hAnsi="Arial" w:cs="Arial"/>
                <w:sz w:val="20"/>
                <w:szCs w:val="20"/>
              </w:rPr>
              <w:t>Profundización</w:t>
            </w:r>
          </w:p>
        </w:tc>
        <w:tc>
          <w:tcPr>
            <w:tcW w:w="742" w:type="pct"/>
            <w:shd w:val="clear" w:color="auto" w:fill="auto"/>
            <w:vAlign w:val="center"/>
          </w:tcPr>
          <w:p w14:paraId="38C88EBB" w14:textId="77777777" w:rsidR="008334A5" w:rsidRPr="006F13CD" w:rsidRDefault="008334A5" w:rsidP="00386705">
            <w:pPr>
              <w:jc w:val="center"/>
              <w:rPr>
                <w:rFonts w:ascii="Arial" w:eastAsia="Times New Roman" w:hAnsi="Arial" w:cs="Arial"/>
                <w:sz w:val="20"/>
                <w:szCs w:val="20"/>
              </w:rPr>
            </w:pPr>
          </w:p>
        </w:tc>
        <w:tc>
          <w:tcPr>
            <w:tcW w:w="1266" w:type="pct"/>
          </w:tcPr>
          <w:p w14:paraId="180E5622" w14:textId="77777777" w:rsidR="008334A5" w:rsidRPr="006F13CD" w:rsidRDefault="008334A5" w:rsidP="00386705">
            <w:pPr>
              <w:jc w:val="center"/>
              <w:rPr>
                <w:rFonts w:ascii="Arial" w:eastAsia="Times New Roman" w:hAnsi="Arial" w:cs="Arial"/>
                <w:sz w:val="20"/>
                <w:szCs w:val="20"/>
              </w:rPr>
            </w:pPr>
          </w:p>
        </w:tc>
        <w:tc>
          <w:tcPr>
            <w:tcW w:w="1266" w:type="pct"/>
            <w:shd w:val="clear" w:color="auto" w:fill="auto"/>
            <w:vAlign w:val="center"/>
          </w:tcPr>
          <w:p w14:paraId="01185E79" w14:textId="7B7379A3" w:rsidR="008334A5" w:rsidRPr="006F13CD" w:rsidRDefault="008334A5" w:rsidP="00386705">
            <w:pPr>
              <w:jc w:val="center"/>
              <w:rPr>
                <w:rFonts w:ascii="Arial" w:eastAsia="Times New Roman" w:hAnsi="Arial" w:cs="Arial"/>
                <w:sz w:val="20"/>
                <w:szCs w:val="20"/>
              </w:rPr>
            </w:pPr>
          </w:p>
        </w:tc>
      </w:tr>
      <w:tr w:rsidR="008334A5" w:rsidRPr="006F13CD" w14:paraId="550F9B96" w14:textId="77777777" w:rsidTr="006F13CD">
        <w:tc>
          <w:tcPr>
            <w:tcW w:w="1726" w:type="pct"/>
            <w:shd w:val="clear" w:color="auto" w:fill="auto"/>
            <w:vAlign w:val="center"/>
          </w:tcPr>
          <w:p w14:paraId="062B8F58" w14:textId="77777777" w:rsidR="008334A5" w:rsidRPr="006F13CD" w:rsidRDefault="008334A5" w:rsidP="00386705">
            <w:pPr>
              <w:jc w:val="center"/>
              <w:rPr>
                <w:rFonts w:ascii="Arial" w:eastAsia="Times New Roman" w:hAnsi="Arial" w:cs="Arial"/>
                <w:sz w:val="20"/>
                <w:szCs w:val="20"/>
              </w:rPr>
            </w:pPr>
            <w:r w:rsidRPr="006F13CD">
              <w:rPr>
                <w:rFonts w:ascii="Arial" w:eastAsia="Times New Roman" w:hAnsi="Arial" w:cs="Arial"/>
                <w:sz w:val="20"/>
                <w:szCs w:val="20"/>
              </w:rPr>
              <w:t>investigación</w:t>
            </w:r>
          </w:p>
        </w:tc>
        <w:tc>
          <w:tcPr>
            <w:tcW w:w="742" w:type="pct"/>
            <w:shd w:val="clear" w:color="auto" w:fill="auto"/>
            <w:vAlign w:val="center"/>
          </w:tcPr>
          <w:p w14:paraId="5026D4E8" w14:textId="77777777" w:rsidR="008334A5" w:rsidRPr="006F13CD" w:rsidRDefault="008334A5" w:rsidP="00386705">
            <w:pPr>
              <w:jc w:val="center"/>
              <w:rPr>
                <w:rFonts w:ascii="Arial" w:eastAsia="Times New Roman" w:hAnsi="Arial" w:cs="Arial"/>
                <w:sz w:val="20"/>
                <w:szCs w:val="20"/>
              </w:rPr>
            </w:pPr>
          </w:p>
        </w:tc>
        <w:tc>
          <w:tcPr>
            <w:tcW w:w="1266" w:type="pct"/>
          </w:tcPr>
          <w:p w14:paraId="3784DBB0" w14:textId="77777777" w:rsidR="008334A5" w:rsidRPr="006F13CD" w:rsidRDefault="008334A5" w:rsidP="00386705">
            <w:pPr>
              <w:jc w:val="center"/>
              <w:rPr>
                <w:rFonts w:ascii="Arial" w:eastAsia="Times New Roman" w:hAnsi="Arial" w:cs="Arial"/>
                <w:sz w:val="20"/>
                <w:szCs w:val="20"/>
              </w:rPr>
            </w:pPr>
          </w:p>
        </w:tc>
        <w:tc>
          <w:tcPr>
            <w:tcW w:w="1266" w:type="pct"/>
            <w:shd w:val="clear" w:color="auto" w:fill="auto"/>
            <w:vAlign w:val="center"/>
          </w:tcPr>
          <w:p w14:paraId="7CC2B7BC" w14:textId="790B09D3" w:rsidR="008334A5" w:rsidRPr="006F13CD" w:rsidRDefault="008334A5" w:rsidP="00386705">
            <w:pPr>
              <w:jc w:val="center"/>
              <w:rPr>
                <w:rFonts w:ascii="Arial" w:eastAsia="Times New Roman" w:hAnsi="Arial" w:cs="Arial"/>
                <w:sz w:val="20"/>
                <w:szCs w:val="20"/>
              </w:rPr>
            </w:pPr>
          </w:p>
        </w:tc>
      </w:tr>
      <w:tr w:rsidR="008334A5" w:rsidRPr="006F13CD" w14:paraId="709ACA86" w14:textId="77777777" w:rsidTr="006F13CD">
        <w:tc>
          <w:tcPr>
            <w:tcW w:w="1726" w:type="pct"/>
            <w:shd w:val="clear" w:color="auto" w:fill="auto"/>
            <w:vAlign w:val="center"/>
          </w:tcPr>
          <w:p w14:paraId="52D09FBC" w14:textId="77777777" w:rsidR="008334A5" w:rsidRPr="006F13CD" w:rsidRDefault="008334A5" w:rsidP="00386705">
            <w:pPr>
              <w:jc w:val="center"/>
              <w:rPr>
                <w:rFonts w:ascii="Arial" w:eastAsia="Times New Roman" w:hAnsi="Arial" w:cs="Arial"/>
                <w:sz w:val="20"/>
                <w:szCs w:val="20"/>
              </w:rPr>
            </w:pPr>
            <w:r w:rsidRPr="006F13CD">
              <w:rPr>
                <w:rFonts w:ascii="Arial" w:eastAsia="Times New Roman" w:hAnsi="Arial" w:cs="Arial"/>
                <w:sz w:val="20"/>
                <w:szCs w:val="20"/>
              </w:rPr>
              <w:t>Generalidades</w:t>
            </w:r>
          </w:p>
        </w:tc>
        <w:tc>
          <w:tcPr>
            <w:tcW w:w="742" w:type="pct"/>
            <w:shd w:val="clear" w:color="auto" w:fill="auto"/>
            <w:vAlign w:val="center"/>
          </w:tcPr>
          <w:p w14:paraId="288CCBC3" w14:textId="77777777" w:rsidR="008334A5" w:rsidRPr="006F13CD" w:rsidRDefault="008334A5" w:rsidP="00386705">
            <w:pPr>
              <w:jc w:val="center"/>
              <w:rPr>
                <w:rFonts w:ascii="Arial" w:eastAsia="Times New Roman" w:hAnsi="Arial" w:cs="Arial"/>
                <w:sz w:val="20"/>
                <w:szCs w:val="20"/>
              </w:rPr>
            </w:pPr>
          </w:p>
        </w:tc>
        <w:tc>
          <w:tcPr>
            <w:tcW w:w="1266" w:type="pct"/>
          </w:tcPr>
          <w:p w14:paraId="5CD3CC7B" w14:textId="77777777" w:rsidR="008334A5" w:rsidRPr="006F13CD" w:rsidRDefault="008334A5" w:rsidP="00386705">
            <w:pPr>
              <w:jc w:val="center"/>
              <w:rPr>
                <w:rFonts w:ascii="Arial" w:eastAsia="Times New Roman" w:hAnsi="Arial" w:cs="Arial"/>
                <w:sz w:val="20"/>
                <w:szCs w:val="20"/>
              </w:rPr>
            </w:pPr>
          </w:p>
        </w:tc>
        <w:tc>
          <w:tcPr>
            <w:tcW w:w="1266" w:type="pct"/>
            <w:shd w:val="clear" w:color="auto" w:fill="auto"/>
            <w:vAlign w:val="center"/>
          </w:tcPr>
          <w:p w14:paraId="3C71B0DC" w14:textId="7EECC879" w:rsidR="008334A5" w:rsidRPr="006F13CD" w:rsidRDefault="008334A5" w:rsidP="00386705">
            <w:pPr>
              <w:jc w:val="center"/>
              <w:rPr>
                <w:rFonts w:ascii="Arial" w:eastAsia="Times New Roman" w:hAnsi="Arial" w:cs="Arial"/>
                <w:sz w:val="20"/>
                <w:szCs w:val="20"/>
              </w:rPr>
            </w:pPr>
          </w:p>
        </w:tc>
      </w:tr>
    </w:tbl>
    <w:p w14:paraId="460F0B43" w14:textId="77777777" w:rsidR="00683A6E" w:rsidRPr="00635E59" w:rsidRDefault="00683A6E" w:rsidP="00386705">
      <w:pPr>
        <w:rPr>
          <w:rFonts w:ascii="Arial" w:hAnsi="Arial" w:cs="Arial"/>
          <w:lang w:val="es-CO"/>
        </w:rPr>
      </w:pPr>
      <w:r w:rsidRPr="00635E59">
        <w:rPr>
          <w:rFonts w:ascii="Arial" w:hAnsi="Arial" w:cs="Arial"/>
          <w:lang w:val="es-CO"/>
        </w:rPr>
        <w:t xml:space="preserve">Disponibilidad y capacitación para el uso de por lo menos los siguientes medios educativos: recursos bibliográficos y de hemeroteca, bases de datos con licencia, equipos </w:t>
      </w:r>
      <w:r w:rsidRPr="00635E59">
        <w:rPr>
          <w:rFonts w:ascii="Arial" w:hAnsi="Arial" w:cs="Arial"/>
          <w:lang w:val="es-CO"/>
        </w:rPr>
        <w:lastRenderedPageBreak/>
        <w:t>y aplicativos informáticos, sistemas de interconectividad, laboratorios físicos, escenarios de simulación virtual de experimentación y práctica, talleres con instrumentos y herramientas técnicas e insumos, según el programa y la demanda estudiantil real o potencial cuand</w:t>
      </w:r>
      <w:r w:rsidR="00F52BA8" w:rsidRPr="00635E59">
        <w:rPr>
          <w:rFonts w:ascii="Arial" w:hAnsi="Arial" w:cs="Arial"/>
          <w:lang w:val="es-CO"/>
        </w:rPr>
        <w:t>o se trate de programas nuevos.</w:t>
      </w:r>
    </w:p>
    <w:p w14:paraId="4A2FE414" w14:textId="77777777" w:rsidR="00683A6E" w:rsidRPr="00635E59" w:rsidRDefault="00683A6E" w:rsidP="00386705">
      <w:pPr>
        <w:rPr>
          <w:rFonts w:ascii="Arial" w:hAnsi="Arial" w:cs="Arial"/>
          <w:lang w:val="es-CO"/>
        </w:rPr>
      </w:pPr>
      <w:r w:rsidRPr="00635E59">
        <w:rPr>
          <w:rFonts w:ascii="Arial" w:hAnsi="Arial" w:cs="Arial"/>
          <w:lang w:val="es-CO"/>
        </w:rPr>
        <w:t xml:space="preserve">Adicionalmente podrán acreditar convenios </w:t>
      </w:r>
      <w:proofErr w:type="spellStart"/>
      <w:r w:rsidRPr="00635E59">
        <w:rPr>
          <w:rFonts w:ascii="Arial" w:hAnsi="Arial" w:cs="Arial"/>
          <w:lang w:val="es-CO"/>
        </w:rPr>
        <w:t>interbibliotecarios</w:t>
      </w:r>
      <w:proofErr w:type="spellEnd"/>
      <w:r w:rsidRPr="00635E59">
        <w:rPr>
          <w:rFonts w:ascii="Arial" w:hAnsi="Arial" w:cs="Arial"/>
          <w:lang w:val="es-CO"/>
        </w:rPr>
        <w:t xml:space="preserve"> con instituciones de educación superior o entidades privadas, que permitan el uso a los estudiantes y profeso res, como elementos complementarios que facili</w:t>
      </w:r>
      <w:r w:rsidR="00F52BA8" w:rsidRPr="00635E59">
        <w:rPr>
          <w:rFonts w:ascii="Arial" w:hAnsi="Arial" w:cs="Arial"/>
          <w:lang w:val="es-CO"/>
        </w:rPr>
        <w:t>ten el acceso a la información.</w:t>
      </w:r>
    </w:p>
    <w:p w14:paraId="2A4DABD5" w14:textId="77777777" w:rsidR="00683A6E" w:rsidRPr="00635E59" w:rsidRDefault="00683A6E" w:rsidP="00386705">
      <w:pPr>
        <w:rPr>
          <w:rFonts w:ascii="Arial" w:hAnsi="Arial" w:cs="Arial"/>
          <w:lang w:val="es-CO"/>
        </w:rPr>
      </w:pPr>
      <w:r w:rsidRPr="00635E59">
        <w:rPr>
          <w:rFonts w:ascii="Arial" w:hAnsi="Arial" w:cs="Arial"/>
          <w:lang w:val="es-CO"/>
        </w:rPr>
        <w:t xml:space="preserve">En los programas a distancia o virtuales la institución debe indicar el proceso de diseño, gestión, producción, distribución y uso de materiales y recursos, con observancia de las disposiciones que salvaguardan los derechos de autor. Para los programas nuevos adicionalmente la institución debe presentar los módulos que correspondan por lo menos al 15% de los créditos del programa completamente desarrollados, y el plan de diseño y desarrollo de los demás cursos que conforman el plan de estudios. Para el caso de los programas virtuales, deben estar disponibles </w:t>
      </w:r>
      <w:r w:rsidR="00F52BA8" w:rsidRPr="00635E59">
        <w:rPr>
          <w:rFonts w:ascii="Arial" w:hAnsi="Arial" w:cs="Arial"/>
          <w:lang w:val="es-CO"/>
        </w:rPr>
        <w:t xml:space="preserve">en la plataforma seleccionada. </w:t>
      </w:r>
    </w:p>
    <w:p w14:paraId="00C5D8AF" w14:textId="77777777" w:rsidR="00683A6E" w:rsidRPr="003969A6" w:rsidRDefault="00683A6E" w:rsidP="00386705">
      <w:pPr>
        <w:rPr>
          <w:rFonts w:ascii="Arial" w:hAnsi="Arial" w:cs="Arial"/>
          <w:lang w:val="es-CO"/>
        </w:rPr>
      </w:pPr>
      <w:r w:rsidRPr="003969A6">
        <w:rPr>
          <w:rFonts w:ascii="Arial" w:hAnsi="Arial" w:cs="Arial"/>
          <w:lang w:val="es-CO"/>
        </w:rPr>
        <w:t>Respecto de los programas virtuales la institución debe garantizar la disponibilidad de una plataforma tecnológica apropiada, la infraestructura de conectividad y las herramientas metodológicas necesarias para su desarrollo, así como las estrategias de seguimiento, auditoría y verificación de la operación de dicha plataforma, y está obligada a suministrar información pertinente a la comunidad sobre los requerimientos tecnológicos y de conectividad necesarios para cursar el programa.</w:t>
      </w:r>
    </w:p>
    <w:p w14:paraId="121E61AF" w14:textId="77777777" w:rsidR="00683A6E" w:rsidRPr="00F3138E" w:rsidRDefault="00683A6E" w:rsidP="00386705">
      <w:pPr>
        <w:autoSpaceDE w:val="0"/>
        <w:autoSpaceDN w:val="0"/>
        <w:adjustRightInd w:val="0"/>
        <w:jc w:val="center"/>
        <w:rPr>
          <w:rFonts w:ascii="Arial" w:hAnsi="Arial" w:cs="Arial"/>
          <w:b/>
          <w:i/>
        </w:rPr>
      </w:pPr>
    </w:p>
    <w:p w14:paraId="32963CEF" w14:textId="77777777" w:rsidR="00683A6E" w:rsidRPr="00F3138E" w:rsidRDefault="00683A6E" w:rsidP="00386705">
      <w:pPr>
        <w:autoSpaceDE w:val="0"/>
        <w:autoSpaceDN w:val="0"/>
        <w:adjustRightInd w:val="0"/>
        <w:jc w:val="center"/>
        <w:rPr>
          <w:rFonts w:ascii="Arial" w:hAnsi="Arial" w:cs="Arial"/>
          <w:b/>
          <w:i/>
        </w:rPr>
      </w:pPr>
    </w:p>
    <w:p w14:paraId="48AC65CE" w14:textId="77777777" w:rsidR="00F67940" w:rsidRPr="00F3138E" w:rsidRDefault="00F67940" w:rsidP="00F67940">
      <w:pPr>
        <w:spacing w:after="0"/>
        <w:jc w:val="left"/>
        <w:rPr>
          <w:rFonts w:ascii="Arial" w:eastAsia="Calibri" w:hAnsi="Arial" w:cs="Arial"/>
          <w:bCs w:val="0"/>
          <w:lang w:val="es-CO" w:eastAsia="en-US"/>
        </w:rPr>
      </w:pPr>
      <w:bookmarkStart w:id="156" w:name="_Toc398194229"/>
    </w:p>
    <w:p w14:paraId="27CC28F4" w14:textId="77777777" w:rsidR="00F67940" w:rsidRPr="00F3138E" w:rsidRDefault="00F67940" w:rsidP="00F67940">
      <w:pPr>
        <w:spacing w:after="0"/>
        <w:jc w:val="left"/>
        <w:rPr>
          <w:rFonts w:ascii="Arial" w:eastAsia="Calibri" w:hAnsi="Arial" w:cs="Arial"/>
          <w:bCs w:val="0"/>
          <w:lang w:val="es-CO" w:eastAsia="es-ES"/>
        </w:rPr>
      </w:pPr>
    </w:p>
    <w:p w14:paraId="5E4BDF4C" w14:textId="77777777" w:rsidR="00F67940" w:rsidRPr="00F3138E" w:rsidRDefault="00F67940" w:rsidP="00F67940">
      <w:pPr>
        <w:spacing w:after="0"/>
        <w:jc w:val="left"/>
        <w:rPr>
          <w:rFonts w:ascii="Arial" w:eastAsia="Calibri" w:hAnsi="Arial" w:cs="Arial"/>
          <w:bCs w:val="0"/>
          <w:lang w:val="es-CO" w:eastAsia="es-ES"/>
        </w:rPr>
      </w:pPr>
    </w:p>
    <w:p w14:paraId="1FC24B77" w14:textId="77777777" w:rsidR="00F67940" w:rsidRPr="00F3138E" w:rsidRDefault="00F67940" w:rsidP="00F67940">
      <w:pPr>
        <w:spacing w:after="0"/>
        <w:jc w:val="left"/>
        <w:rPr>
          <w:rFonts w:ascii="Arial" w:eastAsia="Calibri" w:hAnsi="Arial" w:cs="Arial"/>
          <w:bCs w:val="0"/>
          <w:lang w:val="es-CO" w:eastAsia="es-ES"/>
        </w:rPr>
      </w:pPr>
    </w:p>
    <w:p w14:paraId="7BD5DA6F" w14:textId="52178B72" w:rsidR="00F67940" w:rsidRDefault="00F67940" w:rsidP="00F67940">
      <w:pPr>
        <w:spacing w:after="0"/>
        <w:jc w:val="left"/>
        <w:rPr>
          <w:rFonts w:ascii="Arial" w:eastAsia="Calibri" w:hAnsi="Arial" w:cs="Arial"/>
          <w:bCs w:val="0"/>
          <w:lang w:val="es-CO" w:eastAsia="es-ES"/>
        </w:rPr>
      </w:pPr>
    </w:p>
    <w:p w14:paraId="6C4D86D4" w14:textId="1732AD32" w:rsidR="00004961" w:rsidRDefault="00004961" w:rsidP="00F67940">
      <w:pPr>
        <w:spacing w:after="0"/>
        <w:jc w:val="left"/>
        <w:rPr>
          <w:rFonts w:ascii="Arial" w:eastAsia="Calibri" w:hAnsi="Arial" w:cs="Arial"/>
          <w:bCs w:val="0"/>
          <w:lang w:val="es-CO" w:eastAsia="es-ES"/>
        </w:rPr>
      </w:pPr>
    </w:p>
    <w:p w14:paraId="0E2B1D73" w14:textId="271586CB" w:rsidR="00004961" w:rsidRDefault="00004961" w:rsidP="00F67940">
      <w:pPr>
        <w:spacing w:after="0"/>
        <w:jc w:val="left"/>
        <w:rPr>
          <w:rFonts w:ascii="Arial" w:eastAsia="Calibri" w:hAnsi="Arial" w:cs="Arial"/>
          <w:bCs w:val="0"/>
          <w:lang w:val="es-CO" w:eastAsia="es-ES"/>
        </w:rPr>
      </w:pPr>
    </w:p>
    <w:p w14:paraId="7FE0CE31" w14:textId="6E5333B2" w:rsidR="00004961" w:rsidRDefault="00004961" w:rsidP="00F67940">
      <w:pPr>
        <w:spacing w:after="0"/>
        <w:jc w:val="left"/>
        <w:rPr>
          <w:rFonts w:ascii="Arial" w:eastAsia="Calibri" w:hAnsi="Arial" w:cs="Arial"/>
          <w:bCs w:val="0"/>
          <w:lang w:val="es-CO" w:eastAsia="es-ES"/>
        </w:rPr>
      </w:pPr>
    </w:p>
    <w:p w14:paraId="08F32449" w14:textId="72C3B84B" w:rsidR="00004961" w:rsidRDefault="00004961" w:rsidP="00F67940">
      <w:pPr>
        <w:spacing w:after="0"/>
        <w:jc w:val="left"/>
        <w:rPr>
          <w:rFonts w:ascii="Arial" w:eastAsia="Calibri" w:hAnsi="Arial" w:cs="Arial"/>
          <w:bCs w:val="0"/>
          <w:lang w:val="es-CO" w:eastAsia="es-ES"/>
        </w:rPr>
      </w:pPr>
    </w:p>
    <w:p w14:paraId="598202CA" w14:textId="6BB1EECD" w:rsidR="00004961" w:rsidRDefault="00004961" w:rsidP="00F67940">
      <w:pPr>
        <w:spacing w:after="0"/>
        <w:jc w:val="left"/>
        <w:rPr>
          <w:rFonts w:ascii="Arial" w:eastAsia="Calibri" w:hAnsi="Arial" w:cs="Arial"/>
          <w:bCs w:val="0"/>
          <w:lang w:val="es-CO" w:eastAsia="es-ES"/>
        </w:rPr>
      </w:pPr>
    </w:p>
    <w:p w14:paraId="24230C23" w14:textId="6F955049" w:rsidR="00004961" w:rsidRDefault="00004961" w:rsidP="00F67940">
      <w:pPr>
        <w:spacing w:after="0"/>
        <w:jc w:val="left"/>
        <w:rPr>
          <w:rFonts w:ascii="Arial" w:eastAsia="Calibri" w:hAnsi="Arial" w:cs="Arial"/>
          <w:bCs w:val="0"/>
          <w:lang w:val="es-CO" w:eastAsia="es-ES"/>
        </w:rPr>
      </w:pPr>
    </w:p>
    <w:p w14:paraId="4E35FBDA" w14:textId="080BB370" w:rsidR="00004961" w:rsidRDefault="00004961" w:rsidP="00F67940">
      <w:pPr>
        <w:spacing w:after="0"/>
        <w:jc w:val="left"/>
        <w:rPr>
          <w:rFonts w:ascii="Arial" w:eastAsia="Calibri" w:hAnsi="Arial" w:cs="Arial"/>
          <w:bCs w:val="0"/>
          <w:lang w:val="es-CO" w:eastAsia="es-ES"/>
        </w:rPr>
      </w:pPr>
    </w:p>
    <w:p w14:paraId="43EF8FFA" w14:textId="58733DD0" w:rsidR="00004961" w:rsidRDefault="00004961" w:rsidP="00F67940">
      <w:pPr>
        <w:spacing w:after="0"/>
        <w:jc w:val="left"/>
        <w:rPr>
          <w:rFonts w:ascii="Arial" w:eastAsia="Calibri" w:hAnsi="Arial" w:cs="Arial"/>
          <w:bCs w:val="0"/>
          <w:lang w:val="es-CO" w:eastAsia="es-ES"/>
        </w:rPr>
      </w:pPr>
    </w:p>
    <w:p w14:paraId="58174627" w14:textId="0FEB2E19" w:rsidR="00004961" w:rsidRDefault="00004961" w:rsidP="00F67940">
      <w:pPr>
        <w:spacing w:after="0"/>
        <w:jc w:val="left"/>
        <w:rPr>
          <w:rFonts w:ascii="Arial" w:eastAsia="Calibri" w:hAnsi="Arial" w:cs="Arial"/>
          <w:bCs w:val="0"/>
          <w:lang w:val="es-CO" w:eastAsia="es-ES"/>
        </w:rPr>
      </w:pPr>
    </w:p>
    <w:p w14:paraId="4C542616" w14:textId="5345EBE3" w:rsidR="00004961" w:rsidRDefault="00004961" w:rsidP="00F67940">
      <w:pPr>
        <w:spacing w:after="0"/>
        <w:jc w:val="left"/>
        <w:rPr>
          <w:rFonts w:ascii="Arial" w:eastAsia="Calibri" w:hAnsi="Arial" w:cs="Arial"/>
          <w:bCs w:val="0"/>
          <w:lang w:val="es-CO" w:eastAsia="es-ES"/>
        </w:rPr>
      </w:pPr>
    </w:p>
    <w:p w14:paraId="3C7751C3" w14:textId="488867B4" w:rsidR="00004961" w:rsidRDefault="00004961" w:rsidP="00F67940">
      <w:pPr>
        <w:spacing w:after="0"/>
        <w:jc w:val="left"/>
        <w:rPr>
          <w:rFonts w:ascii="Arial" w:eastAsia="Calibri" w:hAnsi="Arial" w:cs="Arial"/>
          <w:bCs w:val="0"/>
          <w:lang w:val="es-CO" w:eastAsia="es-ES"/>
        </w:rPr>
      </w:pPr>
    </w:p>
    <w:p w14:paraId="33FF3145" w14:textId="6011E57A" w:rsidR="00004961" w:rsidRDefault="00004961" w:rsidP="00F67940">
      <w:pPr>
        <w:spacing w:after="0"/>
        <w:jc w:val="left"/>
        <w:rPr>
          <w:rFonts w:ascii="Arial" w:eastAsia="Calibri" w:hAnsi="Arial" w:cs="Arial"/>
          <w:bCs w:val="0"/>
          <w:lang w:val="es-CO" w:eastAsia="es-ES"/>
        </w:rPr>
      </w:pPr>
    </w:p>
    <w:p w14:paraId="299D691D" w14:textId="16D657AD" w:rsidR="00004961" w:rsidRDefault="00004961" w:rsidP="00F67940">
      <w:pPr>
        <w:spacing w:after="0"/>
        <w:jc w:val="left"/>
        <w:rPr>
          <w:rFonts w:ascii="Arial" w:eastAsia="Calibri" w:hAnsi="Arial" w:cs="Arial"/>
          <w:bCs w:val="0"/>
          <w:lang w:val="es-CO" w:eastAsia="es-ES"/>
        </w:rPr>
      </w:pPr>
    </w:p>
    <w:p w14:paraId="37EE4F08" w14:textId="4C5AAED0" w:rsidR="00004961" w:rsidRDefault="00004961" w:rsidP="00F67940">
      <w:pPr>
        <w:spacing w:after="0"/>
        <w:jc w:val="left"/>
        <w:rPr>
          <w:rFonts w:ascii="Arial" w:eastAsia="Calibri" w:hAnsi="Arial" w:cs="Arial"/>
          <w:bCs w:val="0"/>
          <w:lang w:val="es-CO" w:eastAsia="es-ES"/>
        </w:rPr>
      </w:pPr>
    </w:p>
    <w:p w14:paraId="4DF13149" w14:textId="77777777" w:rsidR="00004961" w:rsidRPr="00F3138E" w:rsidRDefault="00004961" w:rsidP="00F67940">
      <w:pPr>
        <w:spacing w:after="0"/>
        <w:jc w:val="left"/>
        <w:rPr>
          <w:rFonts w:ascii="Arial" w:eastAsia="Calibri" w:hAnsi="Arial" w:cs="Arial"/>
          <w:bCs w:val="0"/>
          <w:lang w:val="es-CO" w:eastAsia="es-ES"/>
        </w:rPr>
      </w:pPr>
    </w:p>
    <w:p w14:paraId="5629DC18" w14:textId="77777777" w:rsidR="00F67940" w:rsidRPr="00F3138E" w:rsidRDefault="00F67940" w:rsidP="00F67940">
      <w:pPr>
        <w:spacing w:after="0"/>
        <w:jc w:val="left"/>
        <w:rPr>
          <w:rFonts w:ascii="Arial" w:eastAsia="Calibri" w:hAnsi="Arial" w:cs="Arial"/>
          <w:bCs w:val="0"/>
          <w:lang w:val="es-CO" w:eastAsia="es-ES"/>
        </w:rPr>
      </w:pPr>
    </w:p>
    <w:p w14:paraId="1EED63A8" w14:textId="77777777" w:rsidR="00F67940" w:rsidRPr="00F3138E" w:rsidRDefault="00F67940" w:rsidP="00F67940">
      <w:pPr>
        <w:spacing w:after="0"/>
        <w:jc w:val="left"/>
        <w:rPr>
          <w:rFonts w:ascii="Arial" w:eastAsia="Calibri" w:hAnsi="Arial" w:cs="Arial"/>
          <w:bCs w:val="0"/>
          <w:lang w:val="es-CO" w:eastAsia="es-ES"/>
        </w:rPr>
      </w:pPr>
    </w:p>
    <w:p w14:paraId="527FEE9C" w14:textId="742E1D6F" w:rsidR="00F67940" w:rsidRPr="00D64911" w:rsidRDefault="00C71410" w:rsidP="00635E59">
      <w:pPr>
        <w:pStyle w:val="Prrafodelista"/>
        <w:keepNext/>
        <w:numPr>
          <w:ilvl w:val="0"/>
          <w:numId w:val="0"/>
        </w:numPr>
        <w:spacing w:after="0"/>
        <w:ind w:left="3182"/>
        <w:outlineLvl w:val="0"/>
        <w:rPr>
          <w:rFonts w:ascii="Arial" w:eastAsia="Calibri" w:hAnsi="Arial" w:cs="Arial"/>
          <w:b/>
          <w:kern w:val="32"/>
          <w:lang w:val="x-none" w:eastAsia="es-ES"/>
        </w:rPr>
      </w:pPr>
      <w:bookmarkStart w:id="157" w:name="_Toc397810930"/>
      <w:bookmarkStart w:id="158" w:name="_Toc398194250"/>
      <w:bookmarkEnd w:id="156"/>
      <w:r>
        <w:rPr>
          <w:rFonts w:ascii="Arial" w:eastAsia="Calibri" w:hAnsi="Arial" w:cs="Arial"/>
          <w:b/>
          <w:kern w:val="32"/>
          <w:lang w:val="es-CO" w:eastAsia="es-ES"/>
        </w:rPr>
        <w:t xml:space="preserve">9. </w:t>
      </w:r>
      <w:r w:rsidR="00F67940" w:rsidRPr="008C3A3E">
        <w:rPr>
          <w:rStyle w:val="Ttulo1Car"/>
        </w:rPr>
        <w:t>INFRAESTRUCTURA FÍSICA</w:t>
      </w:r>
      <w:bookmarkEnd w:id="157"/>
      <w:bookmarkEnd w:id="158"/>
    </w:p>
    <w:p w14:paraId="10F1B8D5" w14:textId="77777777" w:rsidR="001F36A2" w:rsidRDefault="001F36A2" w:rsidP="00D64911">
      <w:pPr>
        <w:keepNext/>
        <w:keepLines/>
        <w:spacing w:before="480" w:after="0"/>
        <w:outlineLvl w:val="0"/>
        <w:rPr>
          <w:rFonts w:ascii="Arial" w:eastAsia="Calibri" w:hAnsi="Arial" w:cs="Arial"/>
          <w:b/>
          <w:bCs w:val="0"/>
          <w:i/>
          <w:vanish/>
          <w:color w:val="000000" w:themeColor="text1"/>
          <w:shd w:val="clear" w:color="auto" w:fill="FFFFFF"/>
          <w:lang w:val="es-CO"/>
        </w:rPr>
      </w:pPr>
    </w:p>
    <w:p w14:paraId="4C0387DD" w14:textId="77777777" w:rsidR="00D64911" w:rsidRDefault="00D64911" w:rsidP="00D64911">
      <w:pPr>
        <w:keepNext/>
        <w:keepLines/>
        <w:spacing w:before="480" w:after="0"/>
        <w:outlineLvl w:val="0"/>
        <w:rPr>
          <w:rFonts w:ascii="Arial" w:eastAsia="Calibri" w:hAnsi="Arial" w:cs="Arial"/>
          <w:b/>
          <w:bCs w:val="0"/>
          <w:i/>
          <w:vanish/>
          <w:color w:val="000000" w:themeColor="text1"/>
          <w:shd w:val="clear" w:color="auto" w:fill="FFFFFF"/>
          <w:lang w:val="es-CO"/>
        </w:rPr>
      </w:pPr>
    </w:p>
    <w:p w14:paraId="3E7FF723" w14:textId="77777777" w:rsidR="00D64911" w:rsidRDefault="00D64911" w:rsidP="00D64911">
      <w:pPr>
        <w:keepNext/>
        <w:keepLines/>
        <w:spacing w:before="480" w:after="0"/>
        <w:outlineLvl w:val="0"/>
        <w:rPr>
          <w:rFonts w:ascii="Arial" w:eastAsia="Calibri" w:hAnsi="Arial" w:cs="Arial"/>
          <w:b/>
          <w:bCs w:val="0"/>
          <w:i/>
          <w:vanish/>
          <w:color w:val="000000" w:themeColor="text1"/>
          <w:shd w:val="clear" w:color="auto" w:fill="FFFFFF"/>
          <w:lang w:val="es-CO"/>
        </w:rPr>
      </w:pPr>
    </w:p>
    <w:p w14:paraId="4E38C8FD" w14:textId="77777777" w:rsidR="00D64911" w:rsidRDefault="00D64911" w:rsidP="00D64911">
      <w:pPr>
        <w:keepNext/>
        <w:keepLines/>
        <w:spacing w:before="480" w:after="0"/>
        <w:outlineLvl w:val="0"/>
        <w:rPr>
          <w:rFonts w:ascii="Arial" w:eastAsia="Calibri" w:hAnsi="Arial" w:cs="Arial"/>
          <w:b/>
          <w:bCs w:val="0"/>
          <w:i/>
          <w:vanish/>
          <w:color w:val="000000" w:themeColor="text1"/>
          <w:shd w:val="clear" w:color="auto" w:fill="FFFFFF"/>
          <w:lang w:val="es-CO"/>
        </w:rPr>
      </w:pPr>
    </w:p>
    <w:p w14:paraId="7383727D" w14:textId="77777777" w:rsidR="00D64911" w:rsidRPr="00D64911" w:rsidRDefault="00D64911" w:rsidP="00D64911">
      <w:pPr>
        <w:keepNext/>
        <w:keepLines/>
        <w:spacing w:before="480" w:after="0"/>
        <w:outlineLvl w:val="0"/>
        <w:rPr>
          <w:rFonts w:ascii="Arial" w:eastAsia="Calibri" w:hAnsi="Arial" w:cs="Arial"/>
          <w:b/>
          <w:bCs w:val="0"/>
          <w:i/>
          <w:vanish/>
          <w:color w:val="000000" w:themeColor="text1"/>
          <w:shd w:val="clear" w:color="auto" w:fill="FFFFFF"/>
          <w:lang w:val="es-CO"/>
        </w:rPr>
      </w:pPr>
    </w:p>
    <w:p w14:paraId="1AFDAF4C" w14:textId="77777777" w:rsidR="00B44D27" w:rsidRPr="00B44D27" w:rsidRDefault="00B44D27" w:rsidP="00B44D27">
      <w:pPr>
        <w:pStyle w:val="Prrafodelista"/>
        <w:keepNext/>
        <w:keepLines/>
        <w:numPr>
          <w:ilvl w:val="0"/>
          <w:numId w:val="3"/>
        </w:numPr>
        <w:spacing w:before="480" w:after="0"/>
        <w:contextualSpacing w:val="0"/>
        <w:outlineLvl w:val="0"/>
        <w:rPr>
          <w:rFonts w:ascii="Arial" w:eastAsia="Calibri" w:hAnsi="Arial" w:cstheme="majorBidi"/>
          <w:b/>
          <w:bCs w:val="0"/>
          <w:i/>
          <w:vanish/>
          <w:color w:val="000000" w:themeColor="text1"/>
          <w:sz w:val="22"/>
          <w:szCs w:val="28"/>
          <w:shd w:val="clear" w:color="auto" w:fill="FFFFFF"/>
        </w:rPr>
      </w:pPr>
    </w:p>
    <w:p w14:paraId="244C74E9" w14:textId="1CE86880" w:rsidR="00F67940" w:rsidRPr="00AC2B05" w:rsidRDefault="00F67940" w:rsidP="00AC2B05">
      <w:pPr>
        <w:pStyle w:val="Ttulo2"/>
        <w:rPr>
          <w:rFonts w:ascii="Arial" w:hAnsi="Arial" w:cs="Arial"/>
          <w:sz w:val="24"/>
          <w:szCs w:val="24"/>
        </w:rPr>
      </w:pPr>
      <w:r w:rsidRPr="006F7E55">
        <w:rPr>
          <w:rFonts w:eastAsia="Calibri"/>
          <w:i/>
          <w:shd w:val="clear" w:color="auto" w:fill="FFFFFF"/>
        </w:rPr>
        <w:br w:type="page"/>
      </w:r>
      <w:bookmarkStart w:id="159" w:name="_Toc397810931"/>
      <w:bookmarkStart w:id="160" w:name="_Toc398194251"/>
      <w:r w:rsidRPr="00AC2B05">
        <w:rPr>
          <w:rFonts w:ascii="Arial" w:hAnsi="Arial" w:cs="Arial"/>
          <w:sz w:val="24"/>
          <w:szCs w:val="24"/>
        </w:rPr>
        <w:lastRenderedPageBreak/>
        <w:t>INFRAESTRUCTURA DE USO GENERAL</w:t>
      </w:r>
      <w:bookmarkEnd w:id="159"/>
      <w:bookmarkEnd w:id="160"/>
    </w:p>
    <w:p w14:paraId="242DC498" w14:textId="77777777" w:rsidR="00F67940" w:rsidRPr="00F3138E" w:rsidRDefault="00F67940" w:rsidP="00F67940">
      <w:pPr>
        <w:spacing w:after="0"/>
        <w:rPr>
          <w:rFonts w:ascii="Arial" w:eastAsia="Calibri" w:hAnsi="Arial" w:cs="Arial"/>
          <w:b/>
          <w:bCs w:val="0"/>
          <w:lang w:eastAsia="en-US"/>
        </w:rPr>
      </w:pPr>
    </w:p>
    <w:p w14:paraId="0ADBCCAB" w14:textId="77777777" w:rsidR="00F67940" w:rsidRPr="00F3138E" w:rsidRDefault="00F67940" w:rsidP="00F67940">
      <w:pPr>
        <w:spacing w:after="0"/>
        <w:rPr>
          <w:rFonts w:ascii="Arial" w:eastAsia="Calibri" w:hAnsi="Arial" w:cs="Arial"/>
          <w:bCs w:val="0"/>
          <w:lang w:eastAsia="en-US"/>
        </w:rPr>
      </w:pPr>
      <w:r w:rsidRPr="00F3138E">
        <w:rPr>
          <w:rFonts w:ascii="Arial" w:eastAsia="Calibri" w:hAnsi="Arial" w:cs="Arial"/>
          <w:bCs w:val="0"/>
          <w:lang w:eastAsia="en-US"/>
        </w:rPr>
        <w:t>La Universidad de Pamplona dispone de unas plantas físicas adecuadas y apropiadas para el desarrollo de las diferentes actividades de academia e investigación. Esta infraestructura está dotada de bibliotecas, laboratorios, aulas múltiples y auditorios que ofrecen beneficio general para los diferentes programas. Asimismo, se cuenta con diferentes espacios deportivos, cafeterías, zonas de recreación, gimnasios, parqueaderos, zonas verdes, caminos peatonales y zonas de reservas forestales ubicadas estratégicamente a lo largo del Campus Universitario los cuales armonizan el entorno universitario; e infraestructura en las oficinas para el ejercicio de la función académico administrativa.</w:t>
      </w:r>
    </w:p>
    <w:p w14:paraId="2D47809B" w14:textId="77777777" w:rsidR="00F67940" w:rsidRPr="00F3138E" w:rsidRDefault="00F67940" w:rsidP="00F67940">
      <w:pPr>
        <w:spacing w:after="0"/>
        <w:rPr>
          <w:rFonts w:ascii="Arial" w:eastAsia="Calibri" w:hAnsi="Arial" w:cs="Arial"/>
          <w:bCs w:val="0"/>
          <w:lang w:eastAsia="en-US"/>
        </w:rPr>
      </w:pPr>
    </w:p>
    <w:p w14:paraId="2B1D94E6" w14:textId="77777777" w:rsidR="00F67940" w:rsidRPr="00F3138E" w:rsidRDefault="00F67940" w:rsidP="00F67940">
      <w:pPr>
        <w:spacing w:after="0"/>
        <w:rPr>
          <w:rFonts w:ascii="Arial" w:eastAsia="Calibri" w:hAnsi="Arial" w:cs="Arial"/>
          <w:bCs w:val="0"/>
          <w:lang w:eastAsia="en-US"/>
        </w:rPr>
      </w:pPr>
      <w:r w:rsidRPr="00F3138E">
        <w:rPr>
          <w:rFonts w:ascii="Arial" w:eastAsia="Calibri" w:hAnsi="Arial" w:cs="Arial"/>
          <w:bCs w:val="0"/>
          <w:lang w:eastAsia="en-US"/>
        </w:rPr>
        <w:t>A continuación, se relaciona de forma general la infraestructura con que cuenta la Universidad de Pamplona para garantizar las funciones misionales como la academia, investigación y la extensión. Éstos espacios han sido creados a través de 55 años de historia, mediante las políticas de expansión, cubrimiento y con el fin de garantizar la calidad de la educación que se imparte en la institución.</w:t>
      </w:r>
    </w:p>
    <w:p w14:paraId="28E6062F" w14:textId="77777777" w:rsidR="00F67940" w:rsidRPr="00F3138E" w:rsidRDefault="00F67940" w:rsidP="00F67940">
      <w:pPr>
        <w:spacing w:after="0"/>
        <w:rPr>
          <w:rFonts w:ascii="Arial" w:eastAsia="Calibri" w:hAnsi="Arial" w:cs="Arial"/>
          <w:bCs w:val="0"/>
          <w:lang w:eastAsia="en-US"/>
        </w:rPr>
      </w:pPr>
    </w:p>
    <w:p w14:paraId="4DCBF25F" w14:textId="23FF5976" w:rsidR="00F67940" w:rsidRPr="00141B62" w:rsidRDefault="00141B62" w:rsidP="00141B62">
      <w:pPr>
        <w:pStyle w:val="Descripcin"/>
        <w:keepNext/>
        <w:rPr>
          <w:rFonts w:ascii="Arial" w:hAnsi="Arial" w:cs="Arial"/>
          <w:sz w:val="24"/>
          <w:szCs w:val="24"/>
        </w:rPr>
      </w:pPr>
      <w:bookmarkStart w:id="161" w:name="_Toc252475"/>
      <w:r w:rsidRPr="00141B62">
        <w:rPr>
          <w:rFonts w:ascii="Arial" w:hAnsi="Arial" w:cs="Arial"/>
          <w:sz w:val="24"/>
          <w:szCs w:val="24"/>
        </w:rPr>
        <w:t xml:space="preserve">Tabla </w:t>
      </w:r>
      <w:r w:rsidRPr="00141B62">
        <w:rPr>
          <w:rFonts w:ascii="Arial" w:hAnsi="Arial" w:cs="Arial"/>
          <w:sz w:val="24"/>
          <w:szCs w:val="24"/>
        </w:rPr>
        <w:fldChar w:fldCharType="begin"/>
      </w:r>
      <w:r w:rsidRPr="00141B62">
        <w:rPr>
          <w:rFonts w:ascii="Arial" w:hAnsi="Arial" w:cs="Arial"/>
          <w:sz w:val="24"/>
          <w:szCs w:val="24"/>
        </w:rPr>
        <w:instrText xml:space="preserve"> SEQ Tabla \* ARABIC </w:instrText>
      </w:r>
      <w:r w:rsidRPr="00141B62">
        <w:rPr>
          <w:rFonts w:ascii="Arial" w:hAnsi="Arial" w:cs="Arial"/>
          <w:sz w:val="24"/>
          <w:szCs w:val="24"/>
        </w:rPr>
        <w:fldChar w:fldCharType="separate"/>
      </w:r>
      <w:r w:rsidR="0059557C">
        <w:rPr>
          <w:rFonts w:ascii="Arial" w:hAnsi="Arial" w:cs="Arial"/>
          <w:noProof/>
          <w:sz w:val="24"/>
          <w:szCs w:val="24"/>
        </w:rPr>
        <w:t>27</w:t>
      </w:r>
      <w:r w:rsidRPr="00141B62">
        <w:rPr>
          <w:rFonts w:ascii="Arial" w:hAnsi="Arial" w:cs="Arial"/>
          <w:sz w:val="24"/>
          <w:szCs w:val="24"/>
        </w:rPr>
        <w:fldChar w:fldCharType="end"/>
      </w:r>
      <w:r w:rsidRPr="00141B62">
        <w:rPr>
          <w:rFonts w:ascii="Arial" w:hAnsi="Arial" w:cs="Arial"/>
          <w:sz w:val="24"/>
          <w:szCs w:val="24"/>
        </w:rPr>
        <w:t xml:space="preserve"> </w:t>
      </w:r>
      <w:r w:rsidR="008334A5" w:rsidRPr="00141B62">
        <w:rPr>
          <w:rFonts w:ascii="Arial" w:eastAsia="Calibri" w:hAnsi="Arial" w:cs="Arial"/>
          <w:bCs w:val="0"/>
          <w:sz w:val="24"/>
          <w:szCs w:val="24"/>
        </w:rPr>
        <w:t>Infraestructura General de la Universidad de Pamplona</w:t>
      </w:r>
      <w:bookmarkEnd w:id="161"/>
    </w:p>
    <w:tbl>
      <w:tblPr>
        <w:tblW w:w="0" w:type="auto"/>
        <w:tblCellMar>
          <w:left w:w="70" w:type="dxa"/>
          <w:right w:w="70" w:type="dxa"/>
        </w:tblCellMar>
        <w:tblLook w:val="04A0" w:firstRow="1" w:lastRow="0" w:firstColumn="1" w:lastColumn="0" w:noHBand="0" w:noVBand="1"/>
      </w:tblPr>
      <w:tblGrid>
        <w:gridCol w:w="618"/>
        <w:gridCol w:w="1782"/>
        <w:gridCol w:w="718"/>
        <w:gridCol w:w="919"/>
        <w:gridCol w:w="718"/>
        <w:gridCol w:w="697"/>
        <w:gridCol w:w="718"/>
        <w:gridCol w:w="585"/>
        <w:gridCol w:w="718"/>
        <w:gridCol w:w="418"/>
        <w:gridCol w:w="718"/>
        <w:gridCol w:w="919"/>
      </w:tblGrid>
      <w:tr w:rsidR="004A2A61" w:rsidRPr="00E67DD8" w14:paraId="1D288418" w14:textId="77777777" w:rsidTr="00E67DD8">
        <w:trPr>
          <w:trHeight w:val="315"/>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364200E1"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INSTALACIONES FISICAS</w:t>
            </w:r>
          </w:p>
        </w:tc>
      </w:tr>
      <w:tr w:rsidR="004A2A61" w:rsidRPr="00E67DD8" w14:paraId="746E461B" w14:textId="77777777" w:rsidTr="00E67DD8">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6043B8"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ITEM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612A9C2"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Uso de espacios</w:t>
            </w:r>
          </w:p>
        </w:tc>
        <w:tc>
          <w:tcPr>
            <w:tcW w:w="0" w:type="auto"/>
            <w:gridSpan w:val="10"/>
            <w:tcBorders>
              <w:top w:val="single" w:sz="8" w:space="0" w:color="auto"/>
              <w:left w:val="nil"/>
              <w:bottom w:val="single" w:sz="8" w:space="0" w:color="auto"/>
              <w:right w:val="single" w:sz="8" w:space="0" w:color="000000"/>
            </w:tcBorders>
            <w:shd w:val="clear" w:color="auto" w:fill="auto"/>
            <w:vAlign w:val="center"/>
            <w:hideMark/>
          </w:tcPr>
          <w:p w14:paraId="35074EFE"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Tenencia</w:t>
            </w:r>
          </w:p>
        </w:tc>
      </w:tr>
      <w:tr w:rsidR="004A2A61" w:rsidRPr="00E67DD8" w14:paraId="02440D0D" w14:textId="77777777" w:rsidTr="00E67DD8">
        <w:trPr>
          <w:trHeight w:val="315"/>
        </w:trPr>
        <w:tc>
          <w:tcPr>
            <w:tcW w:w="0" w:type="auto"/>
            <w:vMerge/>
            <w:tcBorders>
              <w:top w:val="nil"/>
              <w:left w:val="single" w:sz="8" w:space="0" w:color="auto"/>
              <w:bottom w:val="single" w:sz="8" w:space="0" w:color="000000"/>
              <w:right w:val="single" w:sz="8" w:space="0" w:color="auto"/>
            </w:tcBorders>
            <w:vAlign w:val="center"/>
            <w:hideMark/>
          </w:tcPr>
          <w:p w14:paraId="45845FDC" w14:textId="77777777" w:rsidR="004A2A61" w:rsidRPr="00E67DD8" w:rsidRDefault="004A2A61" w:rsidP="00E67DD8">
            <w:pPr>
              <w:rPr>
                <w:rFonts w:ascii="Arial" w:eastAsia="Times New Roman" w:hAnsi="Arial" w:cs="Arial"/>
                <w:b/>
                <w:bCs w:val="0"/>
                <w:sz w:val="20"/>
                <w:szCs w:val="20"/>
                <w:lang w:val="es-CO"/>
              </w:rPr>
            </w:pPr>
          </w:p>
        </w:tc>
        <w:tc>
          <w:tcPr>
            <w:tcW w:w="0" w:type="auto"/>
            <w:vMerge/>
            <w:tcBorders>
              <w:top w:val="nil"/>
              <w:left w:val="single" w:sz="8" w:space="0" w:color="auto"/>
              <w:bottom w:val="single" w:sz="8" w:space="0" w:color="000000"/>
              <w:right w:val="single" w:sz="8" w:space="0" w:color="auto"/>
            </w:tcBorders>
            <w:vAlign w:val="center"/>
            <w:hideMark/>
          </w:tcPr>
          <w:p w14:paraId="025E640D" w14:textId="77777777" w:rsidR="004A2A61" w:rsidRPr="00E67DD8" w:rsidRDefault="004A2A61" w:rsidP="00E67DD8">
            <w:pPr>
              <w:rPr>
                <w:rFonts w:ascii="Arial" w:eastAsia="Times New Roman" w:hAnsi="Arial" w:cs="Arial"/>
                <w:b/>
                <w:bCs w:val="0"/>
                <w:sz w:val="20"/>
                <w:szCs w:val="20"/>
                <w:lang w:val="es-CO"/>
              </w:rPr>
            </w:pP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A30F420"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Propiedad</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431272AD"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Arriendo</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35C63BC7"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Comodato</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10F00E79"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Otros</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467EEE1"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Total</w:t>
            </w:r>
          </w:p>
        </w:tc>
      </w:tr>
      <w:tr w:rsidR="00E67DD8" w:rsidRPr="00E67DD8" w14:paraId="35ED1AE3" w14:textId="77777777" w:rsidTr="00E67DD8">
        <w:trPr>
          <w:trHeight w:val="525"/>
        </w:trPr>
        <w:tc>
          <w:tcPr>
            <w:tcW w:w="0" w:type="auto"/>
            <w:vMerge/>
            <w:tcBorders>
              <w:top w:val="nil"/>
              <w:left w:val="single" w:sz="8" w:space="0" w:color="auto"/>
              <w:bottom w:val="single" w:sz="8" w:space="0" w:color="000000"/>
              <w:right w:val="single" w:sz="8" w:space="0" w:color="auto"/>
            </w:tcBorders>
            <w:vAlign w:val="center"/>
            <w:hideMark/>
          </w:tcPr>
          <w:p w14:paraId="07B56100" w14:textId="77777777" w:rsidR="004A2A61" w:rsidRPr="00E67DD8" w:rsidRDefault="004A2A61" w:rsidP="00E67DD8">
            <w:pPr>
              <w:rPr>
                <w:rFonts w:ascii="Arial" w:eastAsia="Times New Roman" w:hAnsi="Arial" w:cs="Arial"/>
                <w:b/>
                <w:bCs w:val="0"/>
                <w:sz w:val="20"/>
                <w:szCs w:val="20"/>
                <w:lang w:val="es-CO"/>
              </w:rPr>
            </w:pPr>
          </w:p>
        </w:tc>
        <w:tc>
          <w:tcPr>
            <w:tcW w:w="0" w:type="auto"/>
            <w:vMerge/>
            <w:tcBorders>
              <w:top w:val="nil"/>
              <w:left w:val="single" w:sz="8" w:space="0" w:color="auto"/>
              <w:bottom w:val="single" w:sz="8" w:space="0" w:color="000000"/>
              <w:right w:val="single" w:sz="8" w:space="0" w:color="auto"/>
            </w:tcBorders>
            <w:vAlign w:val="center"/>
            <w:hideMark/>
          </w:tcPr>
          <w:p w14:paraId="5456F619" w14:textId="77777777" w:rsidR="004A2A61" w:rsidRPr="00E67DD8" w:rsidRDefault="004A2A61" w:rsidP="00E67DD8">
            <w:pPr>
              <w:rPr>
                <w:rFonts w:ascii="Arial" w:eastAsia="Times New Roman" w:hAnsi="Arial" w:cs="Arial"/>
                <w:b/>
                <w:bCs w:val="0"/>
                <w:sz w:val="20"/>
                <w:szCs w:val="20"/>
                <w:lang w:val="es-CO"/>
              </w:rPr>
            </w:pPr>
          </w:p>
        </w:tc>
        <w:tc>
          <w:tcPr>
            <w:tcW w:w="0" w:type="auto"/>
            <w:tcBorders>
              <w:top w:val="nil"/>
              <w:left w:val="nil"/>
              <w:bottom w:val="single" w:sz="8" w:space="0" w:color="auto"/>
              <w:right w:val="single" w:sz="8" w:space="0" w:color="auto"/>
            </w:tcBorders>
            <w:shd w:val="clear" w:color="auto" w:fill="auto"/>
            <w:vAlign w:val="center"/>
            <w:hideMark/>
          </w:tcPr>
          <w:p w14:paraId="272BF74A" w14:textId="77777777" w:rsidR="004A2A61" w:rsidRPr="00E67DD8" w:rsidRDefault="004A2A61" w:rsidP="00E67DD8">
            <w:pPr>
              <w:jc w:val="center"/>
              <w:rPr>
                <w:rFonts w:ascii="Arial" w:eastAsia="Times New Roman" w:hAnsi="Arial" w:cs="Arial"/>
                <w:b/>
                <w:bCs w:val="0"/>
                <w:sz w:val="20"/>
                <w:szCs w:val="20"/>
                <w:lang w:val="es-CO"/>
              </w:rPr>
            </w:pPr>
            <w:proofErr w:type="spellStart"/>
            <w:r w:rsidRPr="00E67DD8">
              <w:rPr>
                <w:rFonts w:ascii="Arial" w:eastAsia="Times New Roman" w:hAnsi="Arial" w:cs="Arial"/>
                <w:b/>
                <w:sz w:val="20"/>
                <w:szCs w:val="20"/>
              </w:rPr>
              <w:t>Cant</w:t>
            </w:r>
            <w:proofErr w:type="spellEnd"/>
            <w:r w:rsidRPr="00E67DD8">
              <w:rPr>
                <w:rFonts w:ascii="Arial" w:eastAsia="Times New Roman" w:hAnsi="Arial" w:cs="Arial"/>
                <w:b/>
                <w:sz w:val="20"/>
                <w:szCs w:val="20"/>
              </w:rPr>
              <w:t xml:space="preserve"> Espacios</w:t>
            </w:r>
          </w:p>
        </w:tc>
        <w:tc>
          <w:tcPr>
            <w:tcW w:w="0" w:type="auto"/>
            <w:tcBorders>
              <w:top w:val="nil"/>
              <w:left w:val="nil"/>
              <w:bottom w:val="single" w:sz="8" w:space="0" w:color="auto"/>
              <w:right w:val="single" w:sz="8" w:space="0" w:color="auto"/>
            </w:tcBorders>
            <w:shd w:val="clear" w:color="auto" w:fill="auto"/>
            <w:vAlign w:val="center"/>
            <w:hideMark/>
          </w:tcPr>
          <w:p w14:paraId="5CBA90BF"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M2</w:t>
            </w:r>
          </w:p>
        </w:tc>
        <w:tc>
          <w:tcPr>
            <w:tcW w:w="0" w:type="auto"/>
            <w:tcBorders>
              <w:top w:val="nil"/>
              <w:left w:val="nil"/>
              <w:bottom w:val="single" w:sz="8" w:space="0" w:color="auto"/>
              <w:right w:val="single" w:sz="8" w:space="0" w:color="auto"/>
            </w:tcBorders>
            <w:shd w:val="clear" w:color="auto" w:fill="auto"/>
            <w:vAlign w:val="center"/>
            <w:hideMark/>
          </w:tcPr>
          <w:p w14:paraId="7C4FD86F" w14:textId="77777777" w:rsidR="004A2A61" w:rsidRPr="00E67DD8" w:rsidRDefault="004A2A61" w:rsidP="00E67DD8">
            <w:pPr>
              <w:jc w:val="center"/>
              <w:rPr>
                <w:rFonts w:ascii="Arial" w:eastAsia="Times New Roman" w:hAnsi="Arial" w:cs="Arial"/>
                <w:b/>
                <w:bCs w:val="0"/>
                <w:sz w:val="20"/>
                <w:szCs w:val="20"/>
                <w:lang w:val="es-CO"/>
              </w:rPr>
            </w:pPr>
            <w:proofErr w:type="spellStart"/>
            <w:r w:rsidRPr="00E67DD8">
              <w:rPr>
                <w:rFonts w:ascii="Arial" w:eastAsia="Times New Roman" w:hAnsi="Arial" w:cs="Arial"/>
                <w:b/>
                <w:sz w:val="20"/>
                <w:szCs w:val="20"/>
              </w:rPr>
              <w:t>Cant</w:t>
            </w:r>
            <w:proofErr w:type="spellEnd"/>
            <w:r w:rsidRPr="00E67DD8">
              <w:rPr>
                <w:rFonts w:ascii="Arial" w:eastAsia="Times New Roman" w:hAnsi="Arial" w:cs="Arial"/>
                <w:b/>
                <w:sz w:val="20"/>
                <w:szCs w:val="20"/>
              </w:rPr>
              <w:t xml:space="preserve"> Espacios</w:t>
            </w:r>
          </w:p>
        </w:tc>
        <w:tc>
          <w:tcPr>
            <w:tcW w:w="0" w:type="auto"/>
            <w:tcBorders>
              <w:top w:val="nil"/>
              <w:left w:val="nil"/>
              <w:bottom w:val="single" w:sz="8" w:space="0" w:color="auto"/>
              <w:right w:val="single" w:sz="8" w:space="0" w:color="auto"/>
            </w:tcBorders>
            <w:shd w:val="clear" w:color="auto" w:fill="auto"/>
            <w:vAlign w:val="center"/>
            <w:hideMark/>
          </w:tcPr>
          <w:p w14:paraId="1E2F0D7E"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M2</w:t>
            </w:r>
          </w:p>
        </w:tc>
        <w:tc>
          <w:tcPr>
            <w:tcW w:w="0" w:type="auto"/>
            <w:tcBorders>
              <w:top w:val="nil"/>
              <w:left w:val="nil"/>
              <w:bottom w:val="single" w:sz="8" w:space="0" w:color="auto"/>
              <w:right w:val="single" w:sz="8" w:space="0" w:color="auto"/>
            </w:tcBorders>
            <w:shd w:val="clear" w:color="auto" w:fill="auto"/>
            <w:vAlign w:val="center"/>
            <w:hideMark/>
          </w:tcPr>
          <w:p w14:paraId="0E25554C" w14:textId="77777777" w:rsidR="004A2A61" w:rsidRPr="00E67DD8" w:rsidRDefault="004A2A61" w:rsidP="00E67DD8">
            <w:pPr>
              <w:jc w:val="center"/>
              <w:rPr>
                <w:rFonts w:ascii="Arial" w:eastAsia="Times New Roman" w:hAnsi="Arial" w:cs="Arial"/>
                <w:b/>
                <w:bCs w:val="0"/>
                <w:sz w:val="20"/>
                <w:szCs w:val="20"/>
                <w:lang w:val="es-CO"/>
              </w:rPr>
            </w:pPr>
            <w:proofErr w:type="spellStart"/>
            <w:r w:rsidRPr="00E67DD8">
              <w:rPr>
                <w:rFonts w:ascii="Arial" w:eastAsia="Times New Roman" w:hAnsi="Arial" w:cs="Arial"/>
                <w:b/>
                <w:sz w:val="20"/>
                <w:szCs w:val="20"/>
              </w:rPr>
              <w:t>Cant</w:t>
            </w:r>
            <w:proofErr w:type="spellEnd"/>
            <w:r w:rsidRPr="00E67DD8">
              <w:rPr>
                <w:rFonts w:ascii="Arial" w:eastAsia="Times New Roman" w:hAnsi="Arial" w:cs="Arial"/>
                <w:b/>
                <w:sz w:val="20"/>
                <w:szCs w:val="20"/>
              </w:rPr>
              <w:t xml:space="preserve"> Espacios</w:t>
            </w:r>
          </w:p>
        </w:tc>
        <w:tc>
          <w:tcPr>
            <w:tcW w:w="0" w:type="auto"/>
            <w:tcBorders>
              <w:top w:val="nil"/>
              <w:left w:val="nil"/>
              <w:bottom w:val="single" w:sz="8" w:space="0" w:color="auto"/>
              <w:right w:val="single" w:sz="8" w:space="0" w:color="auto"/>
            </w:tcBorders>
            <w:shd w:val="clear" w:color="auto" w:fill="auto"/>
            <w:vAlign w:val="center"/>
            <w:hideMark/>
          </w:tcPr>
          <w:p w14:paraId="4945F2C4"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M2</w:t>
            </w:r>
          </w:p>
        </w:tc>
        <w:tc>
          <w:tcPr>
            <w:tcW w:w="0" w:type="auto"/>
            <w:tcBorders>
              <w:top w:val="nil"/>
              <w:left w:val="nil"/>
              <w:bottom w:val="single" w:sz="8" w:space="0" w:color="auto"/>
              <w:right w:val="single" w:sz="8" w:space="0" w:color="auto"/>
            </w:tcBorders>
            <w:shd w:val="clear" w:color="auto" w:fill="auto"/>
            <w:vAlign w:val="center"/>
            <w:hideMark/>
          </w:tcPr>
          <w:p w14:paraId="1B7F1ED9" w14:textId="77777777" w:rsidR="004A2A61" w:rsidRPr="00E67DD8" w:rsidRDefault="004A2A61" w:rsidP="00E67DD8">
            <w:pPr>
              <w:jc w:val="center"/>
              <w:rPr>
                <w:rFonts w:ascii="Arial" w:eastAsia="Times New Roman" w:hAnsi="Arial" w:cs="Arial"/>
                <w:b/>
                <w:bCs w:val="0"/>
                <w:sz w:val="20"/>
                <w:szCs w:val="20"/>
                <w:lang w:val="es-CO"/>
              </w:rPr>
            </w:pPr>
            <w:proofErr w:type="spellStart"/>
            <w:r w:rsidRPr="00E67DD8">
              <w:rPr>
                <w:rFonts w:ascii="Arial" w:eastAsia="Times New Roman" w:hAnsi="Arial" w:cs="Arial"/>
                <w:b/>
                <w:sz w:val="20"/>
                <w:szCs w:val="20"/>
              </w:rPr>
              <w:t>Cant</w:t>
            </w:r>
            <w:proofErr w:type="spellEnd"/>
            <w:r w:rsidRPr="00E67DD8">
              <w:rPr>
                <w:rFonts w:ascii="Arial" w:eastAsia="Times New Roman" w:hAnsi="Arial" w:cs="Arial"/>
                <w:b/>
                <w:sz w:val="20"/>
                <w:szCs w:val="20"/>
              </w:rPr>
              <w:t xml:space="preserve"> Espacios</w:t>
            </w:r>
          </w:p>
        </w:tc>
        <w:tc>
          <w:tcPr>
            <w:tcW w:w="0" w:type="auto"/>
            <w:tcBorders>
              <w:top w:val="nil"/>
              <w:left w:val="nil"/>
              <w:bottom w:val="single" w:sz="8" w:space="0" w:color="auto"/>
              <w:right w:val="single" w:sz="8" w:space="0" w:color="auto"/>
            </w:tcBorders>
            <w:shd w:val="clear" w:color="auto" w:fill="auto"/>
            <w:vAlign w:val="center"/>
            <w:hideMark/>
          </w:tcPr>
          <w:p w14:paraId="76CF35E8"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M2</w:t>
            </w:r>
          </w:p>
        </w:tc>
        <w:tc>
          <w:tcPr>
            <w:tcW w:w="0" w:type="auto"/>
            <w:tcBorders>
              <w:top w:val="nil"/>
              <w:left w:val="nil"/>
              <w:bottom w:val="single" w:sz="8" w:space="0" w:color="auto"/>
              <w:right w:val="single" w:sz="8" w:space="0" w:color="auto"/>
            </w:tcBorders>
            <w:shd w:val="clear" w:color="auto" w:fill="auto"/>
            <w:vAlign w:val="center"/>
            <w:hideMark/>
          </w:tcPr>
          <w:p w14:paraId="065405A3" w14:textId="77777777" w:rsidR="004A2A61" w:rsidRPr="00E67DD8" w:rsidRDefault="004A2A61" w:rsidP="00E67DD8">
            <w:pPr>
              <w:jc w:val="center"/>
              <w:rPr>
                <w:rFonts w:ascii="Arial" w:eastAsia="Times New Roman" w:hAnsi="Arial" w:cs="Arial"/>
                <w:b/>
                <w:bCs w:val="0"/>
                <w:sz w:val="20"/>
                <w:szCs w:val="20"/>
                <w:lang w:val="es-CO"/>
              </w:rPr>
            </w:pPr>
            <w:proofErr w:type="spellStart"/>
            <w:r w:rsidRPr="00E67DD8">
              <w:rPr>
                <w:rFonts w:ascii="Arial" w:eastAsia="Times New Roman" w:hAnsi="Arial" w:cs="Arial"/>
                <w:b/>
                <w:sz w:val="20"/>
                <w:szCs w:val="20"/>
              </w:rPr>
              <w:t>Cant</w:t>
            </w:r>
            <w:proofErr w:type="spellEnd"/>
            <w:r w:rsidRPr="00E67DD8">
              <w:rPr>
                <w:rFonts w:ascii="Arial" w:eastAsia="Times New Roman" w:hAnsi="Arial" w:cs="Arial"/>
                <w:b/>
                <w:sz w:val="20"/>
                <w:szCs w:val="20"/>
              </w:rPr>
              <w:t xml:space="preserve"> Espacios</w:t>
            </w:r>
          </w:p>
        </w:tc>
        <w:tc>
          <w:tcPr>
            <w:tcW w:w="0" w:type="auto"/>
            <w:tcBorders>
              <w:top w:val="nil"/>
              <w:left w:val="nil"/>
              <w:bottom w:val="single" w:sz="8" w:space="0" w:color="auto"/>
              <w:right w:val="single" w:sz="8" w:space="0" w:color="auto"/>
            </w:tcBorders>
            <w:shd w:val="clear" w:color="auto" w:fill="auto"/>
            <w:vAlign w:val="center"/>
            <w:hideMark/>
          </w:tcPr>
          <w:p w14:paraId="6068F789"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M2</w:t>
            </w:r>
          </w:p>
        </w:tc>
      </w:tr>
      <w:tr w:rsidR="00E67DD8" w:rsidRPr="00E67DD8" w14:paraId="67D026CB" w14:textId="77777777" w:rsidTr="00E67DD8">
        <w:trPr>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2D415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372FABE0"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Aulas de clase</w:t>
            </w:r>
          </w:p>
        </w:tc>
        <w:tc>
          <w:tcPr>
            <w:tcW w:w="0" w:type="auto"/>
            <w:tcBorders>
              <w:top w:val="nil"/>
              <w:left w:val="nil"/>
              <w:bottom w:val="single" w:sz="8" w:space="0" w:color="auto"/>
              <w:right w:val="single" w:sz="8" w:space="0" w:color="auto"/>
            </w:tcBorders>
            <w:shd w:val="clear" w:color="auto" w:fill="auto"/>
            <w:vAlign w:val="center"/>
            <w:hideMark/>
          </w:tcPr>
          <w:p w14:paraId="3AE175F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138</w:t>
            </w:r>
          </w:p>
        </w:tc>
        <w:tc>
          <w:tcPr>
            <w:tcW w:w="0" w:type="auto"/>
            <w:tcBorders>
              <w:top w:val="nil"/>
              <w:left w:val="nil"/>
              <w:bottom w:val="single" w:sz="8" w:space="0" w:color="auto"/>
              <w:right w:val="single" w:sz="8" w:space="0" w:color="auto"/>
            </w:tcBorders>
            <w:shd w:val="clear" w:color="auto" w:fill="auto"/>
            <w:vAlign w:val="center"/>
            <w:hideMark/>
          </w:tcPr>
          <w:p w14:paraId="7678149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6237</w:t>
            </w:r>
          </w:p>
        </w:tc>
        <w:tc>
          <w:tcPr>
            <w:tcW w:w="0" w:type="auto"/>
            <w:tcBorders>
              <w:top w:val="nil"/>
              <w:left w:val="nil"/>
              <w:bottom w:val="single" w:sz="8" w:space="0" w:color="auto"/>
              <w:right w:val="single" w:sz="8" w:space="0" w:color="auto"/>
            </w:tcBorders>
            <w:shd w:val="clear" w:color="auto" w:fill="auto"/>
            <w:vAlign w:val="center"/>
            <w:hideMark/>
          </w:tcPr>
          <w:p w14:paraId="77B9FE9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156</w:t>
            </w:r>
          </w:p>
        </w:tc>
        <w:tc>
          <w:tcPr>
            <w:tcW w:w="0" w:type="auto"/>
            <w:tcBorders>
              <w:top w:val="nil"/>
              <w:left w:val="nil"/>
              <w:bottom w:val="single" w:sz="8" w:space="0" w:color="auto"/>
              <w:right w:val="single" w:sz="8" w:space="0" w:color="auto"/>
            </w:tcBorders>
            <w:shd w:val="clear" w:color="auto" w:fill="auto"/>
            <w:vAlign w:val="center"/>
            <w:hideMark/>
          </w:tcPr>
          <w:p w14:paraId="3568500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9814</w:t>
            </w:r>
          </w:p>
        </w:tc>
        <w:tc>
          <w:tcPr>
            <w:tcW w:w="0" w:type="auto"/>
            <w:tcBorders>
              <w:top w:val="nil"/>
              <w:left w:val="nil"/>
              <w:bottom w:val="single" w:sz="8" w:space="0" w:color="auto"/>
              <w:right w:val="single" w:sz="8" w:space="0" w:color="auto"/>
            </w:tcBorders>
            <w:shd w:val="clear" w:color="auto" w:fill="auto"/>
            <w:vAlign w:val="center"/>
            <w:hideMark/>
          </w:tcPr>
          <w:p w14:paraId="7DD200E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28</w:t>
            </w:r>
          </w:p>
        </w:tc>
        <w:tc>
          <w:tcPr>
            <w:tcW w:w="0" w:type="auto"/>
            <w:tcBorders>
              <w:top w:val="nil"/>
              <w:left w:val="nil"/>
              <w:bottom w:val="single" w:sz="8" w:space="0" w:color="auto"/>
              <w:right w:val="single" w:sz="8" w:space="0" w:color="auto"/>
            </w:tcBorders>
            <w:shd w:val="clear" w:color="auto" w:fill="auto"/>
            <w:vAlign w:val="center"/>
            <w:hideMark/>
          </w:tcPr>
          <w:p w14:paraId="7C7A06F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1604</w:t>
            </w:r>
          </w:p>
        </w:tc>
        <w:tc>
          <w:tcPr>
            <w:tcW w:w="0" w:type="auto"/>
            <w:tcBorders>
              <w:top w:val="nil"/>
              <w:left w:val="nil"/>
              <w:bottom w:val="single" w:sz="8" w:space="0" w:color="auto"/>
              <w:right w:val="single" w:sz="8" w:space="0" w:color="auto"/>
            </w:tcBorders>
            <w:shd w:val="clear" w:color="auto" w:fill="auto"/>
            <w:vAlign w:val="center"/>
            <w:hideMark/>
          </w:tcPr>
          <w:p w14:paraId="7069482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202031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723C899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322</w:t>
            </w:r>
          </w:p>
        </w:tc>
        <w:tc>
          <w:tcPr>
            <w:tcW w:w="0" w:type="auto"/>
            <w:tcBorders>
              <w:top w:val="nil"/>
              <w:left w:val="nil"/>
              <w:bottom w:val="single" w:sz="8" w:space="0" w:color="auto"/>
              <w:right w:val="single" w:sz="8" w:space="0" w:color="auto"/>
            </w:tcBorders>
            <w:shd w:val="clear" w:color="auto" w:fill="auto"/>
            <w:vAlign w:val="center"/>
            <w:hideMark/>
          </w:tcPr>
          <w:p w14:paraId="1777BE6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17665</w:t>
            </w:r>
          </w:p>
        </w:tc>
      </w:tr>
      <w:tr w:rsidR="00E67DD8" w:rsidRPr="00E67DD8" w14:paraId="4A207243" w14:textId="77777777" w:rsidTr="00E67D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6D2E7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14:paraId="729D24B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Laboratorios</w:t>
            </w:r>
          </w:p>
        </w:tc>
        <w:tc>
          <w:tcPr>
            <w:tcW w:w="0" w:type="auto"/>
            <w:tcBorders>
              <w:top w:val="nil"/>
              <w:left w:val="nil"/>
              <w:bottom w:val="single" w:sz="8" w:space="0" w:color="auto"/>
              <w:right w:val="single" w:sz="8" w:space="0" w:color="auto"/>
            </w:tcBorders>
            <w:shd w:val="clear" w:color="auto" w:fill="auto"/>
            <w:vAlign w:val="center"/>
            <w:hideMark/>
          </w:tcPr>
          <w:p w14:paraId="11972A6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248</w:t>
            </w:r>
          </w:p>
        </w:tc>
        <w:tc>
          <w:tcPr>
            <w:tcW w:w="0" w:type="auto"/>
            <w:tcBorders>
              <w:top w:val="nil"/>
              <w:left w:val="nil"/>
              <w:bottom w:val="single" w:sz="8" w:space="0" w:color="auto"/>
              <w:right w:val="single" w:sz="8" w:space="0" w:color="auto"/>
            </w:tcBorders>
            <w:shd w:val="clear" w:color="auto" w:fill="auto"/>
            <w:vAlign w:val="center"/>
            <w:hideMark/>
          </w:tcPr>
          <w:p w14:paraId="6F42465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23704</w:t>
            </w:r>
          </w:p>
        </w:tc>
        <w:tc>
          <w:tcPr>
            <w:tcW w:w="0" w:type="auto"/>
            <w:tcBorders>
              <w:top w:val="nil"/>
              <w:left w:val="nil"/>
              <w:bottom w:val="single" w:sz="8" w:space="0" w:color="auto"/>
              <w:right w:val="single" w:sz="8" w:space="0" w:color="auto"/>
            </w:tcBorders>
            <w:shd w:val="clear" w:color="auto" w:fill="auto"/>
            <w:vAlign w:val="center"/>
            <w:hideMark/>
          </w:tcPr>
          <w:p w14:paraId="5C90ABA0"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8</w:t>
            </w:r>
          </w:p>
        </w:tc>
        <w:tc>
          <w:tcPr>
            <w:tcW w:w="0" w:type="auto"/>
            <w:tcBorders>
              <w:top w:val="nil"/>
              <w:left w:val="nil"/>
              <w:bottom w:val="single" w:sz="8" w:space="0" w:color="auto"/>
              <w:right w:val="single" w:sz="8" w:space="0" w:color="auto"/>
            </w:tcBorders>
            <w:shd w:val="clear" w:color="auto" w:fill="auto"/>
            <w:vAlign w:val="center"/>
            <w:hideMark/>
          </w:tcPr>
          <w:p w14:paraId="3515126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511</w:t>
            </w:r>
          </w:p>
        </w:tc>
        <w:tc>
          <w:tcPr>
            <w:tcW w:w="0" w:type="auto"/>
            <w:tcBorders>
              <w:top w:val="nil"/>
              <w:left w:val="nil"/>
              <w:bottom w:val="single" w:sz="8" w:space="0" w:color="auto"/>
              <w:right w:val="single" w:sz="8" w:space="0" w:color="auto"/>
            </w:tcBorders>
            <w:shd w:val="clear" w:color="auto" w:fill="auto"/>
            <w:vAlign w:val="center"/>
            <w:hideMark/>
          </w:tcPr>
          <w:p w14:paraId="0471091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11</w:t>
            </w:r>
          </w:p>
        </w:tc>
        <w:tc>
          <w:tcPr>
            <w:tcW w:w="0" w:type="auto"/>
            <w:tcBorders>
              <w:top w:val="nil"/>
              <w:left w:val="nil"/>
              <w:bottom w:val="single" w:sz="8" w:space="0" w:color="auto"/>
              <w:right w:val="single" w:sz="8" w:space="0" w:color="auto"/>
            </w:tcBorders>
            <w:shd w:val="clear" w:color="auto" w:fill="auto"/>
            <w:vAlign w:val="center"/>
            <w:hideMark/>
          </w:tcPr>
          <w:p w14:paraId="7F7665E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483</w:t>
            </w:r>
          </w:p>
        </w:tc>
        <w:tc>
          <w:tcPr>
            <w:tcW w:w="0" w:type="auto"/>
            <w:tcBorders>
              <w:top w:val="nil"/>
              <w:left w:val="nil"/>
              <w:bottom w:val="single" w:sz="8" w:space="0" w:color="auto"/>
              <w:right w:val="single" w:sz="8" w:space="0" w:color="auto"/>
            </w:tcBorders>
            <w:shd w:val="clear" w:color="auto" w:fill="auto"/>
            <w:vAlign w:val="center"/>
            <w:hideMark/>
          </w:tcPr>
          <w:p w14:paraId="7C2F879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46716254"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6D60C7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267</w:t>
            </w:r>
          </w:p>
        </w:tc>
        <w:tc>
          <w:tcPr>
            <w:tcW w:w="0" w:type="auto"/>
            <w:tcBorders>
              <w:top w:val="nil"/>
              <w:left w:val="nil"/>
              <w:bottom w:val="single" w:sz="8" w:space="0" w:color="auto"/>
              <w:right w:val="single" w:sz="8" w:space="0" w:color="auto"/>
            </w:tcBorders>
            <w:shd w:val="clear" w:color="auto" w:fill="auto"/>
            <w:vAlign w:val="center"/>
            <w:hideMark/>
          </w:tcPr>
          <w:p w14:paraId="5CA8931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24698</w:t>
            </w:r>
          </w:p>
        </w:tc>
      </w:tr>
      <w:tr w:rsidR="00E67DD8" w:rsidRPr="00E67DD8" w14:paraId="537F724B" w14:textId="77777777" w:rsidTr="00E67DD8">
        <w:trPr>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CC4D0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3</w:t>
            </w:r>
          </w:p>
        </w:tc>
        <w:tc>
          <w:tcPr>
            <w:tcW w:w="0" w:type="auto"/>
            <w:tcBorders>
              <w:top w:val="nil"/>
              <w:left w:val="nil"/>
              <w:bottom w:val="single" w:sz="8" w:space="0" w:color="auto"/>
              <w:right w:val="single" w:sz="8" w:space="0" w:color="auto"/>
            </w:tcBorders>
            <w:shd w:val="clear" w:color="auto" w:fill="auto"/>
            <w:vAlign w:val="center"/>
            <w:hideMark/>
          </w:tcPr>
          <w:p w14:paraId="0DB4EE5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Salas de tutores</w:t>
            </w:r>
          </w:p>
        </w:tc>
        <w:tc>
          <w:tcPr>
            <w:tcW w:w="0" w:type="auto"/>
            <w:tcBorders>
              <w:top w:val="nil"/>
              <w:left w:val="nil"/>
              <w:bottom w:val="single" w:sz="8" w:space="0" w:color="auto"/>
              <w:right w:val="single" w:sz="8" w:space="0" w:color="auto"/>
            </w:tcBorders>
            <w:shd w:val="clear" w:color="auto" w:fill="auto"/>
            <w:vAlign w:val="center"/>
            <w:hideMark/>
          </w:tcPr>
          <w:p w14:paraId="7127B0A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56</w:t>
            </w:r>
          </w:p>
        </w:tc>
        <w:tc>
          <w:tcPr>
            <w:tcW w:w="0" w:type="auto"/>
            <w:tcBorders>
              <w:top w:val="nil"/>
              <w:left w:val="nil"/>
              <w:bottom w:val="single" w:sz="8" w:space="0" w:color="auto"/>
              <w:right w:val="single" w:sz="8" w:space="0" w:color="auto"/>
            </w:tcBorders>
            <w:shd w:val="clear" w:color="auto" w:fill="auto"/>
            <w:vAlign w:val="center"/>
            <w:hideMark/>
          </w:tcPr>
          <w:p w14:paraId="1AAFFF7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1109</w:t>
            </w:r>
          </w:p>
        </w:tc>
        <w:tc>
          <w:tcPr>
            <w:tcW w:w="0" w:type="auto"/>
            <w:tcBorders>
              <w:top w:val="nil"/>
              <w:left w:val="nil"/>
              <w:bottom w:val="single" w:sz="8" w:space="0" w:color="auto"/>
              <w:right w:val="single" w:sz="8" w:space="0" w:color="auto"/>
            </w:tcBorders>
            <w:shd w:val="clear" w:color="auto" w:fill="auto"/>
            <w:vAlign w:val="center"/>
            <w:hideMark/>
          </w:tcPr>
          <w:p w14:paraId="6CE805C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11</w:t>
            </w:r>
          </w:p>
        </w:tc>
        <w:tc>
          <w:tcPr>
            <w:tcW w:w="0" w:type="auto"/>
            <w:tcBorders>
              <w:top w:val="nil"/>
              <w:left w:val="nil"/>
              <w:bottom w:val="single" w:sz="8" w:space="0" w:color="auto"/>
              <w:right w:val="single" w:sz="8" w:space="0" w:color="auto"/>
            </w:tcBorders>
            <w:shd w:val="clear" w:color="auto" w:fill="auto"/>
            <w:vAlign w:val="center"/>
            <w:hideMark/>
          </w:tcPr>
          <w:p w14:paraId="1C3311D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287</w:t>
            </w:r>
          </w:p>
        </w:tc>
        <w:tc>
          <w:tcPr>
            <w:tcW w:w="0" w:type="auto"/>
            <w:tcBorders>
              <w:top w:val="nil"/>
              <w:left w:val="nil"/>
              <w:bottom w:val="single" w:sz="8" w:space="0" w:color="auto"/>
              <w:right w:val="single" w:sz="8" w:space="0" w:color="auto"/>
            </w:tcBorders>
            <w:shd w:val="clear" w:color="auto" w:fill="auto"/>
            <w:vAlign w:val="center"/>
            <w:hideMark/>
          </w:tcPr>
          <w:p w14:paraId="6E41324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5633F78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45</w:t>
            </w:r>
          </w:p>
        </w:tc>
        <w:tc>
          <w:tcPr>
            <w:tcW w:w="0" w:type="auto"/>
            <w:tcBorders>
              <w:top w:val="nil"/>
              <w:left w:val="nil"/>
              <w:bottom w:val="single" w:sz="8" w:space="0" w:color="auto"/>
              <w:right w:val="single" w:sz="8" w:space="0" w:color="auto"/>
            </w:tcBorders>
            <w:shd w:val="clear" w:color="auto" w:fill="auto"/>
            <w:vAlign w:val="center"/>
            <w:hideMark/>
          </w:tcPr>
          <w:p w14:paraId="22AC1FE8"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4050D8A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7894628B" w14:textId="77777777" w:rsidR="004A2A61" w:rsidRPr="00E67DD8" w:rsidRDefault="004A2A61" w:rsidP="00E67DD8">
            <w:pPr>
              <w:jc w:val="center"/>
              <w:rPr>
                <w:rFonts w:ascii="Arial" w:eastAsia="Times New Roman" w:hAnsi="Arial" w:cs="Arial"/>
                <w:sz w:val="20"/>
                <w:szCs w:val="20"/>
              </w:rPr>
            </w:pPr>
            <w:r w:rsidRPr="00E67DD8">
              <w:rPr>
                <w:rFonts w:ascii="Arial" w:eastAsia="Times New Roman" w:hAnsi="Arial" w:cs="Arial"/>
                <w:sz w:val="20"/>
                <w:szCs w:val="20"/>
              </w:rPr>
              <w:t>68</w:t>
            </w:r>
          </w:p>
        </w:tc>
        <w:tc>
          <w:tcPr>
            <w:tcW w:w="0" w:type="auto"/>
            <w:tcBorders>
              <w:top w:val="nil"/>
              <w:left w:val="nil"/>
              <w:bottom w:val="single" w:sz="8" w:space="0" w:color="auto"/>
              <w:right w:val="single" w:sz="8" w:space="0" w:color="auto"/>
            </w:tcBorders>
            <w:shd w:val="clear" w:color="auto" w:fill="auto"/>
            <w:vAlign w:val="center"/>
            <w:hideMark/>
          </w:tcPr>
          <w:p w14:paraId="6F95739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1441</w:t>
            </w:r>
          </w:p>
        </w:tc>
      </w:tr>
      <w:tr w:rsidR="00E67DD8" w:rsidRPr="00E67DD8" w14:paraId="794B71DB" w14:textId="77777777" w:rsidTr="00E67D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50816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w:t>
            </w:r>
          </w:p>
        </w:tc>
        <w:tc>
          <w:tcPr>
            <w:tcW w:w="0" w:type="auto"/>
            <w:tcBorders>
              <w:top w:val="nil"/>
              <w:left w:val="nil"/>
              <w:bottom w:val="single" w:sz="8" w:space="0" w:color="auto"/>
              <w:right w:val="single" w:sz="8" w:space="0" w:color="auto"/>
            </w:tcBorders>
            <w:shd w:val="clear" w:color="auto" w:fill="auto"/>
            <w:vAlign w:val="center"/>
            <w:hideMark/>
          </w:tcPr>
          <w:p w14:paraId="3A807A2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Auditorios</w:t>
            </w:r>
          </w:p>
        </w:tc>
        <w:tc>
          <w:tcPr>
            <w:tcW w:w="0" w:type="auto"/>
            <w:tcBorders>
              <w:top w:val="nil"/>
              <w:left w:val="nil"/>
              <w:bottom w:val="single" w:sz="8" w:space="0" w:color="auto"/>
              <w:right w:val="single" w:sz="8" w:space="0" w:color="auto"/>
            </w:tcBorders>
            <w:shd w:val="clear" w:color="auto" w:fill="auto"/>
            <w:vAlign w:val="center"/>
            <w:hideMark/>
          </w:tcPr>
          <w:p w14:paraId="6DDACCB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14:paraId="7DEC31D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1806</w:t>
            </w:r>
          </w:p>
        </w:tc>
        <w:tc>
          <w:tcPr>
            <w:tcW w:w="0" w:type="auto"/>
            <w:tcBorders>
              <w:top w:val="nil"/>
              <w:left w:val="nil"/>
              <w:bottom w:val="single" w:sz="8" w:space="0" w:color="auto"/>
              <w:right w:val="single" w:sz="8" w:space="0" w:color="auto"/>
            </w:tcBorders>
            <w:shd w:val="clear" w:color="auto" w:fill="auto"/>
            <w:vAlign w:val="center"/>
            <w:hideMark/>
          </w:tcPr>
          <w:p w14:paraId="6940E92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16</w:t>
            </w:r>
          </w:p>
        </w:tc>
        <w:tc>
          <w:tcPr>
            <w:tcW w:w="0" w:type="auto"/>
            <w:tcBorders>
              <w:top w:val="nil"/>
              <w:left w:val="nil"/>
              <w:bottom w:val="single" w:sz="8" w:space="0" w:color="auto"/>
              <w:right w:val="single" w:sz="8" w:space="0" w:color="auto"/>
            </w:tcBorders>
            <w:shd w:val="clear" w:color="auto" w:fill="auto"/>
            <w:vAlign w:val="center"/>
            <w:hideMark/>
          </w:tcPr>
          <w:p w14:paraId="7A3CAA1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2668</w:t>
            </w:r>
          </w:p>
        </w:tc>
        <w:tc>
          <w:tcPr>
            <w:tcW w:w="0" w:type="auto"/>
            <w:tcBorders>
              <w:top w:val="nil"/>
              <w:left w:val="nil"/>
              <w:bottom w:val="single" w:sz="8" w:space="0" w:color="auto"/>
              <w:right w:val="single" w:sz="8" w:space="0" w:color="auto"/>
            </w:tcBorders>
            <w:shd w:val="clear" w:color="auto" w:fill="auto"/>
            <w:vAlign w:val="center"/>
            <w:hideMark/>
          </w:tcPr>
          <w:p w14:paraId="045563E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AE5ABF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38022A6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46214978"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60C663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28</w:t>
            </w:r>
          </w:p>
        </w:tc>
        <w:tc>
          <w:tcPr>
            <w:tcW w:w="0" w:type="auto"/>
            <w:tcBorders>
              <w:top w:val="nil"/>
              <w:left w:val="nil"/>
              <w:bottom w:val="single" w:sz="8" w:space="0" w:color="auto"/>
              <w:right w:val="single" w:sz="8" w:space="0" w:color="auto"/>
            </w:tcBorders>
            <w:shd w:val="clear" w:color="auto" w:fill="auto"/>
            <w:vAlign w:val="center"/>
            <w:hideMark/>
          </w:tcPr>
          <w:p w14:paraId="24B971B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4474</w:t>
            </w:r>
          </w:p>
        </w:tc>
      </w:tr>
      <w:tr w:rsidR="00E67DD8" w:rsidRPr="00E67DD8" w14:paraId="4B3B5166" w14:textId="77777777" w:rsidTr="00E67D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5BE79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w:t>
            </w:r>
          </w:p>
        </w:tc>
        <w:tc>
          <w:tcPr>
            <w:tcW w:w="0" w:type="auto"/>
            <w:tcBorders>
              <w:top w:val="nil"/>
              <w:left w:val="nil"/>
              <w:bottom w:val="single" w:sz="8" w:space="0" w:color="auto"/>
              <w:right w:val="single" w:sz="8" w:space="0" w:color="auto"/>
            </w:tcBorders>
            <w:shd w:val="clear" w:color="auto" w:fill="auto"/>
            <w:vAlign w:val="center"/>
            <w:hideMark/>
          </w:tcPr>
          <w:p w14:paraId="06D0E154"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Bibliotecas</w:t>
            </w:r>
          </w:p>
        </w:tc>
        <w:tc>
          <w:tcPr>
            <w:tcW w:w="0" w:type="auto"/>
            <w:tcBorders>
              <w:top w:val="nil"/>
              <w:left w:val="nil"/>
              <w:bottom w:val="single" w:sz="8" w:space="0" w:color="auto"/>
              <w:right w:val="single" w:sz="8" w:space="0" w:color="auto"/>
            </w:tcBorders>
            <w:shd w:val="clear" w:color="auto" w:fill="auto"/>
            <w:vAlign w:val="center"/>
            <w:hideMark/>
          </w:tcPr>
          <w:p w14:paraId="166119F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8</w:t>
            </w:r>
          </w:p>
        </w:tc>
        <w:tc>
          <w:tcPr>
            <w:tcW w:w="0" w:type="auto"/>
            <w:tcBorders>
              <w:top w:val="nil"/>
              <w:left w:val="nil"/>
              <w:bottom w:val="single" w:sz="8" w:space="0" w:color="auto"/>
              <w:right w:val="single" w:sz="8" w:space="0" w:color="auto"/>
            </w:tcBorders>
            <w:shd w:val="clear" w:color="auto" w:fill="auto"/>
            <w:vAlign w:val="center"/>
            <w:hideMark/>
          </w:tcPr>
          <w:p w14:paraId="262D4F3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1094</w:t>
            </w:r>
          </w:p>
        </w:tc>
        <w:tc>
          <w:tcPr>
            <w:tcW w:w="0" w:type="auto"/>
            <w:tcBorders>
              <w:top w:val="nil"/>
              <w:left w:val="nil"/>
              <w:bottom w:val="single" w:sz="8" w:space="0" w:color="auto"/>
              <w:right w:val="single" w:sz="8" w:space="0" w:color="auto"/>
            </w:tcBorders>
            <w:shd w:val="clear" w:color="auto" w:fill="auto"/>
            <w:vAlign w:val="center"/>
            <w:hideMark/>
          </w:tcPr>
          <w:p w14:paraId="334536A4"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11</w:t>
            </w:r>
          </w:p>
        </w:tc>
        <w:tc>
          <w:tcPr>
            <w:tcW w:w="0" w:type="auto"/>
            <w:tcBorders>
              <w:top w:val="nil"/>
              <w:left w:val="nil"/>
              <w:bottom w:val="single" w:sz="8" w:space="0" w:color="auto"/>
              <w:right w:val="single" w:sz="8" w:space="0" w:color="auto"/>
            </w:tcBorders>
            <w:shd w:val="clear" w:color="auto" w:fill="auto"/>
            <w:vAlign w:val="center"/>
            <w:hideMark/>
          </w:tcPr>
          <w:p w14:paraId="014E11D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1050</w:t>
            </w:r>
          </w:p>
        </w:tc>
        <w:tc>
          <w:tcPr>
            <w:tcW w:w="0" w:type="auto"/>
            <w:tcBorders>
              <w:top w:val="nil"/>
              <w:left w:val="nil"/>
              <w:bottom w:val="single" w:sz="8" w:space="0" w:color="auto"/>
              <w:right w:val="single" w:sz="8" w:space="0" w:color="auto"/>
            </w:tcBorders>
            <w:shd w:val="clear" w:color="auto" w:fill="auto"/>
            <w:vAlign w:val="center"/>
            <w:hideMark/>
          </w:tcPr>
          <w:p w14:paraId="2B100E6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2206157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E7309A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7E4543E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424C134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19</w:t>
            </w:r>
          </w:p>
        </w:tc>
        <w:tc>
          <w:tcPr>
            <w:tcW w:w="0" w:type="auto"/>
            <w:tcBorders>
              <w:top w:val="nil"/>
              <w:left w:val="nil"/>
              <w:bottom w:val="single" w:sz="8" w:space="0" w:color="auto"/>
              <w:right w:val="single" w:sz="8" w:space="0" w:color="auto"/>
            </w:tcBorders>
            <w:shd w:val="clear" w:color="auto" w:fill="auto"/>
            <w:vAlign w:val="center"/>
            <w:hideMark/>
          </w:tcPr>
          <w:p w14:paraId="7B8C2A2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2144</w:t>
            </w:r>
          </w:p>
        </w:tc>
      </w:tr>
      <w:tr w:rsidR="00E67DD8" w:rsidRPr="00E67DD8" w14:paraId="5E1F22CA" w14:textId="77777777" w:rsidTr="00E67D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AE878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6</w:t>
            </w:r>
          </w:p>
        </w:tc>
        <w:tc>
          <w:tcPr>
            <w:tcW w:w="0" w:type="auto"/>
            <w:tcBorders>
              <w:top w:val="nil"/>
              <w:left w:val="nil"/>
              <w:bottom w:val="single" w:sz="8" w:space="0" w:color="auto"/>
              <w:right w:val="single" w:sz="8" w:space="0" w:color="auto"/>
            </w:tcBorders>
            <w:shd w:val="clear" w:color="auto" w:fill="auto"/>
            <w:vAlign w:val="center"/>
            <w:hideMark/>
          </w:tcPr>
          <w:p w14:paraId="6B912458"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Computo</w:t>
            </w:r>
          </w:p>
        </w:tc>
        <w:tc>
          <w:tcPr>
            <w:tcW w:w="0" w:type="auto"/>
            <w:tcBorders>
              <w:top w:val="nil"/>
              <w:left w:val="nil"/>
              <w:bottom w:val="single" w:sz="8" w:space="0" w:color="auto"/>
              <w:right w:val="single" w:sz="8" w:space="0" w:color="auto"/>
            </w:tcBorders>
            <w:shd w:val="clear" w:color="auto" w:fill="auto"/>
            <w:vAlign w:val="center"/>
            <w:hideMark/>
          </w:tcPr>
          <w:p w14:paraId="3A2C44E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16</w:t>
            </w:r>
          </w:p>
        </w:tc>
        <w:tc>
          <w:tcPr>
            <w:tcW w:w="0" w:type="auto"/>
            <w:tcBorders>
              <w:top w:val="nil"/>
              <w:left w:val="nil"/>
              <w:bottom w:val="single" w:sz="8" w:space="0" w:color="auto"/>
              <w:right w:val="single" w:sz="8" w:space="0" w:color="auto"/>
            </w:tcBorders>
            <w:shd w:val="clear" w:color="auto" w:fill="auto"/>
            <w:vAlign w:val="center"/>
            <w:hideMark/>
          </w:tcPr>
          <w:p w14:paraId="4F5CDC70"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1090</w:t>
            </w:r>
          </w:p>
        </w:tc>
        <w:tc>
          <w:tcPr>
            <w:tcW w:w="0" w:type="auto"/>
            <w:tcBorders>
              <w:top w:val="nil"/>
              <w:left w:val="nil"/>
              <w:bottom w:val="single" w:sz="8" w:space="0" w:color="auto"/>
              <w:right w:val="single" w:sz="8" w:space="0" w:color="auto"/>
            </w:tcBorders>
            <w:shd w:val="clear" w:color="auto" w:fill="auto"/>
            <w:vAlign w:val="center"/>
            <w:hideMark/>
          </w:tcPr>
          <w:p w14:paraId="3881923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14:paraId="5DD27C60"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863</w:t>
            </w:r>
          </w:p>
        </w:tc>
        <w:tc>
          <w:tcPr>
            <w:tcW w:w="0" w:type="auto"/>
            <w:tcBorders>
              <w:top w:val="nil"/>
              <w:left w:val="nil"/>
              <w:bottom w:val="single" w:sz="8" w:space="0" w:color="auto"/>
              <w:right w:val="single" w:sz="8" w:space="0" w:color="auto"/>
            </w:tcBorders>
            <w:shd w:val="clear" w:color="auto" w:fill="auto"/>
            <w:vAlign w:val="center"/>
            <w:hideMark/>
          </w:tcPr>
          <w:p w14:paraId="6EFA648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14:paraId="16EED62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160</w:t>
            </w:r>
          </w:p>
        </w:tc>
        <w:tc>
          <w:tcPr>
            <w:tcW w:w="0" w:type="auto"/>
            <w:tcBorders>
              <w:top w:val="nil"/>
              <w:left w:val="nil"/>
              <w:bottom w:val="single" w:sz="8" w:space="0" w:color="auto"/>
              <w:right w:val="single" w:sz="8" w:space="0" w:color="auto"/>
            </w:tcBorders>
            <w:shd w:val="clear" w:color="auto" w:fill="auto"/>
            <w:vAlign w:val="center"/>
            <w:hideMark/>
          </w:tcPr>
          <w:p w14:paraId="639B351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44FBA4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1A9D4E4"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30</w:t>
            </w:r>
          </w:p>
        </w:tc>
        <w:tc>
          <w:tcPr>
            <w:tcW w:w="0" w:type="auto"/>
            <w:tcBorders>
              <w:top w:val="nil"/>
              <w:left w:val="nil"/>
              <w:bottom w:val="single" w:sz="8" w:space="0" w:color="auto"/>
              <w:right w:val="single" w:sz="8" w:space="0" w:color="auto"/>
            </w:tcBorders>
            <w:shd w:val="clear" w:color="auto" w:fill="auto"/>
            <w:vAlign w:val="center"/>
            <w:hideMark/>
          </w:tcPr>
          <w:p w14:paraId="3B58F0E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2113</w:t>
            </w:r>
          </w:p>
        </w:tc>
      </w:tr>
      <w:tr w:rsidR="00E67DD8" w:rsidRPr="00E67DD8" w14:paraId="0935DE0A" w14:textId="77777777" w:rsidTr="00E67D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867AC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7</w:t>
            </w:r>
          </w:p>
        </w:tc>
        <w:tc>
          <w:tcPr>
            <w:tcW w:w="0" w:type="auto"/>
            <w:tcBorders>
              <w:top w:val="nil"/>
              <w:left w:val="nil"/>
              <w:bottom w:val="single" w:sz="8" w:space="0" w:color="auto"/>
              <w:right w:val="single" w:sz="8" w:space="0" w:color="auto"/>
            </w:tcBorders>
            <w:shd w:val="clear" w:color="auto" w:fill="auto"/>
            <w:vAlign w:val="center"/>
            <w:hideMark/>
          </w:tcPr>
          <w:p w14:paraId="2121AEA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Oficinas</w:t>
            </w:r>
          </w:p>
        </w:tc>
        <w:tc>
          <w:tcPr>
            <w:tcW w:w="0" w:type="auto"/>
            <w:tcBorders>
              <w:top w:val="nil"/>
              <w:left w:val="nil"/>
              <w:bottom w:val="single" w:sz="8" w:space="0" w:color="auto"/>
              <w:right w:val="single" w:sz="8" w:space="0" w:color="auto"/>
            </w:tcBorders>
            <w:shd w:val="clear" w:color="auto" w:fill="auto"/>
            <w:vAlign w:val="center"/>
            <w:hideMark/>
          </w:tcPr>
          <w:p w14:paraId="24367F6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185</w:t>
            </w:r>
          </w:p>
        </w:tc>
        <w:tc>
          <w:tcPr>
            <w:tcW w:w="0" w:type="auto"/>
            <w:tcBorders>
              <w:top w:val="nil"/>
              <w:left w:val="nil"/>
              <w:bottom w:val="single" w:sz="8" w:space="0" w:color="auto"/>
              <w:right w:val="single" w:sz="8" w:space="0" w:color="auto"/>
            </w:tcBorders>
            <w:shd w:val="clear" w:color="auto" w:fill="auto"/>
            <w:vAlign w:val="center"/>
            <w:hideMark/>
          </w:tcPr>
          <w:p w14:paraId="59C295D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7766</w:t>
            </w:r>
          </w:p>
        </w:tc>
        <w:tc>
          <w:tcPr>
            <w:tcW w:w="0" w:type="auto"/>
            <w:tcBorders>
              <w:top w:val="nil"/>
              <w:left w:val="nil"/>
              <w:bottom w:val="single" w:sz="8" w:space="0" w:color="auto"/>
              <w:right w:val="single" w:sz="8" w:space="0" w:color="auto"/>
            </w:tcBorders>
            <w:shd w:val="clear" w:color="auto" w:fill="auto"/>
            <w:vAlign w:val="center"/>
            <w:hideMark/>
          </w:tcPr>
          <w:p w14:paraId="18FB49E0"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19</w:t>
            </w:r>
          </w:p>
        </w:tc>
        <w:tc>
          <w:tcPr>
            <w:tcW w:w="0" w:type="auto"/>
            <w:tcBorders>
              <w:top w:val="nil"/>
              <w:left w:val="nil"/>
              <w:bottom w:val="single" w:sz="8" w:space="0" w:color="auto"/>
              <w:right w:val="single" w:sz="8" w:space="0" w:color="auto"/>
            </w:tcBorders>
            <w:shd w:val="clear" w:color="auto" w:fill="auto"/>
            <w:vAlign w:val="center"/>
            <w:hideMark/>
          </w:tcPr>
          <w:p w14:paraId="7B4DD80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386</w:t>
            </w:r>
          </w:p>
        </w:tc>
        <w:tc>
          <w:tcPr>
            <w:tcW w:w="0" w:type="auto"/>
            <w:tcBorders>
              <w:top w:val="nil"/>
              <w:left w:val="nil"/>
              <w:bottom w:val="single" w:sz="8" w:space="0" w:color="auto"/>
              <w:right w:val="single" w:sz="8" w:space="0" w:color="auto"/>
            </w:tcBorders>
            <w:shd w:val="clear" w:color="auto" w:fill="auto"/>
            <w:vAlign w:val="center"/>
            <w:hideMark/>
          </w:tcPr>
          <w:p w14:paraId="7464C96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7</w:t>
            </w:r>
          </w:p>
        </w:tc>
        <w:tc>
          <w:tcPr>
            <w:tcW w:w="0" w:type="auto"/>
            <w:tcBorders>
              <w:top w:val="nil"/>
              <w:left w:val="nil"/>
              <w:bottom w:val="single" w:sz="8" w:space="0" w:color="auto"/>
              <w:right w:val="single" w:sz="8" w:space="0" w:color="auto"/>
            </w:tcBorders>
            <w:shd w:val="clear" w:color="auto" w:fill="auto"/>
            <w:vAlign w:val="center"/>
            <w:hideMark/>
          </w:tcPr>
          <w:p w14:paraId="5990287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135</w:t>
            </w:r>
          </w:p>
        </w:tc>
        <w:tc>
          <w:tcPr>
            <w:tcW w:w="0" w:type="auto"/>
            <w:tcBorders>
              <w:top w:val="nil"/>
              <w:left w:val="nil"/>
              <w:bottom w:val="single" w:sz="8" w:space="0" w:color="auto"/>
              <w:right w:val="single" w:sz="8" w:space="0" w:color="auto"/>
            </w:tcBorders>
            <w:shd w:val="clear" w:color="auto" w:fill="auto"/>
            <w:vAlign w:val="center"/>
            <w:hideMark/>
          </w:tcPr>
          <w:p w14:paraId="0A6C932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2551A2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5DA0B3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211</w:t>
            </w:r>
          </w:p>
        </w:tc>
        <w:tc>
          <w:tcPr>
            <w:tcW w:w="0" w:type="auto"/>
            <w:tcBorders>
              <w:top w:val="nil"/>
              <w:left w:val="nil"/>
              <w:bottom w:val="single" w:sz="8" w:space="0" w:color="auto"/>
              <w:right w:val="single" w:sz="8" w:space="0" w:color="auto"/>
            </w:tcBorders>
            <w:shd w:val="clear" w:color="auto" w:fill="auto"/>
            <w:vAlign w:val="center"/>
            <w:hideMark/>
          </w:tcPr>
          <w:p w14:paraId="68EDE34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8287</w:t>
            </w:r>
          </w:p>
        </w:tc>
      </w:tr>
      <w:tr w:rsidR="00E67DD8" w:rsidRPr="00E67DD8" w14:paraId="10372464" w14:textId="77777777" w:rsidTr="00E67DD8">
        <w:trPr>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93C9A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8</w:t>
            </w:r>
          </w:p>
        </w:tc>
        <w:tc>
          <w:tcPr>
            <w:tcW w:w="0" w:type="auto"/>
            <w:tcBorders>
              <w:top w:val="nil"/>
              <w:left w:val="nil"/>
              <w:bottom w:val="single" w:sz="8" w:space="0" w:color="auto"/>
              <w:right w:val="single" w:sz="8" w:space="0" w:color="auto"/>
            </w:tcBorders>
            <w:shd w:val="clear" w:color="auto" w:fill="auto"/>
            <w:vAlign w:val="center"/>
            <w:hideMark/>
          </w:tcPr>
          <w:p w14:paraId="2AACB37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Espacios deportivos</w:t>
            </w:r>
          </w:p>
        </w:tc>
        <w:tc>
          <w:tcPr>
            <w:tcW w:w="0" w:type="auto"/>
            <w:tcBorders>
              <w:top w:val="nil"/>
              <w:left w:val="nil"/>
              <w:bottom w:val="single" w:sz="8" w:space="0" w:color="auto"/>
              <w:right w:val="single" w:sz="8" w:space="0" w:color="auto"/>
            </w:tcBorders>
            <w:shd w:val="clear" w:color="auto" w:fill="auto"/>
            <w:vAlign w:val="center"/>
            <w:hideMark/>
          </w:tcPr>
          <w:p w14:paraId="3E6E7A6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16</w:t>
            </w:r>
          </w:p>
        </w:tc>
        <w:tc>
          <w:tcPr>
            <w:tcW w:w="0" w:type="auto"/>
            <w:tcBorders>
              <w:top w:val="nil"/>
              <w:left w:val="nil"/>
              <w:bottom w:val="single" w:sz="8" w:space="0" w:color="auto"/>
              <w:right w:val="single" w:sz="8" w:space="0" w:color="auto"/>
            </w:tcBorders>
            <w:shd w:val="clear" w:color="auto" w:fill="auto"/>
            <w:vAlign w:val="center"/>
            <w:hideMark/>
          </w:tcPr>
          <w:p w14:paraId="2F59CF6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29649</w:t>
            </w:r>
          </w:p>
        </w:tc>
        <w:tc>
          <w:tcPr>
            <w:tcW w:w="0" w:type="auto"/>
            <w:tcBorders>
              <w:top w:val="nil"/>
              <w:left w:val="nil"/>
              <w:bottom w:val="single" w:sz="8" w:space="0" w:color="auto"/>
              <w:right w:val="single" w:sz="8" w:space="0" w:color="auto"/>
            </w:tcBorders>
            <w:shd w:val="clear" w:color="auto" w:fill="auto"/>
            <w:vAlign w:val="center"/>
            <w:hideMark/>
          </w:tcPr>
          <w:p w14:paraId="2375848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37</w:t>
            </w:r>
          </w:p>
        </w:tc>
        <w:tc>
          <w:tcPr>
            <w:tcW w:w="0" w:type="auto"/>
            <w:tcBorders>
              <w:top w:val="nil"/>
              <w:left w:val="nil"/>
              <w:bottom w:val="single" w:sz="8" w:space="0" w:color="auto"/>
              <w:right w:val="single" w:sz="8" w:space="0" w:color="auto"/>
            </w:tcBorders>
            <w:shd w:val="clear" w:color="auto" w:fill="auto"/>
            <w:vAlign w:val="center"/>
            <w:hideMark/>
          </w:tcPr>
          <w:p w14:paraId="6E6AAD3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29925</w:t>
            </w:r>
          </w:p>
        </w:tc>
        <w:tc>
          <w:tcPr>
            <w:tcW w:w="0" w:type="auto"/>
            <w:tcBorders>
              <w:top w:val="nil"/>
              <w:left w:val="nil"/>
              <w:bottom w:val="single" w:sz="8" w:space="0" w:color="auto"/>
              <w:right w:val="single" w:sz="8" w:space="0" w:color="auto"/>
            </w:tcBorders>
            <w:shd w:val="clear" w:color="auto" w:fill="auto"/>
            <w:vAlign w:val="center"/>
            <w:hideMark/>
          </w:tcPr>
          <w:p w14:paraId="0D835C2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3737A9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033E48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61D3D74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6F79C4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53</w:t>
            </w:r>
          </w:p>
        </w:tc>
        <w:tc>
          <w:tcPr>
            <w:tcW w:w="0" w:type="auto"/>
            <w:tcBorders>
              <w:top w:val="nil"/>
              <w:left w:val="nil"/>
              <w:bottom w:val="single" w:sz="8" w:space="0" w:color="auto"/>
              <w:right w:val="single" w:sz="8" w:space="0" w:color="auto"/>
            </w:tcBorders>
            <w:shd w:val="clear" w:color="auto" w:fill="auto"/>
            <w:vAlign w:val="center"/>
            <w:hideMark/>
          </w:tcPr>
          <w:p w14:paraId="34327EC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59574</w:t>
            </w:r>
          </w:p>
        </w:tc>
      </w:tr>
      <w:tr w:rsidR="00E67DD8" w:rsidRPr="00E67DD8" w14:paraId="11761EF2" w14:textId="77777777" w:rsidTr="00E67D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7BC05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lastRenderedPageBreak/>
              <w:t>9</w:t>
            </w:r>
          </w:p>
        </w:tc>
        <w:tc>
          <w:tcPr>
            <w:tcW w:w="0" w:type="auto"/>
            <w:tcBorders>
              <w:top w:val="nil"/>
              <w:left w:val="nil"/>
              <w:bottom w:val="single" w:sz="8" w:space="0" w:color="auto"/>
              <w:right w:val="single" w:sz="8" w:space="0" w:color="auto"/>
            </w:tcBorders>
            <w:shd w:val="clear" w:color="auto" w:fill="auto"/>
            <w:vAlign w:val="center"/>
            <w:hideMark/>
          </w:tcPr>
          <w:p w14:paraId="5C8F4D7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Cafeterías</w:t>
            </w:r>
          </w:p>
        </w:tc>
        <w:tc>
          <w:tcPr>
            <w:tcW w:w="0" w:type="auto"/>
            <w:tcBorders>
              <w:top w:val="nil"/>
              <w:left w:val="nil"/>
              <w:bottom w:val="single" w:sz="8" w:space="0" w:color="auto"/>
              <w:right w:val="single" w:sz="8" w:space="0" w:color="auto"/>
            </w:tcBorders>
            <w:shd w:val="clear" w:color="auto" w:fill="auto"/>
            <w:vAlign w:val="center"/>
            <w:hideMark/>
          </w:tcPr>
          <w:p w14:paraId="009B58A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14:paraId="62A4954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2406</w:t>
            </w:r>
          </w:p>
        </w:tc>
        <w:tc>
          <w:tcPr>
            <w:tcW w:w="0" w:type="auto"/>
            <w:tcBorders>
              <w:top w:val="nil"/>
              <w:left w:val="nil"/>
              <w:bottom w:val="single" w:sz="8" w:space="0" w:color="auto"/>
              <w:right w:val="single" w:sz="8" w:space="0" w:color="auto"/>
            </w:tcBorders>
            <w:shd w:val="clear" w:color="auto" w:fill="auto"/>
            <w:vAlign w:val="center"/>
            <w:hideMark/>
          </w:tcPr>
          <w:p w14:paraId="5F0058E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14</w:t>
            </w:r>
          </w:p>
        </w:tc>
        <w:tc>
          <w:tcPr>
            <w:tcW w:w="0" w:type="auto"/>
            <w:tcBorders>
              <w:top w:val="nil"/>
              <w:left w:val="nil"/>
              <w:bottom w:val="single" w:sz="8" w:space="0" w:color="auto"/>
              <w:right w:val="single" w:sz="8" w:space="0" w:color="auto"/>
            </w:tcBorders>
            <w:shd w:val="clear" w:color="auto" w:fill="auto"/>
            <w:vAlign w:val="center"/>
            <w:hideMark/>
          </w:tcPr>
          <w:p w14:paraId="2B5F887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1025</w:t>
            </w:r>
          </w:p>
        </w:tc>
        <w:tc>
          <w:tcPr>
            <w:tcW w:w="0" w:type="auto"/>
            <w:tcBorders>
              <w:top w:val="nil"/>
              <w:left w:val="nil"/>
              <w:bottom w:val="single" w:sz="8" w:space="0" w:color="auto"/>
              <w:right w:val="single" w:sz="8" w:space="0" w:color="auto"/>
            </w:tcBorders>
            <w:shd w:val="clear" w:color="auto" w:fill="auto"/>
            <w:vAlign w:val="center"/>
            <w:hideMark/>
          </w:tcPr>
          <w:p w14:paraId="0B03CC7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2BC8061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45</w:t>
            </w:r>
          </w:p>
        </w:tc>
        <w:tc>
          <w:tcPr>
            <w:tcW w:w="0" w:type="auto"/>
            <w:tcBorders>
              <w:top w:val="nil"/>
              <w:left w:val="nil"/>
              <w:bottom w:val="single" w:sz="8" w:space="0" w:color="auto"/>
              <w:right w:val="single" w:sz="8" w:space="0" w:color="auto"/>
            </w:tcBorders>
            <w:shd w:val="clear" w:color="auto" w:fill="auto"/>
            <w:vAlign w:val="center"/>
            <w:hideMark/>
          </w:tcPr>
          <w:p w14:paraId="339F5D4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3CB39D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267722B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27</w:t>
            </w:r>
          </w:p>
        </w:tc>
        <w:tc>
          <w:tcPr>
            <w:tcW w:w="0" w:type="auto"/>
            <w:tcBorders>
              <w:top w:val="nil"/>
              <w:left w:val="nil"/>
              <w:bottom w:val="single" w:sz="8" w:space="0" w:color="auto"/>
              <w:right w:val="single" w:sz="8" w:space="0" w:color="auto"/>
            </w:tcBorders>
            <w:shd w:val="clear" w:color="auto" w:fill="auto"/>
            <w:vAlign w:val="center"/>
            <w:hideMark/>
          </w:tcPr>
          <w:p w14:paraId="437C452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3476</w:t>
            </w:r>
          </w:p>
        </w:tc>
      </w:tr>
      <w:tr w:rsidR="00E67DD8" w:rsidRPr="00E67DD8" w14:paraId="3DF753B5" w14:textId="77777777" w:rsidTr="00E67DD8">
        <w:trPr>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8DF6B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10</w:t>
            </w:r>
          </w:p>
        </w:tc>
        <w:tc>
          <w:tcPr>
            <w:tcW w:w="0" w:type="auto"/>
            <w:tcBorders>
              <w:top w:val="nil"/>
              <w:left w:val="nil"/>
              <w:bottom w:val="single" w:sz="8" w:space="0" w:color="auto"/>
              <w:right w:val="single" w:sz="8" w:space="0" w:color="auto"/>
            </w:tcBorders>
            <w:shd w:val="clear" w:color="auto" w:fill="auto"/>
            <w:vAlign w:val="center"/>
            <w:hideMark/>
          </w:tcPr>
          <w:p w14:paraId="103EAB4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Zonas de Recreación</w:t>
            </w:r>
          </w:p>
        </w:tc>
        <w:tc>
          <w:tcPr>
            <w:tcW w:w="0" w:type="auto"/>
            <w:tcBorders>
              <w:top w:val="nil"/>
              <w:left w:val="nil"/>
              <w:bottom w:val="single" w:sz="8" w:space="0" w:color="auto"/>
              <w:right w:val="single" w:sz="8" w:space="0" w:color="auto"/>
            </w:tcBorders>
            <w:shd w:val="clear" w:color="auto" w:fill="auto"/>
            <w:vAlign w:val="center"/>
            <w:hideMark/>
          </w:tcPr>
          <w:p w14:paraId="4F3E036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16</w:t>
            </w:r>
          </w:p>
        </w:tc>
        <w:tc>
          <w:tcPr>
            <w:tcW w:w="0" w:type="auto"/>
            <w:tcBorders>
              <w:top w:val="nil"/>
              <w:left w:val="nil"/>
              <w:bottom w:val="single" w:sz="8" w:space="0" w:color="auto"/>
              <w:right w:val="single" w:sz="8" w:space="0" w:color="auto"/>
            </w:tcBorders>
            <w:shd w:val="clear" w:color="auto" w:fill="auto"/>
            <w:vAlign w:val="center"/>
            <w:hideMark/>
          </w:tcPr>
          <w:p w14:paraId="1916931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4547</w:t>
            </w:r>
          </w:p>
        </w:tc>
        <w:tc>
          <w:tcPr>
            <w:tcW w:w="0" w:type="auto"/>
            <w:tcBorders>
              <w:top w:val="nil"/>
              <w:left w:val="nil"/>
              <w:bottom w:val="single" w:sz="8" w:space="0" w:color="auto"/>
              <w:right w:val="single" w:sz="8" w:space="0" w:color="auto"/>
            </w:tcBorders>
            <w:shd w:val="clear" w:color="auto" w:fill="auto"/>
            <w:vAlign w:val="center"/>
            <w:hideMark/>
          </w:tcPr>
          <w:p w14:paraId="1215A410"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27</w:t>
            </w:r>
          </w:p>
        </w:tc>
        <w:tc>
          <w:tcPr>
            <w:tcW w:w="0" w:type="auto"/>
            <w:tcBorders>
              <w:top w:val="nil"/>
              <w:left w:val="nil"/>
              <w:bottom w:val="single" w:sz="8" w:space="0" w:color="auto"/>
              <w:right w:val="single" w:sz="8" w:space="0" w:color="auto"/>
            </w:tcBorders>
            <w:shd w:val="clear" w:color="auto" w:fill="auto"/>
            <w:vAlign w:val="center"/>
            <w:hideMark/>
          </w:tcPr>
          <w:p w14:paraId="6343B0F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19543</w:t>
            </w:r>
          </w:p>
        </w:tc>
        <w:tc>
          <w:tcPr>
            <w:tcW w:w="0" w:type="auto"/>
            <w:tcBorders>
              <w:top w:val="nil"/>
              <w:left w:val="nil"/>
              <w:bottom w:val="single" w:sz="8" w:space="0" w:color="auto"/>
              <w:right w:val="single" w:sz="8" w:space="0" w:color="auto"/>
            </w:tcBorders>
            <w:shd w:val="clear" w:color="auto" w:fill="auto"/>
            <w:vAlign w:val="center"/>
            <w:hideMark/>
          </w:tcPr>
          <w:p w14:paraId="36E89B38"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497829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37AC7F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6856C73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642488E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43</w:t>
            </w:r>
          </w:p>
        </w:tc>
        <w:tc>
          <w:tcPr>
            <w:tcW w:w="0" w:type="auto"/>
            <w:tcBorders>
              <w:top w:val="nil"/>
              <w:left w:val="nil"/>
              <w:bottom w:val="single" w:sz="8" w:space="0" w:color="auto"/>
              <w:right w:val="single" w:sz="8" w:space="0" w:color="auto"/>
            </w:tcBorders>
            <w:shd w:val="clear" w:color="auto" w:fill="auto"/>
            <w:vAlign w:val="center"/>
            <w:hideMark/>
          </w:tcPr>
          <w:p w14:paraId="68A5DC0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24090</w:t>
            </w:r>
          </w:p>
        </w:tc>
      </w:tr>
      <w:tr w:rsidR="00E67DD8" w:rsidRPr="00E67DD8" w14:paraId="4918CBFB" w14:textId="77777777" w:rsidTr="00E67DD8">
        <w:trPr>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532C0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11</w:t>
            </w:r>
          </w:p>
        </w:tc>
        <w:tc>
          <w:tcPr>
            <w:tcW w:w="0" w:type="auto"/>
            <w:tcBorders>
              <w:top w:val="nil"/>
              <w:left w:val="nil"/>
              <w:bottom w:val="single" w:sz="8" w:space="0" w:color="auto"/>
              <w:right w:val="single" w:sz="8" w:space="0" w:color="auto"/>
            </w:tcBorders>
            <w:shd w:val="clear" w:color="auto" w:fill="auto"/>
            <w:vAlign w:val="center"/>
            <w:hideMark/>
          </w:tcPr>
          <w:p w14:paraId="15CE051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Servicios sanitarios</w:t>
            </w:r>
          </w:p>
        </w:tc>
        <w:tc>
          <w:tcPr>
            <w:tcW w:w="0" w:type="auto"/>
            <w:tcBorders>
              <w:top w:val="nil"/>
              <w:left w:val="nil"/>
              <w:bottom w:val="single" w:sz="8" w:space="0" w:color="auto"/>
              <w:right w:val="single" w:sz="8" w:space="0" w:color="auto"/>
            </w:tcBorders>
            <w:shd w:val="clear" w:color="auto" w:fill="auto"/>
            <w:vAlign w:val="center"/>
            <w:hideMark/>
          </w:tcPr>
          <w:p w14:paraId="1BA6A57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60</w:t>
            </w:r>
          </w:p>
        </w:tc>
        <w:tc>
          <w:tcPr>
            <w:tcW w:w="0" w:type="auto"/>
            <w:tcBorders>
              <w:top w:val="nil"/>
              <w:left w:val="nil"/>
              <w:bottom w:val="single" w:sz="8" w:space="0" w:color="auto"/>
              <w:right w:val="single" w:sz="8" w:space="0" w:color="auto"/>
            </w:tcBorders>
            <w:shd w:val="clear" w:color="auto" w:fill="auto"/>
            <w:vAlign w:val="center"/>
            <w:hideMark/>
          </w:tcPr>
          <w:p w14:paraId="63278D9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1746</w:t>
            </w:r>
          </w:p>
        </w:tc>
        <w:tc>
          <w:tcPr>
            <w:tcW w:w="0" w:type="auto"/>
            <w:tcBorders>
              <w:top w:val="nil"/>
              <w:left w:val="nil"/>
              <w:bottom w:val="single" w:sz="8" w:space="0" w:color="auto"/>
              <w:right w:val="single" w:sz="8" w:space="0" w:color="auto"/>
            </w:tcBorders>
            <w:shd w:val="clear" w:color="auto" w:fill="auto"/>
            <w:vAlign w:val="center"/>
            <w:hideMark/>
          </w:tcPr>
          <w:p w14:paraId="7F6FCA3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143</w:t>
            </w:r>
          </w:p>
        </w:tc>
        <w:tc>
          <w:tcPr>
            <w:tcW w:w="0" w:type="auto"/>
            <w:tcBorders>
              <w:top w:val="nil"/>
              <w:left w:val="nil"/>
              <w:bottom w:val="single" w:sz="8" w:space="0" w:color="auto"/>
              <w:right w:val="single" w:sz="8" w:space="0" w:color="auto"/>
            </w:tcBorders>
            <w:shd w:val="clear" w:color="auto" w:fill="auto"/>
            <w:vAlign w:val="center"/>
            <w:hideMark/>
          </w:tcPr>
          <w:p w14:paraId="7EAEBE68"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1850</w:t>
            </w:r>
          </w:p>
        </w:tc>
        <w:tc>
          <w:tcPr>
            <w:tcW w:w="0" w:type="auto"/>
            <w:tcBorders>
              <w:top w:val="nil"/>
              <w:left w:val="nil"/>
              <w:bottom w:val="single" w:sz="8" w:space="0" w:color="auto"/>
              <w:right w:val="single" w:sz="8" w:space="0" w:color="auto"/>
            </w:tcBorders>
            <w:shd w:val="clear" w:color="auto" w:fill="auto"/>
            <w:vAlign w:val="center"/>
            <w:hideMark/>
          </w:tcPr>
          <w:p w14:paraId="10CB8EC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3</w:t>
            </w:r>
          </w:p>
        </w:tc>
        <w:tc>
          <w:tcPr>
            <w:tcW w:w="0" w:type="auto"/>
            <w:tcBorders>
              <w:top w:val="nil"/>
              <w:left w:val="nil"/>
              <w:bottom w:val="single" w:sz="8" w:space="0" w:color="auto"/>
              <w:right w:val="single" w:sz="8" w:space="0" w:color="auto"/>
            </w:tcBorders>
            <w:shd w:val="clear" w:color="auto" w:fill="auto"/>
            <w:vAlign w:val="center"/>
            <w:hideMark/>
          </w:tcPr>
          <w:p w14:paraId="6C31FB0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45</w:t>
            </w:r>
          </w:p>
        </w:tc>
        <w:tc>
          <w:tcPr>
            <w:tcW w:w="0" w:type="auto"/>
            <w:tcBorders>
              <w:top w:val="nil"/>
              <w:left w:val="nil"/>
              <w:bottom w:val="single" w:sz="8" w:space="0" w:color="auto"/>
              <w:right w:val="single" w:sz="8" w:space="0" w:color="auto"/>
            </w:tcBorders>
            <w:shd w:val="clear" w:color="auto" w:fill="auto"/>
            <w:vAlign w:val="center"/>
            <w:hideMark/>
          </w:tcPr>
          <w:p w14:paraId="547924D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46876DE0"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48F0A6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206</w:t>
            </w:r>
          </w:p>
        </w:tc>
        <w:tc>
          <w:tcPr>
            <w:tcW w:w="0" w:type="auto"/>
            <w:tcBorders>
              <w:top w:val="nil"/>
              <w:left w:val="nil"/>
              <w:bottom w:val="single" w:sz="8" w:space="0" w:color="auto"/>
              <w:right w:val="single" w:sz="8" w:space="0" w:color="auto"/>
            </w:tcBorders>
            <w:shd w:val="clear" w:color="auto" w:fill="auto"/>
            <w:vAlign w:val="center"/>
            <w:hideMark/>
          </w:tcPr>
          <w:p w14:paraId="0E9018E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3641</w:t>
            </w:r>
          </w:p>
        </w:tc>
      </w:tr>
      <w:tr w:rsidR="00E67DD8" w:rsidRPr="00E67DD8" w14:paraId="602CE196" w14:textId="77777777" w:rsidTr="00E67D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56498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12</w:t>
            </w:r>
          </w:p>
        </w:tc>
        <w:tc>
          <w:tcPr>
            <w:tcW w:w="0" w:type="auto"/>
            <w:tcBorders>
              <w:top w:val="nil"/>
              <w:left w:val="nil"/>
              <w:bottom w:val="single" w:sz="8" w:space="0" w:color="auto"/>
              <w:right w:val="single" w:sz="8" w:space="0" w:color="auto"/>
            </w:tcBorders>
            <w:shd w:val="clear" w:color="auto" w:fill="auto"/>
            <w:vAlign w:val="center"/>
            <w:hideMark/>
          </w:tcPr>
          <w:p w14:paraId="244EB43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Otros</w:t>
            </w:r>
          </w:p>
        </w:tc>
        <w:tc>
          <w:tcPr>
            <w:tcW w:w="0" w:type="auto"/>
            <w:tcBorders>
              <w:top w:val="nil"/>
              <w:left w:val="nil"/>
              <w:bottom w:val="single" w:sz="8" w:space="0" w:color="auto"/>
              <w:right w:val="single" w:sz="8" w:space="0" w:color="auto"/>
            </w:tcBorders>
            <w:shd w:val="clear" w:color="auto" w:fill="auto"/>
            <w:vAlign w:val="center"/>
            <w:hideMark/>
          </w:tcPr>
          <w:p w14:paraId="7A64F12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D846E7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16672</w:t>
            </w:r>
          </w:p>
        </w:tc>
        <w:tc>
          <w:tcPr>
            <w:tcW w:w="0" w:type="auto"/>
            <w:tcBorders>
              <w:top w:val="nil"/>
              <w:left w:val="nil"/>
              <w:bottom w:val="single" w:sz="8" w:space="0" w:color="auto"/>
              <w:right w:val="single" w:sz="8" w:space="0" w:color="auto"/>
            </w:tcBorders>
            <w:shd w:val="clear" w:color="auto" w:fill="auto"/>
            <w:vAlign w:val="center"/>
            <w:hideMark/>
          </w:tcPr>
          <w:p w14:paraId="2C8D8F8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w:t>
            </w:r>
          </w:p>
        </w:tc>
        <w:tc>
          <w:tcPr>
            <w:tcW w:w="0" w:type="auto"/>
            <w:tcBorders>
              <w:top w:val="nil"/>
              <w:left w:val="nil"/>
              <w:bottom w:val="single" w:sz="8" w:space="0" w:color="auto"/>
              <w:right w:val="single" w:sz="8" w:space="0" w:color="auto"/>
            </w:tcBorders>
            <w:shd w:val="clear" w:color="auto" w:fill="auto"/>
            <w:vAlign w:val="center"/>
            <w:hideMark/>
          </w:tcPr>
          <w:p w14:paraId="4DC8543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1835</w:t>
            </w:r>
          </w:p>
        </w:tc>
        <w:tc>
          <w:tcPr>
            <w:tcW w:w="0" w:type="auto"/>
            <w:tcBorders>
              <w:top w:val="nil"/>
              <w:left w:val="nil"/>
              <w:bottom w:val="single" w:sz="8" w:space="0" w:color="auto"/>
              <w:right w:val="single" w:sz="8" w:space="0" w:color="auto"/>
            </w:tcBorders>
            <w:shd w:val="clear" w:color="auto" w:fill="auto"/>
            <w:vAlign w:val="center"/>
            <w:hideMark/>
          </w:tcPr>
          <w:p w14:paraId="195456F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39A15E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94731A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B47F13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31FD8AE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w:t>
            </w:r>
          </w:p>
        </w:tc>
        <w:tc>
          <w:tcPr>
            <w:tcW w:w="0" w:type="auto"/>
            <w:tcBorders>
              <w:top w:val="nil"/>
              <w:left w:val="nil"/>
              <w:bottom w:val="single" w:sz="8" w:space="0" w:color="auto"/>
              <w:right w:val="single" w:sz="8" w:space="0" w:color="auto"/>
            </w:tcBorders>
            <w:shd w:val="clear" w:color="auto" w:fill="auto"/>
            <w:vAlign w:val="center"/>
            <w:hideMark/>
          </w:tcPr>
          <w:p w14:paraId="66C64AB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18507</w:t>
            </w:r>
          </w:p>
        </w:tc>
      </w:tr>
      <w:tr w:rsidR="00E67DD8" w:rsidRPr="00E67DD8" w14:paraId="4E98E8C2" w14:textId="77777777" w:rsidTr="00E67DD8">
        <w:trPr>
          <w:trHeight w:val="20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D71D8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13</w:t>
            </w:r>
          </w:p>
        </w:tc>
        <w:tc>
          <w:tcPr>
            <w:tcW w:w="0" w:type="auto"/>
            <w:tcBorders>
              <w:top w:val="nil"/>
              <w:left w:val="nil"/>
              <w:bottom w:val="single" w:sz="8" w:space="0" w:color="auto"/>
              <w:right w:val="single" w:sz="8" w:space="0" w:color="auto"/>
            </w:tcBorders>
            <w:shd w:val="clear" w:color="auto" w:fill="auto"/>
            <w:vAlign w:val="center"/>
            <w:hideMark/>
          </w:tcPr>
          <w:p w14:paraId="3B95467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Laboratorio de Conservación In Situ y Exitu (Jardín Botánico Selva Andina)</w:t>
            </w:r>
          </w:p>
        </w:tc>
        <w:tc>
          <w:tcPr>
            <w:tcW w:w="0" w:type="auto"/>
            <w:tcBorders>
              <w:top w:val="nil"/>
              <w:left w:val="nil"/>
              <w:bottom w:val="single" w:sz="8" w:space="0" w:color="auto"/>
              <w:right w:val="single" w:sz="8" w:space="0" w:color="auto"/>
            </w:tcBorders>
            <w:shd w:val="clear" w:color="auto" w:fill="auto"/>
            <w:vAlign w:val="center"/>
            <w:hideMark/>
          </w:tcPr>
          <w:p w14:paraId="68BD55C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42910B50"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478232</w:t>
            </w:r>
          </w:p>
        </w:tc>
        <w:tc>
          <w:tcPr>
            <w:tcW w:w="0" w:type="auto"/>
            <w:tcBorders>
              <w:top w:val="nil"/>
              <w:left w:val="nil"/>
              <w:bottom w:val="single" w:sz="8" w:space="0" w:color="auto"/>
              <w:right w:val="single" w:sz="8" w:space="0" w:color="auto"/>
            </w:tcBorders>
            <w:shd w:val="clear" w:color="auto" w:fill="auto"/>
            <w:vAlign w:val="center"/>
            <w:hideMark/>
          </w:tcPr>
          <w:p w14:paraId="516BC93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2F14067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2E4822B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2068EED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749FB3E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2DC674A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3176C1C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33F4BA3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478232</w:t>
            </w:r>
          </w:p>
        </w:tc>
      </w:tr>
      <w:tr w:rsidR="00E67DD8" w:rsidRPr="00E67DD8" w14:paraId="1858BD88" w14:textId="77777777" w:rsidTr="00E67DD8">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26425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14</w:t>
            </w:r>
          </w:p>
        </w:tc>
        <w:tc>
          <w:tcPr>
            <w:tcW w:w="0" w:type="auto"/>
            <w:tcBorders>
              <w:top w:val="nil"/>
              <w:left w:val="nil"/>
              <w:bottom w:val="single" w:sz="8" w:space="0" w:color="auto"/>
              <w:right w:val="single" w:sz="8" w:space="0" w:color="auto"/>
            </w:tcBorders>
            <w:shd w:val="clear" w:color="auto" w:fill="auto"/>
            <w:vAlign w:val="center"/>
            <w:hideMark/>
          </w:tcPr>
          <w:p w14:paraId="65CB60E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Laboratorio Restauración Ecológica Selva Andina</w:t>
            </w:r>
          </w:p>
        </w:tc>
        <w:tc>
          <w:tcPr>
            <w:tcW w:w="0" w:type="auto"/>
            <w:tcBorders>
              <w:top w:val="nil"/>
              <w:left w:val="nil"/>
              <w:bottom w:val="single" w:sz="8" w:space="0" w:color="auto"/>
              <w:right w:val="single" w:sz="8" w:space="0" w:color="auto"/>
            </w:tcBorders>
            <w:shd w:val="clear" w:color="auto" w:fill="auto"/>
            <w:vAlign w:val="center"/>
            <w:hideMark/>
          </w:tcPr>
          <w:p w14:paraId="4651C70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4A4D1F1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558028</w:t>
            </w:r>
          </w:p>
        </w:tc>
        <w:tc>
          <w:tcPr>
            <w:tcW w:w="0" w:type="auto"/>
            <w:tcBorders>
              <w:top w:val="nil"/>
              <w:left w:val="nil"/>
              <w:bottom w:val="single" w:sz="8" w:space="0" w:color="auto"/>
              <w:right w:val="single" w:sz="8" w:space="0" w:color="auto"/>
            </w:tcBorders>
            <w:shd w:val="clear" w:color="auto" w:fill="auto"/>
            <w:vAlign w:val="center"/>
            <w:hideMark/>
          </w:tcPr>
          <w:p w14:paraId="0BAEEDD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0E6BF7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3F4D510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42AC7A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483ADF8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59F552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C91A73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1AC87C64"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558028</w:t>
            </w:r>
          </w:p>
        </w:tc>
      </w:tr>
      <w:tr w:rsidR="00E67DD8" w:rsidRPr="00E67DD8" w14:paraId="0E7643B0" w14:textId="77777777" w:rsidTr="00E67DD8">
        <w:trPr>
          <w:trHeight w:val="5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6BBC8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15</w:t>
            </w:r>
          </w:p>
        </w:tc>
        <w:tc>
          <w:tcPr>
            <w:tcW w:w="0" w:type="auto"/>
            <w:tcBorders>
              <w:top w:val="nil"/>
              <w:left w:val="nil"/>
              <w:bottom w:val="single" w:sz="8" w:space="0" w:color="auto"/>
              <w:right w:val="single" w:sz="8" w:space="0" w:color="auto"/>
            </w:tcBorders>
            <w:shd w:val="clear" w:color="auto" w:fill="auto"/>
            <w:vAlign w:val="center"/>
            <w:hideMark/>
          </w:tcPr>
          <w:p w14:paraId="032C9B1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Vitrinas Agrícolas</w:t>
            </w:r>
          </w:p>
        </w:tc>
        <w:tc>
          <w:tcPr>
            <w:tcW w:w="0" w:type="auto"/>
            <w:tcBorders>
              <w:top w:val="nil"/>
              <w:left w:val="nil"/>
              <w:bottom w:val="single" w:sz="8" w:space="0" w:color="auto"/>
              <w:right w:val="single" w:sz="8" w:space="0" w:color="auto"/>
            </w:tcBorders>
            <w:shd w:val="clear" w:color="auto" w:fill="auto"/>
            <w:vAlign w:val="center"/>
            <w:hideMark/>
          </w:tcPr>
          <w:p w14:paraId="61470B4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7D88DD5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20000</w:t>
            </w:r>
          </w:p>
        </w:tc>
        <w:tc>
          <w:tcPr>
            <w:tcW w:w="0" w:type="auto"/>
            <w:tcBorders>
              <w:top w:val="nil"/>
              <w:left w:val="nil"/>
              <w:bottom w:val="single" w:sz="8" w:space="0" w:color="auto"/>
              <w:right w:val="single" w:sz="8" w:space="0" w:color="auto"/>
            </w:tcBorders>
            <w:shd w:val="clear" w:color="auto" w:fill="auto"/>
            <w:vAlign w:val="center"/>
            <w:hideMark/>
          </w:tcPr>
          <w:p w14:paraId="06A1349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716A7B3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1D05ACF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7DC984B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36F5BD38"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C68EBA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30263FF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4671953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20000</w:t>
            </w:r>
          </w:p>
        </w:tc>
      </w:tr>
      <w:tr w:rsidR="00E67DD8" w:rsidRPr="00E67DD8" w14:paraId="7016073C" w14:textId="77777777" w:rsidTr="00E67D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0F6F3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16</w:t>
            </w:r>
          </w:p>
        </w:tc>
        <w:tc>
          <w:tcPr>
            <w:tcW w:w="0" w:type="auto"/>
            <w:tcBorders>
              <w:top w:val="nil"/>
              <w:left w:val="nil"/>
              <w:bottom w:val="single" w:sz="8" w:space="0" w:color="auto"/>
              <w:right w:val="single" w:sz="8" w:space="0" w:color="auto"/>
            </w:tcBorders>
            <w:shd w:val="clear" w:color="auto" w:fill="auto"/>
            <w:vAlign w:val="center"/>
            <w:hideMark/>
          </w:tcPr>
          <w:p w14:paraId="6D2A2DE6"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TOTALES</w:t>
            </w:r>
          </w:p>
        </w:tc>
        <w:tc>
          <w:tcPr>
            <w:tcW w:w="0" w:type="auto"/>
            <w:tcBorders>
              <w:top w:val="nil"/>
              <w:left w:val="nil"/>
              <w:bottom w:val="single" w:sz="8" w:space="0" w:color="auto"/>
              <w:right w:val="single" w:sz="8" w:space="0" w:color="auto"/>
            </w:tcBorders>
            <w:shd w:val="clear" w:color="auto" w:fill="auto"/>
            <w:vAlign w:val="center"/>
            <w:hideMark/>
          </w:tcPr>
          <w:p w14:paraId="062FD51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767</w:t>
            </w:r>
          </w:p>
        </w:tc>
        <w:tc>
          <w:tcPr>
            <w:tcW w:w="0" w:type="auto"/>
            <w:tcBorders>
              <w:top w:val="nil"/>
              <w:left w:val="nil"/>
              <w:bottom w:val="single" w:sz="8" w:space="0" w:color="auto"/>
              <w:right w:val="single" w:sz="8" w:space="0" w:color="auto"/>
            </w:tcBorders>
            <w:shd w:val="clear" w:color="auto" w:fill="auto"/>
            <w:vAlign w:val="center"/>
            <w:hideMark/>
          </w:tcPr>
          <w:p w14:paraId="740F2CB8"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97826</w:t>
            </w:r>
          </w:p>
        </w:tc>
        <w:tc>
          <w:tcPr>
            <w:tcW w:w="0" w:type="auto"/>
            <w:tcBorders>
              <w:top w:val="nil"/>
              <w:left w:val="nil"/>
              <w:bottom w:val="single" w:sz="8" w:space="0" w:color="auto"/>
              <w:right w:val="single" w:sz="8" w:space="0" w:color="auto"/>
            </w:tcBorders>
            <w:shd w:val="clear" w:color="auto" w:fill="auto"/>
            <w:vAlign w:val="center"/>
            <w:hideMark/>
          </w:tcPr>
          <w:p w14:paraId="05338CB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459</w:t>
            </w:r>
          </w:p>
        </w:tc>
        <w:tc>
          <w:tcPr>
            <w:tcW w:w="0" w:type="auto"/>
            <w:tcBorders>
              <w:top w:val="nil"/>
              <w:left w:val="nil"/>
              <w:bottom w:val="single" w:sz="8" w:space="0" w:color="auto"/>
              <w:right w:val="single" w:sz="8" w:space="0" w:color="auto"/>
            </w:tcBorders>
            <w:shd w:val="clear" w:color="auto" w:fill="auto"/>
            <w:vAlign w:val="center"/>
            <w:hideMark/>
          </w:tcPr>
          <w:p w14:paraId="25AA750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69757</w:t>
            </w:r>
          </w:p>
        </w:tc>
        <w:tc>
          <w:tcPr>
            <w:tcW w:w="0" w:type="auto"/>
            <w:tcBorders>
              <w:top w:val="nil"/>
              <w:left w:val="nil"/>
              <w:bottom w:val="single" w:sz="8" w:space="0" w:color="auto"/>
              <w:right w:val="single" w:sz="8" w:space="0" w:color="auto"/>
            </w:tcBorders>
            <w:shd w:val="clear" w:color="auto" w:fill="auto"/>
            <w:vAlign w:val="center"/>
            <w:hideMark/>
          </w:tcPr>
          <w:p w14:paraId="1758E6B0"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53</w:t>
            </w:r>
          </w:p>
        </w:tc>
        <w:tc>
          <w:tcPr>
            <w:tcW w:w="0" w:type="auto"/>
            <w:tcBorders>
              <w:top w:val="nil"/>
              <w:left w:val="nil"/>
              <w:bottom w:val="single" w:sz="8" w:space="0" w:color="auto"/>
              <w:right w:val="single" w:sz="8" w:space="0" w:color="auto"/>
            </w:tcBorders>
            <w:shd w:val="clear" w:color="auto" w:fill="auto"/>
            <w:vAlign w:val="center"/>
            <w:hideMark/>
          </w:tcPr>
          <w:p w14:paraId="4896B08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2517</w:t>
            </w:r>
          </w:p>
        </w:tc>
        <w:tc>
          <w:tcPr>
            <w:tcW w:w="0" w:type="auto"/>
            <w:tcBorders>
              <w:top w:val="nil"/>
              <w:left w:val="nil"/>
              <w:bottom w:val="single" w:sz="8" w:space="0" w:color="auto"/>
              <w:right w:val="single" w:sz="8" w:space="0" w:color="auto"/>
            </w:tcBorders>
            <w:shd w:val="clear" w:color="auto" w:fill="auto"/>
            <w:vAlign w:val="center"/>
            <w:hideMark/>
          </w:tcPr>
          <w:p w14:paraId="57FFD70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CEA190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0BCE7BA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1279</w:t>
            </w:r>
          </w:p>
        </w:tc>
        <w:tc>
          <w:tcPr>
            <w:tcW w:w="0" w:type="auto"/>
            <w:tcBorders>
              <w:top w:val="nil"/>
              <w:left w:val="nil"/>
              <w:bottom w:val="single" w:sz="8" w:space="0" w:color="auto"/>
              <w:right w:val="single" w:sz="8" w:space="0" w:color="auto"/>
            </w:tcBorders>
            <w:shd w:val="clear" w:color="auto" w:fill="auto"/>
            <w:vAlign w:val="center"/>
            <w:hideMark/>
          </w:tcPr>
          <w:p w14:paraId="0B69ACC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170100</w:t>
            </w:r>
          </w:p>
        </w:tc>
      </w:tr>
      <w:tr w:rsidR="00E67DD8" w:rsidRPr="00E67DD8" w14:paraId="7A142BF3" w14:textId="77777777" w:rsidTr="00E67DD8">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208AC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17</w:t>
            </w:r>
          </w:p>
        </w:tc>
        <w:tc>
          <w:tcPr>
            <w:tcW w:w="0" w:type="auto"/>
            <w:tcBorders>
              <w:top w:val="nil"/>
              <w:left w:val="nil"/>
              <w:bottom w:val="single" w:sz="8" w:space="0" w:color="auto"/>
              <w:right w:val="single" w:sz="8" w:space="0" w:color="auto"/>
            </w:tcBorders>
            <w:shd w:val="clear" w:color="auto" w:fill="auto"/>
            <w:vAlign w:val="center"/>
            <w:hideMark/>
          </w:tcPr>
          <w:p w14:paraId="337993A5"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Total Incluyendo ítem 13 - 14 - 15</w:t>
            </w:r>
          </w:p>
        </w:tc>
        <w:tc>
          <w:tcPr>
            <w:tcW w:w="0" w:type="auto"/>
            <w:tcBorders>
              <w:top w:val="nil"/>
              <w:left w:val="nil"/>
              <w:bottom w:val="single" w:sz="8" w:space="0" w:color="auto"/>
              <w:right w:val="single" w:sz="8" w:space="0" w:color="auto"/>
            </w:tcBorders>
            <w:shd w:val="clear" w:color="auto" w:fill="auto"/>
            <w:vAlign w:val="center"/>
            <w:hideMark/>
          </w:tcPr>
          <w:p w14:paraId="5A21EB1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757</w:t>
            </w:r>
          </w:p>
        </w:tc>
        <w:tc>
          <w:tcPr>
            <w:tcW w:w="0" w:type="auto"/>
            <w:tcBorders>
              <w:top w:val="nil"/>
              <w:left w:val="nil"/>
              <w:bottom w:val="single" w:sz="8" w:space="0" w:color="auto"/>
              <w:right w:val="single" w:sz="8" w:space="0" w:color="auto"/>
            </w:tcBorders>
            <w:shd w:val="clear" w:color="auto" w:fill="auto"/>
            <w:vAlign w:val="center"/>
            <w:hideMark/>
          </w:tcPr>
          <w:p w14:paraId="6245D75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1153983</w:t>
            </w:r>
          </w:p>
        </w:tc>
        <w:tc>
          <w:tcPr>
            <w:tcW w:w="0" w:type="auto"/>
            <w:tcBorders>
              <w:top w:val="nil"/>
              <w:left w:val="nil"/>
              <w:bottom w:val="single" w:sz="8" w:space="0" w:color="auto"/>
              <w:right w:val="single" w:sz="8" w:space="0" w:color="auto"/>
            </w:tcBorders>
            <w:shd w:val="clear" w:color="auto" w:fill="auto"/>
            <w:vAlign w:val="center"/>
            <w:hideMark/>
          </w:tcPr>
          <w:p w14:paraId="2C63A8C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459</w:t>
            </w:r>
          </w:p>
        </w:tc>
        <w:tc>
          <w:tcPr>
            <w:tcW w:w="0" w:type="auto"/>
            <w:tcBorders>
              <w:top w:val="nil"/>
              <w:left w:val="nil"/>
              <w:bottom w:val="single" w:sz="8" w:space="0" w:color="auto"/>
              <w:right w:val="single" w:sz="8" w:space="0" w:color="auto"/>
            </w:tcBorders>
            <w:shd w:val="clear" w:color="auto" w:fill="auto"/>
            <w:vAlign w:val="center"/>
            <w:hideMark/>
          </w:tcPr>
          <w:p w14:paraId="064DE72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69757</w:t>
            </w:r>
          </w:p>
        </w:tc>
        <w:tc>
          <w:tcPr>
            <w:tcW w:w="0" w:type="auto"/>
            <w:tcBorders>
              <w:top w:val="nil"/>
              <w:left w:val="nil"/>
              <w:bottom w:val="single" w:sz="8" w:space="0" w:color="auto"/>
              <w:right w:val="single" w:sz="8" w:space="0" w:color="auto"/>
            </w:tcBorders>
            <w:shd w:val="clear" w:color="auto" w:fill="auto"/>
            <w:vAlign w:val="center"/>
            <w:hideMark/>
          </w:tcPr>
          <w:p w14:paraId="75A8AFD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53</w:t>
            </w:r>
          </w:p>
        </w:tc>
        <w:tc>
          <w:tcPr>
            <w:tcW w:w="0" w:type="auto"/>
            <w:tcBorders>
              <w:top w:val="nil"/>
              <w:left w:val="nil"/>
              <w:bottom w:val="single" w:sz="8" w:space="0" w:color="auto"/>
              <w:right w:val="single" w:sz="8" w:space="0" w:color="auto"/>
            </w:tcBorders>
            <w:shd w:val="clear" w:color="auto" w:fill="auto"/>
            <w:vAlign w:val="center"/>
            <w:hideMark/>
          </w:tcPr>
          <w:p w14:paraId="636F60B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2517</w:t>
            </w:r>
          </w:p>
        </w:tc>
        <w:tc>
          <w:tcPr>
            <w:tcW w:w="0" w:type="auto"/>
            <w:tcBorders>
              <w:top w:val="nil"/>
              <w:left w:val="nil"/>
              <w:bottom w:val="single" w:sz="8" w:space="0" w:color="auto"/>
              <w:right w:val="single" w:sz="8" w:space="0" w:color="auto"/>
            </w:tcBorders>
            <w:shd w:val="clear" w:color="auto" w:fill="auto"/>
            <w:vAlign w:val="center"/>
            <w:hideMark/>
          </w:tcPr>
          <w:p w14:paraId="42DE2592"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F542AC1"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3AF90A5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1269</w:t>
            </w:r>
          </w:p>
        </w:tc>
        <w:tc>
          <w:tcPr>
            <w:tcW w:w="0" w:type="auto"/>
            <w:tcBorders>
              <w:top w:val="nil"/>
              <w:left w:val="nil"/>
              <w:bottom w:val="single" w:sz="8" w:space="0" w:color="auto"/>
              <w:right w:val="single" w:sz="8" w:space="0" w:color="auto"/>
            </w:tcBorders>
            <w:shd w:val="clear" w:color="auto" w:fill="auto"/>
            <w:vAlign w:val="center"/>
            <w:hideMark/>
          </w:tcPr>
          <w:p w14:paraId="7F0EE92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1225798</w:t>
            </w:r>
          </w:p>
        </w:tc>
      </w:tr>
      <w:tr w:rsidR="004A2A61" w:rsidRPr="00E67DD8" w14:paraId="2474C4A8" w14:textId="77777777" w:rsidTr="00E67DD8">
        <w:trPr>
          <w:trHeight w:val="315"/>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72E709ED"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 </w:t>
            </w:r>
          </w:p>
        </w:tc>
      </w:tr>
      <w:tr w:rsidR="004A2A61" w:rsidRPr="00E67DD8" w14:paraId="1F43FBB7" w14:textId="77777777" w:rsidTr="00E67DD8">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A928BD"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18</w:t>
            </w:r>
          </w:p>
        </w:tc>
        <w:tc>
          <w:tcPr>
            <w:tcW w:w="0" w:type="auto"/>
            <w:tcBorders>
              <w:top w:val="nil"/>
              <w:left w:val="nil"/>
              <w:bottom w:val="single" w:sz="8" w:space="0" w:color="auto"/>
              <w:right w:val="single" w:sz="8" w:space="0" w:color="auto"/>
            </w:tcBorders>
            <w:shd w:val="clear" w:color="auto" w:fill="auto"/>
            <w:vAlign w:val="center"/>
            <w:hideMark/>
          </w:tcPr>
          <w:p w14:paraId="2A8CADF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Suma de puestos de aulas de clase</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1FB4F6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5345</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5122C8E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6542</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3E81809C"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1069</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92FB9D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0</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6F9266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12956</w:t>
            </w:r>
          </w:p>
        </w:tc>
      </w:tr>
      <w:tr w:rsidR="004A2A61" w:rsidRPr="00E67DD8" w14:paraId="77DEB9C0" w14:textId="77777777" w:rsidTr="00E67DD8">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1C665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19</w:t>
            </w:r>
          </w:p>
        </w:tc>
        <w:tc>
          <w:tcPr>
            <w:tcW w:w="0" w:type="auto"/>
            <w:tcBorders>
              <w:top w:val="nil"/>
              <w:left w:val="nil"/>
              <w:bottom w:val="single" w:sz="8" w:space="0" w:color="auto"/>
              <w:right w:val="single" w:sz="8" w:space="0" w:color="auto"/>
            </w:tcBorders>
            <w:shd w:val="clear" w:color="auto" w:fill="auto"/>
            <w:vAlign w:val="center"/>
            <w:hideMark/>
          </w:tcPr>
          <w:p w14:paraId="728EB653"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Suma de puestos en los laboratorios</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7F57A1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11852</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4F5AEDB9"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255</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E5EB2B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242</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41FAEE8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0</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529D4EA4"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12349</w:t>
            </w:r>
          </w:p>
        </w:tc>
      </w:tr>
      <w:tr w:rsidR="004A2A61" w:rsidRPr="00E67DD8" w14:paraId="5F80C6D2" w14:textId="77777777" w:rsidTr="00E67D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88E23A"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20</w:t>
            </w:r>
          </w:p>
        </w:tc>
        <w:tc>
          <w:tcPr>
            <w:tcW w:w="0" w:type="auto"/>
            <w:tcBorders>
              <w:top w:val="nil"/>
              <w:left w:val="nil"/>
              <w:bottom w:val="single" w:sz="8" w:space="0" w:color="auto"/>
              <w:right w:val="single" w:sz="8" w:space="0" w:color="auto"/>
            </w:tcBorders>
            <w:shd w:val="clear" w:color="auto" w:fill="auto"/>
            <w:vAlign w:val="center"/>
            <w:hideMark/>
          </w:tcPr>
          <w:p w14:paraId="3C5B9F11"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TOTALES</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21F21A68"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17197</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5FEBC958"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6797</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3980C55"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1311</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2B1E1124"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0</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3B845A16"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25305</w:t>
            </w:r>
          </w:p>
        </w:tc>
      </w:tr>
      <w:tr w:rsidR="004A2A61" w:rsidRPr="00E67DD8" w14:paraId="5C24BF09" w14:textId="77777777" w:rsidTr="00E67DD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585568"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9D15EE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5033BCBB"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BDC3DD4"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7B3CDD6E"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907C90F"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6AB92747" w14:textId="77777777" w:rsidR="004A2A61" w:rsidRPr="00E67DD8" w:rsidRDefault="004A2A61" w:rsidP="00E67DD8">
            <w:pPr>
              <w:jc w:val="center"/>
              <w:rPr>
                <w:rFonts w:ascii="Arial" w:eastAsia="Times New Roman" w:hAnsi="Arial" w:cs="Arial"/>
                <w:sz w:val="20"/>
                <w:szCs w:val="20"/>
                <w:lang w:val="es-CO"/>
              </w:rPr>
            </w:pPr>
            <w:r w:rsidRPr="00E67DD8">
              <w:rPr>
                <w:rFonts w:ascii="Arial" w:eastAsia="Times New Roman" w:hAnsi="Arial" w:cs="Arial"/>
                <w:sz w:val="20"/>
                <w:szCs w:val="20"/>
              </w:rPr>
              <w:t> </w:t>
            </w:r>
          </w:p>
        </w:tc>
      </w:tr>
      <w:tr w:rsidR="004A2A61" w:rsidRPr="00E67DD8" w14:paraId="06383B62" w14:textId="77777777" w:rsidTr="00E67DD8">
        <w:trPr>
          <w:trHeight w:val="315"/>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14:paraId="08C199DC" w14:textId="77777777" w:rsidR="004A2A61" w:rsidRPr="00E67DD8" w:rsidRDefault="004A2A61" w:rsidP="00E67DD8">
            <w:pPr>
              <w:jc w:val="center"/>
              <w:rPr>
                <w:rFonts w:ascii="Arial" w:eastAsia="Times New Roman" w:hAnsi="Arial" w:cs="Arial"/>
                <w:b/>
                <w:bCs w:val="0"/>
                <w:sz w:val="20"/>
                <w:szCs w:val="20"/>
                <w:lang w:val="es-CO"/>
              </w:rPr>
            </w:pPr>
            <w:r w:rsidRPr="00E67DD8">
              <w:rPr>
                <w:rFonts w:ascii="Arial" w:eastAsia="Times New Roman" w:hAnsi="Arial" w:cs="Arial"/>
                <w:b/>
                <w:sz w:val="20"/>
                <w:szCs w:val="20"/>
              </w:rPr>
              <w:t>PROMEDIO DE PUESTOS POR AULAS DE CLASE = 40</w:t>
            </w:r>
          </w:p>
        </w:tc>
      </w:tr>
    </w:tbl>
    <w:p w14:paraId="230B1939" w14:textId="77777777" w:rsidR="00F67940" w:rsidRPr="008334A5" w:rsidRDefault="00F67940" w:rsidP="00F67940">
      <w:pPr>
        <w:tabs>
          <w:tab w:val="center" w:pos="4252"/>
          <w:tab w:val="right" w:pos="8504"/>
        </w:tabs>
        <w:spacing w:after="0"/>
        <w:jc w:val="left"/>
        <w:rPr>
          <w:rFonts w:ascii="Arial" w:eastAsia="Calibri" w:hAnsi="Arial" w:cs="Arial"/>
          <w:bCs w:val="0"/>
          <w:sz w:val="20"/>
          <w:szCs w:val="20"/>
          <w:lang w:eastAsia="en-US"/>
        </w:rPr>
      </w:pPr>
      <w:r w:rsidRPr="006558CE">
        <w:rPr>
          <w:rFonts w:ascii="Arial" w:eastAsia="Calibri" w:hAnsi="Arial" w:cs="Arial"/>
          <w:b/>
          <w:bCs w:val="0"/>
          <w:sz w:val="20"/>
          <w:szCs w:val="20"/>
          <w:lang w:eastAsia="en-US"/>
        </w:rPr>
        <w:t>Fuente:</w:t>
      </w:r>
      <w:r w:rsidRPr="006558CE">
        <w:rPr>
          <w:rFonts w:ascii="Arial" w:eastAsia="Calibri" w:hAnsi="Arial" w:cs="Arial"/>
          <w:bCs w:val="0"/>
          <w:sz w:val="20"/>
          <w:szCs w:val="20"/>
          <w:lang w:eastAsia="en-US"/>
        </w:rPr>
        <w:t xml:space="preserve"> Oficina de Planeación, Universidad de Pamplona, 2018</w:t>
      </w:r>
      <w:r w:rsidRPr="008334A5">
        <w:rPr>
          <w:rFonts w:ascii="Arial" w:eastAsia="Calibri" w:hAnsi="Arial" w:cs="Arial"/>
          <w:bCs w:val="0"/>
          <w:sz w:val="20"/>
          <w:szCs w:val="20"/>
          <w:lang w:eastAsia="en-US"/>
        </w:rPr>
        <w:t>.</w:t>
      </w:r>
    </w:p>
    <w:p w14:paraId="7BD37246" w14:textId="77777777" w:rsidR="00F67940" w:rsidRPr="00F3138E" w:rsidRDefault="00F67940" w:rsidP="00F67940">
      <w:pPr>
        <w:spacing w:after="0"/>
        <w:rPr>
          <w:rFonts w:ascii="Arial" w:eastAsia="Calibri" w:hAnsi="Arial" w:cs="Arial"/>
          <w:bCs w:val="0"/>
          <w:lang w:val="es-CO" w:eastAsia="en-US"/>
        </w:rPr>
      </w:pPr>
    </w:p>
    <w:p w14:paraId="5261387A" w14:textId="77F45611" w:rsidR="00F67940" w:rsidRPr="00BF05C7" w:rsidRDefault="00BF05C7" w:rsidP="00BF05C7">
      <w:pPr>
        <w:pStyle w:val="Descripcin"/>
        <w:keepNext/>
        <w:rPr>
          <w:rFonts w:ascii="Arial" w:hAnsi="Arial" w:cs="Arial"/>
          <w:sz w:val="24"/>
          <w:szCs w:val="24"/>
        </w:rPr>
      </w:pPr>
      <w:bookmarkStart w:id="162" w:name="_Toc252476"/>
      <w:r w:rsidRPr="00BF05C7">
        <w:rPr>
          <w:rFonts w:ascii="Arial" w:hAnsi="Arial" w:cs="Arial"/>
          <w:sz w:val="24"/>
          <w:szCs w:val="24"/>
        </w:rPr>
        <w:t xml:space="preserve">Tabla </w:t>
      </w:r>
      <w:r w:rsidRPr="00BF05C7">
        <w:rPr>
          <w:rFonts w:ascii="Arial" w:hAnsi="Arial" w:cs="Arial"/>
          <w:sz w:val="24"/>
          <w:szCs w:val="24"/>
        </w:rPr>
        <w:fldChar w:fldCharType="begin"/>
      </w:r>
      <w:r w:rsidRPr="00BF05C7">
        <w:rPr>
          <w:rFonts w:ascii="Arial" w:hAnsi="Arial" w:cs="Arial"/>
          <w:sz w:val="24"/>
          <w:szCs w:val="24"/>
        </w:rPr>
        <w:instrText xml:space="preserve"> SEQ Tabla \* ARABIC </w:instrText>
      </w:r>
      <w:r w:rsidRPr="00BF05C7">
        <w:rPr>
          <w:rFonts w:ascii="Arial" w:hAnsi="Arial" w:cs="Arial"/>
          <w:sz w:val="24"/>
          <w:szCs w:val="24"/>
        </w:rPr>
        <w:fldChar w:fldCharType="separate"/>
      </w:r>
      <w:r w:rsidR="0059557C">
        <w:rPr>
          <w:rFonts w:ascii="Arial" w:hAnsi="Arial" w:cs="Arial"/>
          <w:noProof/>
          <w:sz w:val="24"/>
          <w:szCs w:val="24"/>
        </w:rPr>
        <w:t>28</w:t>
      </w:r>
      <w:r w:rsidRPr="00BF05C7">
        <w:rPr>
          <w:rFonts w:ascii="Arial" w:hAnsi="Arial" w:cs="Arial"/>
          <w:sz w:val="24"/>
          <w:szCs w:val="24"/>
        </w:rPr>
        <w:fldChar w:fldCharType="end"/>
      </w:r>
      <w:r w:rsidRPr="00BF05C7">
        <w:rPr>
          <w:rFonts w:ascii="Arial" w:hAnsi="Arial" w:cs="Arial"/>
          <w:sz w:val="24"/>
          <w:szCs w:val="24"/>
        </w:rPr>
        <w:t xml:space="preserve"> </w:t>
      </w:r>
      <w:r w:rsidR="008334A5" w:rsidRPr="00BF05C7">
        <w:rPr>
          <w:rFonts w:ascii="Arial" w:eastAsia="Calibri" w:hAnsi="Arial" w:cs="Arial"/>
          <w:bCs w:val="0"/>
          <w:sz w:val="24"/>
          <w:szCs w:val="24"/>
        </w:rPr>
        <w:t>Áreas de Recreación/Esparcimiento en el Campus de la Universidad de Pamplona</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664"/>
        <w:gridCol w:w="2949"/>
      </w:tblGrid>
      <w:tr w:rsidR="00F67940" w:rsidRPr="00E67DD8" w14:paraId="3307FF82" w14:textId="77777777" w:rsidTr="000B115D">
        <w:trPr>
          <w:trHeight w:val="284"/>
        </w:trPr>
        <w:tc>
          <w:tcPr>
            <w:tcW w:w="485" w:type="pct"/>
            <w:shd w:val="clear" w:color="auto" w:fill="AD3333"/>
            <w:vAlign w:val="center"/>
          </w:tcPr>
          <w:p w14:paraId="76C0779C" w14:textId="77777777" w:rsidR="00F67940" w:rsidRPr="00E67DD8" w:rsidRDefault="00F67940" w:rsidP="00F67940">
            <w:pPr>
              <w:spacing w:after="0"/>
              <w:jc w:val="center"/>
              <w:rPr>
                <w:rFonts w:ascii="Arial" w:eastAsia="Times New Roman" w:hAnsi="Arial" w:cs="Arial"/>
                <w:b/>
                <w:bCs w:val="0"/>
                <w:color w:val="FFFFFF"/>
                <w:sz w:val="20"/>
                <w:szCs w:val="20"/>
                <w:lang w:eastAsia="en-US"/>
              </w:rPr>
            </w:pPr>
            <w:r w:rsidRPr="00E67DD8">
              <w:rPr>
                <w:rFonts w:ascii="Arial" w:eastAsia="Times New Roman" w:hAnsi="Arial" w:cs="Arial"/>
                <w:b/>
                <w:bCs w:val="0"/>
                <w:color w:val="FFFFFF"/>
                <w:sz w:val="20"/>
                <w:szCs w:val="20"/>
                <w:lang w:eastAsia="en-US"/>
              </w:rPr>
              <w:t>ÍTEM</w:t>
            </w:r>
          </w:p>
        </w:tc>
        <w:tc>
          <w:tcPr>
            <w:tcW w:w="2969" w:type="pct"/>
            <w:shd w:val="clear" w:color="auto" w:fill="AD3333"/>
            <w:vAlign w:val="center"/>
          </w:tcPr>
          <w:p w14:paraId="50B98CF6" w14:textId="77777777" w:rsidR="00F67940" w:rsidRPr="00E67DD8" w:rsidRDefault="00F67940" w:rsidP="00F67940">
            <w:pPr>
              <w:spacing w:after="0"/>
              <w:jc w:val="center"/>
              <w:rPr>
                <w:rFonts w:ascii="Arial" w:eastAsia="Times New Roman" w:hAnsi="Arial" w:cs="Arial"/>
                <w:b/>
                <w:bCs w:val="0"/>
                <w:color w:val="FFFFFF"/>
                <w:sz w:val="20"/>
                <w:szCs w:val="20"/>
                <w:lang w:eastAsia="en-US"/>
              </w:rPr>
            </w:pPr>
            <w:r w:rsidRPr="00E67DD8">
              <w:rPr>
                <w:rFonts w:ascii="Arial" w:eastAsia="Times New Roman" w:hAnsi="Arial" w:cs="Arial"/>
                <w:b/>
                <w:bCs w:val="0"/>
                <w:color w:val="FFFFFF"/>
                <w:sz w:val="20"/>
                <w:szCs w:val="20"/>
                <w:lang w:eastAsia="en-US"/>
              </w:rPr>
              <w:t>NOMBRE</w:t>
            </w:r>
          </w:p>
        </w:tc>
        <w:tc>
          <w:tcPr>
            <w:tcW w:w="1546" w:type="pct"/>
            <w:shd w:val="clear" w:color="auto" w:fill="AD3333"/>
            <w:vAlign w:val="center"/>
          </w:tcPr>
          <w:p w14:paraId="7961ABC8" w14:textId="77777777" w:rsidR="00F67940" w:rsidRPr="00E67DD8" w:rsidRDefault="00F67940" w:rsidP="00F67940">
            <w:pPr>
              <w:spacing w:after="0"/>
              <w:jc w:val="center"/>
              <w:rPr>
                <w:rFonts w:ascii="Arial" w:eastAsia="Times New Roman" w:hAnsi="Arial" w:cs="Arial"/>
                <w:b/>
                <w:bCs w:val="0"/>
                <w:color w:val="FFFFFF"/>
                <w:sz w:val="20"/>
                <w:szCs w:val="20"/>
                <w:lang w:eastAsia="en-US"/>
              </w:rPr>
            </w:pPr>
            <w:r w:rsidRPr="00E67DD8">
              <w:rPr>
                <w:rFonts w:ascii="Arial" w:eastAsia="Times New Roman" w:hAnsi="Arial" w:cs="Arial"/>
                <w:b/>
                <w:bCs w:val="0"/>
                <w:color w:val="FFFFFF"/>
                <w:sz w:val="20"/>
                <w:szCs w:val="20"/>
                <w:lang w:eastAsia="en-US"/>
              </w:rPr>
              <w:t>UBICACIÓN</w:t>
            </w:r>
          </w:p>
        </w:tc>
      </w:tr>
      <w:tr w:rsidR="00F67940" w:rsidRPr="00E67DD8" w14:paraId="317082DE" w14:textId="77777777" w:rsidTr="00E67DD8">
        <w:trPr>
          <w:trHeight w:val="284"/>
        </w:trPr>
        <w:tc>
          <w:tcPr>
            <w:tcW w:w="485" w:type="pct"/>
            <w:shd w:val="clear" w:color="auto" w:fill="auto"/>
            <w:vAlign w:val="center"/>
          </w:tcPr>
          <w:p w14:paraId="54E1EEC6"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w:t>
            </w:r>
          </w:p>
        </w:tc>
        <w:tc>
          <w:tcPr>
            <w:tcW w:w="2969" w:type="pct"/>
            <w:shd w:val="clear" w:color="auto" w:fill="auto"/>
            <w:vAlign w:val="center"/>
          </w:tcPr>
          <w:p w14:paraId="7A9205E1"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COLISEO JORGE ENRIQUE LOZANO</w:t>
            </w:r>
          </w:p>
        </w:tc>
        <w:tc>
          <w:tcPr>
            <w:tcW w:w="1546" w:type="pct"/>
            <w:shd w:val="clear" w:color="auto" w:fill="auto"/>
            <w:vAlign w:val="center"/>
          </w:tcPr>
          <w:p w14:paraId="4EF894C7"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788FDAB4" w14:textId="77777777" w:rsidTr="00E67DD8">
        <w:trPr>
          <w:trHeight w:val="284"/>
        </w:trPr>
        <w:tc>
          <w:tcPr>
            <w:tcW w:w="485" w:type="pct"/>
            <w:shd w:val="clear" w:color="auto" w:fill="auto"/>
            <w:vAlign w:val="center"/>
          </w:tcPr>
          <w:p w14:paraId="445939B1"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w:t>
            </w:r>
          </w:p>
        </w:tc>
        <w:tc>
          <w:tcPr>
            <w:tcW w:w="2969" w:type="pct"/>
            <w:shd w:val="clear" w:color="auto" w:fill="auto"/>
            <w:vAlign w:val="center"/>
          </w:tcPr>
          <w:p w14:paraId="2E071A3D"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COLISEO  JOSÉ CHEPE FLÓREZ</w:t>
            </w:r>
          </w:p>
        </w:tc>
        <w:tc>
          <w:tcPr>
            <w:tcW w:w="1546" w:type="pct"/>
            <w:shd w:val="clear" w:color="auto" w:fill="auto"/>
            <w:vAlign w:val="center"/>
          </w:tcPr>
          <w:p w14:paraId="61864EF4"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48E86344" w14:textId="77777777" w:rsidTr="00E67DD8">
        <w:trPr>
          <w:trHeight w:val="284"/>
        </w:trPr>
        <w:tc>
          <w:tcPr>
            <w:tcW w:w="485" w:type="pct"/>
            <w:shd w:val="clear" w:color="auto" w:fill="auto"/>
            <w:vAlign w:val="center"/>
          </w:tcPr>
          <w:p w14:paraId="41C61317"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3</w:t>
            </w:r>
          </w:p>
        </w:tc>
        <w:tc>
          <w:tcPr>
            <w:tcW w:w="2969" w:type="pct"/>
            <w:shd w:val="clear" w:color="auto" w:fill="auto"/>
            <w:vAlign w:val="center"/>
          </w:tcPr>
          <w:p w14:paraId="66D7422E"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CANCHAS DE TENNIS</w:t>
            </w:r>
          </w:p>
        </w:tc>
        <w:tc>
          <w:tcPr>
            <w:tcW w:w="1546" w:type="pct"/>
            <w:shd w:val="clear" w:color="auto" w:fill="auto"/>
            <w:vAlign w:val="center"/>
          </w:tcPr>
          <w:p w14:paraId="6B12BCF8"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2CEC1739" w14:textId="77777777" w:rsidTr="00E67DD8">
        <w:trPr>
          <w:trHeight w:val="284"/>
        </w:trPr>
        <w:tc>
          <w:tcPr>
            <w:tcW w:w="485" w:type="pct"/>
            <w:shd w:val="clear" w:color="auto" w:fill="auto"/>
            <w:vAlign w:val="center"/>
          </w:tcPr>
          <w:p w14:paraId="1634F435"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4</w:t>
            </w:r>
          </w:p>
        </w:tc>
        <w:tc>
          <w:tcPr>
            <w:tcW w:w="2969" w:type="pct"/>
            <w:shd w:val="clear" w:color="auto" w:fill="auto"/>
            <w:vAlign w:val="center"/>
          </w:tcPr>
          <w:p w14:paraId="08895A31"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CANCHAS DE FÚTBOL</w:t>
            </w:r>
          </w:p>
        </w:tc>
        <w:tc>
          <w:tcPr>
            <w:tcW w:w="1546" w:type="pct"/>
            <w:shd w:val="clear" w:color="auto" w:fill="auto"/>
            <w:vAlign w:val="center"/>
          </w:tcPr>
          <w:p w14:paraId="1855C17A"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5F5CF67F" w14:textId="77777777" w:rsidTr="00E67DD8">
        <w:trPr>
          <w:trHeight w:val="284"/>
        </w:trPr>
        <w:tc>
          <w:tcPr>
            <w:tcW w:w="485" w:type="pct"/>
            <w:shd w:val="clear" w:color="auto" w:fill="auto"/>
            <w:vAlign w:val="center"/>
          </w:tcPr>
          <w:p w14:paraId="7843BE7E"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5</w:t>
            </w:r>
          </w:p>
        </w:tc>
        <w:tc>
          <w:tcPr>
            <w:tcW w:w="2969" w:type="pct"/>
            <w:shd w:val="clear" w:color="auto" w:fill="auto"/>
            <w:vAlign w:val="center"/>
          </w:tcPr>
          <w:p w14:paraId="59EFF157"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GIMNASIO OLÍMPICO JESÚS ROMERO</w:t>
            </w:r>
          </w:p>
        </w:tc>
        <w:tc>
          <w:tcPr>
            <w:tcW w:w="1546" w:type="pct"/>
            <w:shd w:val="clear" w:color="auto" w:fill="auto"/>
            <w:vAlign w:val="center"/>
          </w:tcPr>
          <w:p w14:paraId="650A8353"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36BFA2F8" w14:textId="77777777" w:rsidTr="00E67DD8">
        <w:trPr>
          <w:trHeight w:val="284"/>
        </w:trPr>
        <w:tc>
          <w:tcPr>
            <w:tcW w:w="485" w:type="pct"/>
            <w:shd w:val="clear" w:color="auto" w:fill="auto"/>
            <w:vAlign w:val="center"/>
          </w:tcPr>
          <w:p w14:paraId="0C693CD5"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6</w:t>
            </w:r>
          </w:p>
        </w:tc>
        <w:tc>
          <w:tcPr>
            <w:tcW w:w="2969" w:type="pct"/>
            <w:shd w:val="clear" w:color="auto" w:fill="auto"/>
            <w:vAlign w:val="center"/>
          </w:tcPr>
          <w:p w14:paraId="3C4F70ED"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GIMNASIO</w:t>
            </w:r>
          </w:p>
        </w:tc>
        <w:tc>
          <w:tcPr>
            <w:tcW w:w="1546" w:type="pct"/>
            <w:shd w:val="clear" w:color="auto" w:fill="auto"/>
            <w:vAlign w:val="center"/>
          </w:tcPr>
          <w:p w14:paraId="4EABFAC1"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0FBE3426" w14:textId="77777777" w:rsidTr="00E67DD8">
        <w:trPr>
          <w:trHeight w:val="284"/>
        </w:trPr>
        <w:tc>
          <w:tcPr>
            <w:tcW w:w="485" w:type="pct"/>
            <w:shd w:val="clear" w:color="auto" w:fill="auto"/>
            <w:vAlign w:val="center"/>
          </w:tcPr>
          <w:p w14:paraId="70DBCA4D"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7</w:t>
            </w:r>
          </w:p>
        </w:tc>
        <w:tc>
          <w:tcPr>
            <w:tcW w:w="2969" w:type="pct"/>
            <w:shd w:val="clear" w:color="auto" w:fill="auto"/>
            <w:vAlign w:val="center"/>
          </w:tcPr>
          <w:p w14:paraId="3AECCD61"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PISCINA SEMI OLÍMPICA</w:t>
            </w:r>
          </w:p>
        </w:tc>
        <w:tc>
          <w:tcPr>
            <w:tcW w:w="1546" w:type="pct"/>
            <w:shd w:val="clear" w:color="auto" w:fill="auto"/>
            <w:vAlign w:val="center"/>
          </w:tcPr>
          <w:p w14:paraId="298FE12D"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61EB2928" w14:textId="77777777" w:rsidTr="00E67DD8">
        <w:trPr>
          <w:trHeight w:val="284"/>
        </w:trPr>
        <w:tc>
          <w:tcPr>
            <w:tcW w:w="485" w:type="pct"/>
            <w:shd w:val="clear" w:color="auto" w:fill="auto"/>
            <w:vAlign w:val="center"/>
          </w:tcPr>
          <w:p w14:paraId="0EE33D25"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8</w:t>
            </w:r>
          </w:p>
        </w:tc>
        <w:tc>
          <w:tcPr>
            <w:tcW w:w="2969" w:type="pct"/>
            <w:shd w:val="clear" w:color="auto" w:fill="auto"/>
            <w:vAlign w:val="center"/>
          </w:tcPr>
          <w:p w14:paraId="3EAD75C7"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Media torta</w:t>
            </w:r>
          </w:p>
        </w:tc>
        <w:tc>
          <w:tcPr>
            <w:tcW w:w="1546" w:type="pct"/>
            <w:shd w:val="clear" w:color="auto" w:fill="auto"/>
            <w:vAlign w:val="center"/>
          </w:tcPr>
          <w:p w14:paraId="1F8C3C1F"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6246FAC4" w14:textId="77777777" w:rsidTr="00E67DD8">
        <w:trPr>
          <w:trHeight w:val="284"/>
        </w:trPr>
        <w:tc>
          <w:tcPr>
            <w:tcW w:w="485" w:type="pct"/>
            <w:shd w:val="clear" w:color="auto" w:fill="auto"/>
            <w:vAlign w:val="center"/>
          </w:tcPr>
          <w:p w14:paraId="1596D0B4"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9</w:t>
            </w:r>
          </w:p>
        </w:tc>
        <w:tc>
          <w:tcPr>
            <w:tcW w:w="2969" w:type="pct"/>
            <w:shd w:val="clear" w:color="auto" w:fill="auto"/>
            <w:vAlign w:val="center"/>
          </w:tcPr>
          <w:p w14:paraId="55D155D1"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MODULO VERDE</w:t>
            </w:r>
          </w:p>
        </w:tc>
        <w:tc>
          <w:tcPr>
            <w:tcW w:w="1546" w:type="pct"/>
            <w:shd w:val="clear" w:color="auto" w:fill="auto"/>
            <w:vAlign w:val="center"/>
          </w:tcPr>
          <w:p w14:paraId="5AD61741"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300A4D5C" w14:textId="77777777" w:rsidTr="00E67DD8">
        <w:trPr>
          <w:trHeight w:val="284"/>
        </w:trPr>
        <w:tc>
          <w:tcPr>
            <w:tcW w:w="485" w:type="pct"/>
            <w:shd w:val="clear" w:color="auto" w:fill="auto"/>
            <w:vAlign w:val="center"/>
          </w:tcPr>
          <w:p w14:paraId="580F2F75"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10</w:t>
            </w:r>
          </w:p>
        </w:tc>
        <w:tc>
          <w:tcPr>
            <w:tcW w:w="2969" w:type="pct"/>
            <w:shd w:val="clear" w:color="auto" w:fill="auto"/>
            <w:vAlign w:val="center"/>
          </w:tcPr>
          <w:p w14:paraId="599C77D0"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COMEDOR</w:t>
            </w:r>
          </w:p>
        </w:tc>
        <w:tc>
          <w:tcPr>
            <w:tcW w:w="1546" w:type="pct"/>
            <w:shd w:val="clear" w:color="auto" w:fill="auto"/>
            <w:vAlign w:val="center"/>
          </w:tcPr>
          <w:p w14:paraId="62AD5E5F"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Colegio Rosario</w:t>
            </w:r>
          </w:p>
        </w:tc>
      </w:tr>
      <w:tr w:rsidR="00F67940" w:rsidRPr="00E67DD8" w14:paraId="7FD6C2EF" w14:textId="77777777" w:rsidTr="00E67DD8">
        <w:trPr>
          <w:trHeight w:val="284"/>
        </w:trPr>
        <w:tc>
          <w:tcPr>
            <w:tcW w:w="485" w:type="pct"/>
            <w:shd w:val="clear" w:color="auto" w:fill="auto"/>
            <w:vAlign w:val="center"/>
          </w:tcPr>
          <w:p w14:paraId="16469D03"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11</w:t>
            </w:r>
          </w:p>
        </w:tc>
        <w:tc>
          <w:tcPr>
            <w:tcW w:w="2969" w:type="pct"/>
            <w:shd w:val="clear" w:color="auto" w:fill="auto"/>
            <w:vAlign w:val="center"/>
          </w:tcPr>
          <w:p w14:paraId="2E0246B8"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CAPILLA</w:t>
            </w:r>
          </w:p>
        </w:tc>
        <w:tc>
          <w:tcPr>
            <w:tcW w:w="1546" w:type="pct"/>
            <w:shd w:val="clear" w:color="auto" w:fill="auto"/>
            <w:vAlign w:val="center"/>
          </w:tcPr>
          <w:p w14:paraId="285FD763"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Colegio Rosario</w:t>
            </w:r>
          </w:p>
        </w:tc>
      </w:tr>
      <w:tr w:rsidR="00F67940" w:rsidRPr="00E67DD8" w14:paraId="3159B6E5" w14:textId="77777777" w:rsidTr="00E67DD8">
        <w:trPr>
          <w:trHeight w:val="284"/>
        </w:trPr>
        <w:tc>
          <w:tcPr>
            <w:tcW w:w="485" w:type="pct"/>
            <w:shd w:val="clear" w:color="auto" w:fill="auto"/>
            <w:vAlign w:val="center"/>
          </w:tcPr>
          <w:p w14:paraId="6D014016"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12</w:t>
            </w:r>
          </w:p>
        </w:tc>
        <w:tc>
          <w:tcPr>
            <w:tcW w:w="2969" w:type="pct"/>
            <w:shd w:val="clear" w:color="auto" w:fill="auto"/>
            <w:vAlign w:val="center"/>
          </w:tcPr>
          <w:p w14:paraId="6404702B"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PATIO DE MÚSICOS</w:t>
            </w:r>
          </w:p>
        </w:tc>
        <w:tc>
          <w:tcPr>
            <w:tcW w:w="1546" w:type="pct"/>
            <w:shd w:val="clear" w:color="auto" w:fill="auto"/>
            <w:vAlign w:val="center"/>
          </w:tcPr>
          <w:p w14:paraId="19501C48"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Casona</w:t>
            </w:r>
          </w:p>
        </w:tc>
      </w:tr>
      <w:tr w:rsidR="00F67940" w:rsidRPr="00E67DD8" w14:paraId="483CE245" w14:textId="77777777" w:rsidTr="00E67DD8">
        <w:trPr>
          <w:trHeight w:val="284"/>
        </w:trPr>
        <w:tc>
          <w:tcPr>
            <w:tcW w:w="485" w:type="pct"/>
            <w:shd w:val="clear" w:color="auto" w:fill="auto"/>
            <w:vAlign w:val="center"/>
          </w:tcPr>
          <w:p w14:paraId="59CA46A2"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13</w:t>
            </w:r>
          </w:p>
        </w:tc>
        <w:tc>
          <w:tcPr>
            <w:tcW w:w="2969" w:type="pct"/>
            <w:shd w:val="clear" w:color="auto" w:fill="auto"/>
            <w:vAlign w:val="center"/>
          </w:tcPr>
          <w:p w14:paraId="40048DB8"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PATIO TRUJILLO</w:t>
            </w:r>
          </w:p>
        </w:tc>
        <w:tc>
          <w:tcPr>
            <w:tcW w:w="1546" w:type="pct"/>
            <w:shd w:val="clear" w:color="auto" w:fill="auto"/>
            <w:vAlign w:val="center"/>
          </w:tcPr>
          <w:p w14:paraId="09BD8FA8"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Casona</w:t>
            </w:r>
          </w:p>
        </w:tc>
      </w:tr>
      <w:tr w:rsidR="00F67940" w:rsidRPr="00E67DD8" w14:paraId="0E1C0587" w14:textId="77777777" w:rsidTr="00E67DD8">
        <w:trPr>
          <w:trHeight w:val="284"/>
        </w:trPr>
        <w:tc>
          <w:tcPr>
            <w:tcW w:w="485" w:type="pct"/>
            <w:shd w:val="clear" w:color="auto" w:fill="auto"/>
            <w:vAlign w:val="center"/>
          </w:tcPr>
          <w:p w14:paraId="62C13A6B"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14</w:t>
            </w:r>
          </w:p>
        </w:tc>
        <w:tc>
          <w:tcPr>
            <w:tcW w:w="2969" w:type="pct"/>
            <w:shd w:val="clear" w:color="auto" w:fill="auto"/>
            <w:vAlign w:val="center"/>
          </w:tcPr>
          <w:p w14:paraId="29EB1468"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CANCHA MULTIFUNCIONAL</w:t>
            </w:r>
          </w:p>
        </w:tc>
        <w:tc>
          <w:tcPr>
            <w:tcW w:w="1546" w:type="pct"/>
            <w:shd w:val="clear" w:color="auto" w:fill="auto"/>
            <w:vAlign w:val="center"/>
          </w:tcPr>
          <w:p w14:paraId="3A7AA516"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34704F5B" w14:textId="77777777" w:rsidTr="00E67DD8">
        <w:trPr>
          <w:trHeight w:val="284"/>
        </w:trPr>
        <w:tc>
          <w:tcPr>
            <w:tcW w:w="485" w:type="pct"/>
            <w:shd w:val="clear" w:color="auto" w:fill="auto"/>
            <w:vAlign w:val="center"/>
          </w:tcPr>
          <w:p w14:paraId="640CB8EC"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15</w:t>
            </w:r>
          </w:p>
        </w:tc>
        <w:tc>
          <w:tcPr>
            <w:tcW w:w="2969" w:type="pct"/>
            <w:shd w:val="clear" w:color="auto" w:fill="auto"/>
            <w:vAlign w:val="center"/>
          </w:tcPr>
          <w:p w14:paraId="571F2E5E"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CANCHA DE FÚTBOL</w:t>
            </w:r>
          </w:p>
        </w:tc>
        <w:tc>
          <w:tcPr>
            <w:tcW w:w="1546" w:type="pct"/>
            <w:shd w:val="clear" w:color="auto" w:fill="auto"/>
            <w:vAlign w:val="center"/>
          </w:tcPr>
          <w:p w14:paraId="6242B6EB"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40327D15" w14:textId="77777777" w:rsidTr="00E67DD8">
        <w:trPr>
          <w:trHeight w:val="284"/>
        </w:trPr>
        <w:tc>
          <w:tcPr>
            <w:tcW w:w="485" w:type="pct"/>
            <w:shd w:val="clear" w:color="auto" w:fill="auto"/>
            <w:vAlign w:val="center"/>
          </w:tcPr>
          <w:p w14:paraId="53A124CF"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16</w:t>
            </w:r>
          </w:p>
        </w:tc>
        <w:tc>
          <w:tcPr>
            <w:tcW w:w="2969" w:type="pct"/>
            <w:shd w:val="clear" w:color="auto" w:fill="auto"/>
            <w:vAlign w:val="center"/>
          </w:tcPr>
          <w:p w14:paraId="680DEF5D"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CANCHA DE TENIS</w:t>
            </w:r>
          </w:p>
        </w:tc>
        <w:tc>
          <w:tcPr>
            <w:tcW w:w="1546" w:type="pct"/>
            <w:shd w:val="clear" w:color="auto" w:fill="auto"/>
            <w:vAlign w:val="center"/>
          </w:tcPr>
          <w:p w14:paraId="79A4BEA3"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57E6DC65" w14:textId="77777777" w:rsidTr="00E67DD8">
        <w:trPr>
          <w:trHeight w:val="284"/>
        </w:trPr>
        <w:tc>
          <w:tcPr>
            <w:tcW w:w="485" w:type="pct"/>
            <w:shd w:val="clear" w:color="auto" w:fill="auto"/>
            <w:vAlign w:val="center"/>
          </w:tcPr>
          <w:p w14:paraId="6BF570DC"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17</w:t>
            </w:r>
          </w:p>
        </w:tc>
        <w:tc>
          <w:tcPr>
            <w:tcW w:w="2969" w:type="pct"/>
            <w:shd w:val="clear" w:color="auto" w:fill="auto"/>
            <w:vAlign w:val="center"/>
          </w:tcPr>
          <w:p w14:paraId="41F786C8"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CANCHA DE VOLEIBOL PLAYA</w:t>
            </w:r>
          </w:p>
        </w:tc>
        <w:tc>
          <w:tcPr>
            <w:tcW w:w="1546" w:type="pct"/>
            <w:shd w:val="clear" w:color="auto" w:fill="auto"/>
            <w:vAlign w:val="center"/>
          </w:tcPr>
          <w:p w14:paraId="4FFA7EFF"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4BF6F473" w14:textId="77777777" w:rsidTr="00E67DD8">
        <w:trPr>
          <w:trHeight w:val="284"/>
        </w:trPr>
        <w:tc>
          <w:tcPr>
            <w:tcW w:w="485" w:type="pct"/>
            <w:shd w:val="clear" w:color="auto" w:fill="auto"/>
            <w:vAlign w:val="center"/>
          </w:tcPr>
          <w:p w14:paraId="4EA1EDC6"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18</w:t>
            </w:r>
          </w:p>
        </w:tc>
        <w:tc>
          <w:tcPr>
            <w:tcW w:w="2969" w:type="pct"/>
            <w:shd w:val="clear" w:color="auto" w:fill="auto"/>
            <w:vAlign w:val="center"/>
          </w:tcPr>
          <w:p w14:paraId="352BB207"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ZONA SOCIAL</w:t>
            </w:r>
          </w:p>
        </w:tc>
        <w:tc>
          <w:tcPr>
            <w:tcW w:w="1546" w:type="pct"/>
            <w:shd w:val="clear" w:color="auto" w:fill="auto"/>
            <w:vAlign w:val="center"/>
          </w:tcPr>
          <w:p w14:paraId="68597C00"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56438141" w14:textId="77777777" w:rsidTr="00E67DD8">
        <w:trPr>
          <w:trHeight w:val="284"/>
        </w:trPr>
        <w:tc>
          <w:tcPr>
            <w:tcW w:w="485" w:type="pct"/>
            <w:shd w:val="clear" w:color="auto" w:fill="auto"/>
            <w:vAlign w:val="center"/>
          </w:tcPr>
          <w:p w14:paraId="5C0CC18F"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19</w:t>
            </w:r>
          </w:p>
        </w:tc>
        <w:tc>
          <w:tcPr>
            <w:tcW w:w="2969" w:type="pct"/>
            <w:shd w:val="clear" w:color="auto" w:fill="auto"/>
            <w:vAlign w:val="center"/>
          </w:tcPr>
          <w:p w14:paraId="706A665C"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ZONA CANCHAS DE BOLO, TEJO Y BOLAS CRIOLLAS</w:t>
            </w:r>
          </w:p>
        </w:tc>
        <w:tc>
          <w:tcPr>
            <w:tcW w:w="1546" w:type="pct"/>
            <w:shd w:val="clear" w:color="auto" w:fill="auto"/>
            <w:vAlign w:val="center"/>
          </w:tcPr>
          <w:p w14:paraId="3CE5C857"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0C647A75" w14:textId="77777777" w:rsidTr="00E67DD8">
        <w:trPr>
          <w:trHeight w:val="284"/>
        </w:trPr>
        <w:tc>
          <w:tcPr>
            <w:tcW w:w="485" w:type="pct"/>
            <w:shd w:val="clear" w:color="auto" w:fill="auto"/>
            <w:vAlign w:val="center"/>
          </w:tcPr>
          <w:p w14:paraId="76C277AC"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20</w:t>
            </w:r>
          </w:p>
        </w:tc>
        <w:tc>
          <w:tcPr>
            <w:tcW w:w="2969" w:type="pct"/>
            <w:shd w:val="clear" w:color="auto" w:fill="auto"/>
            <w:vAlign w:val="center"/>
          </w:tcPr>
          <w:p w14:paraId="1D75F241"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PISCINA</w:t>
            </w:r>
          </w:p>
        </w:tc>
        <w:tc>
          <w:tcPr>
            <w:tcW w:w="1546" w:type="pct"/>
            <w:shd w:val="clear" w:color="auto" w:fill="auto"/>
            <w:vAlign w:val="center"/>
          </w:tcPr>
          <w:p w14:paraId="50DB6953"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4BDBD585" w14:textId="77777777" w:rsidTr="00E67DD8">
        <w:trPr>
          <w:trHeight w:val="284"/>
        </w:trPr>
        <w:tc>
          <w:tcPr>
            <w:tcW w:w="485" w:type="pct"/>
            <w:shd w:val="clear" w:color="auto" w:fill="auto"/>
            <w:vAlign w:val="center"/>
          </w:tcPr>
          <w:p w14:paraId="05BAA42A"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21</w:t>
            </w:r>
          </w:p>
        </w:tc>
        <w:tc>
          <w:tcPr>
            <w:tcW w:w="2969" w:type="pct"/>
            <w:shd w:val="clear" w:color="auto" w:fill="auto"/>
            <w:vAlign w:val="center"/>
          </w:tcPr>
          <w:p w14:paraId="64388193"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ZONA SOCIAL</w:t>
            </w:r>
          </w:p>
        </w:tc>
        <w:tc>
          <w:tcPr>
            <w:tcW w:w="1546" w:type="pct"/>
            <w:shd w:val="clear" w:color="auto" w:fill="auto"/>
            <w:vAlign w:val="center"/>
          </w:tcPr>
          <w:p w14:paraId="66CFC595"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5EAE393C" w14:textId="77777777" w:rsidTr="00E67DD8">
        <w:trPr>
          <w:trHeight w:val="284"/>
        </w:trPr>
        <w:tc>
          <w:tcPr>
            <w:tcW w:w="485" w:type="pct"/>
            <w:shd w:val="clear" w:color="auto" w:fill="auto"/>
            <w:vAlign w:val="center"/>
          </w:tcPr>
          <w:p w14:paraId="4B9B3AD7"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22</w:t>
            </w:r>
          </w:p>
        </w:tc>
        <w:tc>
          <w:tcPr>
            <w:tcW w:w="2969" w:type="pct"/>
            <w:shd w:val="clear" w:color="auto" w:fill="auto"/>
            <w:vAlign w:val="center"/>
          </w:tcPr>
          <w:p w14:paraId="1D2D16AF"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ZONA DE CAFETERÍA</w:t>
            </w:r>
          </w:p>
        </w:tc>
        <w:tc>
          <w:tcPr>
            <w:tcW w:w="1546" w:type="pct"/>
            <w:shd w:val="clear" w:color="auto" w:fill="auto"/>
            <w:vAlign w:val="center"/>
          </w:tcPr>
          <w:p w14:paraId="65CC0379"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1DD14F8B" w14:textId="77777777" w:rsidTr="00E67DD8">
        <w:trPr>
          <w:trHeight w:val="284"/>
        </w:trPr>
        <w:tc>
          <w:tcPr>
            <w:tcW w:w="485" w:type="pct"/>
            <w:shd w:val="clear" w:color="auto" w:fill="auto"/>
            <w:vAlign w:val="center"/>
          </w:tcPr>
          <w:p w14:paraId="5CD68B70"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23</w:t>
            </w:r>
          </w:p>
        </w:tc>
        <w:tc>
          <w:tcPr>
            <w:tcW w:w="2969" w:type="pct"/>
            <w:shd w:val="clear" w:color="auto" w:fill="auto"/>
            <w:vAlign w:val="center"/>
          </w:tcPr>
          <w:p w14:paraId="2DB01CF5"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ZONA COMEDOR</w:t>
            </w:r>
          </w:p>
        </w:tc>
        <w:tc>
          <w:tcPr>
            <w:tcW w:w="1546" w:type="pct"/>
            <w:shd w:val="clear" w:color="auto" w:fill="auto"/>
            <w:vAlign w:val="center"/>
          </w:tcPr>
          <w:p w14:paraId="5853B19A"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68754C02" w14:textId="77777777" w:rsidTr="00E67DD8">
        <w:trPr>
          <w:trHeight w:val="284"/>
        </w:trPr>
        <w:tc>
          <w:tcPr>
            <w:tcW w:w="485" w:type="pct"/>
            <w:shd w:val="clear" w:color="auto" w:fill="auto"/>
            <w:vAlign w:val="center"/>
          </w:tcPr>
          <w:p w14:paraId="01E53EDF"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24</w:t>
            </w:r>
          </w:p>
        </w:tc>
        <w:tc>
          <w:tcPr>
            <w:tcW w:w="2969" w:type="pct"/>
            <w:shd w:val="clear" w:color="auto" w:fill="auto"/>
            <w:vAlign w:val="center"/>
          </w:tcPr>
          <w:p w14:paraId="52A9AD67"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ZONA PARRILLAS</w:t>
            </w:r>
          </w:p>
        </w:tc>
        <w:tc>
          <w:tcPr>
            <w:tcW w:w="1546" w:type="pct"/>
            <w:shd w:val="clear" w:color="auto" w:fill="auto"/>
            <w:vAlign w:val="center"/>
          </w:tcPr>
          <w:p w14:paraId="526E31B2"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4E8520FC" w14:textId="77777777" w:rsidTr="00E67DD8">
        <w:trPr>
          <w:trHeight w:val="284"/>
        </w:trPr>
        <w:tc>
          <w:tcPr>
            <w:tcW w:w="485" w:type="pct"/>
            <w:shd w:val="clear" w:color="auto" w:fill="auto"/>
            <w:vAlign w:val="center"/>
          </w:tcPr>
          <w:p w14:paraId="76F1DA77"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25</w:t>
            </w:r>
          </w:p>
        </w:tc>
        <w:tc>
          <w:tcPr>
            <w:tcW w:w="2969" w:type="pct"/>
            <w:shd w:val="clear" w:color="auto" w:fill="auto"/>
            <w:vAlign w:val="center"/>
          </w:tcPr>
          <w:p w14:paraId="3756FD18"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ZONAS PEATONALES</w:t>
            </w:r>
          </w:p>
        </w:tc>
        <w:tc>
          <w:tcPr>
            <w:tcW w:w="1546" w:type="pct"/>
            <w:shd w:val="clear" w:color="auto" w:fill="auto"/>
            <w:vAlign w:val="center"/>
          </w:tcPr>
          <w:p w14:paraId="1F3850EC"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Villa marina</w:t>
            </w:r>
          </w:p>
        </w:tc>
      </w:tr>
      <w:tr w:rsidR="00F67940" w:rsidRPr="00E67DD8" w14:paraId="093E9FAE" w14:textId="77777777" w:rsidTr="00E67DD8">
        <w:trPr>
          <w:trHeight w:val="284"/>
        </w:trPr>
        <w:tc>
          <w:tcPr>
            <w:tcW w:w="485" w:type="pct"/>
            <w:shd w:val="clear" w:color="auto" w:fill="auto"/>
            <w:vAlign w:val="center"/>
          </w:tcPr>
          <w:p w14:paraId="644F46AD"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26</w:t>
            </w:r>
          </w:p>
        </w:tc>
        <w:tc>
          <w:tcPr>
            <w:tcW w:w="2969" w:type="pct"/>
            <w:shd w:val="clear" w:color="auto" w:fill="auto"/>
            <w:vAlign w:val="center"/>
          </w:tcPr>
          <w:p w14:paraId="50574099"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Cafetería Central</w:t>
            </w:r>
          </w:p>
        </w:tc>
        <w:tc>
          <w:tcPr>
            <w:tcW w:w="1546" w:type="pct"/>
            <w:shd w:val="clear" w:color="auto" w:fill="auto"/>
            <w:vAlign w:val="center"/>
          </w:tcPr>
          <w:p w14:paraId="3E56210C"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707985FD" w14:textId="77777777" w:rsidTr="00E67DD8">
        <w:trPr>
          <w:trHeight w:val="284"/>
        </w:trPr>
        <w:tc>
          <w:tcPr>
            <w:tcW w:w="485" w:type="pct"/>
            <w:shd w:val="clear" w:color="auto" w:fill="auto"/>
            <w:vAlign w:val="center"/>
          </w:tcPr>
          <w:p w14:paraId="42809347"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27</w:t>
            </w:r>
          </w:p>
        </w:tc>
        <w:tc>
          <w:tcPr>
            <w:tcW w:w="2969" w:type="pct"/>
            <w:shd w:val="clear" w:color="auto" w:fill="auto"/>
            <w:vAlign w:val="center"/>
          </w:tcPr>
          <w:p w14:paraId="599EE60E"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Cafetería Media Torta</w:t>
            </w:r>
          </w:p>
        </w:tc>
        <w:tc>
          <w:tcPr>
            <w:tcW w:w="1546" w:type="pct"/>
            <w:shd w:val="clear" w:color="auto" w:fill="auto"/>
            <w:vAlign w:val="center"/>
          </w:tcPr>
          <w:p w14:paraId="3FEC8A11"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7715B45A" w14:textId="77777777" w:rsidTr="00E67DD8">
        <w:trPr>
          <w:trHeight w:val="284"/>
        </w:trPr>
        <w:tc>
          <w:tcPr>
            <w:tcW w:w="485" w:type="pct"/>
            <w:shd w:val="clear" w:color="auto" w:fill="auto"/>
            <w:vAlign w:val="center"/>
          </w:tcPr>
          <w:p w14:paraId="0116369F"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28</w:t>
            </w:r>
          </w:p>
        </w:tc>
        <w:tc>
          <w:tcPr>
            <w:tcW w:w="2969" w:type="pct"/>
            <w:shd w:val="clear" w:color="auto" w:fill="auto"/>
            <w:vAlign w:val="center"/>
          </w:tcPr>
          <w:p w14:paraId="4C3A210B"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Cafetería Simón Bolívar</w:t>
            </w:r>
          </w:p>
        </w:tc>
        <w:tc>
          <w:tcPr>
            <w:tcW w:w="1546" w:type="pct"/>
            <w:shd w:val="clear" w:color="auto" w:fill="auto"/>
            <w:vAlign w:val="center"/>
          </w:tcPr>
          <w:p w14:paraId="6D126E13"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r w:rsidR="00F67940" w:rsidRPr="00E67DD8" w14:paraId="4EE8F44E" w14:textId="77777777" w:rsidTr="00E67DD8">
        <w:trPr>
          <w:trHeight w:val="284"/>
        </w:trPr>
        <w:tc>
          <w:tcPr>
            <w:tcW w:w="485" w:type="pct"/>
            <w:shd w:val="clear" w:color="auto" w:fill="auto"/>
            <w:vAlign w:val="center"/>
          </w:tcPr>
          <w:p w14:paraId="16B4DECD"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29</w:t>
            </w:r>
          </w:p>
        </w:tc>
        <w:tc>
          <w:tcPr>
            <w:tcW w:w="2969" w:type="pct"/>
            <w:shd w:val="clear" w:color="auto" w:fill="auto"/>
            <w:vAlign w:val="center"/>
          </w:tcPr>
          <w:p w14:paraId="33D42CEC"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Cafetería Casona</w:t>
            </w:r>
          </w:p>
        </w:tc>
        <w:tc>
          <w:tcPr>
            <w:tcW w:w="1546" w:type="pct"/>
            <w:shd w:val="clear" w:color="auto" w:fill="auto"/>
            <w:vAlign w:val="center"/>
          </w:tcPr>
          <w:p w14:paraId="6DCC3A64"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val="es-CO" w:eastAsia="en-US"/>
              </w:rPr>
              <w:t>Casona</w:t>
            </w:r>
          </w:p>
        </w:tc>
      </w:tr>
      <w:tr w:rsidR="00F67940" w:rsidRPr="00E67DD8" w14:paraId="19D7C0C9" w14:textId="77777777" w:rsidTr="00E67DD8">
        <w:trPr>
          <w:trHeight w:val="284"/>
        </w:trPr>
        <w:tc>
          <w:tcPr>
            <w:tcW w:w="485" w:type="pct"/>
            <w:shd w:val="clear" w:color="auto" w:fill="auto"/>
            <w:vAlign w:val="center"/>
          </w:tcPr>
          <w:p w14:paraId="59F1366A"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30</w:t>
            </w:r>
          </w:p>
        </w:tc>
        <w:tc>
          <w:tcPr>
            <w:tcW w:w="2969" w:type="pct"/>
            <w:shd w:val="clear" w:color="auto" w:fill="auto"/>
            <w:vAlign w:val="center"/>
          </w:tcPr>
          <w:p w14:paraId="15C177CC"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Cafetería Colegio Rosario</w:t>
            </w:r>
          </w:p>
        </w:tc>
        <w:tc>
          <w:tcPr>
            <w:tcW w:w="1546" w:type="pct"/>
            <w:shd w:val="clear" w:color="auto" w:fill="auto"/>
            <w:vAlign w:val="center"/>
          </w:tcPr>
          <w:p w14:paraId="3A1D872E"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Colegio Rosario</w:t>
            </w:r>
          </w:p>
        </w:tc>
      </w:tr>
      <w:tr w:rsidR="00F67940" w:rsidRPr="00E67DD8" w14:paraId="343527A4" w14:textId="77777777" w:rsidTr="00E67DD8">
        <w:trPr>
          <w:trHeight w:val="284"/>
        </w:trPr>
        <w:tc>
          <w:tcPr>
            <w:tcW w:w="485" w:type="pct"/>
            <w:shd w:val="clear" w:color="auto" w:fill="auto"/>
            <w:vAlign w:val="center"/>
          </w:tcPr>
          <w:p w14:paraId="050BA708"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31</w:t>
            </w:r>
          </w:p>
        </w:tc>
        <w:tc>
          <w:tcPr>
            <w:tcW w:w="2969" w:type="pct"/>
            <w:shd w:val="clear" w:color="auto" w:fill="auto"/>
            <w:vAlign w:val="center"/>
          </w:tcPr>
          <w:p w14:paraId="2B138060"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Cafetería de las Sombrillas</w:t>
            </w:r>
          </w:p>
        </w:tc>
        <w:tc>
          <w:tcPr>
            <w:tcW w:w="1546" w:type="pct"/>
            <w:shd w:val="clear" w:color="auto" w:fill="auto"/>
            <w:vAlign w:val="center"/>
          </w:tcPr>
          <w:p w14:paraId="2630ABA2" w14:textId="77777777" w:rsidR="00F67940" w:rsidRPr="00E67DD8" w:rsidRDefault="00F67940" w:rsidP="00F67940">
            <w:pPr>
              <w:spacing w:after="0"/>
              <w:jc w:val="center"/>
              <w:rPr>
                <w:rFonts w:ascii="Arial" w:eastAsia="Times New Roman" w:hAnsi="Arial" w:cs="Arial"/>
                <w:bCs w:val="0"/>
                <w:sz w:val="20"/>
                <w:szCs w:val="20"/>
                <w:lang w:eastAsia="en-US"/>
              </w:rPr>
            </w:pPr>
            <w:r w:rsidRPr="00E67DD8">
              <w:rPr>
                <w:rFonts w:ascii="Arial" w:eastAsia="Times New Roman" w:hAnsi="Arial" w:cs="Arial"/>
                <w:bCs w:val="0"/>
                <w:sz w:val="20"/>
                <w:szCs w:val="20"/>
                <w:lang w:eastAsia="en-US"/>
              </w:rPr>
              <w:t>Campus Principal</w:t>
            </w:r>
          </w:p>
        </w:tc>
      </w:tr>
    </w:tbl>
    <w:p w14:paraId="763E847C" w14:textId="77777777" w:rsidR="00F67940" w:rsidRPr="00C1551D" w:rsidRDefault="00F67940" w:rsidP="00F67940">
      <w:pPr>
        <w:tabs>
          <w:tab w:val="center" w:pos="4252"/>
          <w:tab w:val="right" w:pos="8504"/>
        </w:tabs>
        <w:spacing w:after="0"/>
        <w:jc w:val="left"/>
        <w:rPr>
          <w:rFonts w:ascii="Arial" w:eastAsia="Calibri" w:hAnsi="Arial" w:cs="Arial"/>
          <w:bCs w:val="0"/>
          <w:sz w:val="20"/>
          <w:szCs w:val="20"/>
          <w:lang w:eastAsia="en-US"/>
        </w:rPr>
      </w:pPr>
      <w:bookmarkStart w:id="163" w:name="_Toc397811143"/>
      <w:r w:rsidRPr="00C1551D">
        <w:rPr>
          <w:rFonts w:ascii="Arial" w:eastAsia="Calibri" w:hAnsi="Arial" w:cs="Arial"/>
          <w:b/>
          <w:bCs w:val="0"/>
          <w:sz w:val="20"/>
          <w:szCs w:val="20"/>
          <w:lang w:eastAsia="en-US"/>
        </w:rPr>
        <w:t>Fuente:</w:t>
      </w:r>
      <w:r w:rsidRPr="00C1551D">
        <w:rPr>
          <w:rFonts w:ascii="Arial" w:eastAsia="Calibri" w:hAnsi="Arial" w:cs="Arial"/>
          <w:bCs w:val="0"/>
          <w:sz w:val="20"/>
          <w:szCs w:val="20"/>
          <w:lang w:eastAsia="en-US"/>
        </w:rPr>
        <w:t xml:space="preserve"> Oficina de Recursos Físicos y Apoyo Logístico, Universidad de Pamplona, 2018.</w:t>
      </w:r>
    </w:p>
    <w:p w14:paraId="576D74F1"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p>
    <w:p w14:paraId="1D2C30F9" w14:textId="3446C283" w:rsidR="00F67940" w:rsidRPr="00C1551D" w:rsidRDefault="008334A5" w:rsidP="008334A5">
      <w:pPr>
        <w:pStyle w:val="Descripcin"/>
        <w:rPr>
          <w:rFonts w:ascii="Arial" w:eastAsia="Calibri" w:hAnsi="Arial" w:cs="Arial"/>
          <w:b w:val="0"/>
          <w:bCs w:val="0"/>
          <w:sz w:val="24"/>
          <w:szCs w:val="24"/>
        </w:rPr>
      </w:pPr>
      <w:bookmarkStart w:id="164" w:name="_Toc252097"/>
      <w:bookmarkStart w:id="165" w:name="_Toc252217"/>
      <w:bookmarkEnd w:id="163"/>
      <w:r w:rsidRPr="00C1551D">
        <w:rPr>
          <w:rFonts w:ascii="Arial" w:hAnsi="Arial" w:cs="Arial"/>
          <w:sz w:val="24"/>
          <w:szCs w:val="24"/>
        </w:rPr>
        <w:t xml:space="preserve">Tabla  </w:t>
      </w:r>
      <w:r w:rsidRPr="00C1551D">
        <w:rPr>
          <w:rFonts w:ascii="Arial" w:hAnsi="Arial" w:cs="Arial"/>
          <w:sz w:val="24"/>
          <w:szCs w:val="24"/>
        </w:rPr>
        <w:fldChar w:fldCharType="begin"/>
      </w:r>
      <w:r w:rsidRPr="00C1551D">
        <w:rPr>
          <w:rFonts w:ascii="Arial" w:hAnsi="Arial" w:cs="Arial"/>
          <w:sz w:val="24"/>
          <w:szCs w:val="24"/>
        </w:rPr>
        <w:instrText xml:space="preserve"> SEQ Tabla_ \* ARABIC </w:instrText>
      </w:r>
      <w:r w:rsidRPr="00C1551D">
        <w:rPr>
          <w:rFonts w:ascii="Arial" w:hAnsi="Arial" w:cs="Arial"/>
          <w:sz w:val="24"/>
          <w:szCs w:val="24"/>
        </w:rPr>
        <w:fldChar w:fldCharType="separate"/>
      </w:r>
      <w:r w:rsidR="002601D4">
        <w:rPr>
          <w:rFonts w:ascii="Arial" w:hAnsi="Arial" w:cs="Arial"/>
          <w:noProof/>
          <w:sz w:val="24"/>
          <w:szCs w:val="24"/>
        </w:rPr>
        <w:t>2</w:t>
      </w:r>
      <w:r w:rsidRPr="00C1551D">
        <w:rPr>
          <w:rFonts w:ascii="Arial" w:hAnsi="Arial" w:cs="Arial"/>
          <w:sz w:val="24"/>
          <w:szCs w:val="24"/>
        </w:rPr>
        <w:fldChar w:fldCharType="end"/>
      </w:r>
      <w:r w:rsidR="00E67DD8">
        <w:rPr>
          <w:rFonts w:ascii="Arial" w:hAnsi="Arial" w:cs="Arial"/>
          <w:sz w:val="24"/>
          <w:szCs w:val="24"/>
        </w:rPr>
        <w:t>9</w:t>
      </w:r>
      <w:r w:rsidRPr="00C1551D">
        <w:rPr>
          <w:rFonts w:ascii="Arial" w:eastAsia="Calibri" w:hAnsi="Arial" w:cs="Arial"/>
          <w:b w:val="0"/>
          <w:bCs w:val="0"/>
          <w:sz w:val="24"/>
          <w:szCs w:val="24"/>
        </w:rPr>
        <w:t>.</w:t>
      </w:r>
      <w:r w:rsidRPr="00C1551D">
        <w:rPr>
          <w:rFonts w:ascii="Arial" w:eastAsia="Calibri" w:hAnsi="Arial" w:cs="Arial"/>
          <w:bCs w:val="0"/>
          <w:sz w:val="24"/>
          <w:szCs w:val="24"/>
        </w:rPr>
        <w:t xml:space="preserve"> Áreas de Recreación/Esparcimiento en el Campus de Villa del Rosario</w:t>
      </w:r>
      <w:bookmarkEnd w:id="164"/>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3909"/>
        <w:gridCol w:w="2858"/>
        <w:gridCol w:w="1858"/>
      </w:tblGrid>
      <w:tr w:rsidR="00F67940" w:rsidRPr="00C1551D" w14:paraId="385205A3" w14:textId="77777777" w:rsidTr="0021282E">
        <w:trPr>
          <w:trHeight w:val="284"/>
        </w:trPr>
        <w:tc>
          <w:tcPr>
            <w:tcW w:w="479" w:type="pct"/>
            <w:shd w:val="clear" w:color="auto" w:fill="AD3333"/>
            <w:vAlign w:val="center"/>
          </w:tcPr>
          <w:p w14:paraId="435F77C1" w14:textId="77777777" w:rsidR="00F67940" w:rsidRPr="00C1551D" w:rsidRDefault="00F67940" w:rsidP="00F67940">
            <w:pPr>
              <w:spacing w:after="0"/>
              <w:jc w:val="center"/>
              <w:rPr>
                <w:rFonts w:ascii="Arial" w:eastAsia="Times New Roman" w:hAnsi="Arial" w:cs="Arial"/>
                <w:b/>
                <w:bCs w:val="0"/>
                <w:color w:val="FFFFFF"/>
                <w:sz w:val="20"/>
                <w:szCs w:val="20"/>
                <w:lang w:eastAsia="en-US"/>
              </w:rPr>
            </w:pPr>
            <w:r w:rsidRPr="00C1551D">
              <w:rPr>
                <w:rFonts w:ascii="Arial" w:eastAsia="Times New Roman" w:hAnsi="Arial" w:cs="Arial"/>
                <w:b/>
                <w:bCs w:val="0"/>
                <w:color w:val="FFFFFF"/>
                <w:sz w:val="20"/>
                <w:szCs w:val="20"/>
                <w:lang w:eastAsia="en-US"/>
              </w:rPr>
              <w:t>ÍTEM</w:t>
            </w:r>
          </w:p>
        </w:tc>
        <w:tc>
          <w:tcPr>
            <w:tcW w:w="2049" w:type="pct"/>
            <w:shd w:val="clear" w:color="auto" w:fill="AD3333"/>
            <w:vAlign w:val="center"/>
          </w:tcPr>
          <w:p w14:paraId="408202E7" w14:textId="77777777" w:rsidR="00F67940" w:rsidRPr="00C1551D" w:rsidRDefault="00F67940" w:rsidP="00F67940">
            <w:pPr>
              <w:spacing w:after="0"/>
              <w:jc w:val="center"/>
              <w:rPr>
                <w:rFonts w:ascii="Arial" w:eastAsia="Times New Roman" w:hAnsi="Arial" w:cs="Arial"/>
                <w:b/>
                <w:bCs w:val="0"/>
                <w:color w:val="FFFFFF"/>
                <w:sz w:val="20"/>
                <w:szCs w:val="20"/>
                <w:lang w:eastAsia="en-US"/>
              </w:rPr>
            </w:pPr>
            <w:r w:rsidRPr="00C1551D">
              <w:rPr>
                <w:rFonts w:ascii="Arial" w:eastAsia="Times New Roman" w:hAnsi="Arial" w:cs="Arial"/>
                <w:b/>
                <w:bCs w:val="0"/>
                <w:color w:val="FFFFFF"/>
                <w:sz w:val="20"/>
                <w:szCs w:val="20"/>
                <w:lang w:eastAsia="en-US"/>
              </w:rPr>
              <w:t>NOMBRE</w:t>
            </w:r>
          </w:p>
        </w:tc>
        <w:tc>
          <w:tcPr>
            <w:tcW w:w="1498" w:type="pct"/>
            <w:shd w:val="clear" w:color="auto" w:fill="AD3333"/>
            <w:vAlign w:val="center"/>
          </w:tcPr>
          <w:p w14:paraId="56B61EF3" w14:textId="77777777" w:rsidR="00F67940" w:rsidRPr="00C1551D" w:rsidRDefault="00F67940" w:rsidP="00F67940">
            <w:pPr>
              <w:spacing w:after="0"/>
              <w:jc w:val="center"/>
              <w:rPr>
                <w:rFonts w:ascii="Arial" w:eastAsia="Times New Roman" w:hAnsi="Arial" w:cs="Arial"/>
                <w:b/>
                <w:bCs w:val="0"/>
                <w:color w:val="FFFFFF"/>
                <w:sz w:val="20"/>
                <w:szCs w:val="20"/>
                <w:lang w:eastAsia="en-US"/>
              </w:rPr>
            </w:pPr>
            <w:r w:rsidRPr="00C1551D">
              <w:rPr>
                <w:rFonts w:ascii="Arial" w:eastAsia="Times New Roman" w:hAnsi="Arial" w:cs="Arial"/>
                <w:b/>
                <w:bCs w:val="0"/>
                <w:color w:val="FFFFFF"/>
                <w:sz w:val="20"/>
                <w:szCs w:val="20"/>
                <w:lang w:eastAsia="en-US"/>
              </w:rPr>
              <w:t>UBICACIÓN</w:t>
            </w:r>
          </w:p>
        </w:tc>
        <w:tc>
          <w:tcPr>
            <w:tcW w:w="974" w:type="pct"/>
            <w:shd w:val="clear" w:color="auto" w:fill="AD3333"/>
            <w:vAlign w:val="center"/>
          </w:tcPr>
          <w:p w14:paraId="23CE319C" w14:textId="77777777" w:rsidR="00F67940" w:rsidRPr="00C1551D" w:rsidRDefault="00F67940" w:rsidP="00F67940">
            <w:pPr>
              <w:spacing w:after="0"/>
              <w:jc w:val="center"/>
              <w:rPr>
                <w:rFonts w:ascii="Arial" w:eastAsia="Times New Roman" w:hAnsi="Arial" w:cs="Arial"/>
                <w:b/>
                <w:bCs w:val="0"/>
                <w:color w:val="FFFFFF"/>
                <w:sz w:val="20"/>
                <w:szCs w:val="20"/>
                <w:lang w:eastAsia="en-US"/>
              </w:rPr>
            </w:pPr>
            <w:r w:rsidRPr="00C1551D">
              <w:rPr>
                <w:rFonts w:ascii="Arial" w:eastAsia="Times New Roman" w:hAnsi="Arial" w:cs="Arial"/>
                <w:b/>
                <w:bCs w:val="0"/>
                <w:color w:val="FFFFFF"/>
                <w:sz w:val="20"/>
                <w:szCs w:val="20"/>
                <w:lang w:eastAsia="en-US"/>
              </w:rPr>
              <w:t>CAPACIDAD PROMEDIO</w:t>
            </w:r>
          </w:p>
        </w:tc>
      </w:tr>
      <w:tr w:rsidR="00F67940" w:rsidRPr="00C1551D" w14:paraId="0ADEAB9E" w14:textId="77777777" w:rsidTr="00714043">
        <w:trPr>
          <w:trHeight w:val="284"/>
        </w:trPr>
        <w:tc>
          <w:tcPr>
            <w:tcW w:w="479" w:type="pct"/>
            <w:shd w:val="clear" w:color="auto" w:fill="auto"/>
            <w:vAlign w:val="center"/>
          </w:tcPr>
          <w:p w14:paraId="3DAF217F"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lastRenderedPageBreak/>
              <w:t>1</w:t>
            </w:r>
          </w:p>
        </w:tc>
        <w:tc>
          <w:tcPr>
            <w:tcW w:w="2049" w:type="pct"/>
            <w:shd w:val="clear" w:color="auto" w:fill="auto"/>
            <w:vAlign w:val="center"/>
          </w:tcPr>
          <w:p w14:paraId="02A4D277"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CANCHA DE TENIS</w:t>
            </w:r>
          </w:p>
        </w:tc>
        <w:tc>
          <w:tcPr>
            <w:tcW w:w="1498" w:type="pct"/>
            <w:shd w:val="clear" w:color="auto" w:fill="auto"/>
            <w:vAlign w:val="center"/>
          </w:tcPr>
          <w:p w14:paraId="082AE418"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Campus Villa Rosario</w:t>
            </w:r>
          </w:p>
        </w:tc>
        <w:tc>
          <w:tcPr>
            <w:tcW w:w="974" w:type="pct"/>
            <w:shd w:val="clear" w:color="auto" w:fill="auto"/>
            <w:vAlign w:val="center"/>
          </w:tcPr>
          <w:p w14:paraId="707D1D6C"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30</w:t>
            </w:r>
          </w:p>
        </w:tc>
      </w:tr>
      <w:tr w:rsidR="00F67940" w:rsidRPr="00C1551D" w14:paraId="2E88D974" w14:textId="77777777" w:rsidTr="00714043">
        <w:trPr>
          <w:trHeight w:val="284"/>
        </w:trPr>
        <w:tc>
          <w:tcPr>
            <w:tcW w:w="479" w:type="pct"/>
            <w:shd w:val="clear" w:color="auto" w:fill="auto"/>
            <w:vAlign w:val="center"/>
          </w:tcPr>
          <w:p w14:paraId="1B6A8C9D"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2</w:t>
            </w:r>
          </w:p>
        </w:tc>
        <w:tc>
          <w:tcPr>
            <w:tcW w:w="2049" w:type="pct"/>
            <w:shd w:val="clear" w:color="auto" w:fill="auto"/>
            <w:vAlign w:val="center"/>
          </w:tcPr>
          <w:p w14:paraId="61A1300F"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CANCHA MULTIFUNCIONAL</w:t>
            </w:r>
          </w:p>
        </w:tc>
        <w:tc>
          <w:tcPr>
            <w:tcW w:w="1498" w:type="pct"/>
            <w:shd w:val="clear" w:color="auto" w:fill="auto"/>
            <w:vAlign w:val="center"/>
          </w:tcPr>
          <w:p w14:paraId="7FBDA528"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Campus Villa Rosario</w:t>
            </w:r>
          </w:p>
        </w:tc>
        <w:tc>
          <w:tcPr>
            <w:tcW w:w="974" w:type="pct"/>
            <w:shd w:val="clear" w:color="auto" w:fill="auto"/>
            <w:vAlign w:val="center"/>
          </w:tcPr>
          <w:p w14:paraId="2975FD72"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30</w:t>
            </w:r>
          </w:p>
        </w:tc>
      </w:tr>
      <w:tr w:rsidR="00F67940" w:rsidRPr="00C1551D" w14:paraId="746E13AE" w14:textId="77777777" w:rsidTr="00714043">
        <w:trPr>
          <w:trHeight w:val="284"/>
        </w:trPr>
        <w:tc>
          <w:tcPr>
            <w:tcW w:w="479" w:type="pct"/>
            <w:shd w:val="clear" w:color="auto" w:fill="auto"/>
            <w:vAlign w:val="center"/>
          </w:tcPr>
          <w:p w14:paraId="530B0537"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3</w:t>
            </w:r>
          </w:p>
        </w:tc>
        <w:tc>
          <w:tcPr>
            <w:tcW w:w="2049" w:type="pct"/>
            <w:shd w:val="clear" w:color="auto" w:fill="auto"/>
            <w:vAlign w:val="center"/>
          </w:tcPr>
          <w:p w14:paraId="68D3F328"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PISCINA</w:t>
            </w:r>
          </w:p>
        </w:tc>
        <w:tc>
          <w:tcPr>
            <w:tcW w:w="1498" w:type="pct"/>
            <w:shd w:val="clear" w:color="auto" w:fill="auto"/>
            <w:vAlign w:val="center"/>
          </w:tcPr>
          <w:p w14:paraId="2624401E"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Campus Villa Rosario</w:t>
            </w:r>
          </w:p>
        </w:tc>
        <w:tc>
          <w:tcPr>
            <w:tcW w:w="974" w:type="pct"/>
            <w:shd w:val="clear" w:color="auto" w:fill="auto"/>
            <w:vAlign w:val="center"/>
          </w:tcPr>
          <w:p w14:paraId="57BC78AB"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80</w:t>
            </w:r>
          </w:p>
        </w:tc>
      </w:tr>
      <w:tr w:rsidR="00F67940" w:rsidRPr="00C1551D" w14:paraId="2C2390CD" w14:textId="77777777" w:rsidTr="00714043">
        <w:trPr>
          <w:trHeight w:val="284"/>
        </w:trPr>
        <w:tc>
          <w:tcPr>
            <w:tcW w:w="479" w:type="pct"/>
            <w:shd w:val="clear" w:color="auto" w:fill="auto"/>
            <w:vAlign w:val="center"/>
          </w:tcPr>
          <w:p w14:paraId="3DF5F911"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4</w:t>
            </w:r>
          </w:p>
        </w:tc>
        <w:tc>
          <w:tcPr>
            <w:tcW w:w="2049" w:type="pct"/>
            <w:shd w:val="clear" w:color="auto" w:fill="auto"/>
            <w:vAlign w:val="center"/>
          </w:tcPr>
          <w:p w14:paraId="2060C896"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CAFETERÍAS</w:t>
            </w:r>
          </w:p>
        </w:tc>
        <w:tc>
          <w:tcPr>
            <w:tcW w:w="1498" w:type="pct"/>
            <w:shd w:val="clear" w:color="auto" w:fill="auto"/>
            <w:vAlign w:val="center"/>
          </w:tcPr>
          <w:p w14:paraId="3BFBD9F1"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Campus Villa Rosario</w:t>
            </w:r>
          </w:p>
        </w:tc>
        <w:tc>
          <w:tcPr>
            <w:tcW w:w="974" w:type="pct"/>
            <w:shd w:val="clear" w:color="auto" w:fill="auto"/>
            <w:vAlign w:val="center"/>
          </w:tcPr>
          <w:p w14:paraId="47E4B5E9"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80</w:t>
            </w:r>
          </w:p>
        </w:tc>
      </w:tr>
      <w:tr w:rsidR="00F67940" w:rsidRPr="00C1551D" w14:paraId="3ADF0FAD" w14:textId="77777777" w:rsidTr="00714043">
        <w:trPr>
          <w:trHeight w:val="284"/>
        </w:trPr>
        <w:tc>
          <w:tcPr>
            <w:tcW w:w="479" w:type="pct"/>
            <w:shd w:val="clear" w:color="auto" w:fill="auto"/>
            <w:vAlign w:val="center"/>
          </w:tcPr>
          <w:p w14:paraId="6B76C430"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5</w:t>
            </w:r>
          </w:p>
        </w:tc>
        <w:tc>
          <w:tcPr>
            <w:tcW w:w="2049" w:type="pct"/>
            <w:shd w:val="clear" w:color="auto" w:fill="auto"/>
            <w:vAlign w:val="center"/>
          </w:tcPr>
          <w:p w14:paraId="46515CB9"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PUNTO VERDE</w:t>
            </w:r>
          </w:p>
        </w:tc>
        <w:tc>
          <w:tcPr>
            <w:tcW w:w="1498" w:type="pct"/>
            <w:shd w:val="clear" w:color="auto" w:fill="auto"/>
            <w:vAlign w:val="center"/>
          </w:tcPr>
          <w:p w14:paraId="3A5F05A4"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Campus Villa Rosario</w:t>
            </w:r>
          </w:p>
        </w:tc>
        <w:tc>
          <w:tcPr>
            <w:tcW w:w="974" w:type="pct"/>
            <w:shd w:val="clear" w:color="auto" w:fill="auto"/>
            <w:vAlign w:val="center"/>
          </w:tcPr>
          <w:p w14:paraId="6A6835A6"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15</w:t>
            </w:r>
          </w:p>
        </w:tc>
      </w:tr>
      <w:tr w:rsidR="00F67940" w:rsidRPr="00C1551D" w14:paraId="33D33EB3" w14:textId="77777777" w:rsidTr="00714043">
        <w:trPr>
          <w:trHeight w:val="284"/>
        </w:trPr>
        <w:tc>
          <w:tcPr>
            <w:tcW w:w="479" w:type="pct"/>
            <w:shd w:val="clear" w:color="auto" w:fill="auto"/>
            <w:vAlign w:val="center"/>
          </w:tcPr>
          <w:p w14:paraId="1A6928AE"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6</w:t>
            </w:r>
          </w:p>
        </w:tc>
        <w:tc>
          <w:tcPr>
            <w:tcW w:w="2049" w:type="pct"/>
            <w:shd w:val="clear" w:color="auto" w:fill="auto"/>
            <w:vAlign w:val="center"/>
          </w:tcPr>
          <w:p w14:paraId="4F4A63F7"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COMEDOR UNIVERSITARIO</w:t>
            </w:r>
          </w:p>
        </w:tc>
        <w:tc>
          <w:tcPr>
            <w:tcW w:w="1498" w:type="pct"/>
            <w:shd w:val="clear" w:color="auto" w:fill="auto"/>
            <w:vAlign w:val="center"/>
          </w:tcPr>
          <w:p w14:paraId="73E9E2E1"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Campus Villa Rosario</w:t>
            </w:r>
          </w:p>
        </w:tc>
        <w:tc>
          <w:tcPr>
            <w:tcW w:w="974" w:type="pct"/>
            <w:shd w:val="clear" w:color="auto" w:fill="auto"/>
            <w:vAlign w:val="center"/>
          </w:tcPr>
          <w:p w14:paraId="6EB1BE02" w14:textId="77777777" w:rsidR="00F67940" w:rsidRPr="00C1551D" w:rsidRDefault="00F67940" w:rsidP="00F67940">
            <w:pPr>
              <w:spacing w:after="0"/>
              <w:jc w:val="center"/>
              <w:rPr>
                <w:rFonts w:ascii="Arial" w:eastAsia="Times New Roman" w:hAnsi="Arial" w:cs="Arial"/>
                <w:bCs w:val="0"/>
                <w:sz w:val="20"/>
                <w:szCs w:val="20"/>
                <w:lang w:eastAsia="en-US"/>
              </w:rPr>
            </w:pPr>
            <w:r w:rsidRPr="00C1551D">
              <w:rPr>
                <w:rFonts w:ascii="Arial" w:eastAsia="Times New Roman" w:hAnsi="Arial" w:cs="Arial"/>
                <w:bCs w:val="0"/>
                <w:sz w:val="20"/>
                <w:szCs w:val="20"/>
                <w:lang w:eastAsia="en-US"/>
              </w:rPr>
              <w:t>120</w:t>
            </w:r>
          </w:p>
        </w:tc>
      </w:tr>
    </w:tbl>
    <w:p w14:paraId="4A192920" w14:textId="77777777" w:rsidR="00F67940" w:rsidRPr="008334A5" w:rsidRDefault="00F67940" w:rsidP="00F67940">
      <w:pPr>
        <w:tabs>
          <w:tab w:val="center" w:pos="4252"/>
          <w:tab w:val="right" w:pos="8504"/>
        </w:tabs>
        <w:spacing w:after="0"/>
        <w:jc w:val="left"/>
        <w:rPr>
          <w:rFonts w:ascii="Arial" w:eastAsia="Calibri" w:hAnsi="Arial" w:cs="Arial"/>
          <w:bCs w:val="0"/>
          <w:sz w:val="20"/>
          <w:szCs w:val="20"/>
          <w:lang w:eastAsia="en-US"/>
        </w:rPr>
      </w:pPr>
      <w:bookmarkStart w:id="166" w:name="_Toc397811144"/>
      <w:r w:rsidRPr="00C1551D">
        <w:rPr>
          <w:rFonts w:ascii="Arial" w:eastAsia="Calibri" w:hAnsi="Arial" w:cs="Arial"/>
          <w:b/>
          <w:bCs w:val="0"/>
          <w:sz w:val="20"/>
          <w:szCs w:val="20"/>
          <w:lang w:eastAsia="en-US"/>
        </w:rPr>
        <w:t>Fuente:</w:t>
      </w:r>
      <w:r w:rsidRPr="00C1551D">
        <w:rPr>
          <w:rFonts w:ascii="Arial" w:eastAsia="Calibri" w:hAnsi="Arial" w:cs="Arial"/>
          <w:bCs w:val="0"/>
          <w:sz w:val="20"/>
          <w:szCs w:val="20"/>
          <w:lang w:eastAsia="en-US"/>
        </w:rPr>
        <w:t xml:space="preserve"> Coordinación Administrativa Villa del Rosario, Universidad de Pamplona, 2018</w:t>
      </w:r>
      <w:r w:rsidRPr="008334A5">
        <w:rPr>
          <w:rFonts w:ascii="Arial" w:eastAsia="Calibri" w:hAnsi="Arial" w:cs="Arial"/>
          <w:bCs w:val="0"/>
          <w:sz w:val="20"/>
          <w:szCs w:val="20"/>
          <w:lang w:eastAsia="en-US"/>
        </w:rPr>
        <w:t>.</w:t>
      </w:r>
    </w:p>
    <w:p w14:paraId="424B9122" w14:textId="77777777" w:rsidR="00F67940" w:rsidRPr="00F3138E" w:rsidRDefault="00F67940" w:rsidP="00F67940">
      <w:pPr>
        <w:spacing w:after="0"/>
        <w:rPr>
          <w:rFonts w:ascii="Arial" w:eastAsia="Calibri" w:hAnsi="Arial" w:cs="Arial"/>
          <w:bCs w:val="0"/>
          <w:lang w:eastAsia="en-US"/>
        </w:rPr>
      </w:pPr>
    </w:p>
    <w:bookmarkEnd w:id="166"/>
    <w:p w14:paraId="680B9D64" w14:textId="11303A03" w:rsidR="00F67940" w:rsidRPr="008B7074" w:rsidRDefault="00C1551D" w:rsidP="00C1551D">
      <w:pPr>
        <w:pStyle w:val="Descripcin"/>
        <w:keepNext/>
        <w:rPr>
          <w:rFonts w:ascii="Arial" w:hAnsi="Arial" w:cs="Arial"/>
          <w:sz w:val="24"/>
          <w:szCs w:val="24"/>
        </w:rPr>
      </w:pPr>
      <w:r w:rsidRPr="008B7074">
        <w:rPr>
          <w:rFonts w:ascii="Arial" w:hAnsi="Arial" w:cs="Arial"/>
          <w:sz w:val="24"/>
          <w:szCs w:val="24"/>
        </w:rPr>
        <w:t xml:space="preserve">Tabla 28 </w:t>
      </w:r>
      <w:r w:rsidR="00D47700" w:rsidRPr="008B7074">
        <w:rPr>
          <w:rFonts w:ascii="Arial" w:eastAsia="Calibri" w:hAnsi="Arial" w:cs="Arial"/>
          <w:bCs w:val="0"/>
          <w:sz w:val="24"/>
          <w:szCs w:val="24"/>
        </w:rPr>
        <w:t>Unidades Administrativas en el Campus de la Universidad de Pamplona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4498"/>
        <w:gridCol w:w="4126"/>
      </w:tblGrid>
      <w:tr w:rsidR="00F67940" w:rsidRPr="00D47700" w14:paraId="3669CBD9" w14:textId="77777777" w:rsidTr="0021282E">
        <w:trPr>
          <w:trHeight w:val="284"/>
        </w:trPr>
        <w:tc>
          <w:tcPr>
            <w:tcW w:w="479" w:type="pct"/>
            <w:shd w:val="clear" w:color="auto" w:fill="AD3333"/>
            <w:vAlign w:val="center"/>
          </w:tcPr>
          <w:p w14:paraId="20A1EF94" w14:textId="77777777" w:rsidR="00F67940" w:rsidRPr="00D47700" w:rsidRDefault="00F67940" w:rsidP="00F67940">
            <w:pPr>
              <w:spacing w:after="0"/>
              <w:jc w:val="center"/>
              <w:rPr>
                <w:rFonts w:ascii="Arial" w:eastAsia="Times New Roman" w:hAnsi="Arial" w:cs="Arial"/>
                <w:b/>
                <w:bCs w:val="0"/>
                <w:color w:val="FFFFFF"/>
                <w:sz w:val="20"/>
                <w:szCs w:val="20"/>
                <w:lang w:eastAsia="en-US"/>
              </w:rPr>
            </w:pPr>
            <w:r w:rsidRPr="00D47700">
              <w:rPr>
                <w:rFonts w:ascii="Arial" w:eastAsia="Times New Roman" w:hAnsi="Arial" w:cs="Arial"/>
                <w:b/>
                <w:bCs w:val="0"/>
                <w:color w:val="FFFFFF"/>
                <w:sz w:val="20"/>
                <w:szCs w:val="20"/>
                <w:lang w:eastAsia="en-US"/>
              </w:rPr>
              <w:t>ÍTEM</w:t>
            </w:r>
          </w:p>
        </w:tc>
        <w:tc>
          <w:tcPr>
            <w:tcW w:w="2358" w:type="pct"/>
            <w:shd w:val="clear" w:color="auto" w:fill="AD3333"/>
            <w:vAlign w:val="center"/>
          </w:tcPr>
          <w:p w14:paraId="7F70C9F8" w14:textId="77777777" w:rsidR="00F67940" w:rsidRPr="00D47700" w:rsidRDefault="00F67940" w:rsidP="00F67940">
            <w:pPr>
              <w:spacing w:after="0"/>
              <w:jc w:val="center"/>
              <w:rPr>
                <w:rFonts w:ascii="Arial" w:eastAsia="Times New Roman" w:hAnsi="Arial" w:cs="Arial"/>
                <w:b/>
                <w:bCs w:val="0"/>
                <w:color w:val="FFFFFF"/>
                <w:sz w:val="20"/>
                <w:szCs w:val="20"/>
                <w:lang w:eastAsia="en-US"/>
              </w:rPr>
            </w:pPr>
            <w:r w:rsidRPr="00D47700">
              <w:rPr>
                <w:rFonts w:ascii="Arial" w:eastAsia="Times New Roman" w:hAnsi="Arial" w:cs="Arial"/>
                <w:b/>
                <w:bCs w:val="0"/>
                <w:color w:val="FFFFFF"/>
                <w:sz w:val="20"/>
                <w:szCs w:val="20"/>
                <w:lang w:eastAsia="en-US"/>
              </w:rPr>
              <w:t>NOMBRE</w:t>
            </w:r>
          </w:p>
        </w:tc>
        <w:tc>
          <w:tcPr>
            <w:tcW w:w="2163" w:type="pct"/>
            <w:shd w:val="clear" w:color="auto" w:fill="AD3333"/>
            <w:vAlign w:val="center"/>
          </w:tcPr>
          <w:p w14:paraId="25011AB1" w14:textId="77777777" w:rsidR="00F67940" w:rsidRPr="00D47700" w:rsidRDefault="00F67940" w:rsidP="00F67940">
            <w:pPr>
              <w:spacing w:after="0"/>
              <w:jc w:val="center"/>
              <w:rPr>
                <w:rFonts w:ascii="Arial" w:eastAsia="Times New Roman" w:hAnsi="Arial" w:cs="Arial"/>
                <w:b/>
                <w:bCs w:val="0"/>
                <w:color w:val="FFFFFF"/>
                <w:sz w:val="20"/>
                <w:szCs w:val="20"/>
                <w:lang w:eastAsia="en-US"/>
              </w:rPr>
            </w:pPr>
            <w:r w:rsidRPr="00D47700">
              <w:rPr>
                <w:rFonts w:ascii="Arial" w:eastAsia="Times New Roman" w:hAnsi="Arial" w:cs="Arial"/>
                <w:b/>
                <w:bCs w:val="0"/>
                <w:color w:val="FFFFFF"/>
                <w:sz w:val="20"/>
                <w:szCs w:val="20"/>
                <w:lang w:eastAsia="en-US"/>
              </w:rPr>
              <w:t>UBICACIÓN</w:t>
            </w:r>
          </w:p>
        </w:tc>
      </w:tr>
      <w:tr w:rsidR="00F67940" w:rsidRPr="00D47700" w14:paraId="29FEAF18" w14:textId="77777777" w:rsidTr="00714043">
        <w:trPr>
          <w:trHeight w:val="284"/>
        </w:trPr>
        <w:tc>
          <w:tcPr>
            <w:tcW w:w="479" w:type="pct"/>
            <w:shd w:val="clear" w:color="auto" w:fill="auto"/>
            <w:vAlign w:val="center"/>
          </w:tcPr>
          <w:p w14:paraId="13BE0B9E"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w:t>
            </w:r>
          </w:p>
        </w:tc>
        <w:tc>
          <w:tcPr>
            <w:tcW w:w="2358" w:type="pct"/>
            <w:shd w:val="clear" w:color="auto" w:fill="auto"/>
            <w:vAlign w:val="center"/>
          </w:tcPr>
          <w:p w14:paraId="7CD06052"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RECTORÍA</w:t>
            </w:r>
          </w:p>
        </w:tc>
        <w:tc>
          <w:tcPr>
            <w:tcW w:w="2163" w:type="pct"/>
            <w:shd w:val="clear" w:color="auto" w:fill="auto"/>
            <w:vAlign w:val="center"/>
          </w:tcPr>
          <w:p w14:paraId="610C2545"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PEDRO DE ORSUA</w:t>
            </w:r>
          </w:p>
        </w:tc>
      </w:tr>
      <w:tr w:rsidR="00F67940" w:rsidRPr="00D47700" w14:paraId="5BEEE60C" w14:textId="77777777" w:rsidTr="00714043">
        <w:trPr>
          <w:trHeight w:val="284"/>
        </w:trPr>
        <w:tc>
          <w:tcPr>
            <w:tcW w:w="479" w:type="pct"/>
            <w:shd w:val="clear" w:color="auto" w:fill="auto"/>
            <w:vAlign w:val="center"/>
          </w:tcPr>
          <w:p w14:paraId="2A8FFC32"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2</w:t>
            </w:r>
          </w:p>
        </w:tc>
        <w:tc>
          <w:tcPr>
            <w:tcW w:w="2358" w:type="pct"/>
            <w:shd w:val="clear" w:color="auto" w:fill="auto"/>
            <w:vAlign w:val="center"/>
          </w:tcPr>
          <w:p w14:paraId="70CAC0C9"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SECRETARIA GENERAL</w:t>
            </w:r>
          </w:p>
        </w:tc>
        <w:tc>
          <w:tcPr>
            <w:tcW w:w="2163" w:type="pct"/>
            <w:shd w:val="clear" w:color="auto" w:fill="auto"/>
            <w:vAlign w:val="center"/>
          </w:tcPr>
          <w:p w14:paraId="2D52C8D2"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PEDRO DE ORSUA</w:t>
            </w:r>
          </w:p>
        </w:tc>
      </w:tr>
      <w:tr w:rsidR="00F67940" w:rsidRPr="00D47700" w14:paraId="5153339E" w14:textId="77777777" w:rsidTr="00714043">
        <w:trPr>
          <w:trHeight w:val="284"/>
        </w:trPr>
        <w:tc>
          <w:tcPr>
            <w:tcW w:w="479" w:type="pct"/>
            <w:shd w:val="clear" w:color="auto" w:fill="auto"/>
            <w:vAlign w:val="center"/>
          </w:tcPr>
          <w:p w14:paraId="76FC3851"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3</w:t>
            </w:r>
          </w:p>
        </w:tc>
        <w:tc>
          <w:tcPr>
            <w:tcW w:w="2358" w:type="pct"/>
            <w:shd w:val="clear" w:color="auto" w:fill="auto"/>
            <w:vAlign w:val="center"/>
          </w:tcPr>
          <w:p w14:paraId="45097316"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CONTROL INTERNO DISCIPLINARIO</w:t>
            </w:r>
          </w:p>
        </w:tc>
        <w:tc>
          <w:tcPr>
            <w:tcW w:w="2163" w:type="pct"/>
            <w:shd w:val="clear" w:color="auto" w:fill="auto"/>
            <w:vAlign w:val="center"/>
          </w:tcPr>
          <w:p w14:paraId="1690EFFB"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CASA DOMUS</w:t>
            </w:r>
          </w:p>
        </w:tc>
      </w:tr>
      <w:tr w:rsidR="00F67940" w:rsidRPr="00D47700" w14:paraId="1E065C03" w14:textId="77777777" w:rsidTr="00714043">
        <w:trPr>
          <w:trHeight w:val="284"/>
        </w:trPr>
        <w:tc>
          <w:tcPr>
            <w:tcW w:w="479" w:type="pct"/>
            <w:shd w:val="clear" w:color="auto" w:fill="auto"/>
            <w:vAlign w:val="center"/>
          </w:tcPr>
          <w:p w14:paraId="7FF02084"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4</w:t>
            </w:r>
          </w:p>
        </w:tc>
        <w:tc>
          <w:tcPr>
            <w:tcW w:w="2358" w:type="pct"/>
            <w:shd w:val="clear" w:color="auto" w:fill="auto"/>
            <w:vAlign w:val="center"/>
          </w:tcPr>
          <w:p w14:paraId="3A1C6C47"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DIRECCIÓN ADMINISTRATIVA Y FINANCIERA</w:t>
            </w:r>
          </w:p>
        </w:tc>
        <w:tc>
          <w:tcPr>
            <w:tcW w:w="2163" w:type="pct"/>
            <w:shd w:val="clear" w:color="auto" w:fill="auto"/>
            <w:vAlign w:val="center"/>
          </w:tcPr>
          <w:p w14:paraId="6F72B13D"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PEDRO DE ORSUA</w:t>
            </w:r>
          </w:p>
        </w:tc>
      </w:tr>
      <w:tr w:rsidR="00F67940" w:rsidRPr="00D47700" w14:paraId="72E1E29B" w14:textId="77777777" w:rsidTr="00714043">
        <w:trPr>
          <w:trHeight w:val="284"/>
        </w:trPr>
        <w:tc>
          <w:tcPr>
            <w:tcW w:w="479" w:type="pct"/>
            <w:shd w:val="clear" w:color="auto" w:fill="auto"/>
            <w:vAlign w:val="center"/>
          </w:tcPr>
          <w:p w14:paraId="75049376"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5</w:t>
            </w:r>
          </w:p>
        </w:tc>
        <w:tc>
          <w:tcPr>
            <w:tcW w:w="2358" w:type="pct"/>
            <w:shd w:val="clear" w:color="auto" w:fill="auto"/>
            <w:vAlign w:val="center"/>
          </w:tcPr>
          <w:p w14:paraId="4B9A14CC"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PRESUPUESTO Y CONTABILIDAD</w:t>
            </w:r>
          </w:p>
        </w:tc>
        <w:tc>
          <w:tcPr>
            <w:tcW w:w="2163" w:type="pct"/>
            <w:shd w:val="clear" w:color="auto" w:fill="auto"/>
            <w:vAlign w:val="center"/>
          </w:tcPr>
          <w:p w14:paraId="711CA48E"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PEDRO DE ORSUA</w:t>
            </w:r>
          </w:p>
        </w:tc>
      </w:tr>
      <w:tr w:rsidR="00F67940" w:rsidRPr="00D47700" w14:paraId="68729D7C" w14:textId="77777777" w:rsidTr="00714043">
        <w:trPr>
          <w:trHeight w:val="284"/>
        </w:trPr>
        <w:tc>
          <w:tcPr>
            <w:tcW w:w="479" w:type="pct"/>
            <w:shd w:val="clear" w:color="auto" w:fill="auto"/>
            <w:vAlign w:val="center"/>
          </w:tcPr>
          <w:p w14:paraId="5EBF3A6F"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6</w:t>
            </w:r>
          </w:p>
        </w:tc>
        <w:tc>
          <w:tcPr>
            <w:tcW w:w="2358" w:type="pct"/>
            <w:shd w:val="clear" w:color="auto" w:fill="auto"/>
            <w:vAlign w:val="center"/>
          </w:tcPr>
          <w:p w14:paraId="6931A457"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GESTIÓN DE PAGADURÍA Y TESORERIA</w:t>
            </w:r>
          </w:p>
        </w:tc>
        <w:tc>
          <w:tcPr>
            <w:tcW w:w="2163" w:type="pct"/>
            <w:shd w:val="clear" w:color="auto" w:fill="auto"/>
            <w:vAlign w:val="center"/>
          </w:tcPr>
          <w:p w14:paraId="307A8CA7"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PEDRO DE ORSUA</w:t>
            </w:r>
          </w:p>
        </w:tc>
      </w:tr>
      <w:tr w:rsidR="00F67940" w:rsidRPr="00D47700" w14:paraId="58FC3811" w14:textId="77777777" w:rsidTr="00714043">
        <w:trPr>
          <w:trHeight w:val="284"/>
        </w:trPr>
        <w:tc>
          <w:tcPr>
            <w:tcW w:w="479" w:type="pct"/>
            <w:shd w:val="clear" w:color="auto" w:fill="auto"/>
            <w:vAlign w:val="center"/>
          </w:tcPr>
          <w:p w14:paraId="10108E71"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7</w:t>
            </w:r>
          </w:p>
        </w:tc>
        <w:tc>
          <w:tcPr>
            <w:tcW w:w="2358" w:type="pct"/>
            <w:shd w:val="clear" w:color="auto" w:fill="auto"/>
            <w:vAlign w:val="center"/>
          </w:tcPr>
          <w:p w14:paraId="66354A35"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PLANEACIÓN INSTITUCIONAL</w:t>
            </w:r>
          </w:p>
        </w:tc>
        <w:tc>
          <w:tcPr>
            <w:tcW w:w="2163" w:type="pct"/>
            <w:shd w:val="clear" w:color="auto" w:fill="auto"/>
            <w:vAlign w:val="center"/>
          </w:tcPr>
          <w:p w14:paraId="256CC632"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ORATORIO</w:t>
            </w:r>
          </w:p>
        </w:tc>
      </w:tr>
      <w:tr w:rsidR="00F67940" w:rsidRPr="00D47700" w14:paraId="4E3761E1" w14:textId="77777777" w:rsidTr="00714043">
        <w:trPr>
          <w:trHeight w:val="284"/>
        </w:trPr>
        <w:tc>
          <w:tcPr>
            <w:tcW w:w="479" w:type="pct"/>
            <w:shd w:val="clear" w:color="auto" w:fill="auto"/>
            <w:vAlign w:val="center"/>
          </w:tcPr>
          <w:p w14:paraId="5EFFBE17"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8</w:t>
            </w:r>
          </w:p>
        </w:tc>
        <w:tc>
          <w:tcPr>
            <w:tcW w:w="2358" w:type="pct"/>
            <w:shd w:val="clear" w:color="auto" w:fill="auto"/>
            <w:vAlign w:val="center"/>
          </w:tcPr>
          <w:p w14:paraId="142C5100"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ADQUISICIONES Y ALMACÉN</w:t>
            </w:r>
          </w:p>
        </w:tc>
        <w:tc>
          <w:tcPr>
            <w:tcW w:w="2163" w:type="pct"/>
            <w:shd w:val="clear" w:color="auto" w:fill="auto"/>
            <w:vAlign w:val="center"/>
          </w:tcPr>
          <w:p w14:paraId="032C1BE9"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INCONCLUSO</w:t>
            </w:r>
          </w:p>
        </w:tc>
      </w:tr>
      <w:tr w:rsidR="00F67940" w:rsidRPr="00D47700" w14:paraId="400EA917" w14:textId="77777777" w:rsidTr="00714043">
        <w:trPr>
          <w:trHeight w:val="284"/>
        </w:trPr>
        <w:tc>
          <w:tcPr>
            <w:tcW w:w="479" w:type="pct"/>
            <w:shd w:val="clear" w:color="auto" w:fill="auto"/>
            <w:vAlign w:val="center"/>
          </w:tcPr>
          <w:p w14:paraId="3DB2E356"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9</w:t>
            </w:r>
          </w:p>
        </w:tc>
        <w:tc>
          <w:tcPr>
            <w:tcW w:w="2358" w:type="pct"/>
            <w:shd w:val="clear" w:color="auto" w:fill="auto"/>
            <w:vAlign w:val="center"/>
          </w:tcPr>
          <w:p w14:paraId="12C8289F"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TALENTO HUMANO</w:t>
            </w:r>
          </w:p>
        </w:tc>
        <w:tc>
          <w:tcPr>
            <w:tcW w:w="2163" w:type="pct"/>
            <w:shd w:val="clear" w:color="auto" w:fill="auto"/>
            <w:vAlign w:val="center"/>
          </w:tcPr>
          <w:p w14:paraId="23CB0F17"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PEDRO DE ORSUA</w:t>
            </w:r>
          </w:p>
        </w:tc>
      </w:tr>
      <w:tr w:rsidR="00F67940" w:rsidRPr="00D47700" w14:paraId="673356AA" w14:textId="77777777" w:rsidTr="00714043">
        <w:trPr>
          <w:trHeight w:val="284"/>
        </w:trPr>
        <w:tc>
          <w:tcPr>
            <w:tcW w:w="479" w:type="pct"/>
            <w:shd w:val="clear" w:color="auto" w:fill="auto"/>
            <w:vAlign w:val="center"/>
          </w:tcPr>
          <w:p w14:paraId="0D79B8FE"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10</w:t>
            </w:r>
          </w:p>
        </w:tc>
        <w:tc>
          <w:tcPr>
            <w:tcW w:w="2358" w:type="pct"/>
            <w:shd w:val="clear" w:color="auto" w:fill="auto"/>
            <w:vAlign w:val="center"/>
          </w:tcPr>
          <w:p w14:paraId="11BA8F64"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DIRECCIÓN DE INTERACCIÓN SOCIAL</w:t>
            </w:r>
          </w:p>
        </w:tc>
        <w:tc>
          <w:tcPr>
            <w:tcW w:w="2163" w:type="pct"/>
            <w:shd w:val="clear" w:color="auto" w:fill="auto"/>
            <w:vAlign w:val="center"/>
          </w:tcPr>
          <w:p w14:paraId="3D1B9BC3"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CAFETERÍA CENTRAL</w:t>
            </w:r>
          </w:p>
        </w:tc>
      </w:tr>
      <w:tr w:rsidR="00F67940" w:rsidRPr="00D47700" w14:paraId="1BF86483" w14:textId="77777777" w:rsidTr="00714043">
        <w:trPr>
          <w:trHeight w:val="284"/>
        </w:trPr>
        <w:tc>
          <w:tcPr>
            <w:tcW w:w="479" w:type="pct"/>
            <w:shd w:val="clear" w:color="auto" w:fill="auto"/>
            <w:vAlign w:val="center"/>
          </w:tcPr>
          <w:p w14:paraId="379094E5"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11</w:t>
            </w:r>
          </w:p>
        </w:tc>
        <w:tc>
          <w:tcPr>
            <w:tcW w:w="2358" w:type="pct"/>
            <w:shd w:val="clear" w:color="auto" w:fill="auto"/>
            <w:vAlign w:val="center"/>
          </w:tcPr>
          <w:p w14:paraId="40ACE690"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DIVISIÓN ADMINISTRATIVA DE POSGRADOS</w:t>
            </w:r>
          </w:p>
        </w:tc>
        <w:tc>
          <w:tcPr>
            <w:tcW w:w="2163" w:type="pct"/>
            <w:shd w:val="clear" w:color="auto" w:fill="auto"/>
            <w:vAlign w:val="center"/>
          </w:tcPr>
          <w:p w14:paraId="44160631"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CASA DOMUS</w:t>
            </w:r>
          </w:p>
        </w:tc>
      </w:tr>
      <w:tr w:rsidR="00F67940" w:rsidRPr="00D47700" w14:paraId="39EC0E93" w14:textId="77777777" w:rsidTr="00714043">
        <w:trPr>
          <w:trHeight w:val="284"/>
        </w:trPr>
        <w:tc>
          <w:tcPr>
            <w:tcW w:w="479" w:type="pct"/>
            <w:shd w:val="clear" w:color="auto" w:fill="auto"/>
            <w:vAlign w:val="center"/>
          </w:tcPr>
          <w:p w14:paraId="2334BFD9"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12</w:t>
            </w:r>
          </w:p>
        </w:tc>
        <w:tc>
          <w:tcPr>
            <w:tcW w:w="2358" w:type="pct"/>
            <w:shd w:val="clear" w:color="auto" w:fill="auto"/>
            <w:vAlign w:val="center"/>
          </w:tcPr>
          <w:p w14:paraId="39B09B89"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ADMISIONES, REGISTRO Y CONTROL ACADEMICO</w:t>
            </w:r>
          </w:p>
        </w:tc>
        <w:tc>
          <w:tcPr>
            <w:tcW w:w="2163" w:type="pct"/>
            <w:shd w:val="clear" w:color="auto" w:fill="auto"/>
            <w:vAlign w:val="center"/>
          </w:tcPr>
          <w:p w14:paraId="474B96FC"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EDUARDO VILLAMIZAR</w:t>
            </w:r>
          </w:p>
        </w:tc>
      </w:tr>
      <w:tr w:rsidR="00F67940" w:rsidRPr="00D47700" w14:paraId="618BA36C" w14:textId="77777777" w:rsidTr="00714043">
        <w:trPr>
          <w:trHeight w:val="284"/>
        </w:trPr>
        <w:tc>
          <w:tcPr>
            <w:tcW w:w="479" w:type="pct"/>
            <w:shd w:val="clear" w:color="auto" w:fill="auto"/>
            <w:vAlign w:val="center"/>
          </w:tcPr>
          <w:p w14:paraId="2FF7ECC1"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13</w:t>
            </w:r>
          </w:p>
        </w:tc>
        <w:tc>
          <w:tcPr>
            <w:tcW w:w="2358" w:type="pct"/>
            <w:shd w:val="clear" w:color="auto" w:fill="auto"/>
            <w:vAlign w:val="center"/>
          </w:tcPr>
          <w:p w14:paraId="5542694D"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CENTRO DE BIENESTAR UNIVERSITARIO</w:t>
            </w:r>
          </w:p>
        </w:tc>
        <w:tc>
          <w:tcPr>
            <w:tcW w:w="2163" w:type="pct"/>
            <w:shd w:val="clear" w:color="auto" w:fill="auto"/>
            <w:vAlign w:val="center"/>
          </w:tcPr>
          <w:p w14:paraId="6FCE89DC"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CASA DE ESTUDIANTES</w:t>
            </w:r>
          </w:p>
        </w:tc>
      </w:tr>
      <w:tr w:rsidR="00F67940" w:rsidRPr="00D47700" w14:paraId="4F010642" w14:textId="77777777" w:rsidTr="00714043">
        <w:trPr>
          <w:trHeight w:val="284"/>
        </w:trPr>
        <w:tc>
          <w:tcPr>
            <w:tcW w:w="479" w:type="pct"/>
            <w:shd w:val="clear" w:color="auto" w:fill="auto"/>
            <w:vAlign w:val="center"/>
          </w:tcPr>
          <w:p w14:paraId="450952A8"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14</w:t>
            </w:r>
          </w:p>
        </w:tc>
        <w:tc>
          <w:tcPr>
            <w:tcW w:w="2358" w:type="pct"/>
            <w:shd w:val="clear" w:color="auto" w:fill="auto"/>
            <w:vAlign w:val="center"/>
          </w:tcPr>
          <w:p w14:paraId="11B4CA81"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CONTROL INTERNO DE GESTIÓN</w:t>
            </w:r>
          </w:p>
        </w:tc>
        <w:tc>
          <w:tcPr>
            <w:tcW w:w="2163" w:type="pct"/>
            <w:shd w:val="clear" w:color="auto" w:fill="auto"/>
            <w:vAlign w:val="center"/>
          </w:tcPr>
          <w:p w14:paraId="5FC977AD"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PEDRO DE ORSUA</w:t>
            </w:r>
          </w:p>
        </w:tc>
      </w:tr>
      <w:tr w:rsidR="00F67940" w:rsidRPr="00D47700" w14:paraId="2A2D90A3" w14:textId="77777777" w:rsidTr="00714043">
        <w:trPr>
          <w:trHeight w:val="284"/>
        </w:trPr>
        <w:tc>
          <w:tcPr>
            <w:tcW w:w="479" w:type="pct"/>
            <w:shd w:val="clear" w:color="auto" w:fill="auto"/>
            <w:vAlign w:val="center"/>
          </w:tcPr>
          <w:p w14:paraId="7559E6B8"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15</w:t>
            </w:r>
          </w:p>
        </w:tc>
        <w:tc>
          <w:tcPr>
            <w:tcW w:w="2358" w:type="pct"/>
            <w:shd w:val="clear" w:color="auto" w:fill="auto"/>
            <w:vAlign w:val="center"/>
          </w:tcPr>
          <w:p w14:paraId="14F50B65"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COMUNICACIÓN Y PRENSA</w:t>
            </w:r>
          </w:p>
        </w:tc>
        <w:tc>
          <w:tcPr>
            <w:tcW w:w="2163" w:type="pct"/>
            <w:shd w:val="clear" w:color="auto" w:fill="auto"/>
            <w:vAlign w:val="center"/>
          </w:tcPr>
          <w:p w14:paraId="17C2E08F"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ORATORIO</w:t>
            </w:r>
          </w:p>
        </w:tc>
      </w:tr>
      <w:tr w:rsidR="00F67940" w:rsidRPr="00D47700" w14:paraId="3C389B98" w14:textId="77777777" w:rsidTr="00714043">
        <w:trPr>
          <w:trHeight w:val="284"/>
        </w:trPr>
        <w:tc>
          <w:tcPr>
            <w:tcW w:w="479" w:type="pct"/>
            <w:shd w:val="clear" w:color="auto" w:fill="auto"/>
            <w:vAlign w:val="center"/>
          </w:tcPr>
          <w:p w14:paraId="31128A05"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16</w:t>
            </w:r>
          </w:p>
        </w:tc>
        <w:tc>
          <w:tcPr>
            <w:tcW w:w="2358" w:type="pct"/>
            <w:shd w:val="clear" w:color="auto" w:fill="auto"/>
            <w:vAlign w:val="center"/>
          </w:tcPr>
          <w:p w14:paraId="2F459C43"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CONTABILIDAD Y PRESUPUESTO</w:t>
            </w:r>
          </w:p>
        </w:tc>
        <w:tc>
          <w:tcPr>
            <w:tcW w:w="2163" w:type="pct"/>
            <w:shd w:val="clear" w:color="auto" w:fill="auto"/>
            <w:vAlign w:val="center"/>
          </w:tcPr>
          <w:p w14:paraId="1C8883E5"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PEDRO DE ORSUA</w:t>
            </w:r>
          </w:p>
        </w:tc>
      </w:tr>
      <w:tr w:rsidR="00F67940" w:rsidRPr="00D47700" w14:paraId="5D6C5B02" w14:textId="77777777" w:rsidTr="00714043">
        <w:trPr>
          <w:trHeight w:val="284"/>
        </w:trPr>
        <w:tc>
          <w:tcPr>
            <w:tcW w:w="479" w:type="pct"/>
            <w:shd w:val="clear" w:color="auto" w:fill="auto"/>
            <w:vAlign w:val="center"/>
          </w:tcPr>
          <w:p w14:paraId="62B5E0EC"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17</w:t>
            </w:r>
          </w:p>
        </w:tc>
        <w:tc>
          <w:tcPr>
            <w:tcW w:w="2358" w:type="pct"/>
            <w:shd w:val="clear" w:color="auto" w:fill="auto"/>
            <w:vAlign w:val="center"/>
          </w:tcPr>
          <w:p w14:paraId="76829B3E"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SISTEMA DE AUTOEVALUACIÓN Y ACREDITACIÓN  INSTITUCIONAL</w:t>
            </w:r>
          </w:p>
        </w:tc>
        <w:tc>
          <w:tcPr>
            <w:tcW w:w="2163" w:type="pct"/>
            <w:shd w:val="clear" w:color="auto" w:fill="auto"/>
            <w:vAlign w:val="center"/>
          </w:tcPr>
          <w:p w14:paraId="0B8A8DBE"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COLEGIO ROSARIO</w:t>
            </w:r>
          </w:p>
        </w:tc>
      </w:tr>
      <w:tr w:rsidR="00F67940" w:rsidRPr="00D47700" w14:paraId="52B3E48A" w14:textId="77777777" w:rsidTr="00714043">
        <w:trPr>
          <w:trHeight w:val="284"/>
        </w:trPr>
        <w:tc>
          <w:tcPr>
            <w:tcW w:w="479" w:type="pct"/>
            <w:shd w:val="clear" w:color="auto" w:fill="auto"/>
            <w:vAlign w:val="center"/>
          </w:tcPr>
          <w:p w14:paraId="20EC4348"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18</w:t>
            </w:r>
          </w:p>
        </w:tc>
        <w:tc>
          <w:tcPr>
            <w:tcW w:w="2358" w:type="pct"/>
            <w:shd w:val="clear" w:color="auto" w:fill="auto"/>
            <w:vAlign w:val="center"/>
          </w:tcPr>
          <w:p w14:paraId="22DDD5AF"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RECURSOS FISICOS Y APOYO LOGISTICO</w:t>
            </w:r>
          </w:p>
        </w:tc>
        <w:tc>
          <w:tcPr>
            <w:tcW w:w="2163" w:type="pct"/>
            <w:shd w:val="clear" w:color="auto" w:fill="auto"/>
            <w:vAlign w:val="center"/>
          </w:tcPr>
          <w:p w14:paraId="335B5AB7"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RAMÓN GONZÁLEZ VALENCIA</w:t>
            </w:r>
          </w:p>
        </w:tc>
      </w:tr>
      <w:tr w:rsidR="00F67940" w:rsidRPr="00D47700" w14:paraId="1B8CEE3B" w14:textId="77777777" w:rsidTr="00714043">
        <w:trPr>
          <w:trHeight w:val="284"/>
        </w:trPr>
        <w:tc>
          <w:tcPr>
            <w:tcW w:w="479" w:type="pct"/>
            <w:shd w:val="clear" w:color="auto" w:fill="auto"/>
            <w:vAlign w:val="center"/>
          </w:tcPr>
          <w:p w14:paraId="5A53559A"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19</w:t>
            </w:r>
          </w:p>
        </w:tc>
        <w:tc>
          <w:tcPr>
            <w:tcW w:w="2358" w:type="pct"/>
            <w:shd w:val="clear" w:color="auto" w:fill="auto"/>
            <w:vAlign w:val="center"/>
          </w:tcPr>
          <w:p w14:paraId="4A07DC1F"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CORRESPONDENCIA</w:t>
            </w:r>
          </w:p>
        </w:tc>
        <w:tc>
          <w:tcPr>
            <w:tcW w:w="2163" w:type="pct"/>
            <w:shd w:val="clear" w:color="auto" w:fill="auto"/>
            <w:vAlign w:val="center"/>
          </w:tcPr>
          <w:p w14:paraId="2A946FAC"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PEDRO DE ORSUA</w:t>
            </w:r>
          </w:p>
        </w:tc>
      </w:tr>
      <w:tr w:rsidR="00F67940" w:rsidRPr="00D47700" w14:paraId="6D74255E" w14:textId="77777777" w:rsidTr="00714043">
        <w:trPr>
          <w:trHeight w:val="284"/>
        </w:trPr>
        <w:tc>
          <w:tcPr>
            <w:tcW w:w="479" w:type="pct"/>
            <w:shd w:val="clear" w:color="auto" w:fill="auto"/>
            <w:vAlign w:val="center"/>
          </w:tcPr>
          <w:p w14:paraId="089C119F"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20</w:t>
            </w:r>
          </w:p>
        </w:tc>
        <w:tc>
          <w:tcPr>
            <w:tcW w:w="2358" w:type="pct"/>
            <w:shd w:val="clear" w:color="auto" w:fill="auto"/>
            <w:vAlign w:val="center"/>
          </w:tcPr>
          <w:p w14:paraId="665CBF7A"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OFICINA SEDE VILLA MARINA</w:t>
            </w:r>
          </w:p>
        </w:tc>
        <w:tc>
          <w:tcPr>
            <w:tcW w:w="2163" w:type="pct"/>
            <w:shd w:val="clear" w:color="auto" w:fill="auto"/>
            <w:vAlign w:val="center"/>
          </w:tcPr>
          <w:p w14:paraId="0F2A8670"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PEDRO DE ORSUA</w:t>
            </w:r>
          </w:p>
        </w:tc>
      </w:tr>
      <w:tr w:rsidR="00F67940" w:rsidRPr="00D47700" w14:paraId="37B89D27" w14:textId="77777777" w:rsidTr="00714043">
        <w:trPr>
          <w:trHeight w:val="284"/>
        </w:trPr>
        <w:tc>
          <w:tcPr>
            <w:tcW w:w="479" w:type="pct"/>
            <w:shd w:val="clear" w:color="auto" w:fill="auto"/>
            <w:vAlign w:val="center"/>
          </w:tcPr>
          <w:p w14:paraId="1BCA6736"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21</w:t>
            </w:r>
          </w:p>
        </w:tc>
        <w:tc>
          <w:tcPr>
            <w:tcW w:w="2358" w:type="pct"/>
            <w:shd w:val="clear" w:color="auto" w:fill="auto"/>
            <w:vAlign w:val="center"/>
          </w:tcPr>
          <w:p w14:paraId="3EE63100"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RADIO Y TELEVISIÓN</w:t>
            </w:r>
          </w:p>
        </w:tc>
        <w:tc>
          <w:tcPr>
            <w:tcW w:w="2163" w:type="pct"/>
            <w:shd w:val="clear" w:color="auto" w:fill="auto"/>
            <w:vAlign w:val="center"/>
          </w:tcPr>
          <w:p w14:paraId="1FF29130"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BLOQUE ENRIQUE ROCHEREAUX</w:t>
            </w:r>
          </w:p>
        </w:tc>
      </w:tr>
      <w:tr w:rsidR="00F67940" w:rsidRPr="00D47700" w14:paraId="6536C616" w14:textId="77777777" w:rsidTr="00714043">
        <w:trPr>
          <w:trHeight w:val="284"/>
        </w:trPr>
        <w:tc>
          <w:tcPr>
            <w:tcW w:w="479" w:type="pct"/>
            <w:shd w:val="clear" w:color="auto" w:fill="auto"/>
            <w:vAlign w:val="center"/>
          </w:tcPr>
          <w:p w14:paraId="4071BC48"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22</w:t>
            </w:r>
          </w:p>
        </w:tc>
        <w:tc>
          <w:tcPr>
            <w:tcW w:w="2358" w:type="pct"/>
            <w:shd w:val="clear" w:color="auto" w:fill="auto"/>
            <w:vAlign w:val="center"/>
          </w:tcPr>
          <w:p w14:paraId="6650EB33"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VICERRECTORÍA DE INVESTIGACIONES</w:t>
            </w:r>
          </w:p>
        </w:tc>
        <w:tc>
          <w:tcPr>
            <w:tcW w:w="2163" w:type="pct"/>
            <w:shd w:val="clear" w:color="auto" w:fill="auto"/>
            <w:vAlign w:val="center"/>
          </w:tcPr>
          <w:p w14:paraId="495BE396"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INCONCLUSO</w:t>
            </w:r>
          </w:p>
        </w:tc>
      </w:tr>
      <w:tr w:rsidR="00F67940" w:rsidRPr="00D47700" w14:paraId="0B04A9CE" w14:textId="77777777" w:rsidTr="00714043">
        <w:trPr>
          <w:trHeight w:val="284"/>
        </w:trPr>
        <w:tc>
          <w:tcPr>
            <w:tcW w:w="479" w:type="pct"/>
            <w:shd w:val="clear" w:color="auto" w:fill="auto"/>
            <w:vAlign w:val="center"/>
          </w:tcPr>
          <w:p w14:paraId="015A169C"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23</w:t>
            </w:r>
          </w:p>
        </w:tc>
        <w:tc>
          <w:tcPr>
            <w:tcW w:w="2358" w:type="pct"/>
            <w:shd w:val="clear" w:color="auto" w:fill="auto"/>
            <w:vAlign w:val="center"/>
          </w:tcPr>
          <w:p w14:paraId="7821FF43"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CIADTI</w:t>
            </w:r>
          </w:p>
        </w:tc>
        <w:tc>
          <w:tcPr>
            <w:tcW w:w="2163" w:type="pct"/>
            <w:shd w:val="clear" w:color="auto" w:fill="auto"/>
            <w:vAlign w:val="center"/>
          </w:tcPr>
          <w:p w14:paraId="4B4AAE11"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CASA DOMUS</w:t>
            </w:r>
          </w:p>
        </w:tc>
      </w:tr>
      <w:tr w:rsidR="00F67940" w:rsidRPr="00D47700" w14:paraId="1FF815DC" w14:textId="77777777" w:rsidTr="00714043">
        <w:trPr>
          <w:trHeight w:val="284"/>
        </w:trPr>
        <w:tc>
          <w:tcPr>
            <w:tcW w:w="479" w:type="pct"/>
            <w:shd w:val="clear" w:color="auto" w:fill="auto"/>
            <w:vAlign w:val="center"/>
          </w:tcPr>
          <w:p w14:paraId="4CF2FF54"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24</w:t>
            </w:r>
          </w:p>
        </w:tc>
        <w:tc>
          <w:tcPr>
            <w:tcW w:w="2358" w:type="pct"/>
            <w:shd w:val="clear" w:color="auto" w:fill="auto"/>
            <w:vAlign w:val="center"/>
          </w:tcPr>
          <w:p w14:paraId="213A1BE6"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CENPAE</w:t>
            </w:r>
          </w:p>
        </w:tc>
        <w:tc>
          <w:tcPr>
            <w:tcW w:w="2163" w:type="pct"/>
            <w:shd w:val="clear" w:color="auto" w:fill="auto"/>
            <w:vAlign w:val="center"/>
          </w:tcPr>
          <w:p w14:paraId="4D4D0CFD"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CASA DOMUS</w:t>
            </w:r>
          </w:p>
        </w:tc>
      </w:tr>
      <w:tr w:rsidR="00F67940" w:rsidRPr="00D47700" w14:paraId="7BBD6DBD" w14:textId="77777777" w:rsidTr="00714043">
        <w:trPr>
          <w:trHeight w:val="284"/>
        </w:trPr>
        <w:tc>
          <w:tcPr>
            <w:tcW w:w="479" w:type="pct"/>
            <w:shd w:val="clear" w:color="auto" w:fill="auto"/>
            <w:vAlign w:val="center"/>
          </w:tcPr>
          <w:p w14:paraId="0B6B6B7F"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25</w:t>
            </w:r>
          </w:p>
        </w:tc>
        <w:tc>
          <w:tcPr>
            <w:tcW w:w="2358" w:type="pct"/>
            <w:shd w:val="clear" w:color="auto" w:fill="auto"/>
            <w:vAlign w:val="center"/>
          </w:tcPr>
          <w:p w14:paraId="3307A10F"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DIRECCIÓN  DE MUSEO</w:t>
            </w:r>
          </w:p>
        </w:tc>
        <w:tc>
          <w:tcPr>
            <w:tcW w:w="2163" w:type="pct"/>
            <w:shd w:val="clear" w:color="auto" w:fill="auto"/>
            <w:vAlign w:val="center"/>
          </w:tcPr>
          <w:p w14:paraId="46BA7F96" w14:textId="77777777" w:rsidR="00F67940" w:rsidRPr="00D47700" w:rsidRDefault="00F67940" w:rsidP="00F67940">
            <w:pPr>
              <w:spacing w:after="0"/>
              <w:jc w:val="center"/>
              <w:rPr>
                <w:rFonts w:ascii="Arial" w:eastAsia="Times New Roman" w:hAnsi="Arial" w:cs="Arial"/>
                <w:bCs w:val="0"/>
                <w:sz w:val="20"/>
                <w:szCs w:val="20"/>
                <w:lang w:eastAsia="en-US"/>
              </w:rPr>
            </w:pPr>
            <w:r w:rsidRPr="00D47700">
              <w:rPr>
                <w:rFonts w:ascii="Arial" w:eastAsia="Times New Roman" w:hAnsi="Arial" w:cs="Arial"/>
                <w:bCs w:val="0"/>
                <w:sz w:val="20"/>
                <w:szCs w:val="20"/>
                <w:lang w:eastAsia="en-US"/>
              </w:rPr>
              <w:t>CASA DOMUS</w:t>
            </w:r>
          </w:p>
        </w:tc>
      </w:tr>
    </w:tbl>
    <w:p w14:paraId="2D27DA1B"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r w:rsidRPr="00D47700">
        <w:rPr>
          <w:rFonts w:ascii="Arial" w:eastAsia="Calibri" w:hAnsi="Arial" w:cs="Arial"/>
          <w:b/>
          <w:bCs w:val="0"/>
          <w:sz w:val="20"/>
          <w:szCs w:val="20"/>
          <w:lang w:eastAsia="en-US"/>
        </w:rPr>
        <w:t>Fuente:</w:t>
      </w:r>
      <w:r w:rsidRPr="00D47700">
        <w:rPr>
          <w:rFonts w:ascii="Arial" w:eastAsia="Calibri" w:hAnsi="Arial" w:cs="Arial"/>
          <w:bCs w:val="0"/>
          <w:sz w:val="20"/>
          <w:szCs w:val="20"/>
          <w:lang w:eastAsia="en-US"/>
        </w:rPr>
        <w:t xml:space="preserve"> </w:t>
      </w:r>
      <w:r w:rsidRPr="00D47700">
        <w:rPr>
          <w:rFonts w:ascii="Arial" w:eastAsia="Calibri" w:hAnsi="Arial" w:cs="Arial"/>
          <w:bCs w:val="0"/>
          <w:sz w:val="20"/>
          <w:szCs w:val="20"/>
          <w:lang w:val="es-CO" w:eastAsia="en-US"/>
        </w:rPr>
        <w:t>Oficina de Recursos Físicos y Apoyo Logístico</w:t>
      </w:r>
      <w:r w:rsidRPr="00D47700">
        <w:rPr>
          <w:rFonts w:ascii="Arial" w:eastAsia="Calibri" w:hAnsi="Arial" w:cs="Arial"/>
          <w:bCs w:val="0"/>
          <w:sz w:val="20"/>
          <w:szCs w:val="20"/>
          <w:lang w:eastAsia="en-US"/>
        </w:rPr>
        <w:t>, Universidad de Pamplona, 2018</w:t>
      </w:r>
      <w:r w:rsidRPr="00F3138E">
        <w:rPr>
          <w:rFonts w:ascii="Arial" w:eastAsia="Calibri" w:hAnsi="Arial" w:cs="Arial"/>
          <w:bCs w:val="0"/>
          <w:lang w:eastAsia="en-US"/>
        </w:rPr>
        <w:t>.</w:t>
      </w:r>
    </w:p>
    <w:p w14:paraId="6CE70DC1" w14:textId="77777777" w:rsidR="00F67940" w:rsidRPr="00F3138E" w:rsidRDefault="00F67940" w:rsidP="00F67940">
      <w:pPr>
        <w:spacing w:after="0"/>
        <w:rPr>
          <w:rFonts w:ascii="Arial" w:eastAsia="Calibri" w:hAnsi="Arial" w:cs="Arial"/>
          <w:bCs w:val="0"/>
          <w:lang w:eastAsia="en-US"/>
        </w:rPr>
      </w:pPr>
    </w:p>
    <w:p w14:paraId="77079E0B" w14:textId="0AD00703" w:rsidR="00F67940" w:rsidRPr="00A02E70" w:rsidRDefault="00A02E70" w:rsidP="00C1551D">
      <w:pPr>
        <w:pStyle w:val="Descripcin"/>
        <w:keepNext/>
        <w:jc w:val="both"/>
        <w:rPr>
          <w:rFonts w:ascii="Arial" w:hAnsi="Arial" w:cs="Arial"/>
          <w:sz w:val="24"/>
          <w:szCs w:val="24"/>
        </w:rPr>
      </w:pPr>
      <w:bookmarkStart w:id="167" w:name="_Toc397811145"/>
      <w:bookmarkStart w:id="168" w:name="_Toc473811624"/>
      <w:bookmarkStart w:id="169" w:name="_Toc252477"/>
      <w:r w:rsidRPr="00A02E70">
        <w:rPr>
          <w:rFonts w:ascii="Arial" w:hAnsi="Arial" w:cs="Arial"/>
          <w:sz w:val="24"/>
          <w:szCs w:val="24"/>
        </w:rPr>
        <w:lastRenderedPageBreak/>
        <w:t xml:space="preserve">Tabla </w:t>
      </w:r>
      <w:r w:rsidRPr="00A02E70">
        <w:rPr>
          <w:rFonts w:ascii="Arial" w:hAnsi="Arial" w:cs="Arial"/>
          <w:sz w:val="24"/>
          <w:szCs w:val="24"/>
        </w:rPr>
        <w:fldChar w:fldCharType="begin"/>
      </w:r>
      <w:r w:rsidRPr="00A02E70">
        <w:rPr>
          <w:rFonts w:ascii="Arial" w:hAnsi="Arial" w:cs="Arial"/>
          <w:sz w:val="24"/>
          <w:szCs w:val="24"/>
        </w:rPr>
        <w:instrText xml:space="preserve"> SEQ Tabla \* ARABIC </w:instrText>
      </w:r>
      <w:r w:rsidRPr="00A02E70">
        <w:rPr>
          <w:rFonts w:ascii="Arial" w:hAnsi="Arial" w:cs="Arial"/>
          <w:sz w:val="24"/>
          <w:szCs w:val="24"/>
        </w:rPr>
        <w:fldChar w:fldCharType="separate"/>
      </w:r>
      <w:r w:rsidR="0059557C">
        <w:rPr>
          <w:rFonts w:ascii="Arial" w:hAnsi="Arial" w:cs="Arial"/>
          <w:noProof/>
          <w:sz w:val="24"/>
          <w:szCs w:val="24"/>
        </w:rPr>
        <w:t>29</w:t>
      </w:r>
      <w:r w:rsidRPr="00A02E70">
        <w:rPr>
          <w:rFonts w:ascii="Arial" w:hAnsi="Arial" w:cs="Arial"/>
          <w:sz w:val="24"/>
          <w:szCs w:val="24"/>
        </w:rPr>
        <w:fldChar w:fldCharType="end"/>
      </w:r>
      <w:r w:rsidRPr="00A02E70">
        <w:rPr>
          <w:rFonts w:ascii="Arial" w:hAnsi="Arial" w:cs="Arial"/>
          <w:sz w:val="24"/>
          <w:szCs w:val="24"/>
        </w:rPr>
        <w:t xml:space="preserve"> </w:t>
      </w:r>
      <w:r w:rsidR="00F67940" w:rsidRPr="00A02E70">
        <w:rPr>
          <w:rFonts w:ascii="Arial" w:eastAsia="Calibri" w:hAnsi="Arial" w:cs="Arial"/>
          <w:bCs w:val="0"/>
          <w:sz w:val="24"/>
          <w:szCs w:val="24"/>
        </w:rPr>
        <w:t>Unidades Administrativas en el Campus de Villa del Rosario</w:t>
      </w:r>
      <w:bookmarkEnd w:id="167"/>
      <w:bookmarkEnd w:id="168"/>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529"/>
        <w:gridCol w:w="4096"/>
      </w:tblGrid>
      <w:tr w:rsidR="00F67940" w:rsidRPr="00A02E70" w14:paraId="3DA62C34" w14:textId="77777777" w:rsidTr="0021282E">
        <w:trPr>
          <w:trHeight w:val="284"/>
        </w:trPr>
        <w:tc>
          <w:tcPr>
            <w:tcW w:w="479" w:type="pct"/>
            <w:shd w:val="clear" w:color="auto" w:fill="AD3333"/>
            <w:vAlign w:val="center"/>
          </w:tcPr>
          <w:p w14:paraId="7A4712CA" w14:textId="77777777" w:rsidR="00F67940" w:rsidRPr="00A02E70" w:rsidRDefault="00F67940" w:rsidP="00F67940">
            <w:pPr>
              <w:spacing w:after="0"/>
              <w:jc w:val="center"/>
              <w:rPr>
                <w:rFonts w:ascii="Arial" w:eastAsia="Times New Roman" w:hAnsi="Arial" w:cs="Arial"/>
                <w:b/>
                <w:bCs w:val="0"/>
                <w:color w:val="FFFFFF"/>
                <w:sz w:val="20"/>
                <w:szCs w:val="20"/>
                <w:lang w:eastAsia="en-US"/>
              </w:rPr>
            </w:pPr>
            <w:r w:rsidRPr="00A02E70">
              <w:rPr>
                <w:rFonts w:ascii="Arial" w:eastAsia="Times New Roman" w:hAnsi="Arial" w:cs="Arial"/>
                <w:b/>
                <w:bCs w:val="0"/>
                <w:color w:val="FFFFFF"/>
                <w:sz w:val="20"/>
                <w:szCs w:val="20"/>
                <w:lang w:eastAsia="en-US"/>
              </w:rPr>
              <w:t>ÍTEM</w:t>
            </w:r>
          </w:p>
        </w:tc>
        <w:tc>
          <w:tcPr>
            <w:tcW w:w="2374" w:type="pct"/>
            <w:shd w:val="clear" w:color="auto" w:fill="AD3333"/>
            <w:vAlign w:val="center"/>
          </w:tcPr>
          <w:p w14:paraId="13A8C6E5" w14:textId="77777777" w:rsidR="00F67940" w:rsidRPr="00A02E70" w:rsidRDefault="00F67940" w:rsidP="00F67940">
            <w:pPr>
              <w:spacing w:after="0"/>
              <w:jc w:val="center"/>
              <w:rPr>
                <w:rFonts w:ascii="Arial" w:eastAsia="Times New Roman" w:hAnsi="Arial" w:cs="Arial"/>
                <w:b/>
                <w:bCs w:val="0"/>
                <w:color w:val="FFFFFF"/>
                <w:sz w:val="20"/>
                <w:szCs w:val="20"/>
                <w:lang w:eastAsia="en-US"/>
              </w:rPr>
            </w:pPr>
            <w:r w:rsidRPr="00A02E70">
              <w:rPr>
                <w:rFonts w:ascii="Arial" w:eastAsia="Times New Roman" w:hAnsi="Arial" w:cs="Arial"/>
                <w:b/>
                <w:bCs w:val="0"/>
                <w:color w:val="FFFFFF"/>
                <w:sz w:val="20"/>
                <w:szCs w:val="20"/>
                <w:lang w:eastAsia="en-US"/>
              </w:rPr>
              <w:t>NOMBRE</w:t>
            </w:r>
          </w:p>
        </w:tc>
        <w:tc>
          <w:tcPr>
            <w:tcW w:w="2147" w:type="pct"/>
            <w:shd w:val="clear" w:color="auto" w:fill="AD3333"/>
            <w:vAlign w:val="center"/>
          </w:tcPr>
          <w:p w14:paraId="4CE30E3E" w14:textId="77777777" w:rsidR="00F67940" w:rsidRPr="00A02E70" w:rsidRDefault="00F67940" w:rsidP="00F67940">
            <w:pPr>
              <w:spacing w:after="0"/>
              <w:jc w:val="center"/>
              <w:rPr>
                <w:rFonts w:ascii="Arial" w:eastAsia="Times New Roman" w:hAnsi="Arial" w:cs="Arial"/>
                <w:b/>
                <w:bCs w:val="0"/>
                <w:color w:val="FFFFFF"/>
                <w:sz w:val="20"/>
                <w:szCs w:val="20"/>
                <w:lang w:eastAsia="en-US"/>
              </w:rPr>
            </w:pPr>
            <w:r w:rsidRPr="00A02E70">
              <w:rPr>
                <w:rFonts w:ascii="Arial" w:eastAsia="Times New Roman" w:hAnsi="Arial" w:cs="Arial"/>
                <w:b/>
                <w:bCs w:val="0"/>
                <w:color w:val="FFFFFF"/>
                <w:sz w:val="20"/>
                <w:szCs w:val="20"/>
                <w:lang w:eastAsia="en-US"/>
              </w:rPr>
              <w:t>UBICACIÓN</w:t>
            </w:r>
          </w:p>
        </w:tc>
      </w:tr>
      <w:tr w:rsidR="00F67940" w:rsidRPr="00A02E70" w14:paraId="23E65EE3" w14:textId="77777777" w:rsidTr="00714043">
        <w:trPr>
          <w:trHeight w:val="284"/>
        </w:trPr>
        <w:tc>
          <w:tcPr>
            <w:tcW w:w="479" w:type="pct"/>
            <w:shd w:val="clear" w:color="auto" w:fill="auto"/>
            <w:vAlign w:val="center"/>
          </w:tcPr>
          <w:p w14:paraId="2AFA8BE7"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w:t>
            </w:r>
          </w:p>
        </w:tc>
        <w:tc>
          <w:tcPr>
            <w:tcW w:w="2374" w:type="pct"/>
            <w:shd w:val="clear" w:color="auto" w:fill="auto"/>
            <w:vAlign w:val="center"/>
          </w:tcPr>
          <w:p w14:paraId="68D5DB8E"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RECTORÍA-SALA DE JUNTAS</w:t>
            </w:r>
          </w:p>
        </w:tc>
        <w:tc>
          <w:tcPr>
            <w:tcW w:w="2147" w:type="pct"/>
            <w:shd w:val="clear" w:color="auto" w:fill="auto"/>
            <w:vAlign w:val="center"/>
          </w:tcPr>
          <w:p w14:paraId="6F54D117"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 TL_108</w:t>
            </w:r>
          </w:p>
        </w:tc>
      </w:tr>
      <w:tr w:rsidR="00F67940" w:rsidRPr="00A02E70" w14:paraId="0C2BE988" w14:textId="77777777" w:rsidTr="00714043">
        <w:trPr>
          <w:trHeight w:val="284"/>
        </w:trPr>
        <w:tc>
          <w:tcPr>
            <w:tcW w:w="479" w:type="pct"/>
            <w:shd w:val="clear" w:color="auto" w:fill="auto"/>
            <w:vAlign w:val="center"/>
          </w:tcPr>
          <w:p w14:paraId="57D2E3EF"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2</w:t>
            </w:r>
          </w:p>
        </w:tc>
        <w:tc>
          <w:tcPr>
            <w:tcW w:w="2374" w:type="pct"/>
            <w:shd w:val="clear" w:color="auto" w:fill="auto"/>
            <w:vAlign w:val="center"/>
          </w:tcPr>
          <w:p w14:paraId="507F2DE0"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COORDINACIÓN ACADÉMICA</w:t>
            </w:r>
          </w:p>
        </w:tc>
        <w:tc>
          <w:tcPr>
            <w:tcW w:w="2147" w:type="pct"/>
            <w:shd w:val="clear" w:color="auto" w:fill="auto"/>
            <w:vAlign w:val="center"/>
          </w:tcPr>
          <w:p w14:paraId="3A0FD35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 TL_108</w:t>
            </w:r>
          </w:p>
        </w:tc>
      </w:tr>
      <w:tr w:rsidR="00F67940" w:rsidRPr="00A02E70" w14:paraId="271FCB07" w14:textId="77777777" w:rsidTr="00714043">
        <w:trPr>
          <w:trHeight w:val="284"/>
        </w:trPr>
        <w:tc>
          <w:tcPr>
            <w:tcW w:w="479" w:type="pct"/>
            <w:shd w:val="clear" w:color="auto" w:fill="auto"/>
            <w:vAlign w:val="center"/>
          </w:tcPr>
          <w:p w14:paraId="0BAAC4F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3</w:t>
            </w:r>
          </w:p>
        </w:tc>
        <w:tc>
          <w:tcPr>
            <w:tcW w:w="2374" w:type="pct"/>
            <w:shd w:val="clear" w:color="auto" w:fill="auto"/>
            <w:vAlign w:val="center"/>
          </w:tcPr>
          <w:p w14:paraId="315351A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COORDINACIÓN ADMINISTRATIVA</w:t>
            </w:r>
          </w:p>
        </w:tc>
        <w:tc>
          <w:tcPr>
            <w:tcW w:w="2147" w:type="pct"/>
            <w:shd w:val="clear" w:color="auto" w:fill="auto"/>
            <w:vAlign w:val="center"/>
          </w:tcPr>
          <w:p w14:paraId="646F9123"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 TL_108</w:t>
            </w:r>
          </w:p>
        </w:tc>
      </w:tr>
      <w:tr w:rsidR="00F67940" w:rsidRPr="00A02E70" w14:paraId="065E2391" w14:textId="77777777" w:rsidTr="00714043">
        <w:trPr>
          <w:trHeight w:val="284"/>
        </w:trPr>
        <w:tc>
          <w:tcPr>
            <w:tcW w:w="479" w:type="pct"/>
            <w:shd w:val="clear" w:color="auto" w:fill="auto"/>
            <w:vAlign w:val="center"/>
          </w:tcPr>
          <w:p w14:paraId="09BC80D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4</w:t>
            </w:r>
          </w:p>
        </w:tc>
        <w:tc>
          <w:tcPr>
            <w:tcW w:w="2374" w:type="pct"/>
            <w:shd w:val="clear" w:color="auto" w:fill="auto"/>
            <w:vAlign w:val="center"/>
          </w:tcPr>
          <w:p w14:paraId="1FA6B163"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OFICINA DE APOYO  - COORDINACIÓN ADMINISTRATIVA</w:t>
            </w:r>
          </w:p>
        </w:tc>
        <w:tc>
          <w:tcPr>
            <w:tcW w:w="2147" w:type="pct"/>
            <w:shd w:val="clear" w:color="auto" w:fill="auto"/>
            <w:vAlign w:val="center"/>
          </w:tcPr>
          <w:p w14:paraId="58EFE62D"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 TL_108</w:t>
            </w:r>
          </w:p>
        </w:tc>
      </w:tr>
      <w:tr w:rsidR="00F67940" w:rsidRPr="00A02E70" w14:paraId="2A9159F9" w14:textId="77777777" w:rsidTr="00714043">
        <w:trPr>
          <w:trHeight w:val="284"/>
        </w:trPr>
        <w:tc>
          <w:tcPr>
            <w:tcW w:w="479" w:type="pct"/>
            <w:shd w:val="clear" w:color="auto" w:fill="auto"/>
            <w:vAlign w:val="center"/>
          </w:tcPr>
          <w:p w14:paraId="648735A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5</w:t>
            </w:r>
          </w:p>
        </w:tc>
        <w:tc>
          <w:tcPr>
            <w:tcW w:w="2374" w:type="pct"/>
            <w:shd w:val="clear" w:color="auto" w:fill="auto"/>
            <w:vAlign w:val="center"/>
          </w:tcPr>
          <w:p w14:paraId="32217E64"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OFICINA DE PAGADURÍA</w:t>
            </w:r>
          </w:p>
        </w:tc>
        <w:tc>
          <w:tcPr>
            <w:tcW w:w="2147" w:type="pct"/>
            <w:shd w:val="clear" w:color="auto" w:fill="auto"/>
            <w:vAlign w:val="center"/>
          </w:tcPr>
          <w:p w14:paraId="49FA8371"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 TL_108</w:t>
            </w:r>
          </w:p>
        </w:tc>
      </w:tr>
      <w:tr w:rsidR="00F67940" w:rsidRPr="00A02E70" w14:paraId="2175DDB1" w14:textId="77777777" w:rsidTr="00714043">
        <w:trPr>
          <w:trHeight w:val="284"/>
        </w:trPr>
        <w:tc>
          <w:tcPr>
            <w:tcW w:w="479" w:type="pct"/>
            <w:shd w:val="clear" w:color="auto" w:fill="auto"/>
            <w:vAlign w:val="center"/>
          </w:tcPr>
          <w:p w14:paraId="253569B8"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6</w:t>
            </w:r>
          </w:p>
        </w:tc>
        <w:tc>
          <w:tcPr>
            <w:tcW w:w="2374" w:type="pct"/>
            <w:shd w:val="clear" w:color="auto" w:fill="auto"/>
            <w:vAlign w:val="center"/>
          </w:tcPr>
          <w:p w14:paraId="0D257D88"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RECEPCIÓN GENERAL</w:t>
            </w:r>
          </w:p>
        </w:tc>
        <w:tc>
          <w:tcPr>
            <w:tcW w:w="2147" w:type="pct"/>
            <w:shd w:val="clear" w:color="auto" w:fill="auto"/>
            <w:vAlign w:val="center"/>
          </w:tcPr>
          <w:p w14:paraId="724D7B08"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 TL_108</w:t>
            </w:r>
          </w:p>
        </w:tc>
      </w:tr>
      <w:tr w:rsidR="00F67940" w:rsidRPr="00A02E70" w14:paraId="49F988DC" w14:textId="77777777" w:rsidTr="00714043">
        <w:trPr>
          <w:trHeight w:val="284"/>
        </w:trPr>
        <w:tc>
          <w:tcPr>
            <w:tcW w:w="479" w:type="pct"/>
            <w:shd w:val="clear" w:color="auto" w:fill="auto"/>
            <w:vAlign w:val="center"/>
          </w:tcPr>
          <w:p w14:paraId="41C68579"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7</w:t>
            </w:r>
          </w:p>
        </w:tc>
        <w:tc>
          <w:tcPr>
            <w:tcW w:w="2374" w:type="pct"/>
            <w:shd w:val="clear" w:color="auto" w:fill="auto"/>
            <w:vAlign w:val="center"/>
          </w:tcPr>
          <w:p w14:paraId="77FB594E"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CORRESPONDENCIA</w:t>
            </w:r>
          </w:p>
        </w:tc>
        <w:tc>
          <w:tcPr>
            <w:tcW w:w="2147" w:type="pct"/>
            <w:shd w:val="clear" w:color="auto" w:fill="auto"/>
            <w:vAlign w:val="center"/>
          </w:tcPr>
          <w:p w14:paraId="009E0A30"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 TL_108</w:t>
            </w:r>
          </w:p>
        </w:tc>
      </w:tr>
      <w:tr w:rsidR="00F67940" w:rsidRPr="00A02E70" w14:paraId="40FEC29A" w14:textId="77777777" w:rsidTr="00714043">
        <w:trPr>
          <w:trHeight w:val="284"/>
        </w:trPr>
        <w:tc>
          <w:tcPr>
            <w:tcW w:w="479" w:type="pct"/>
            <w:shd w:val="clear" w:color="auto" w:fill="auto"/>
            <w:vAlign w:val="center"/>
          </w:tcPr>
          <w:p w14:paraId="05044D53"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8</w:t>
            </w:r>
          </w:p>
        </w:tc>
        <w:tc>
          <w:tcPr>
            <w:tcW w:w="2374" w:type="pct"/>
            <w:shd w:val="clear" w:color="auto" w:fill="auto"/>
            <w:vAlign w:val="center"/>
          </w:tcPr>
          <w:p w14:paraId="1117093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OFICINA DE ADMISIONES, REGISTRO Y CONTROL ACADÉMICO</w:t>
            </w:r>
          </w:p>
        </w:tc>
        <w:tc>
          <w:tcPr>
            <w:tcW w:w="2147" w:type="pct"/>
            <w:shd w:val="clear" w:color="auto" w:fill="auto"/>
            <w:vAlign w:val="center"/>
          </w:tcPr>
          <w:p w14:paraId="3BC99FA8"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 TL_108</w:t>
            </w:r>
          </w:p>
        </w:tc>
      </w:tr>
      <w:tr w:rsidR="00F67940" w:rsidRPr="00A02E70" w14:paraId="7AB8200A" w14:textId="77777777" w:rsidTr="00714043">
        <w:trPr>
          <w:trHeight w:val="284"/>
        </w:trPr>
        <w:tc>
          <w:tcPr>
            <w:tcW w:w="479" w:type="pct"/>
            <w:shd w:val="clear" w:color="auto" w:fill="auto"/>
            <w:vAlign w:val="center"/>
          </w:tcPr>
          <w:p w14:paraId="087C6E3B"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9</w:t>
            </w:r>
          </w:p>
        </w:tc>
        <w:tc>
          <w:tcPr>
            <w:tcW w:w="2374" w:type="pct"/>
            <w:shd w:val="clear" w:color="auto" w:fill="auto"/>
            <w:vAlign w:val="center"/>
          </w:tcPr>
          <w:p w14:paraId="289D909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COORDINACIÓN DE PROGRAMAS (13)</w:t>
            </w:r>
          </w:p>
        </w:tc>
        <w:tc>
          <w:tcPr>
            <w:tcW w:w="2147" w:type="pct"/>
            <w:shd w:val="clear" w:color="auto" w:fill="auto"/>
            <w:vAlign w:val="center"/>
          </w:tcPr>
          <w:p w14:paraId="3FC0014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w:t>
            </w:r>
          </w:p>
          <w:p w14:paraId="43FE3BF7"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TL_102-1-1</w:t>
            </w:r>
          </w:p>
          <w:p w14:paraId="0B4F4288"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TL_106</w:t>
            </w:r>
          </w:p>
        </w:tc>
      </w:tr>
      <w:tr w:rsidR="00F67940" w:rsidRPr="00A02E70" w14:paraId="37FC7499" w14:textId="77777777" w:rsidTr="00714043">
        <w:trPr>
          <w:trHeight w:val="284"/>
        </w:trPr>
        <w:tc>
          <w:tcPr>
            <w:tcW w:w="479" w:type="pct"/>
            <w:shd w:val="clear" w:color="auto" w:fill="auto"/>
            <w:vAlign w:val="center"/>
          </w:tcPr>
          <w:p w14:paraId="04B20829"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10</w:t>
            </w:r>
          </w:p>
        </w:tc>
        <w:tc>
          <w:tcPr>
            <w:tcW w:w="2374" w:type="pct"/>
            <w:shd w:val="clear" w:color="auto" w:fill="auto"/>
            <w:vAlign w:val="center"/>
          </w:tcPr>
          <w:p w14:paraId="3CEFCF5B"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BIENESTAR UNIVERSITARIO</w:t>
            </w:r>
          </w:p>
        </w:tc>
        <w:tc>
          <w:tcPr>
            <w:tcW w:w="2147" w:type="pct"/>
            <w:shd w:val="clear" w:color="auto" w:fill="auto"/>
            <w:vAlign w:val="center"/>
          </w:tcPr>
          <w:p w14:paraId="56F2B451"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Gramalote</w:t>
            </w:r>
          </w:p>
        </w:tc>
      </w:tr>
      <w:tr w:rsidR="00F67940" w:rsidRPr="00A02E70" w14:paraId="391E0049" w14:textId="77777777" w:rsidTr="00714043">
        <w:trPr>
          <w:trHeight w:val="284"/>
        </w:trPr>
        <w:tc>
          <w:tcPr>
            <w:tcW w:w="479" w:type="pct"/>
            <w:shd w:val="clear" w:color="auto" w:fill="auto"/>
            <w:vAlign w:val="center"/>
          </w:tcPr>
          <w:p w14:paraId="6B11DE0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11</w:t>
            </w:r>
          </w:p>
        </w:tc>
        <w:tc>
          <w:tcPr>
            <w:tcW w:w="2374" w:type="pct"/>
            <w:shd w:val="clear" w:color="auto" w:fill="auto"/>
            <w:vAlign w:val="center"/>
          </w:tcPr>
          <w:p w14:paraId="277ED70F"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CONSULTORIO JURÍDICO</w:t>
            </w:r>
          </w:p>
        </w:tc>
        <w:tc>
          <w:tcPr>
            <w:tcW w:w="2147" w:type="pct"/>
            <w:shd w:val="clear" w:color="auto" w:fill="auto"/>
            <w:vAlign w:val="center"/>
          </w:tcPr>
          <w:p w14:paraId="480D1651"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Gramalote</w:t>
            </w:r>
          </w:p>
        </w:tc>
      </w:tr>
      <w:tr w:rsidR="00F67940" w:rsidRPr="00A02E70" w14:paraId="787F2B02" w14:textId="77777777" w:rsidTr="00714043">
        <w:trPr>
          <w:trHeight w:val="284"/>
        </w:trPr>
        <w:tc>
          <w:tcPr>
            <w:tcW w:w="479" w:type="pct"/>
            <w:shd w:val="clear" w:color="auto" w:fill="auto"/>
            <w:vAlign w:val="center"/>
          </w:tcPr>
          <w:p w14:paraId="4EFDC8B6"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12</w:t>
            </w:r>
          </w:p>
        </w:tc>
        <w:tc>
          <w:tcPr>
            <w:tcW w:w="2374" w:type="pct"/>
            <w:shd w:val="clear" w:color="auto" w:fill="auto"/>
            <w:vAlign w:val="center"/>
          </w:tcPr>
          <w:p w14:paraId="7909BFF0"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OFICINA TALENTO HUMANO</w:t>
            </w:r>
          </w:p>
        </w:tc>
        <w:tc>
          <w:tcPr>
            <w:tcW w:w="2147" w:type="pct"/>
            <w:shd w:val="clear" w:color="auto" w:fill="auto"/>
            <w:vAlign w:val="center"/>
          </w:tcPr>
          <w:p w14:paraId="06154184"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w:t>
            </w:r>
          </w:p>
        </w:tc>
      </w:tr>
      <w:tr w:rsidR="00F67940" w:rsidRPr="00A02E70" w14:paraId="0008F9F3" w14:textId="77777777" w:rsidTr="00714043">
        <w:trPr>
          <w:trHeight w:val="284"/>
        </w:trPr>
        <w:tc>
          <w:tcPr>
            <w:tcW w:w="479" w:type="pct"/>
            <w:shd w:val="clear" w:color="auto" w:fill="auto"/>
            <w:vAlign w:val="center"/>
          </w:tcPr>
          <w:p w14:paraId="41A1E58F"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13</w:t>
            </w:r>
          </w:p>
        </w:tc>
        <w:tc>
          <w:tcPr>
            <w:tcW w:w="2374" w:type="pct"/>
            <w:shd w:val="clear" w:color="auto" w:fill="auto"/>
            <w:vAlign w:val="center"/>
          </w:tcPr>
          <w:p w14:paraId="7AF08646"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CIADTI</w:t>
            </w:r>
          </w:p>
        </w:tc>
        <w:tc>
          <w:tcPr>
            <w:tcW w:w="2147" w:type="pct"/>
            <w:shd w:val="clear" w:color="auto" w:fill="auto"/>
            <w:vAlign w:val="center"/>
          </w:tcPr>
          <w:p w14:paraId="785C17C6"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Gramalote</w:t>
            </w:r>
          </w:p>
        </w:tc>
      </w:tr>
      <w:tr w:rsidR="00F67940" w:rsidRPr="00A02E70" w14:paraId="659AF6EB" w14:textId="77777777" w:rsidTr="00714043">
        <w:trPr>
          <w:trHeight w:val="284"/>
        </w:trPr>
        <w:tc>
          <w:tcPr>
            <w:tcW w:w="479" w:type="pct"/>
            <w:shd w:val="clear" w:color="auto" w:fill="auto"/>
            <w:vAlign w:val="center"/>
          </w:tcPr>
          <w:p w14:paraId="73698BDB"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14</w:t>
            </w:r>
          </w:p>
        </w:tc>
        <w:tc>
          <w:tcPr>
            <w:tcW w:w="2374" w:type="pct"/>
            <w:shd w:val="clear" w:color="auto" w:fill="auto"/>
            <w:vAlign w:val="center"/>
          </w:tcPr>
          <w:p w14:paraId="332753B0"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OFICINA INFRAESTRUCTURA TECNOLÓGICA</w:t>
            </w:r>
          </w:p>
        </w:tc>
        <w:tc>
          <w:tcPr>
            <w:tcW w:w="2147" w:type="pct"/>
            <w:shd w:val="clear" w:color="auto" w:fill="auto"/>
            <w:vAlign w:val="center"/>
          </w:tcPr>
          <w:p w14:paraId="06C2434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Gramalote</w:t>
            </w:r>
          </w:p>
        </w:tc>
      </w:tr>
      <w:tr w:rsidR="00F67940" w:rsidRPr="00A02E70" w14:paraId="3F40B819" w14:textId="77777777" w:rsidTr="00714043">
        <w:trPr>
          <w:trHeight w:val="284"/>
        </w:trPr>
        <w:tc>
          <w:tcPr>
            <w:tcW w:w="479" w:type="pct"/>
            <w:shd w:val="clear" w:color="auto" w:fill="auto"/>
            <w:vAlign w:val="center"/>
          </w:tcPr>
          <w:p w14:paraId="04FF7B34"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15</w:t>
            </w:r>
          </w:p>
        </w:tc>
        <w:tc>
          <w:tcPr>
            <w:tcW w:w="2374" w:type="pct"/>
            <w:shd w:val="clear" w:color="auto" w:fill="auto"/>
            <w:vAlign w:val="center"/>
          </w:tcPr>
          <w:p w14:paraId="58262799"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OFICINA DEL ESTUDIANTE</w:t>
            </w:r>
          </w:p>
        </w:tc>
        <w:tc>
          <w:tcPr>
            <w:tcW w:w="2147" w:type="pct"/>
            <w:shd w:val="clear" w:color="auto" w:fill="auto"/>
            <w:vAlign w:val="center"/>
          </w:tcPr>
          <w:p w14:paraId="4AC9EAC7"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w:t>
            </w:r>
          </w:p>
        </w:tc>
      </w:tr>
      <w:tr w:rsidR="00F67940" w:rsidRPr="00A02E70" w14:paraId="41020A88" w14:textId="77777777" w:rsidTr="00714043">
        <w:trPr>
          <w:trHeight w:val="284"/>
        </w:trPr>
        <w:tc>
          <w:tcPr>
            <w:tcW w:w="479" w:type="pct"/>
            <w:shd w:val="clear" w:color="auto" w:fill="auto"/>
            <w:vAlign w:val="center"/>
          </w:tcPr>
          <w:p w14:paraId="30E36ED3"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16</w:t>
            </w:r>
          </w:p>
        </w:tc>
        <w:tc>
          <w:tcPr>
            <w:tcW w:w="2374" w:type="pct"/>
            <w:shd w:val="clear" w:color="auto" w:fill="auto"/>
            <w:vAlign w:val="center"/>
          </w:tcPr>
          <w:p w14:paraId="201F6308"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OFICINA DE VICERRECTORIA DE INVESTIGACIONES E INTERACCIÓN SOCIAL</w:t>
            </w:r>
          </w:p>
        </w:tc>
        <w:tc>
          <w:tcPr>
            <w:tcW w:w="2147" w:type="pct"/>
            <w:shd w:val="clear" w:color="auto" w:fill="auto"/>
            <w:vAlign w:val="center"/>
          </w:tcPr>
          <w:p w14:paraId="6F26DD3B"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w:t>
            </w:r>
          </w:p>
        </w:tc>
      </w:tr>
      <w:tr w:rsidR="00F67940" w:rsidRPr="00A02E70" w14:paraId="18BA5AEC" w14:textId="77777777" w:rsidTr="00714043">
        <w:trPr>
          <w:trHeight w:val="284"/>
        </w:trPr>
        <w:tc>
          <w:tcPr>
            <w:tcW w:w="479" w:type="pct"/>
            <w:shd w:val="clear" w:color="auto" w:fill="auto"/>
            <w:vAlign w:val="center"/>
          </w:tcPr>
          <w:p w14:paraId="065AE50B"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17</w:t>
            </w:r>
          </w:p>
        </w:tc>
        <w:tc>
          <w:tcPr>
            <w:tcW w:w="2374" w:type="pct"/>
            <w:shd w:val="clear" w:color="auto" w:fill="auto"/>
            <w:vAlign w:val="center"/>
          </w:tcPr>
          <w:p w14:paraId="68117E1B"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ALMACEN DE DEPORTES</w:t>
            </w:r>
          </w:p>
        </w:tc>
        <w:tc>
          <w:tcPr>
            <w:tcW w:w="2147" w:type="pct"/>
            <w:shd w:val="clear" w:color="auto" w:fill="auto"/>
            <w:vAlign w:val="center"/>
          </w:tcPr>
          <w:p w14:paraId="021FCAF9"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Cancha cubierta multifuncional</w:t>
            </w:r>
          </w:p>
        </w:tc>
      </w:tr>
      <w:tr w:rsidR="00F67940" w:rsidRPr="00A02E70" w14:paraId="5CFA0102" w14:textId="77777777" w:rsidTr="00714043">
        <w:trPr>
          <w:trHeight w:val="284"/>
        </w:trPr>
        <w:tc>
          <w:tcPr>
            <w:tcW w:w="479" w:type="pct"/>
            <w:shd w:val="clear" w:color="auto" w:fill="auto"/>
            <w:vAlign w:val="center"/>
          </w:tcPr>
          <w:p w14:paraId="403EC68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18</w:t>
            </w:r>
          </w:p>
        </w:tc>
        <w:tc>
          <w:tcPr>
            <w:tcW w:w="2374" w:type="pct"/>
            <w:shd w:val="clear" w:color="auto" w:fill="auto"/>
            <w:vAlign w:val="center"/>
          </w:tcPr>
          <w:p w14:paraId="4352519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OFICINA DE RECURSOS FÍSICOS</w:t>
            </w:r>
          </w:p>
        </w:tc>
        <w:tc>
          <w:tcPr>
            <w:tcW w:w="2147" w:type="pct"/>
            <w:shd w:val="clear" w:color="auto" w:fill="auto"/>
            <w:vAlign w:val="center"/>
          </w:tcPr>
          <w:p w14:paraId="48115BC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w:t>
            </w:r>
          </w:p>
        </w:tc>
      </w:tr>
      <w:tr w:rsidR="00F67940" w:rsidRPr="00A02E70" w14:paraId="3EEAE2BE" w14:textId="77777777" w:rsidTr="00714043">
        <w:trPr>
          <w:trHeight w:val="284"/>
        </w:trPr>
        <w:tc>
          <w:tcPr>
            <w:tcW w:w="479" w:type="pct"/>
            <w:shd w:val="clear" w:color="auto" w:fill="auto"/>
            <w:vAlign w:val="center"/>
          </w:tcPr>
          <w:p w14:paraId="7E059A44"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19</w:t>
            </w:r>
          </w:p>
        </w:tc>
        <w:tc>
          <w:tcPr>
            <w:tcW w:w="2374" w:type="pct"/>
            <w:shd w:val="clear" w:color="auto" w:fill="auto"/>
            <w:vAlign w:val="center"/>
          </w:tcPr>
          <w:p w14:paraId="37FC1C2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COORDINACIÓN DE LABORATORIOS</w:t>
            </w:r>
          </w:p>
        </w:tc>
        <w:tc>
          <w:tcPr>
            <w:tcW w:w="2147" w:type="pct"/>
            <w:shd w:val="clear" w:color="auto" w:fill="auto"/>
            <w:vAlign w:val="center"/>
          </w:tcPr>
          <w:p w14:paraId="5DD13BA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Toledo</w:t>
            </w:r>
          </w:p>
        </w:tc>
      </w:tr>
      <w:tr w:rsidR="00F67940" w:rsidRPr="00A02E70" w14:paraId="0571A5E9" w14:textId="77777777" w:rsidTr="00714043">
        <w:trPr>
          <w:trHeight w:val="284"/>
        </w:trPr>
        <w:tc>
          <w:tcPr>
            <w:tcW w:w="479" w:type="pct"/>
            <w:shd w:val="clear" w:color="auto" w:fill="auto"/>
            <w:vAlign w:val="center"/>
          </w:tcPr>
          <w:p w14:paraId="540961C6"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20</w:t>
            </w:r>
          </w:p>
        </w:tc>
        <w:tc>
          <w:tcPr>
            <w:tcW w:w="2374" w:type="pct"/>
            <w:shd w:val="clear" w:color="auto" w:fill="auto"/>
            <w:vAlign w:val="center"/>
          </w:tcPr>
          <w:p w14:paraId="06F8BF1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PRENSA Y COMUNICACIÓN</w:t>
            </w:r>
          </w:p>
        </w:tc>
        <w:tc>
          <w:tcPr>
            <w:tcW w:w="2147" w:type="pct"/>
            <w:shd w:val="clear" w:color="auto" w:fill="auto"/>
            <w:vAlign w:val="center"/>
          </w:tcPr>
          <w:p w14:paraId="0FC7F794"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Gramalote</w:t>
            </w:r>
          </w:p>
        </w:tc>
      </w:tr>
      <w:tr w:rsidR="00F67940" w:rsidRPr="00A02E70" w14:paraId="15C415A9" w14:textId="77777777" w:rsidTr="00714043">
        <w:trPr>
          <w:trHeight w:val="284"/>
        </w:trPr>
        <w:tc>
          <w:tcPr>
            <w:tcW w:w="479" w:type="pct"/>
            <w:shd w:val="clear" w:color="auto" w:fill="auto"/>
            <w:vAlign w:val="center"/>
          </w:tcPr>
          <w:p w14:paraId="73F6978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21</w:t>
            </w:r>
          </w:p>
        </w:tc>
        <w:tc>
          <w:tcPr>
            <w:tcW w:w="2374" w:type="pct"/>
            <w:shd w:val="clear" w:color="auto" w:fill="auto"/>
            <w:vAlign w:val="center"/>
          </w:tcPr>
          <w:p w14:paraId="561F5B73"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COORDINACIÓN DE PROGRAMA (1)</w:t>
            </w:r>
          </w:p>
        </w:tc>
        <w:tc>
          <w:tcPr>
            <w:tcW w:w="2147" w:type="pct"/>
            <w:shd w:val="clear" w:color="auto" w:fill="auto"/>
            <w:vAlign w:val="center"/>
          </w:tcPr>
          <w:p w14:paraId="0C04231F"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Gramalote</w:t>
            </w:r>
          </w:p>
        </w:tc>
      </w:tr>
      <w:tr w:rsidR="00F67940" w:rsidRPr="00A02E70" w14:paraId="617CA926" w14:textId="77777777" w:rsidTr="00714043">
        <w:trPr>
          <w:trHeight w:val="284"/>
        </w:trPr>
        <w:tc>
          <w:tcPr>
            <w:tcW w:w="479" w:type="pct"/>
            <w:shd w:val="clear" w:color="auto" w:fill="auto"/>
            <w:vAlign w:val="center"/>
          </w:tcPr>
          <w:p w14:paraId="1E7FAD1E"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22</w:t>
            </w:r>
          </w:p>
        </w:tc>
        <w:tc>
          <w:tcPr>
            <w:tcW w:w="2374" w:type="pct"/>
            <w:shd w:val="clear" w:color="auto" w:fill="auto"/>
            <w:vAlign w:val="center"/>
          </w:tcPr>
          <w:p w14:paraId="23211EA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COORDINACIÓN DE PROGRAMA (1)</w:t>
            </w:r>
          </w:p>
        </w:tc>
        <w:tc>
          <w:tcPr>
            <w:tcW w:w="2147" w:type="pct"/>
            <w:shd w:val="clear" w:color="auto" w:fill="auto"/>
            <w:vAlign w:val="center"/>
          </w:tcPr>
          <w:p w14:paraId="48A0F24F"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Zulia ZL_2018</w:t>
            </w:r>
          </w:p>
        </w:tc>
      </w:tr>
      <w:tr w:rsidR="00F67940" w:rsidRPr="00A02E70" w14:paraId="6C000C50" w14:textId="77777777" w:rsidTr="00714043">
        <w:trPr>
          <w:trHeight w:val="284"/>
        </w:trPr>
        <w:tc>
          <w:tcPr>
            <w:tcW w:w="479" w:type="pct"/>
            <w:shd w:val="clear" w:color="auto" w:fill="auto"/>
            <w:vAlign w:val="center"/>
          </w:tcPr>
          <w:p w14:paraId="0671F897"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23</w:t>
            </w:r>
          </w:p>
        </w:tc>
        <w:tc>
          <w:tcPr>
            <w:tcW w:w="2374" w:type="pct"/>
            <w:shd w:val="clear" w:color="auto" w:fill="auto"/>
            <w:vAlign w:val="center"/>
          </w:tcPr>
          <w:p w14:paraId="5D5A6DE7"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COORDINACIÓN DE PROGRAMA (1)</w:t>
            </w:r>
          </w:p>
        </w:tc>
        <w:tc>
          <w:tcPr>
            <w:tcW w:w="2147" w:type="pct"/>
            <w:shd w:val="clear" w:color="auto" w:fill="auto"/>
            <w:vAlign w:val="center"/>
          </w:tcPr>
          <w:p w14:paraId="713727D5"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Bloque Patios</w:t>
            </w:r>
          </w:p>
        </w:tc>
      </w:tr>
    </w:tbl>
    <w:p w14:paraId="58E555AB"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r w:rsidRPr="00A02E70">
        <w:rPr>
          <w:rFonts w:ascii="Arial" w:eastAsia="Calibri" w:hAnsi="Arial" w:cs="Arial"/>
          <w:b/>
          <w:bCs w:val="0"/>
          <w:sz w:val="20"/>
          <w:szCs w:val="20"/>
          <w:lang w:eastAsia="en-US"/>
        </w:rPr>
        <w:t>Fuente:</w:t>
      </w:r>
      <w:r w:rsidRPr="00A02E70">
        <w:rPr>
          <w:rFonts w:ascii="Arial" w:eastAsia="Calibri" w:hAnsi="Arial" w:cs="Arial"/>
          <w:bCs w:val="0"/>
          <w:sz w:val="20"/>
          <w:szCs w:val="20"/>
          <w:lang w:eastAsia="en-US"/>
        </w:rPr>
        <w:t xml:space="preserve"> Coordinación Administrativa Villa del Rosario, Universidad de Pamplona, 2018</w:t>
      </w:r>
      <w:r w:rsidRPr="00F3138E">
        <w:rPr>
          <w:rFonts w:ascii="Arial" w:eastAsia="Calibri" w:hAnsi="Arial" w:cs="Arial"/>
          <w:bCs w:val="0"/>
          <w:lang w:eastAsia="en-US"/>
        </w:rPr>
        <w:t>.</w:t>
      </w:r>
    </w:p>
    <w:p w14:paraId="71145DA8" w14:textId="77777777" w:rsidR="00F67940" w:rsidRPr="00F3138E" w:rsidRDefault="00F67940" w:rsidP="00F67940">
      <w:pPr>
        <w:spacing w:after="0"/>
        <w:rPr>
          <w:rFonts w:ascii="Arial" w:eastAsia="Calibri" w:hAnsi="Arial" w:cs="Arial"/>
          <w:bCs w:val="0"/>
          <w:lang w:eastAsia="en-US"/>
        </w:rPr>
      </w:pPr>
    </w:p>
    <w:p w14:paraId="3559DC62" w14:textId="17157AA4" w:rsidR="00F67940" w:rsidRPr="00A02E70" w:rsidRDefault="00A02E70" w:rsidP="00A02E70">
      <w:pPr>
        <w:pStyle w:val="Descripcin"/>
        <w:keepNext/>
        <w:jc w:val="both"/>
        <w:rPr>
          <w:rFonts w:ascii="Arial" w:hAnsi="Arial" w:cs="Arial"/>
          <w:sz w:val="24"/>
          <w:szCs w:val="24"/>
        </w:rPr>
      </w:pPr>
      <w:bookmarkStart w:id="170" w:name="_Toc397811146"/>
      <w:bookmarkStart w:id="171" w:name="_Toc473811625"/>
      <w:bookmarkStart w:id="172" w:name="_Toc252478"/>
      <w:r w:rsidRPr="00A02E70">
        <w:rPr>
          <w:rFonts w:ascii="Arial" w:hAnsi="Arial" w:cs="Arial"/>
          <w:sz w:val="24"/>
          <w:szCs w:val="24"/>
        </w:rPr>
        <w:t xml:space="preserve">Tabla </w:t>
      </w:r>
      <w:r w:rsidRPr="00A02E70">
        <w:rPr>
          <w:rFonts w:ascii="Arial" w:hAnsi="Arial" w:cs="Arial"/>
          <w:sz w:val="24"/>
          <w:szCs w:val="24"/>
        </w:rPr>
        <w:fldChar w:fldCharType="begin"/>
      </w:r>
      <w:r w:rsidRPr="00A02E70">
        <w:rPr>
          <w:rFonts w:ascii="Arial" w:hAnsi="Arial" w:cs="Arial"/>
          <w:sz w:val="24"/>
          <w:szCs w:val="24"/>
        </w:rPr>
        <w:instrText xml:space="preserve"> SEQ Tabla \* ARABIC </w:instrText>
      </w:r>
      <w:r w:rsidRPr="00A02E70">
        <w:rPr>
          <w:rFonts w:ascii="Arial" w:hAnsi="Arial" w:cs="Arial"/>
          <w:sz w:val="24"/>
          <w:szCs w:val="24"/>
        </w:rPr>
        <w:fldChar w:fldCharType="separate"/>
      </w:r>
      <w:r w:rsidR="0059557C">
        <w:rPr>
          <w:rFonts w:ascii="Arial" w:hAnsi="Arial" w:cs="Arial"/>
          <w:noProof/>
          <w:sz w:val="24"/>
          <w:szCs w:val="24"/>
        </w:rPr>
        <w:t>30</w:t>
      </w:r>
      <w:r w:rsidRPr="00A02E70">
        <w:rPr>
          <w:rFonts w:ascii="Arial" w:hAnsi="Arial" w:cs="Arial"/>
          <w:sz w:val="24"/>
          <w:szCs w:val="24"/>
        </w:rPr>
        <w:fldChar w:fldCharType="end"/>
      </w:r>
      <w:r w:rsidRPr="00A02E70">
        <w:rPr>
          <w:rFonts w:ascii="Arial" w:hAnsi="Arial" w:cs="Arial"/>
          <w:sz w:val="24"/>
          <w:szCs w:val="24"/>
        </w:rPr>
        <w:t xml:space="preserve"> </w:t>
      </w:r>
      <w:r w:rsidR="00F67940" w:rsidRPr="00A02E70">
        <w:rPr>
          <w:rFonts w:ascii="Arial" w:eastAsia="Calibri" w:hAnsi="Arial" w:cs="Arial"/>
          <w:bCs w:val="0"/>
          <w:sz w:val="24"/>
          <w:szCs w:val="24"/>
        </w:rPr>
        <w:t>Auditorios en el Campus de Pamplona</w:t>
      </w:r>
      <w:bookmarkEnd w:id="170"/>
      <w:bookmarkEnd w:id="171"/>
      <w:bookmarkEnd w:id="172"/>
      <w:r w:rsidR="00F67940" w:rsidRPr="00A02E70">
        <w:rPr>
          <w:rFonts w:ascii="Arial" w:eastAsia="Calibri" w:hAnsi="Arial" w:cs="Arial"/>
          <w:bCs w:val="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476"/>
        <w:gridCol w:w="3413"/>
        <w:gridCol w:w="2785"/>
      </w:tblGrid>
      <w:tr w:rsidR="00F67940" w:rsidRPr="00A02E70" w14:paraId="6A263972" w14:textId="77777777" w:rsidTr="0021282E">
        <w:trPr>
          <w:trHeight w:val="284"/>
        </w:trPr>
        <w:tc>
          <w:tcPr>
            <w:tcW w:w="5000" w:type="pct"/>
            <w:gridSpan w:val="4"/>
            <w:shd w:val="clear" w:color="auto" w:fill="AD3333"/>
            <w:vAlign w:val="center"/>
          </w:tcPr>
          <w:p w14:paraId="53687A3C" w14:textId="77777777" w:rsidR="00F67940" w:rsidRPr="00A02E70" w:rsidRDefault="00F67940" w:rsidP="00F67940">
            <w:pPr>
              <w:spacing w:after="0"/>
              <w:jc w:val="center"/>
              <w:rPr>
                <w:rFonts w:ascii="Arial" w:eastAsia="Times New Roman" w:hAnsi="Arial" w:cs="Arial"/>
                <w:b/>
                <w:bCs w:val="0"/>
                <w:color w:val="FFFFFF"/>
                <w:sz w:val="20"/>
                <w:szCs w:val="20"/>
                <w:lang w:eastAsia="en-US"/>
              </w:rPr>
            </w:pPr>
            <w:r w:rsidRPr="00A02E70">
              <w:rPr>
                <w:rFonts w:ascii="Arial" w:eastAsia="Times New Roman" w:hAnsi="Arial" w:cs="Arial"/>
                <w:b/>
                <w:bCs w:val="0"/>
                <w:color w:val="FFFFFF"/>
                <w:sz w:val="20"/>
                <w:szCs w:val="20"/>
                <w:lang w:eastAsia="en-US"/>
              </w:rPr>
              <w:t>AUDITORIOS CAMPUS PAMPLONA</w:t>
            </w:r>
          </w:p>
        </w:tc>
      </w:tr>
      <w:tr w:rsidR="00F67940" w:rsidRPr="00A02E70" w14:paraId="055A3A0A" w14:textId="77777777" w:rsidTr="0021282E">
        <w:trPr>
          <w:trHeight w:val="284"/>
        </w:trPr>
        <w:tc>
          <w:tcPr>
            <w:tcW w:w="453" w:type="pct"/>
            <w:shd w:val="clear" w:color="auto" w:fill="AD3333"/>
            <w:vAlign w:val="center"/>
          </w:tcPr>
          <w:p w14:paraId="5776A899" w14:textId="77777777" w:rsidR="00F67940" w:rsidRPr="00A02E70" w:rsidRDefault="00F67940" w:rsidP="00F67940">
            <w:pPr>
              <w:spacing w:after="0"/>
              <w:jc w:val="center"/>
              <w:rPr>
                <w:rFonts w:ascii="Arial" w:eastAsia="Times New Roman" w:hAnsi="Arial" w:cs="Arial"/>
                <w:b/>
                <w:bCs w:val="0"/>
                <w:color w:val="FFFFFF"/>
                <w:sz w:val="20"/>
                <w:szCs w:val="20"/>
                <w:lang w:eastAsia="en-US"/>
              </w:rPr>
            </w:pPr>
            <w:r w:rsidRPr="00A02E70">
              <w:rPr>
                <w:rFonts w:ascii="Arial" w:eastAsia="Times New Roman" w:hAnsi="Arial" w:cs="Arial"/>
                <w:b/>
                <w:bCs w:val="0"/>
                <w:color w:val="FFFFFF"/>
                <w:sz w:val="20"/>
                <w:szCs w:val="20"/>
                <w:lang w:eastAsia="en-US"/>
              </w:rPr>
              <w:t>ÍTEM</w:t>
            </w:r>
          </w:p>
        </w:tc>
        <w:tc>
          <w:tcPr>
            <w:tcW w:w="1298" w:type="pct"/>
            <w:shd w:val="clear" w:color="auto" w:fill="AD3333"/>
            <w:vAlign w:val="center"/>
          </w:tcPr>
          <w:p w14:paraId="7E2EDBC8" w14:textId="77777777" w:rsidR="00F67940" w:rsidRPr="00A02E70" w:rsidRDefault="00F67940" w:rsidP="00F67940">
            <w:pPr>
              <w:spacing w:after="0"/>
              <w:jc w:val="center"/>
              <w:rPr>
                <w:rFonts w:ascii="Arial" w:eastAsia="Times New Roman" w:hAnsi="Arial" w:cs="Arial"/>
                <w:b/>
                <w:bCs w:val="0"/>
                <w:color w:val="FFFFFF"/>
                <w:sz w:val="20"/>
                <w:szCs w:val="20"/>
                <w:lang w:eastAsia="en-US"/>
              </w:rPr>
            </w:pPr>
            <w:r w:rsidRPr="00A02E70">
              <w:rPr>
                <w:rFonts w:ascii="Arial" w:eastAsia="Times New Roman" w:hAnsi="Arial" w:cs="Arial"/>
                <w:b/>
                <w:bCs w:val="0"/>
                <w:color w:val="FFFFFF"/>
                <w:sz w:val="20"/>
                <w:szCs w:val="20"/>
                <w:lang w:eastAsia="en-US"/>
              </w:rPr>
              <w:t>NOMBRE</w:t>
            </w:r>
          </w:p>
        </w:tc>
        <w:tc>
          <w:tcPr>
            <w:tcW w:w="1789" w:type="pct"/>
            <w:shd w:val="clear" w:color="auto" w:fill="AD3333"/>
            <w:vAlign w:val="center"/>
          </w:tcPr>
          <w:p w14:paraId="66B27E91" w14:textId="77777777" w:rsidR="00F67940" w:rsidRPr="00A02E70" w:rsidRDefault="00F67940" w:rsidP="00F67940">
            <w:pPr>
              <w:spacing w:after="0"/>
              <w:jc w:val="center"/>
              <w:rPr>
                <w:rFonts w:ascii="Arial" w:eastAsia="Times New Roman" w:hAnsi="Arial" w:cs="Arial"/>
                <w:b/>
                <w:bCs w:val="0"/>
                <w:color w:val="FFFFFF"/>
                <w:sz w:val="20"/>
                <w:szCs w:val="20"/>
                <w:lang w:eastAsia="en-US"/>
              </w:rPr>
            </w:pPr>
            <w:r w:rsidRPr="00A02E70">
              <w:rPr>
                <w:rFonts w:ascii="Arial" w:eastAsia="Times New Roman" w:hAnsi="Arial" w:cs="Arial"/>
                <w:b/>
                <w:bCs w:val="0"/>
                <w:color w:val="FFFFFF"/>
                <w:sz w:val="20"/>
                <w:szCs w:val="20"/>
                <w:lang w:eastAsia="en-US"/>
              </w:rPr>
              <w:t>UBICACIÓN</w:t>
            </w:r>
          </w:p>
        </w:tc>
        <w:tc>
          <w:tcPr>
            <w:tcW w:w="1460" w:type="pct"/>
            <w:shd w:val="clear" w:color="auto" w:fill="AD3333"/>
            <w:vAlign w:val="center"/>
          </w:tcPr>
          <w:p w14:paraId="68AE64B4" w14:textId="77777777" w:rsidR="00F67940" w:rsidRPr="00A02E70" w:rsidRDefault="00F67940" w:rsidP="00F67940">
            <w:pPr>
              <w:spacing w:after="0"/>
              <w:jc w:val="center"/>
              <w:rPr>
                <w:rFonts w:ascii="Arial" w:eastAsia="Times New Roman" w:hAnsi="Arial" w:cs="Arial"/>
                <w:b/>
                <w:bCs w:val="0"/>
                <w:color w:val="FFFFFF"/>
                <w:sz w:val="20"/>
                <w:szCs w:val="20"/>
                <w:lang w:eastAsia="en-US"/>
              </w:rPr>
            </w:pPr>
            <w:r w:rsidRPr="00A02E70">
              <w:rPr>
                <w:rFonts w:ascii="Arial" w:eastAsia="Times New Roman" w:hAnsi="Arial" w:cs="Arial"/>
                <w:b/>
                <w:bCs w:val="0"/>
                <w:color w:val="FFFFFF"/>
                <w:sz w:val="20"/>
                <w:szCs w:val="20"/>
                <w:lang w:eastAsia="en-US"/>
              </w:rPr>
              <w:t>CAPACIDAD PROMEDIO</w:t>
            </w:r>
          </w:p>
        </w:tc>
      </w:tr>
      <w:tr w:rsidR="00F67940" w:rsidRPr="00A02E70" w14:paraId="27FF3425" w14:textId="77777777" w:rsidTr="00714043">
        <w:trPr>
          <w:trHeight w:val="284"/>
        </w:trPr>
        <w:tc>
          <w:tcPr>
            <w:tcW w:w="453" w:type="pct"/>
            <w:shd w:val="clear" w:color="auto" w:fill="auto"/>
            <w:vAlign w:val="center"/>
          </w:tcPr>
          <w:p w14:paraId="717153A4"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w:t>
            </w:r>
          </w:p>
        </w:tc>
        <w:tc>
          <w:tcPr>
            <w:tcW w:w="1298" w:type="pct"/>
            <w:shd w:val="clear" w:color="auto" w:fill="auto"/>
            <w:vAlign w:val="center"/>
          </w:tcPr>
          <w:p w14:paraId="23A2BBC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TEATRO JÁUREGUI</w:t>
            </w:r>
          </w:p>
        </w:tc>
        <w:tc>
          <w:tcPr>
            <w:tcW w:w="1789" w:type="pct"/>
            <w:shd w:val="clear" w:color="auto" w:fill="auto"/>
            <w:vAlign w:val="center"/>
          </w:tcPr>
          <w:p w14:paraId="3509BAA6"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napToGrid w:val="0"/>
                <w:sz w:val="20"/>
                <w:szCs w:val="20"/>
                <w:lang w:eastAsia="en-US"/>
              </w:rPr>
              <w:t>Calle 7 # 4-72,</w:t>
            </w:r>
          </w:p>
        </w:tc>
        <w:tc>
          <w:tcPr>
            <w:tcW w:w="1460" w:type="pct"/>
            <w:shd w:val="clear" w:color="auto" w:fill="auto"/>
            <w:vAlign w:val="center"/>
          </w:tcPr>
          <w:p w14:paraId="514A3C7C"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600</w:t>
            </w:r>
          </w:p>
        </w:tc>
      </w:tr>
      <w:tr w:rsidR="00F67940" w:rsidRPr="00A02E70" w14:paraId="093AA795" w14:textId="77777777" w:rsidTr="00714043">
        <w:trPr>
          <w:trHeight w:val="284"/>
        </w:trPr>
        <w:tc>
          <w:tcPr>
            <w:tcW w:w="453" w:type="pct"/>
            <w:shd w:val="clear" w:color="auto" w:fill="auto"/>
            <w:vAlign w:val="center"/>
          </w:tcPr>
          <w:p w14:paraId="048033C8"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2</w:t>
            </w:r>
          </w:p>
        </w:tc>
        <w:tc>
          <w:tcPr>
            <w:tcW w:w="1298" w:type="pct"/>
            <w:shd w:val="clear" w:color="auto" w:fill="auto"/>
            <w:vAlign w:val="center"/>
          </w:tcPr>
          <w:p w14:paraId="454F25F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SALÓN ROJO</w:t>
            </w:r>
          </w:p>
        </w:tc>
        <w:tc>
          <w:tcPr>
            <w:tcW w:w="1789" w:type="pct"/>
            <w:shd w:val="clear" w:color="auto" w:fill="auto"/>
            <w:vAlign w:val="center"/>
          </w:tcPr>
          <w:p w14:paraId="086F87C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Campus Universitario</w:t>
            </w:r>
          </w:p>
        </w:tc>
        <w:tc>
          <w:tcPr>
            <w:tcW w:w="1460" w:type="pct"/>
            <w:shd w:val="clear" w:color="auto" w:fill="auto"/>
            <w:vAlign w:val="center"/>
          </w:tcPr>
          <w:p w14:paraId="39B8FFD0"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70</w:t>
            </w:r>
          </w:p>
        </w:tc>
      </w:tr>
      <w:tr w:rsidR="00F67940" w:rsidRPr="00A02E70" w14:paraId="7CF2A063" w14:textId="77777777" w:rsidTr="00714043">
        <w:trPr>
          <w:trHeight w:val="284"/>
        </w:trPr>
        <w:tc>
          <w:tcPr>
            <w:tcW w:w="453" w:type="pct"/>
            <w:shd w:val="clear" w:color="auto" w:fill="auto"/>
            <w:vAlign w:val="center"/>
          </w:tcPr>
          <w:p w14:paraId="2A3BAA84"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3</w:t>
            </w:r>
          </w:p>
        </w:tc>
        <w:tc>
          <w:tcPr>
            <w:tcW w:w="1298" w:type="pct"/>
            <w:shd w:val="clear" w:color="auto" w:fill="auto"/>
            <w:vAlign w:val="center"/>
          </w:tcPr>
          <w:p w14:paraId="4E0943F2"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AUDITORIO JORGE GAITÁN</w:t>
            </w:r>
          </w:p>
        </w:tc>
        <w:tc>
          <w:tcPr>
            <w:tcW w:w="1789" w:type="pct"/>
            <w:shd w:val="clear" w:color="auto" w:fill="auto"/>
            <w:vAlign w:val="center"/>
          </w:tcPr>
          <w:p w14:paraId="54808B61"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Casona</w:t>
            </w:r>
          </w:p>
        </w:tc>
        <w:tc>
          <w:tcPr>
            <w:tcW w:w="1460" w:type="pct"/>
            <w:shd w:val="clear" w:color="auto" w:fill="auto"/>
            <w:vAlign w:val="center"/>
          </w:tcPr>
          <w:p w14:paraId="626FFAB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120</w:t>
            </w:r>
          </w:p>
        </w:tc>
      </w:tr>
      <w:tr w:rsidR="00F67940" w:rsidRPr="00A02E70" w14:paraId="4C8A67B8" w14:textId="77777777" w:rsidTr="00714043">
        <w:trPr>
          <w:trHeight w:val="284"/>
        </w:trPr>
        <w:tc>
          <w:tcPr>
            <w:tcW w:w="453" w:type="pct"/>
            <w:shd w:val="clear" w:color="auto" w:fill="auto"/>
            <w:vAlign w:val="center"/>
          </w:tcPr>
          <w:p w14:paraId="02FFE89C"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4</w:t>
            </w:r>
          </w:p>
        </w:tc>
        <w:tc>
          <w:tcPr>
            <w:tcW w:w="1298" w:type="pct"/>
            <w:shd w:val="clear" w:color="auto" w:fill="auto"/>
            <w:vAlign w:val="center"/>
          </w:tcPr>
          <w:p w14:paraId="2E8B58DA"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SALA DE GOBIERNO</w:t>
            </w:r>
          </w:p>
        </w:tc>
        <w:tc>
          <w:tcPr>
            <w:tcW w:w="1789" w:type="pct"/>
            <w:shd w:val="clear" w:color="auto" w:fill="auto"/>
            <w:vAlign w:val="center"/>
          </w:tcPr>
          <w:p w14:paraId="32DC752C"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Campus Universitario</w:t>
            </w:r>
          </w:p>
        </w:tc>
        <w:tc>
          <w:tcPr>
            <w:tcW w:w="1460" w:type="pct"/>
            <w:shd w:val="clear" w:color="auto" w:fill="auto"/>
            <w:vAlign w:val="center"/>
          </w:tcPr>
          <w:p w14:paraId="4E87D886"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70</w:t>
            </w:r>
          </w:p>
        </w:tc>
      </w:tr>
      <w:tr w:rsidR="00F67940" w:rsidRPr="00A02E70" w14:paraId="44D72287" w14:textId="77777777" w:rsidTr="00714043">
        <w:trPr>
          <w:trHeight w:val="284"/>
        </w:trPr>
        <w:tc>
          <w:tcPr>
            <w:tcW w:w="453" w:type="pct"/>
            <w:shd w:val="clear" w:color="auto" w:fill="auto"/>
            <w:vAlign w:val="center"/>
          </w:tcPr>
          <w:p w14:paraId="74B9CBEB"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5</w:t>
            </w:r>
          </w:p>
        </w:tc>
        <w:tc>
          <w:tcPr>
            <w:tcW w:w="1298" w:type="pct"/>
            <w:shd w:val="clear" w:color="auto" w:fill="auto"/>
            <w:vAlign w:val="center"/>
          </w:tcPr>
          <w:p w14:paraId="16D0DA8E"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VIRGEN DEL ROSARIO</w:t>
            </w:r>
          </w:p>
        </w:tc>
        <w:tc>
          <w:tcPr>
            <w:tcW w:w="1789" w:type="pct"/>
            <w:shd w:val="clear" w:color="auto" w:fill="auto"/>
            <w:vAlign w:val="center"/>
          </w:tcPr>
          <w:p w14:paraId="655D2784"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Sede Virgen del Rosario</w:t>
            </w:r>
          </w:p>
        </w:tc>
        <w:tc>
          <w:tcPr>
            <w:tcW w:w="1460" w:type="pct"/>
            <w:shd w:val="clear" w:color="auto" w:fill="auto"/>
            <w:vAlign w:val="center"/>
          </w:tcPr>
          <w:p w14:paraId="41C1DA0E" w14:textId="77777777" w:rsidR="00F67940" w:rsidRPr="00A02E70" w:rsidRDefault="00F67940" w:rsidP="00F67940">
            <w:pPr>
              <w:spacing w:after="0"/>
              <w:jc w:val="center"/>
              <w:rPr>
                <w:rFonts w:ascii="Arial" w:eastAsia="Times New Roman" w:hAnsi="Arial" w:cs="Arial"/>
                <w:bCs w:val="0"/>
                <w:sz w:val="20"/>
                <w:szCs w:val="20"/>
                <w:lang w:eastAsia="en-US"/>
              </w:rPr>
            </w:pPr>
            <w:r w:rsidRPr="00A02E70">
              <w:rPr>
                <w:rFonts w:ascii="Arial" w:eastAsia="Times New Roman" w:hAnsi="Arial" w:cs="Arial"/>
                <w:bCs w:val="0"/>
                <w:sz w:val="20"/>
                <w:szCs w:val="20"/>
                <w:lang w:eastAsia="en-US"/>
              </w:rPr>
              <w:t>150</w:t>
            </w:r>
          </w:p>
        </w:tc>
      </w:tr>
    </w:tbl>
    <w:p w14:paraId="0C546DE9"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r w:rsidRPr="00A02E70">
        <w:rPr>
          <w:rFonts w:ascii="Arial" w:eastAsia="Calibri" w:hAnsi="Arial" w:cs="Arial"/>
          <w:b/>
          <w:bCs w:val="0"/>
          <w:sz w:val="20"/>
          <w:szCs w:val="20"/>
          <w:lang w:eastAsia="en-US"/>
        </w:rPr>
        <w:lastRenderedPageBreak/>
        <w:t>Fuente:</w:t>
      </w:r>
      <w:r w:rsidRPr="00A02E70">
        <w:rPr>
          <w:rFonts w:ascii="Arial" w:eastAsia="Calibri" w:hAnsi="Arial" w:cs="Arial"/>
          <w:bCs w:val="0"/>
          <w:sz w:val="20"/>
          <w:szCs w:val="20"/>
          <w:lang w:eastAsia="en-US"/>
        </w:rPr>
        <w:t xml:space="preserve"> Oficina de Recursos Físicos y Apoyo Logístico, Universidad de Pamplona, 2018</w:t>
      </w:r>
      <w:r w:rsidRPr="00F3138E">
        <w:rPr>
          <w:rFonts w:ascii="Arial" w:eastAsia="Calibri" w:hAnsi="Arial" w:cs="Arial"/>
          <w:bCs w:val="0"/>
          <w:lang w:eastAsia="en-US"/>
        </w:rPr>
        <w:t>.</w:t>
      </w:r>
    </w:p>
    <w:p w14:paraId="1E094775"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p>
    <w:p w14:paraId="650715BD" w14:textId="61BF2688" w:rsidR="00F67940" w:rsidRPr="00B43E11" w:rsidRDefault="00B43E11" w:rsidP="00B43E11">
      <w:pPr>
        <w:pStyle w:val="Descripcin"/>
        <w:rPr>
          <w:rFonts w:ascii="Arial" w:hAnsi="Arial" w:cs="Arial"/>
          <w:sz w:val="24"/>
          <w:szCs w:val="24"/>
        </w:rPr>
      </w:pPr>
      <w:bookmarkStart w:id="173" w:name="_Toc252479"/>
      <w:r w:rsidRPr="00B43E11">
        <w:rPr>
          <w:rFonts w:ascii="Arial" w:hAnsi="Arial" w:cs="Arial"/>
          <w:sz w:val="24"/>
          <w:szCs w:val="24"/>
        </w:rPr>
        <w:t xml:space="preserve">Tabla </w:t>
      </w:r>
      <w:r w:rsidRPr="00B43E11">
        <w:rPr>
          <w:rFonts w:ascii="Arial" w:hAnsi="Arial" w:cs="Arial"/>
          <w:sz w:val="24"/>
          <w:szCs w:val="24"/>
        </w:rPr>
        <w:fldChar w:fldCharType="begin"/>
      </w:r>
      <w:r w:rsidRPr="00B43E11">
        <w:rPr>
          <w:rFonts w:ascii="Arial" w:hAnsi="Arial" w:cs="Arial"/>
          <w:sz w:val="24"/>
          <w:szCs w:val="24"/>
        </w:rPr>
        <w:instrText xml:space="preserve"> SEQ Tabla \* ARABIC </w:instrText>
      </w:r>
      <w:r w:rsidRPr="00B43E11">
        <w:rPr>
          <w:rFonts w:ascii="Arial" w:hAnsi="Arial" w:cs="Arial"/>
          <w:sz w:val="24"/>
          <w:szCs w:val="24"/>
        </w:rPr>
        <w:fldChar w:fldCharType="separate"/>
      </w:r>
      <w:r w:rsidR="0059557C">
        <w:rPr>
          <w:rFonts w:ascii="Arial" w:hAnsi="Arial" w:cs="Arial"/>
          <w:noProof/>
          <w:sz w:val="24"/>
          <w:szCs w:val="24"/>
        </w:rPr>
        <w:t>31</w:t>
      </w:r>
      <w:r w:rsidRPr="00B43E11">
        <w:rPr>
          <w:rFonts w:ascii="Arial" w:hAnsi="Arial" w:cs="Arial"/>
          <w:sz w:val="24"/>
          <w:szCs w:val="24"/>
        </w:rPr>
        <w:fldChar w:fldCharType="end"/>
      </w:r>
      <w:r w:rsidRPr="00B43E11">
        <w:rPr>
          <w:rFonts w:ascii="Arial" w:hAnsi="Arial" w:cs="Arial"/>
          <w:sz w:val="24"/>
          <w:szCs w:val="24"/>
        </w:rPr>
        <w:t xml:space="preserve"> </w:t>
      </w:r>
      <w:r w:rsidRPr="00B43E11">
        <w:rPr>
          <w:rFonts w:ascii="Arial" w:eastAsia="Calibri" w:hAnsi="Arial" w:cs="Arial"/>
          <w:bCs w:val="0"/>
          <w:sz w:val="24"/>
          <w:szCs w:val="24"/>
        </w:rPr>
        <w:t>Auditorios en el Campus de Villa del Rosario</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476"/>
        <w:gridCol w:w="3413"/>
        <w:gridCol w:w="2785"/>
      </w:tblGrid>
      <w:tr w:rsidR="00F67940" w:rsidRPr="00E30335" w14:paraId="50F4D368" w14:textId="77777777" w:rsidTr="0021282E">
        <w:trPr>
          <w:trHeight w:val="284"/>
        </w:trPr>
        <w:tc>
          <w:tcPr>
            <w:tcW w:w="5000" w:type="pct"/>
            <w:gridSpan w:val="4"/>
            <w:shd w:val="clear" w:color="auto" w:fill="AD3333"/>
            <w:vAlign w:val="center"/>
          </w:tcPr>
          <w:p w14:paraId="5BD9E360" w14:textId="77777777" w:rsidR="00F67940" w:rsidRPr="00E30335" w:rsidRDefault="00F67940" w:rsidP="00F67940">
            <w:pPr>
              <w:tabs>
                <w:tab w:val="left" w:pos="638"/>
                <w:tab w:val="center" w:pos="4457"/>
              </w:tabs>
              <w:spacing w:after="0"/>
              <w:jc w:val="center"/>
              <w:rPr>
                <w:rFonts w:ascii="Arial" w:eastAsia="Times New Roman" w:hAnsi="Arial" w:cs="Arial"/>
                <w:b/>
                <w:bCs w:val="0"/>
                <w:color w:val="FFFFFF"/>
                <w:sz w:val="20"/>
                <w:szCs w:val="20"/>
                <w:lang w:eastAsia="en-US"/>
              </w:rPr>
            </w:pPr>
            <w:r w:rsidRPr="00E30335">
              <w:rPr>
                <w:rFonts w:ascii="Arial" w:eastAsia="Times New Roman" w:hAnsi="Arial" w:cs="Arial"/>
                <w:b/>
                <w:bCs w:val="0"/>
                <w:color w:val="FFFFFF"/>
                <w:sz w:val="20"/>
                <w:szCs w:val="20"/>
                <w:lang w:eastAsia="en-US"/>
              </w:rPr>
              <w:t>AUDITORIOS VILLA DEL ROSARIO</w:t>
            </w:r>
          </w:p>
        </w:tc>
      </w:tr>
      <w:tr w:rsidR="00F67940" w:rsidRPr="00E30335" w14:paraId="423E26B8" w14:textId="77777777" w:rsidTr="0021282E">
        <w:trPr>
          <w:trHeight w:val="284"/>
        </w:trPr>
        <w:tc>
          <w:tcPr>
            <w:tcW w:w="453" w:type="pct"/>
            <w:shd w:val="clear" w:color="auto" w:fill="AD3333"/>
            <w:vAlign w:val="center"/>
          </w:tcPr>
          <w:p w14:paraId="5B5F2E72" w14:textId="77777777" w:rsidR="00F67940" w:rsidRPr="00E30335" w:rsidRDefault="00F67940" w:rsidP="00F67940">
            <w:pPr>
              <w:spacing w:after="0"/>
              <w:jc w:val="center"/>
              <w:rPr>
                <w:rFonts w:ascii="Arial" w:eastAsia="Times New Roman" w:hAnsi="Arial" w:cs="Arial"/>
                <w:b/>
                <w:bCs w:val="0"/>
                <w:color w:val="FFFFFF"/>
                <w:sz w:val="20"/>
                <w:szCs w:val="20"/>
                <w:lang w:eastAsia="en-US"/>
              </w:rPr>
            </w:pPr>
            <w:r w:rsidRPr="00E30335">
              <w:rPr>
                <w:rFonts w:ascii="Arial" w:eastAsia="Times New Roman" w:hAnsi="Arial" w:cs="Arial"/>
                <w:b/>
                <w:bCs w:val="0"/>
                <w:color w:val="FFFFFF"/>
                <w:sz w:val="20"/>
                <w:szCs w:val="20"/>
                <w:lang w:eastAsia="en-US"/>
              </w:rPr>
              <w:t>ÍTEM</w:t>
            </w:r>
          </w:p>
        </w:tc>
        <w:tc>
          <w:tcPr>
            <w:tcW w:w="1298" w:type="pct"/>
            <w:shd w:val="clear" w:color="auto" w:fill="AD3333"/>
            <w:vAlign w:val="center"/>
          </w:tcPr>
          <w:p w14:paraId="6D85BA4E" w14:textId="77777777" w:rsidR="00F67940" w:rsidRPr="00E30335" w:rsidRDefault="00F67940" w:rsidP="00F67940">
            <w:pPr>
              <w:spacing w:after="0"/>
              <w:jc w:val="center"/>
              <w:rPr>
                <w:rFonts w:ascii="Arial" w:eastAsia="Times New Roman" w:hAnsi="Arial" w:cs="Arial"/>
                <w:b/>
                <w:bCs w:val="0"/>
                <w:color w:val="FFFFFF"/>
                <w:sz w:val="20"/>
                <w:szCs w:val="20"/>
                <w:lang w:eastAsia="en-US"/>
              </w:rPr>
            </w:pPr>
            <w:r w:rsidRPr="00E30335">
              <w:rPr>
                <w:rFonts w:ascii="Arial" w:eastAsia="Times New Roman" w:hAnsi="Arial" w:cs="Arial"/>
                <w:b/>
                <w:bCs w:val="0"/>
                <w:color w:val="FFFFFF"/>
                <w:sz w:val="20"/>
                <w:szCs w:val="20"/>
                <w:lang w:eastAsia="en-US"/>
              </w:rPr>
              <w:t>NOMBRE</w:t>
            </w:r>
          </w:p>
        </w:tc>
        <w:tc>
          <w:tcPr>
            <w:tcW w:w="1789" w:type="pct"/>
            <w:shd w:val="clear" w:color="auto" w:fill="AD3333"/>
            <w:vAlign w:val="center"/>
          </w:tcPr>
          <w:p w14:paraId="3E493BF2" w14:textId="77777777" w:rsidR="00F67940" w:rsidRPr="00E30335" w:rsidRDefault="00F67940" w:rsidP="00F67940">
            <w:pPr>
              <w:spacing w:after="0"/>
              <w:jc w:val="center"/>
              <w:rPr>
                <w:rFonts w:ascii="Arial" w:eastAsia="Times New Roman" w:hAnsi="Arial" w:cs="Arial"/>
                <w:b/>
                <w:bCs w:val="0"/>
                <w:color w:val="FFFFFF"/>
                <w:sz w:val="20"/>
                <w:szCs w:val="20"/>
                <w:lang w:eastAsia="en-US"/>
              </w:rPr>
            </w:pPr>
            <w:r w:rsidRPr="00E30335">
              <w:rPr>
                <w:rFonts w:ascii="Arial" w:eastAsia="Times New Roman" w:hAnsi="Arial" w:cs="Arial"/>
                <w:b/>
                <w:bCs w:val="0"/>
                <w:color w:val="FFFFFF"/>
                <w:sz w:val="20"/>
                <w:szCs w:val="20"/>
                <w:lang w:eastAsia="en-US"/>
              </w:rPr>
              <w:t>UBICACIÓN</w:t>
            </w:r>
          </w:p>
        </w:tc>
        <w:tc>
          <w:tcPr>
            <w:tcW w:w="1460" w:type="pct"/>
            <w:shd w:val="clear" w:color="auto" w:fill="AD3333"/>
            <w:vAlign w:val="center"/>
          </w:tcPr>
          <w:p w14:paraId="1A8D8543" w14:textId="77777777" w:rsidR="00F67940" w:rsidRPr="00E30335" w:rsidRDefault="00F67940" w:rsidP="00F67940">
            <w:pPr>
              <w:spacing w:after="0"/>
              <w:jc w:val="center"/>
              <w:rPr>
                <w:rFonts w:ascii="Arial" w:eastAsia="Times New Roman" w:hAnsi="Arial" w:cs="Arial"/>
                <w:b/>
                <w:bCs w:val="0"/>
                <w:color w:val="FFFFFF"/>
                <w:sz w:val="20"/>
                <w:szCs w:val="20"/>
                <w:lang w:eastAsia="en-US"/>
              </w:rPr>
            </w:pPr>
            <w:r w:rsidRPr="00E30335">
              <w:rPr>
                <w:rFonts w:ascii="Arial" w:eastAsia="Times New Roman" w:hAnsi="Arial" w:cs="Arial"/>
                <w:b/>
                <w:bCs w:val="0"/>
                <w:color w:val="FFFFFF"/>
                <w:sz w:val="20"/>
                <w:szCs w:val="20"/>
                <w:lang w:eastAsia="en-US"/>
              </w:rPr>
              <w:t>CAPACIDAD PROMEDIO</w:t>
            </w:r>
          </w:p>
        </w:tc>
      </w:tr>
      <w:tr w:rsidR="00F67940" w:rsidRPr="00E30335" w14:paraId="1E2C87A6" w14:textId="77777777" w:rsidTr="00714043">
        <w:trPr>
          <w:trHeight w:val="284"/>
        </w:trPr>
        <w:tc>
          <w:tcPr>
            <w:tcW w:w="453" w:type="pct"/>
            <w:shd w:val="clear" w:color="auto" w:fill="auto"/>
            <w:vAlign w:val="center"/>
          </w:tcPr>
          <w:p w14:paraId="65603057" w14:textId="77777777" w:rsidR="00F67940" w:rsidRPr="00E30335" w:rsidRDefault="00F67940" w:rsidP="00F67940">
            <w:pPr>
              <w:spacing w:after="0"/>
              <w:jc w:val="center"/>
              <w:rPr>
                <w:rFonts w:ascii="Arial" w:eastAsia="Times New Roman" w:hAnsi="Arial" w:cs="Arial"/>
                <w:bCs w:val="0"/>
                <w:sz w:val="20"/>
                <w:szCs w:val="20"/>
                <w:lang w:eastAsia="en-US"/>
              </w:rPr>
            </w:pPr>
            <w:r w:rsidRPr="00E30335">
              <w:rPr>
                <w:rFonts w:ascii="Arial" w:eastAsia="Times New Roman" w:hAnsi="Arial" w:cs="Arial"/>
                <w:bCs w:val="0"/>
                <w:sz w:val="20"/>
                <w:szCs w:val="20"/>
                <w:lang w:eastAsia="en-US"/>
              </w:rPr>
              <w:t>1</w:t>
            </w:r>
          </w:p>
        </w:tc>
        <w:tc>
          <w:tcPr>
            <w:tcW w:w="1298" w:type="pct"/>
            <w:shd w:val="clear" w:color="auto" w:fill="auto"/>
            <w:vAlign w:val="center"/>
          </w:tcPr>
          <w:p w14:paraId="362B6F18" w14:textId="77777777" w:rsidR="00F67940" w:rsidRPr="00E30335" w:rsidRDefault="00F67940" w:rsidP="00F67940">
            <w:pPr>
              <w:spacing w:after="0"/>
              <w:jc w:val="center"/>
              <w:rPr>
                <w:rFonts w:ascii="Arial" w:eastAsia="Times New Roman" w:hAnsi="Arial" w:cs="Arial"/>
                <w:bCs w:val="0"/>
                <w:sz w:val="20"/>
                <w:szCs w:val="20"/>
                <w:lang w:eastAsia="en-US"/>
              </w:rPr>
            </w:pPr>
            <w:r w:rsidRPr="00E30335">
              <w:rPr>
                <w:rFonts w:ascii="Arial" w:eastAsia="Times New Roman" w:hAnsi="Arial" w:cs="Arial"/>
                <w:bCs w:val="0"/>
                <w:sz w:val="20"/>
                <w:szCs w:val="20"/>
                <w:lang w:eastAsia="en-US"/>
              </w:rPr>
              <w:t>AUDITORIO VR_101</w:t>
            </w:r>
          </w:p>
        </w:tc>
        <w:tc>
          <w:tcPr>
            <w:tcW w:w="1789" w:type="pct"/>
            <w:shd w:val="clear" w:color="auto" w:fill="auto"/>
            <w:vAlign w:val="center"/>
          </w:tcPr>
          <w:p w14:paraId="3B51BE5E" w14:textId="77777777" w:rsidR="00F67940" w:rsidRPr="00E30335" w:rsidRDefault="00F67940" w:rsidP="00F67940">
            <w:pPr>
              <w:spacing w:after="0"/>
              <w:jc w:val="center"/>
              <w:rPr>
                <w:rFonts w:ascii="Arial" w:eastAsia="Times New Roman" w:hAnsi="Arial" w:cs="Arial"/>
                <w:bCs w:val="0"/>
                <w:sz w:val="20"/>
                <w:szCs w:val="20"/>
                <w:lang w:eastAsia="en-US"/>
              </w:rPr>
            </w:pPr>
            <w:r w:rsidRPr="00E30335">
              <w:rPr>
                <w:rFonts w:ascii="Arial" w:eastAsia="Times New Roman" w:hAnsi="Arial" w:cs="Arial"/>
                <w:bCs w:val="0"/>
                <w:sz w:val="20"/>
                <w:szCs w:val="20"/>
                <w:lang w:eastAsia="en-US"/>
              </w:rPr>
              <w:t>Campus Villa de Rosario</w:t>
            </w:r>
          </w:p>
        </w:tc>
        <w:tc>
          <w:tcPr>
            <w:tcW w:w="1460" w:type="pct"/>
            <w:shd w:val="clear" w:color="auto" w:fill="auto"/>
            <w:vAlign w:val="center"/>
          </w:tcPr>
          <w:p w14:paraId="4A00DD09" w14:textId="77777777" w:rsidR="00F67940" w:rsidRPr="00E30335" w:rsidRDefault="00F67940" w:rsidP="00F67940">
            <w:pPr>
              <w:spacing w:after="0"/>
              <w:jc w:val="center"/>
              <w:rPr>
                <w:rFonts w:ascii="Arial" w:eastAsia="Times New Roman" w:hAnsi="Arial" w:cs="Arial"/>
                <w:bCs w:val="0"/>
                <w:sz w:val="20"/>
                <w:szCs w:val="20"/>
                <w:lang w:eastAsia="en-US"/>
              </w:rPr>
            </w:pPr>
            <w:r w:rsidRPr="00E30335">
              <w:rPr>
                <w:rFonts w:ascii="Arial" w:eastAsia="Times New Roman" w:hAnsi="Arial" w:cs="Arial"/>
                <w:bCs w:val="0"/>
                <w:sz w:val="20"/>
                <w:szCs w:val="20"/>
                <w:lang w:eastAsia="en-US"/>
              </w:rPr>
              <w:t>150 personas</w:t>
            </w:r>
          </w:p>
        </w:tc>
      </w:tr>
      <w:tr w:rsidR="00F67940" w:rsidRPr="00E30335" w14:paraId="7C3BAA84" w14:textId="77777777" w:rsidTr="00714043">
        <w:trPr>
          <w:trHeight w:val="284"/>
        </w:trPr>
        <w:tc>
          <w:tcPr>
            <w:tcW w:w="453" w:type="pct"/>
            <w:shd w:val="clear" w:color="auto" w:fill="auto"/>
            <w:vAlign w:val="center"/>
          </w:tcPr>
          <w:p w14:paraId="2D5CBBEE" w14:textId="77777777" w:rsidR="00F67940" w:rsidRPr="00E30335" w:rsidRDefault="00F67940" w:rsidP="00F67940">
            <w:pPr>
              <w:spacing w:after="0"/>
              <w:jc w:val="center"/>
              <w:rPr>
                <w:rFonts w:ascii="Arial" w:eastAsia="Times New Roman" w:hAnsi="Arial" w:cs="Arial"/>
                <w:bCs w:val="0"/>
                <w:sz w:val="20"/>
                <w:szCs w:val="20"/>
                <w:lang w:eastAsia="en-US"/>
              </w:rPr>
            </w:pPr>
            <w:r w:rsidRPr="00E30335">
              <w:rPr>
                <w:rFonts w:ascii="Arial" w:eastAsia="Times New Roman" w:hAnsi="Arial" w:cs="Arial"/>
                <w:bCs w:val="0"/>
                <w:sz w:val="20"/>
                <w:szCs w:val="20"/>
                <w:lang w:eastAsia="en-US"/>
              </w:rPr>
              <w:t>2</w:t>
            </w:r>
          </w:p>
        </w:tc>
        <w:tc>
          <w:tcPr>
            <w:tcW w:w="1298" w:type="pct"/>
            <w:shd w:val="clear" w:color="auto" w:fill="auto"/>
            <w:vAlign w:val="center"/>
          </w:tcPr>
          <w:p w14:paraId="59A25E05" w14:textId="77777777" w:rsidR="00F67940" w:rsidRPr="00E30335" w:rsidRDefault="00F67940" w:rsidP="00F67940">
            <w:pPr>
              <w:spacing w:after="0"/>
              <w:jc w:val="center"/>
              <w:rPr>
                <w:rFonts w:ascii="Arial" w:eastAsia="Times New Roman" w:hAnsi="Arial" w:cs="Arial"/>
                <w:bCs w:val="0"/>
                <w:sz w:val="20"/>
                <w:szCs w:val="20"/>
                <w:lang w:eastAsia="en-US"/>
              </w:rPr>
            </w:pPr>
            <w:r w:rsidRPr="00E30335">
              <w:rPr>
                <w:rFonts w:ascii="Arial" w:eastAsia="Times New Roman" w:hAnsi="Arial" w:cs="Arial"/>
                <w:bCs w:val="0"/>
                <w:sz w:val="20"/>
                <w:szCs w:val="20"/>
                <w:lang w:eastAsia="en-US"/>
              </w:rPr>
              <w:t>AUDITORIO JOSSIMAR CALVO</w:t>
            </w:r>
          </w:p>
        </w:tc>
        <w:tc>
          <w:tcPr>
            <w:tcW w:w="1789" w:type="pct"/>
            <w:shd w:val="clear" w:color="auto" w:fill="auto"/>
            <w:vAlign w:val="center"/>
          </w:tcPr>
          <w:p w14:paraId="44FDC760" w14:textId="77777777" w:rsidR="00F67940" w:rsidRPr="00E30335" w:rsidRDefault="00F67940" w:rsidP="00F67940">
            <w:pPr>
              <w:spacing w:after="0"/>
              <w:jc w:val="center"/>
              <w:rPr>
                <w:rFonts w:ascii="Arial" w:eastAsia="Times New Roman" w:hAnsi="Arial" w:cs="Arial"/>
                <w:bCs w:val="0"/>
                <w:sz w:val="20"/>
                <w:szCs w:val="20"/>
                <w:lang w:eastAsia="en-US"/>
              </w:rPr>
            </w:pPr>
            <w:r w:rsidRPr="00E30335">
              <w:rPr>
                <w:rFonts w:ascii="Arial" w:eastAsia="Times New Roman" w:hAnsi="Arial" w:cs="Arial"/>
                <w:bCs w:val="0"/>
                <w:sz w:val="20"/>
                <w:szCs w:val="20"/>
                <w:lang w:eastAsia="en-US"/>
              </w:rPr>
              <w:t>Campus Villa de Rosario</w:t>
            </w:r>
          </w:p>
        </w:tc>
        <w:tc>
          <w:tcPr>
            <w:tcW w:w="1460" w:type="pct"/>
            <w:shd w:val="clear" w:color="auto" w:fill="auto"/>
            <w:vAlign w:val="center"/>
          </w:tcPr>
          <w:p w14:paraId="56D67462" w14:textId="77777777" w:rsidR="00F67940" w:rsidRPr="00E30335" w:rsidRDefault="00F67940" w:rsidP="00F67940">
            <w:pPr>
              <w:spacing w:after="0"/>
              <w:jc w:val="center"/>
              <w:rPr>
                <w:rFonts w:ascii="Arial" w:eastAsia="Times New Roman" w:hAnsi="Arial" w:cs="Arial"/>
                <w:bCs w:val="0"/>
                <w:sz w:val="20"/>
                <w:szCs w:val="20"/>
                <w:lang w:eastAsia="en-US"/>
              </w:rPr>
            </w:pPr>
            <w:r w:rsidRPr="00E30335">
              <w:rPr>
                <w:rFonts w:ascii="Arial" w:eastAsia="Times New Roman" w:hAnsi="Arial" w:cs="Arial"/>
                <w:bCs w:val="0"/>
                <w:sz w:val="20"/>
                <w:szCs w:val="20"/>
                <w:lang w:eastAsia="en-US"/>
              </w:rPr>
              <w:t>200 personas</w:t>
            </w:r>
          </w:p>
        </w:tc>
      </w:tr>
    </w:tbl>
    <w:p w14:paraId="18097EC5"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r w:rsidRPr="00E30335">
        <w:rPr>
          <w:rFonts w:ascii="Arial" w:eastAsia="Calibri" w:hAnsi="Arial" w:cs="Arial"/>
          <w:b/>
          <w:bCs w:val="0"/>
          <w:sz w:val="20"/>
          <w:szCs w:val="20"/>
          <w:lang w:eastAsia="en-US"/>
        </w:rPr>
        <w:t>Fuente:</w:t>
      </w:r>
      <w:r w:rsidRPr="00E30335">
        <w:rPr>
          <w:rFonts w:ascii="Arial" w:eastAsia="Calibri" w:hAnsi="Arial" w:cs="Arial"/>
          <w:bCs w:val="0"/>
          <w:sz w:val="20"/>
          <w:szCs w:val="20"/>
          <w:lang w:eastAsia="en-US"/>
        </w:rPr>
        <w:t xml:space="preserve"> Coordinación Administrativa Villa del Rosario, Universidad de Pamplona, 2018</w:t>
      </w:r>
      <w:r w:rsidRPr="00F3138E">
        <w:rPr>
          <w:rFonts w:ascii="Arial" w:eastAsia="Calibri" w:hAnsi="Arial" w:cs="Arial"/>
          <w:bCs w:val="0"/>
          <w:lang w:eastAsia="en-US"/>
        </w:rPr>
        <w:t>.</w:t>
      </w:r>
    </w:p>
    <w:p w14:paraId="3F5105F0" w14:textId="77777777" w:rsidR="00F67940" w:rsidRPr="00F3138E" w:rsidRDefault="00F67940" w:rsidP="00F67940">
      <w:pPr>
        <w:spacing w:after="0"/>
        <w:rPr>
          <w:rFonts w:ascii="Arial" w:eastAsia="Calibri" w:hAnsi="Arial" w:cs="Arial"/>
          <w:bCs w:val="0"/>
          <w:lang w:eastAsia="en-US"/>
        </w:rPr>
      </w:pPr>
    </w:p>
    <w:p w14:paraId="7A3AF973" w14:textId="02BBDB25" w:rsidR="00F67940" w:rsidRPr="0060626F" w:rsidRDefault="0088555C" w:rsidP="0060626F">
      <w:pPr>
        <w:pStyle w:val="Ttulo3"/>
        <w:rPr>
          <w:rFonts w:ascii="Arial" w:hAnsi="Arial" w:cs="Arial"/>
        </w:rPr>
      </w:pPr>
      <w:bookmarkStart w:id="174" w:name="_Toc397810932"/>
      <w:bookmarkStart w:id="175" w:name="_Toc398194252"/>
      <w:r w:rsidRPr="0060626F">
        <w:rPr>
          <w:rFonts w:ascii="Arial" w:hAnsi="Arial" w:cs="Arial"/>
        </w:rPr>
        <w:t>D</w:t>
      </w:r>
      <w:r w:rsidR="00F67940" w:rsidRPr="0060626F">
        <w:rPr>
          <w:rFonts w:ascii="Arial" w:hAnsi="Arial" w:cs="Arial"/>
        </w:rPr>
        <w:t>otación de equipos de cómputo, multimedia y software.</w:t>
      </w:r>
      <w:bookmarkEnd w:id="174"/>
      <w:bookmarkEnd w:id="175"/>
    </w:p>
    <w:p w14:paraId="4380A178" w14:textId="77777777" w:rsidR="00F67940" w:rsidRPr="00F3138E" w:rsidRDefault="00F67940" w:rsidP="00F67940">
      <w:pPr>
        <w:tabs>
          <w:tab w:val="left" w:pos="8531"/>
        </w:tabs>
        <w:spacing w:after="0"/>
        <w:rPr>
          <w:rFonts w:ascii="Arial" w:eastAsia="Calibri" w:hAnsi="Arial" w:cs="Arial"/>
          <w:bCs w:val="0"/>
          <w:lang w:val="x-none" w:eastAsia="es-ES"/>
        </w:rPr>
      </w:pPr>
      <w:r w:rsidRPr="00F3138E">
        <w:rPr>
          <w:rFonts w:ascii="Arial" w:eastAsia="Calibri" w:hAnsi="Arial" w:cs="Arial"/>
          <w:bCs w:val="0"/>
          <w:lang w:val="x-none" w:eastAsia="es-ES"/>
        </w:rPr>
        <w:tab/>
      </w:r>
    </w:p>
    <w:p w14:paraId="38BF59A0" w14:textId="77777777" w:rsidR="00F67940" w:rsidRPr="00A6092E" w:rsidRDefault="00F67940" w:rsidP="00A6092E">
      <w:pPr>
        <w:rPr>
          <w:rFonts w:ascii="Arial" w:hAnsi="Arial" w:cs="Arial"/>
        </w:rPr>
      </w:pPr>
      <w:bookmarkStart w:id="176" w:name="_Toc397810933"/>
      <w:bookmarkStart w:id="177" w:name="_Toc398194253"/>
      <w:r w:rsidRPr="00A6092E">
        <w:rPr>
          <w:rFonts w:ascii="Arial" w:hAnsi="Arial" w:cs="Arial"/>
        </w:rPr>
        <w:t>Las aulas multimedia, teatros y los auditorios son una herramienta que la universidad ofrece a los docentes y alumnos, en donde se crean espacios de interacción educativa para toda la comunidad universitaria. En estas aulas se encuentran materiales adicionales y complementarios y todo un entorno virtual interactivo de trabajo en red, que facilita el aprendizaje con recursos informáticos y con acceso a internet para ser utilizados con fines académicos.</w:t>
      </w:r>
      <w:bookmarkEnd w:id="176"/>
      <w:bookmarkEnd w:id="177"/>
    </w:p>
    <w:p w14:paraId="1FDE3195" w14:textId="77777777" w:rsidR="00F67940" w:rsidRPr="00F3138E" w:rsidRDefault="00F67940" w:rsidP="00F67940">
      <w:pPr>
        <w:tabs>
          <w:tab w:val="center" w:pos="4252"/>
          <w:tab w:val="right" w:pos="8504"/>
        </w:tabs>
        <w:spacing w:after="0"/>
        <w:rPr>
          <w:rFonts w:ascii="Arial" w:eastAsia="Calibri" w:hAnsi="Arial" w:cs="Arial"/>
          <w:b/>
          <w:bCs w:val="0"/>
          <w:lang w:eastAsia="en-US"/>
        </w:rPr>
      </w:pPr>
    </w:p>
    <w:p w14:paraId="2A20EE88" w14:textId="33D4A2F9" w:rsidR="00F67940" w:rsidRPr="00E30335" w:rsidRDefault="00E30335" w:rsidP="00E30335">
      <w:pPr>
        <w:pStyle w:val="Descripcin"/>
        <w:keepNext/>
        <w:jc w:val="both"/>
        <w:rPr>
          <w:rFonts w:ascii="Arial" w:hAnsi="Arial" w:cs="Arial"/>
          <w:sz w:val="24"/>
          <w:szCs w:val="24"/>
        </w:rPr>
      </w:pPr>
      <w:bookmarkStart w:id="178" w:name="_Toc397811148"/>
      <w:bookmarkStart w:id="179" w:name="_Toc473811627"/>
      <w:bookmarkStart w:id="180" w:name="_Toc252480"/>
      <w:r w:rsidRPr="00E30335">
        <w:rPr>
          <w:rFonts w:ascii="Arial" w:hAnsi="Arial" w:cs="Arial"/>
          <w:sz w:val="24"/>
          <w:szCs w:val="24"/>
        </w:rPr>
        <w:t xml:space="preserve">Tabla </w:t>
      </w:r>
      <w:r w:rsidRPr="00E30335">
        <w:rPr>
          <w:rFonts w:ascii="Arial" w:hAnsi="Arial" w:cs="Arial"/>
          <w:sz w:val="24"/>
          <w:szCs w:val="24"/>
        </w:rPr>
        <w:fldChar w:fldCharType="begin"/>
      </w:r>
      <w:r w:rsidRPr="00E30335">
        <w:rPr>
          <w:rFonts w:ascii="Arial" w:hAnsi="Arial" w:cs="Arial"/>
          <w:sz w:val="24"/>
          <w:szCs w:val="24"/>
        </w:rPr>
        <w:instrText xml:space="preserve"> SEQ Tabla \* ARABIC </w:instrText>
      </w:r>
      <w:r w:rsidRPr="00E30335">
        <w:rPr>
          <w:rFonts w:ascii="Arial" w:hAnsi="Arial" w:cs="Arial"/>
          <w:sz w:val="24"/>
          <w:szCs w:val="24"/>
        </w:rPr>
        <w:fldChar w:fldCharType="separate"/>
      </w:r>
      <w:r w:rsidR="0059557C">
        <w:rPr>
          <w:rFonts w:ascii="Arial" w:hAnsi="Arial" w:cs="Arial"/>
          <w:noProof/>
          <w:sz w:val="24"/>
          <w:szCs w:val="24"/>
        </w:rPr>
        <w:t>32</w:t>
      </w:r>
      <w:r w:rsidRPr="00E30335">
        <w:rPr>
          <w:rFonts w:ascii="Arial" w:hAnsi="Arial" w:cs="Arial"/>
          <w:sz w:val="24"/>
          <w:szCs w:val="24"/>
        </w:rPr>
        <w:fldChar w:fldCharType="end"/>
      </w:r>
      <w:r w:rsidRPr="00E30335">
        <w:rPr>
          <w:rFonts w:ascii="Arial" w:hAnsi="Arial" w:cs="Arial"/>
          <w:sz w:val="24"/>
          <w:szCs w:val="24"/>
        </w:rPr>
        <w:t xml:space="preserve"> </w:t>
      </w:r>
      <w:r w:rsidR="00F67940" w:rsidRPr="00E30335">
        <w:rPr>
          <w:rFonts w:ascii="Arial" w:eastAsia="Calibri" w:hAnsi="Arial" w:cs="Arial"/>
          <w:bCs w:val="0"/>
          <w:sz w:val="24"/>
          <w:szCs w:val="24"/>
        </w:rPr>
        <w:t xml:space="preserve">Bibliotecas y </w:t>
      </w:r>
      <w:proofErr w:type="spellStart"/>
      <w:r w:rsidR="00F67940" w:rsidRPr="00E30335">
        <w:rPr>
          <w:rFonts w:ascii="Arial" w:eastAsia="Calibri" w:hAnsi="Arial" w:cs="Arial"/>
          <w:bCs w:val="0"/>
          <w:sz w:val="24"/>
          <w:szCs w:val="24"/>
        </w:rPr>
        <w:t>Virtualtecas</w:t>
      </w:r>
      <w:proofErr w:type="spellEnd"/>
      <w:r w:rsidR="00F67940" w:rsidRPr="00E30335">
        <w:rPr>
          <w:rFonts w:ascii="Arial" w:eastAsia="Calibri" w:hAnsi="Arial" w:cs="Arial"/>
          <w:bCs w:val="0"/>
          <w:sz w:val="24"/>
          <w:szCs w:val="24"/>
        </w:rPr>
        <w:t xml:space="preserve"> existentes en el Campus de la Universidad de Pamplona</w:t>
      </w:r>
      <w:bookmarkEnd w:id="178"/>
      <w:bookmarkEnd w:id="179"/>
      <w:bookmarkEnd w:id="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405"/>
        <w:gridCol w:w="2161"/>
        <w:gridCol w:w="2159"/>
      </w:tblGrid>
      <w:tr w:rsidR="00F67940" w:rsidRPr="00124669" w14:paraId="30730A21" w14:textId="77777777" w:rsidTr="00DC59CA">
        <w:trPr>
          <w:trHeight w:val="284"/>
        </w:trPr>
        <w:tc>
          <w:tcPr>
            <w:tcW w:w="426" w:type="pct"/>
            <w:shd w:val="clear" w:color="auto" w:fill="AD3333"/>
            <w:vAlign w:val="center"/>
          </w:tcPr>
          <w:p w14:paraId="4C6BA33C" w14:textId="77777777" w:rsidR="00F67940" w:rsidRPr="00124669" w:rsidRDefault="00F67940" w:rsidP="00F67940">
            <w:pPr>
              <w:spacing w:after="0"/>
              <w:jc w:val="center"/>
              <w:rPr>
                <w:rFonts w:ascii="Arial" w:eastAsia="Times New Roman" w:hAnsi="Arial" w:cs="Arial"/>
                <w:b/>
                <w:bCs w:val="0"/>
                <w:color w:val="FFFFFF"/>
                <w:sz w:val="20"/>
                <w:szCs w:val="20"/>
                <w:lang w:eastAsia="en-US"/>
              </w:rPr>
            </w:pPr>
            <w:r w:rsidRPr="00124669">
              <w:rPr>
                <w:rFonts w:ascii="Arial" w:eastAsia="Times New Roman" w:hAnsi="Arial" w:cs="Arial"/>
                <w:b/>
                <w:bCs w:val="0"/>
                <w:color w:val="FFFFFF"/>
                <w:sz w:val="20"/>
                <w:szCs w:val="20"/>
                <w:lang w:eastAsia="en-US"/>
              </w:rPr>
              <w:t>ÍTEM</w:t>
            </w:r>
          </w:p>
        </w:tc>
        <w:tc>
          <w:tcPr>
            <w:tcW w:w="2309" w:type="pct"/>
            <w:shd w:val="clear" w:color="auto" w:fill="AD3333"/>
            <w:vAlign w:val="center"/>
          </w:tcPr>
          <w:p w14:paraId="586207BE" w14:textId="77777777" w:rsidR="00F67940" w:rsidRPr="00124669" w:rsidRDefault="00F67940" w:rsidP="00F67940">
            <w:pPr>
              <w:spacing w:after="0"/>
              <w:jc w:val="center"/>
              <w:rPr>
                <w:rFonts w:ascii="Arial" w:eastAsia="Times New Roman" w:hAnsi="Arial" w:cs="Arial"/>
                <w:b/>
                <w:bCs w:val="0"/>
                <w:color w:val="FFFFFF"/>
                <w:sz w:val="20"/>
                <w:szCs w:val="20"/>
                <w:lang w:eastAsia="en-US"/>
              </w:rPr>
            </w:pPr>
            <w:r w:rsidRPr="00124669">
              <w:rPr>
                <w:rFonts w:ascii="Arial" w:eastAsia="Times New Roman" w:hAnsi="Arial" w:cs="Arial"/>
                <w:b/>
                <w:bCs w:val="0"/>
                <w:color w:val="FFFFFF"/>
                <w:sz w:val="20"/>
                <w:szCs w:val="20"/>
                <w:lang w:eastAsia="en-US"/>
              </w:rPr>
              <w:t>NOMBRE</w:t>
            </w:r>
          </w:p>
        </w:tc>
        <w:tc>
          <w:tcPr>
            <w:tcW w:w="1133" w:type="pct"/>
            <w:shd w:val="clear" w:color="auto" w:fill="AD3333"/>
            <w:vAlign w:val="center"/>
          </w:tcPr>
          <w:p w14:paraId="43CFE0C9" w14:textId="77777777" w:rsidR="00F67940" w:rsidRPr="00124669" w:rsidRDefault="00F67940" w:rsidP="00F67940">
            <w:pPr>
              <w:spacing w:after="0"/>
              <w:jc w:val="center"/>
              <w:rPr>
                <w:rFonts w:ascii="Arial" w:eastAsia="Times New Roman" w:hAnsi="Arial" w:cs="Arial"/>
                <w:b/>
                <w:bCs w:val="0"/>
                <w:color w:val="FFFFFF"/>
                <w:sz w:val="20"/>
                <w:szCs w:val="20"/>
                <w:lang w:eastAsia="en-US"/>
              </w:rPr>
            </w:pPr>
            <w:r w:rsidRPr="00124669">
              <w:rPr>
                <w:rFonts w:ascii="Arial" w:eastAsia="Times New Roman" w:hAnsi="Arial" w:cs="Arial"/>
                <w:b/>
                <w:bCs w:val="0"/>
                <w:color w:val="FFFFFF"/>
                <w:sz w:val="20"/>
                <w:szCs w:val="20"/>
                <w:lang w:eastAsia="en-US"/>
              </w:rPr>
              <w:t>UBICACIÓN</w:t>
            </w:r>
          </w:p>
        </w:tc>
        <w:tc>
          <w:tcPr>
            <w:tcW w:w="1132" w:type="pct"/>
            <w:shd w:val="clear" w:color="auto" w:fill="AD3333"/>
            <w:vAlign w:val="center"/>
          </w:tcPr>
          <w:p w14:paraId="18EF53EA" w14:textId="77777777" w:rsidR="00F67940" w:rsidRPr="00124669" w:rsidRDefault="00F67940" w:rsidP="00F67940">
            <w:pPr>
              <w:spacing w:after="0"/>
              <w:jc w:val="center"/>
              <w:rPr>
                <w:rFonts w:ascii="Arial" w:eastAsia="Times New Roman" w:hAnsi="Arial" w:cs="Arial"/>
                <w:b/>
                <w:bCs w:val="0"/>
                <w:color w:val="FFFFFF"/>
                <w:sz w:val="20"/>
                <w:szCs w:val="20"/>
                <w:lang w:eastAsia="en-US"/>
              </w:rPr>
            </w:pPr>
            <w:r w:rsidRPr="00124669">
              <w:rPr>
                <w:rFonts w:ascii="Arial" w:eastAsia="Times New Roman" w:hAnsi="Arial" w:cs="Arial"/>
                <w:b/>
                <w:bCs w:val="0"/>
                <w:color w:val="FFFFFF"/>
                <w:sz w:val="20"/>
                <w:szCs w:val="20"/>
                <w:lang w:eastAsia="en-US"/>
              </w:rPr>
              <w:t>CAPACIDAD PROMEDIO</w:t>
            </w:r>
          </w:p>
        </w:tc>
      </w:tr>
      <w:tr w:rsidR="00F67940" w:rsidRPr="00124669" w14:paraId="5257EB89" w14:textId="77777777" w:rsidTr="00124669">
        <w:trPr>
          <w:trHeight w:val="284"/>
        </w:trPr>
        <w:tc>
          <w:tcPr>
            <w:tcW w:w="426" w:type="pct"/>
            <w:shd w:val="clear" w:color="auto" w:fill="auto"/>
            <w:vAlign w:val="center"/>
          </w:tcPr>
          <w:p w14:paraId="485870D3" w14:textId="77777777" w:rsidR="00F67940" w:rsidRPr="00124669" w:rsidRDefault="00F67940" w:rsidP="00F67940">
            <w:pPr>
              <w:spacing w:after="0"/>
              <w:jc w:val="center"/>
              <w:rPr>
                <w:rFonts w:ascii="Arial" w:eastAsia="Times New Roman" w:hAnsi="Arial" w:cs="Arial"/>
                <w:bCs w:val="0"/>
                <w:sz w:val="20"/>
                <w:szCs w:val="20"/>
                <w:lang w:eastAsia="en-US"/>
              </w:rPr>
            </w:pPr>
            <w:r w:rsidRPr="00124669">
              <w:rPr>
                <w:rFonts w:ascii="Arial" w:eastAsia="Times New Roman" w:hAnsi="Arial" w:cs="Arial"/>
                <w:bCs w:val="0"/>
                <w:sz w:val="20"/>
                <w:szCs w:val="20"/>
                <w:lang w:eastAsia="en-US"/>
              </w:rPr>
              <w:t>1</w:t>
            </w:r>
          </w:p>
        </w:tc>
        <w:tc>
          <w:tcPr>
            <w:tcW w:w="2309" w:type="pct"/>
            <w:shd w:val="clear" w:color="auto" w:fill="auto"/>
            <w:vAlign w:val="center"/>
          </w:tcPr>
          <w:p w14:paraId="03ED2A85" w14:textId="77777777" w:rsidR="00F67940" w:rsidRPr="00124669" w:rsidRDefault="00F67940" w:rsidP="00F67940">
            <w:pPr>
              <w:spacing w:after="0"/>
              <w:jc w:val="center"/>
              <w:rPr>
                <w:rFonts w:ascii="Arial" w:eastAsia="Times New Roman" w:hAnsi="Arial" w:cs="Arial"/>
                <w:bCs w:val="0"/>
                <w:sz w:val="20"/>
                <w:szCs w:val="20"/>
                <w:lang w:eastAsia="en-US"/>
              </w:rPr>
            </w:pPr>
            <w:r w:rsidRPr="00124669">
              <w:rPr>
                <w:rFonts w:ascii="Arial" w:eastAsia="Times New Roman" w:hAnsi="Arial" w:cs="Arial"/>
                <w:bCs w:val="0"/>
                <w:sz w:val="20"/>
                <w:szCs w:val="20"/>
                <w:lang w:eastAsia="en-US"/>
              </w:rPr>
              <w:t>BIBLIOTECA JOSÉ RAFAEL FARÍA BERMÚDEZ</w:t>
            </w:r>
          </w:p>
        </w:tc>
        <w:tc>
          <w:tcPr>
            <w:tcW w:w="1133" w:type="pct"/>
            <w:shd w:val="clear" w:color="auto" w:fill="auto"/>
            <w:vAlign w:val="center"/>
          </w:tcPr>
          <w:p w14:paraId="3C84D7F4" w14:textId="77777777" w:rsidR="00F67940" w:rsidRPr="00124669" w:rsidRDefault="00F67940" w:rsidP="00F67940">
            <w:pPr>
              <w:spacing w:after="0"/>
              <w:jc w:val="center"/>
              <w:rPr>
                <w:rFonts w:ascii="Arial" w:eastAsia="Times New Roman" w:hAnsi="Arial" w:cs="Arial"/>
                <w:bCs w:val="0"/>
                <w:sz w:val="20"/>
                <w:szCs w:val="20"/>
                <w:lang w:eastAsia="en-US"/>
              </w:rPr>
            </w:pPr>
            <w:r w:rsidRPr="00124669">
              <w:rPr>
                <w:rFonts w:ascii="Arial" w:eastAsia="Times New Roman" w:hAnsi="Arial" w:cs="Arial"/>
                <w:bCs w:val="0"/>
                <w:sz w:val="20"/>
                <w:szCs w:val="20"/>
                <w:lang w:eastAsia="en-US"/>
              </w:rPr>
              <w:t>Campus</w:t>
            </w:r>
          </w:p>
        </w:tc>
        <w:tc>
          <w:tcPr>
            <w:tcW w:w="1132" w:type="pct"/>
            <w:shd w:val="clear" w:color="auto" w:fill="auto"/>
            <w:vAlign w:val="center"/>
          </w:tcPr>
          <w:p w14:paraId="4F5D88DA" w14:textId="77777777" w:rsidR="00F67940" w:rsidRPr="00124669" w:rsidRDefault="00F67940" w:rsidP="00F67940">
            <w:pPr>
              <w:spacing w:after="0"/>
              <w:jc w:val="center"/>
              <w:rPr>
                <w:rFonts w:ascii="Arial" w:eastAsia="Times New Roman" w:hAnsi="Arial" w:cs="Arial"/>
                <w:bCs w:val="0"/>
                <w:sz w:val="20"/>
                <w:szCs w:val="20"/>
                <w:lang w:eastAsia="en-US"/>
              </w:rPr>
            </w:pPr>
            <w:r w:rsidRPr="00124669">
              <w:rPr>
                <w:rFonts w:ascii="Arial" w:eastAsia="Times New Roman" w:hAnsi="Arial" w:cs="Arial"/>
                <w:bCs w:val="0"/>
                <w:sz w:val="20"/>
                <w:szCs w:val="20"/>
                <w:lang w:eastAsia="en-US"/>
              </w:rPr>
              <w:t>150</w:t>
            </w:r>
          </w:p>
        </w:tc>
      </w:tr>
    </w:tbl>
    <w:p w14:paraId="11F3C688"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r w:rsidRPr="00124669">
        <w:rPr>
          <w:rFonts w:ascii="Arial" w:eastAsia="Calibri" w:hAnsi="Arial" w:cs="Arial"/>
          <w:b/>
          <w:bCs w:val="0"/>
          <w:sz w:val="20"/>
          <w:szCs w:val="20"/>
          <w:lang w:eastAsia="en-US"/>
        </w:rPr>
        <w:t>Fuente:</w:t>
      </w:r>
      <w:r w:rsidRPr="00124669">
        <w:rPr>
          <w:rFonts w:ascii="Arial" w:eastAsia="Calibri" w:hAnsi="Arial" w:cs="Arial"/>
          <w:bCs w:val="0"/>
          <w:sz w:val="20"/>
          <w:szCs w:val="20"/>
          <w:lang w:eastAsia="en-US"/>
        </w:rPr>
        <w:t xml:space="preserve"> Oficina de Recursos Físicos y Apoyo Logístico, Universidad de Pamplona, 2018</w:t>
      </w:r>
      <w:r w:rsidRPr="00F3138E">
        <w:rPr>
          <w:rFonts w:ascii="Arial" w:eastAsia="Calibri" w:hAnsi="Arial" w:cs="Arial"/>
          <w:bCs w:val="0"/>
          <w:lang w:eastAsia="en-US"/>
        </w:rPr>
        <w:t>.</w:t>
      </w:r>
    </w:p>
    <w:p w14:paraId="50140820"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p>
    <w:p w14:paraId="2B88A0B9" w14:textId="77777777" w:rsidR="00F67940" w:rsidRPr="00F3138E" w:rsidRDefault="00F67940" w:rsidP="00F67940">
      <w:pPr>
        <w:tabs>
          <w:tab w:val="center" w:pos="4252"/>
          <w:tab w:val="right" w:pos="8504"/>
        </w:tabs>
        <w:spacing w:after="0"/>
        <w:rPr>
          <w:rFonts w:ascii="Arial" w:eastAsia="Calibri" w:hAnsi="Arial" w:cs="Arial"/>
          <w:bCs w:val="0"/>
          <w:lang w:eastAsia="en-US"/>
        </w:rPr>
      </w:pPr>
      <w:r w:rsidRPr="00F3138E">
        <w:rPr>
          <w:rFonts w:ascii="Arial" w:eastAsia="Calibri" w:hAnsi="Arial" w:cs="Arial"/>
          <w:bCs w:val="0"/>
          <w:lang w:eastAsia="en-US"/>
        </w:rPr>
        <w:t>Bibliotecas ubicadas en la sede de Pamplona; Hemeroteca de Lenguas Extrajeras, ubicada en el edificio Ramón Gonzáles Valencia; salas I y II ubicadas en el edificio José Rafael Faría Bermúdez y la biblioteca de la sede Virgen del Rosario</w:t>
      </w:r>
    </w:p>
    <w:p w14:paraId="338A9EAB" w14:textId="77777777" w:rsidR="00F67940" w:rsidRPr="00F3138E" w:rsidRDefault="00F67940" w:rsidP="00F67940">
      <w:pPr>
        <w:tabs>
          <w:tab w:val="center" w:pos="4252"/>
          <w:tab w:val="right" w:pos="8504"/>
        </w:tabs>
        <w:spacing w:after="0"/>
        <w:rPr>
          <w:rFonts w:ascii="Arial" w:eastAsia="Calibri" w:hAnsi="Arial" w:cs="Arial"/>
          <w:bCs w:val="0"/>
          <w:lang w:eastAsia="en-US"/>
        </w:rPr>
      </w:pPr>
      <w:r w:rsidRPr="00F3138E">
        <w:rPr>
          <w:rFonts w:ascii="Arial" w:eastAsia="Calibri" w:hAnsi="Arial" w:cs="Arial"/>
          <w:bCs w:val="0"/>
          <w:lang w:eastAsia="en-US"/>
        </w:rPr>
        <w:t xml:space="preserve"> </w:t>
      </w:r>
    </w:p>
    <w:p w14:paraId="67F5C835" w14:textId="77777777" w:rsidR="00F67940" w:rsidRPr="00124669" w:rsidRDefault="00F67940" w:rsidP="00F67940">
      <w:pPr>
        <w:tabs>
          <w:tab w:val="center" w:pos="4252"/>
          <w:tab w:val="right" w:pos="8504"/>
        </w:tabs>
        <w:spacing w:after="0"/>
        <w:rPr>
          <w:rFonts w:ascii="Arial" w:eastAsia="Calibri" w:hAnsi="Arial" w:cs="Arial"/>
          <w:b/>
          <w:bCs w:val="0"/>
          <w:sz w:val="20"/>
          <w:szCs w:val="20"/>
          <w:lang w:eastAsia="en-US"/>
        </w:rPr>
      </w:pPr>
      <w:r w:rsidRPr="00DC59CA">
        <w:rPr>
          <w:rFonts w:ascii="Arial" w:eastAsia="Calibri" w:hAnsi="Arial" w:cs="Arial"/>
          <w:bCs w:val="0"/>
          <w:noProof/>
          <w:sz w:val="20"/>
          <w:szCs w:val="20"/>
          <w:shd w:val="clear" w:color="auto" w:fill="DADADA"/>
          <w:lang w:val="es-CO"/>
        </w:rPr>
        <w:drawing>
          <wp:inline distT="0" distB="0" distL="0" distR="0" wp14:anchorId="0CDC5721" wp14:editId="75B30B21">
            <wp:extent cx="5600700" cy="6858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0700" cy="685800"/>
                    </a:xfrm>
                    <a:prstGeom prst="rect">
                      <a:avLst/>
                    </a:prstGeom>
                    <a:noFill/>
                    <a:ln>
                      <a:noFill/>
                    </a:ln>
                  </pic:spPr>
                </pic:pic>
              </a:graphicData>
            </a:graphic>
          </wp:inline>
        </w:drawing>
      </w:r>
    </w:p>
    <w:p w14:paraId="5B0E7B09" w14:textId="77777777" w:rsidR="00F67940" w:rsidRPr="00124669" w:rsidRDefault="00F67940" w:rsidP="00F67940">
      <w:pPr>
        <w:tabs>
          <w:tab w:val="center" w:pos="4252"/>
          <w:tab w:val="right" w:pos="8504"/>
        </w:tabs>
        <w:spacing w:after="0"/>
        <w:jc w:val="left"/>
        <w:rPr>
          <w:rFonts w:ascii="Arial" w:eastAsia="Calibri" w:hAnsi="Arial" w:cs="Arial"/>
          <w:bCs w:val="0"/>
          <w:sz w:val="20"/>
          <w:szCs w:val="20"/>
          <w:lang w:eastAsia="en-US"/>
        </w:rPr>
      </w:pPr>
      <w:r w:rsidRPr="00124669">
        <w:rPr>
          <w:rFonts w:ascii="Arial" w:eastAsia="Calibri" w:hAnsi="Arial" w:cs="Arial"/>
          <w:b/>
          <w:bCs w:val="0"/>
          <w:sz w:val="20"/>
          <w:szCs w:val="20"/>
          <w:lang w:eastAsia="en-US"/>
        </w:rPr>
        <w:t>Fuente:</w:t>
      </w:r>
      <w:r w:rsidRPr="00124669">
        <w:rPr>
          <w:rFonts w:ascii="Arial" w:eastAsia="Calibri" w:hAnsi="Arial" w:cs="Arial"/>
          <w:bCs w:val="0"/>
          <w:sz w:val="20"/>
          <w:szCs w:val="20"/>
          <w:lang w:eastAsia="en-US"/>
        </w:rPr>
        <w:t xml:space="preserve"> Oficina de Recursos Físicos y Apoyo Logístico, Universidad de Pamplona, 2018.</w:t>
      </w:r>
    </w:p>
    <w:p w14:paraId="5592E3AE" w14:textId="77777777" w:rsidR="00F67940" w:rsidRPr="00F3138E" w:rsidRDefault="00F67940" w:rsidP="00F67940">
      <w:pPr>
        <w:tabs>
          <w:tab w:val="center" w:pos="4252"/>
          <w:tab w:val="right" w:pos="8504"/>
        </w:tabs>
        <w:spacing w:after="0"/>
        <w:rPr>
          <w:rFonts w:ascii="Arial" w:eastAsia="Calibri" w:hAnsi="Arial" w:cs="Arial"/>
          <w:bCs w:val="0"/>
          <w:lang w:eastAsia="en-US"/>
        </w:rPr>
      </w:pPr>
    </w:p>
    <w:p w14:paraId="7F357B20" w14:textId="0F58C7F1" w:rsidR="00F67940" w:rsidRPr="00F3138E" w:rsidRDefault="00F67940" w:rsidP="00F67940">
      <w:pPr>
        <w:tabs>
          <w:tab w:val="center" w:pos="4252"/>
          <w:tab w:val="right" w:pos="8504"/>
        </w:tabs>
        <w:spacing w:after="0"/>
        <w:rPr>
          <w:rFonts w:ascii="Arial" w:eastAsia="Calibri" w:hAnsi="Arial" w:cs="Arial"/>
          <w:bCs w:val="0"/>
          <w:lang w:eastAsia="en-US"/>
        </w:rPr>
      </w:pPr>
      <w:r w:rsidRPr="00F3138E">
        <w:rPr>
          <w:rFonts w:ascii="Arial" w:eastAsia="Calibri" w:hAnsi="Arial" w:cs="Arial"/>
          <w:bCs w:val="0"/>
          <w:lang w:eastAsia="en-US"/>
        </w:rPr>
        <w:t xml:space="preserve">La </w:t>
      </w:r>
      <w:proofErr w:type="spellStart"/>
      <w:r w:rsidRPr="00F3138E">
        <w:rPr>
          <w:rFonts w:ascii="Arial" w:eastAsia="Calibri" w:hAnsi="Arial" w:cs="Arial"/>
          <w:bCs w:val="0"/>
          <w:lang w:eastAsia="en-US"/>
        </w:rPr>
        <w:t>Virtualteca</w:t>
      </w:r>
      <w:proofErr w:type="spellEnd"/>
      <w:r w:rsidRPr="00F3138E">
        <w:rPr>
          <w:rFonts w:ascii="Arial" w:eastAsia="Calibri" w:hAnsi="Arial" w:cs="Arial"/>
          <w:bCs w:val="0"/>
          <w:lang w:eastAsia="en-US"/>
        </w:rPr>
        <w:t xml:space="preserve"> J</w:t>
      </w:r>
      <w:r w:rsidR="006545D4">
        <w:rPr>
          <w:rFonts w:ascii="Arial" w:eastAsia="Calibri" w:hAnsi="Arial" w:cs="Arial"/>
          <w:bCs w:val="0"/>
          <w:lang w:eastAsia="en-US"/>
        </w:rPr>
        <w:t xml:space="preserve"> </w:t>
      </w:r>
      <w:r w:rsidRPr="00F3138E">
        <w:rPr>
          <w:rFonts w:ascii="Arial" w:eastAsia="Calibri" w:hAnsi="Arial" w:cs="Arial"/>
          <w:bCs w:val="0"/>
          <w:lang w:eastAsia="en-US"/>
        </w:rPr>
        <w:t>200, ubicada en el edificio José Rafael Faría Bermúdez fue reestructurada y cuenta con la siguiente distribución:</w:t>
      </w:r>
    </w:p>
    <w:p w14:paraId="41C17090" w14:textId="77777777" w:rsidR="00F67940" w:rsidRPr="00124669" w:rsidRDefault="00F67940" w:rsidP="00F67940">
      <w:pPr>
        <w:tabs>
          <w:tab w:val="center" w:pos="4252"/>
          <w:tab w:val="right" w:pos="8504"/>
        </w:tabs>
        <w:spacing w:after="0"/>
        <w:rPr>
          <w:rFonts w:ascii="Arial" w:eastAsia="Calibri" w:hAnsi="Arial" w:cs="Arial"/>
          <w:b/>
          <w:bCs w:val="0"/>
          <w:sz w:val="20"/>
          <w:szCs w:val="20"/>
          <w:lang w:eastAsia="en-US"/>
        </w:rPr>
      </w:pPr>
      <w:r w:rsidRPr="00F3138E">
        <w:rPr>
          <w:rFonts w:ascii="Arial" w:eastAsia="Calibri" w:hAnsi="Arial" w:cs="Arial"/>
          <w:bCs w:val="0"/>
          <w:lang w:eastAsia="en-US"/>
        </w:rPr>
        <w:t xml:space="preserve"> </w:t>
      </w:r>
    </w:p>
    <w:tbl>
      <w:tblPr>
        <w:tblW w:w="5000" w:type="pct"/>
        <w:jc w:val="center"/>
        <w:tblCellMar>
          <w:left w:w="70" w:type="dxa"/>
          <w:right w:w="70" w:type="dxa"/>
        </w:tblCellMar>
        <w:tblLook w:val="04A0" w:firstRow="1" w:lastRow="0" w:firstColumn="1" w:lastColumn="0" w:noHBand="0" w:noVBand="1"/>
      </w:tblPr>
      <w:tblGrid>
        <w:gridCol w:w="6083"/>
        <w:gridCol w:w="1404"/>
        <w:gridCol w:w="1112"/>
        <w:gridCol w:w="939"/>
      </w:tblGrid>
      <w:tr w:rsidR="00F67940" w:rsidRPr="00124669" w14:paraId="724E3BD3" w14:textId="77777777" w:rsidTr="00DC59CA">
        <w:trPr>
          <w:trHeight w:val="300"/>
          <w:jc w:val="center"/>
        </w:trPr>
        <w:tc>
          <w:tcPr>
            <w:tcW w:w="3189" w:type="pct"/>
            <w:tcBorders>
              <w:top w:val="single" w:sz="4" w:space="0" w:color="000000"/>
              <w:left w:val="single" w:sz="4" w:space="0" w:color="3F3F3F"/>
              <w:bottom w:val="single" w:sz="4" w:space="0" w:color="3F3F3F"/>
              <w:right w:val="nil"/>
            </w:tcBorders>
            <w:shd w:val="clear" w:color="auto" w:fill="DADADA"/>
            <w:noWrap/>
            <w:vAlign w:val="center"/>
            <w:hideMark/>
          </w:tcPr>
          <w:p w14:paraId="35081A8E" w14:textId="77777777" w:rsidR="00F67940" w:rsidRPr="00124669" w:rsidRDefault="00F67940" w:rsidP="00F67940">
            <w:pPr>
              <w:spacing w:after="0"/>
              <w:jc w:val="center"/>
              <w:rPr>
                <w:rFonts w:ascii="Arial" w:eastAsia="Times New Roman" w:hAnsi="Arial" w:cs="Arial"/>
                <w:bCs w:val="0"/>
                <w:color w:val="3F3F3F"/>
                <w:sz w:val="20"/>
                <w:szCs w:val="20"/>
                <w:lang w:eastAsia="es-ES"/>
              </w:rPr>
            </w:pPr>
            <w:r w:rsidRPr="00124669">
              <w:rPr>
                <w:rFonts w:ascii="Arial" w:eastAsia="Times New Roman" w:hAnsi="Arial" w:cs="Arial"/>
                <w:bCs w:val="0"/>
                <w:color w:val="3F3F3F"/>
                <w:sz w:val="20"/>
                <w:szCs w:val="20"/>
                <w:lang w:eastAsia="es-ES"/>
              </w:rPr>
              <w:t xml:space="preserve">SALA DE INFORMÁTICA </w:t>
            </w:r>
          </w:p>
        </w:tc>
        <w:tc>
          <w:tcPr>
            <w:tcW w:w="736" w:type="pct"/>
            <w:tcBorders>
              <w:top w:val="single" w:sz="4" w:space="0" w:color="000000"/>
              <w:left w:val="single" w:sz="4" w:space="0" w:color="3F3F3F"/>
              <w:bottom w:val="single" w:sz="4" w:space="0" w:color="3F3F3F"/>
              <w:right w:val="single" w:sz="4" w:space="0" w:color="3F3F3F"/>
            </w:tcBorders>
            <w:shd w:val="clear" w:color="auto" w:fill="DADADA"/>
            <w:noWrap/>
            <w:vAlign w:val="bottom"/>
            <w:hideMark/>
          </w:tcPr>
          <w:p w14:paraId="12EF960D"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JR 201</w:t>
            </w:r>
          </w:p>
        </w:tc>
        <w:tc>
          <w:tcPr>
            <w:tcW w:w="583" w:type="pct"/>
            <w:tcBorders>
              <w:top w:val="single" w:sz="4" w:space="0" w:color="000000"/>
              <w:left w:val="nil"/>
              <w:bottom w:val="single" w:sz="4" w:space="0" w:color="3F3F3F"/>
              <w:right w:val="single" w:sz="4" w:space="0" w:color="3F3F3F"/>
            </w:tcBorders>
            <w:shd w:val="clear" w:color="auto" w:fill="DADADA"/>
            <w:noWrap/>
            <w:vAlign w:val="bottom"/>
            <w:hideMark/>
          </w:tcPr>
          <w:p w14:paraId="0C5C29BF"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15</w:t>
            </w:r>
          </w:p>
        </w:tc>
        <w:tc>
          <w:tcPr>
            <w:tcW w:w="492" w:type="pct"/>
            <w:tcBorders>
              <w:top w:val="single" w:sz="4" w:space="0" w:color="000000"/>
              <w:left w:val="nil"/>
              <w:bottom w:val="single" w:sz="4" w:space="0" w:color="3F3F3F"/>
              <w:right w:val="single" w:sz="4" w:space="0" w:color="000000"/>
            </w:tcBorders>
            <w:shd w:val="clear" w:color="auto" w:fill="DADADA"/>
            <w:noWrap/>
            <w:vAlign w:val="bottom"/>
            <w:hideMark/>
          </w:tcPr>
          <w:p w14:paraId="46BA40A1"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31</w:t>
            </w:r>
          </w:p>
        </w:tc>
      </w:tr>
      <w:tr w:rsidR="00F67940" w:rsidRPr="00124669" w14:paraId="4A4B7F61" w14:textId="77777777" w:rsidTr="00DC59CA">
        <w:trPr>
          <w:trHeight w:val="300"/>
          <w:jc w:val="center"/>
        </w:trPr>
        <w:tc>
          <w:tcPr>
            <w:tcW w:w="3189" w:type="pct"/>
            <w:tcBorders>
              <w:top w:val="nil"/>
              <w:left w:val="single" w:sz="4" w:space="0" w:color="3F3F3F"/>
              <w:bottom w:val="single" w:sz="4" w:space="0" w:color="3F3F3F"/>
              <w:right w:val="nil"/>
            </w:tcBorders>
            <w:shd w:val="clear" w:color="auto" w:fill="DADADA"/>
            <w:noWrap/>
            <w:vAlign w:val="center"/>
            <w:hideMark/>
          </w:tcPr>
          <w:p w14:paraId="3E59F79A" w14:textId="77777777" w:rsidR="00F67940" w:rsidRPr="00124669" w:rsidRDefault="00F67940" w:rsidP="00F67940">
            <w:pPr>
              <w:spacing w:after="0"/>
              <w:jc w:val="center"/>
              <w:rPr>
                <w:rFonts w:ascii="Arial" w:eastAsia="Times New Roman" w:hAnsi="Arial" w:cs="Arial"/>
                <w:bCs w:val="0"/>
                <w:color w:val="3F3F3F"/>
                <w:sz w:val="20"/>
                <w:szCs w:val="20"/>
                <w:lang w:eastAsia="es-ES"/>
              </w:rPr>
            </w:pPr>
            <w:r w:rsidRPr="00124669">
              <w:rPr>
                <w:rFonts w:ascii="Arial" w:eastAsia="Times New Roman" w:hAnsi="Arial" w:cs="Arial"/>
                <w:bCs w:val="0"/>
                <w:color w:val="3F3F3F"/>
                <w:sz w:val="20"/>
                <w:szCs w:val="20"/>
                <w:lang w:eastAsia="es-ES"/>
              </w:rPr>
              <w:lastRenderedPageBreak/>
              <w:t xml:space="preserve">SALA DE INFORMÁTICA </w:t>
            </w:r>
          </w:p>
        </w:tc>
        <w:tc>
          <w:tcPr>
            <w:tcW w:w="736" w:type="pct"/>
            <w:tcBorders>
              <w:top w:val="nil"/>
              <w:left w:val="single" w:sz="4" w:space="0" w:color="3F3F3F"/>
              <w:bottom w:val="single" w:sz="4" w:space="0" w:color="3F3F3F"/>
              <w:right w:val="single" w:sz="4" w:space="0" w:color="3F3F3F"/>
            </w:tcBorders>
            <w:shd w:val="clear" w:color="auto" w:fill="DADADA"/>
            <w:noWrap/>
            <w:vAlign w:val="bottom"/>
            <w:hideMark/>
          </w:tcPr>
          <w:p w14:paraId="1C7CA2CB"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JR 202</w:t>
            </w:r>
          </w:p>
        </w:tc>
        <w:tc>
          <w:tcPr>
            <w:tcW w:w="583" w:type="pct"/>
            <w:tcBorders>
              <w:top w:val="nil"/>
              <w:left w:val="nil"/>
              <w:bottom w:val="single" w:sz="4" w:space="0" w:color="3F3F3F"/>
              <w:right w:val="single" w:sz="4" w:space="0" w:color="3F3F3F"/>
            </w:tcBorders>
            <w:shd w:val="clear" w:color="auto" w:fill="DADADA"/>
            <w:noWrap/>
            <w:vAlign w:val="bottom"/>
            <w:hideMark/>
          </w:tcPr>
          <w:p w14:paraId="747E0309"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18</w:t>
            </w:r>
          </w:p>
        </w:tc>
        <w:tc>
          <w:tcPr>
            <w:tcW w:w="492" w:type="pct"/>
            <w:tcBorders>
              <w:top w:val="nil"/>
              <w:left w:val="nil"/>
              <w:bottom w:val="single" w:sz="4" w:space="0" w:color="3F3F3F"/>
              <w:right w:val="single" w:sz="4" w:space="0" w:color="000000"/>
            </w:tcBorders>
            <w:shd w:val="clear" w:color="auto" w:fill="DADADA"/>
            <w:noWrap/>
            <w:vAlign w:val="bottom"/>
            <w:hideMark/>
          </w:tcPr>
          <w:p w14:paraId="21476070"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37</w:t>
            </w:r>
          </w:p>
        </w:tc>
      </w:tr>
      <w:tr w:rsidR="00F67940" w:rsidRPr="00124669" w14:paraId="3719F5EA" w14:textId="77777777" w:rsidTr="00DC59CA">
        <w:trPr>
          <w:trHeight w:val="300"/>
          <w:jc w:val="center"/>
        </w:trPr>
        <w:tc>
          <w:tcPr>
            <w:tcW w:w="3189" w:type="pct"/>
            <w:tcBorders>
              <w:top w:val="nil"/>
              <w:left w:val="single" w:sz="4" w:space="0" w:color="3F3F3F"/>
              <w:bottom w:val="single" w:sz="4" w:space="0" w:color="3F3F3F"/>
              <w:right w:val="nil"/>
            </w:tcBorders>
            <w:shd w:val="clear" w:color="auto" w:fill="DADADA"/>
            <w:noWrap/>
            <w:vAlign w:val="center"/>
            <w:hideMark/>
          </w:tcPr>
          <w:p w14:paraId="4D628C25" w14:textId="77777777" w:rsidR="00F67940" w:rsidRPr="00124669" w:rsidRDefault="00F67940" w:rsidP="00F67940">
            <w:pPr>
              <w:spacing w:after="0"/>
              <w:jc w:val="center"/>
              <w:rPr>
                <w:rFonts w:ascii="Arial" w:eastAsia="Times New Roman" w:hAnsi="Arial" w:cs="Arial"/>
                <w:bCs w:val="0"/>
                <w:color w:val="3F3F3F"/>
                <w:sz w:val="20"/>
                <w:szCs w:val="20"/>
                <w:lang w:eastAsia="es-ES"/>
              </w:rPr>
            </w:pPr>
            <w:r w:rsidRPr="00124669">
              <w:rPr>
                <w:rFonts w:ascii="Arial" w:eastAsia="Times New Roman" w:hAnsi="Arial" w:cs="Arial"/>
                <w:bCs w:val="0"/>
                <w:color w:val="3F3F3F"/>
                <w:sz w:val="20"/>
                <w:szCs w:val="20"/>
                <w:lang w:eastAsia="es-ES"/>
              </w:rPr>
              <w:t xml:space="preserve">SALA DE INFORMÁTICA </w:t>
            </w:r>
          </w:p>
        </w:tc>
        <w:tc>
          <w:tcPr>
            <w:tcW w:w="736" w:type="pct"/>
            <w:tcBorders>
              <w:top w:val="nil"/>
              <w:left w:val="single" w:sz="4" w:space="0" w:color="3F3F3F"/>
              <w:bottom w:val="single" w:sz="4" w:space="0" w:color="3F3F3F"/>
              <w:right w:val="single" w:sz="4" w:space="0" w:color="3F3F3F"/>
            </w:tcBorders>
            <w:shd w:val="clear" w:color="auto" w:fill="DADADA"/>
            <w:noWrap/>
            <w:vAlign w:val="bottom"/>
            <w:hideMark/>
          </w:tcPr>
          <w:p w14:paraId="58A75476"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JR 203</w:t>
            </w:r>
          </w:p>
        </w:tc>
        <w:tc>
          <w:tcPr>
            <w:tcW w:w="583" w:type="pct"/>
            <w:tcBorders>
              <w:top w:val="nil"/>
              <w:left w:val="nil"/>
              <w:bottom w:val="single" w:sz="4" w:space="0" w:color="auto"/>
              <w:right w:val="single" w:sz="4" w:space="0" w:color="3F3F3F"/>
            </w:tcBorders>
            <w:shd w:val="clear" w:color="auto" w:fill="DADADA"/>
            <w:noWrap/>
            <w:vAlign w:val="bottom"/>
            <w:hideMark/>
          </w:tcPr>
          <w:p w14:paraId="266017B9"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16</w:t>
            </w:r>
          </w:p>
        </w:tc>
        <w:tc>
          <w:tcPr>
            <w:tcW w:w="492" w:type="pct"/>
            <w:tcBorders>
              <w:top w:val="nil"/>
              <w:left w:val="nil"/>
              <w:bottom w:val="single" w:sz="4" w:space="0" w:color="auto"/>
              <w:right w:val="single" w:sz="4" w:space="0" w:color="000000"/>
            </w:tcBorders>
            <w:shd w:val="clear" w:color="auto" w:fill="DADADA"/>
            <w:noWrap/>
            <w:vAlign w:val="bottom"/>
            <w:hideMark/>
          </w:tcPr>
          <w:p w14:paraId="4F7ADA6A"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32</w:t>
            </w:r>
          </w:p>
        </w:tc>
      </w:tr>
      <w:tr w:rsidR="00F67940" w:rsidRPr="00124669" w14:paraId="71CA32BA" w14:textId="77777777" w:rsidTr="00DC59CA">
        <w:trPr>
          <w:trHeight w:val="300"/>
          <w:jc w:val="center"/>
        </w:trPr>
        <w:tc>
          <w:tcPr>
            <w:tcW w:w="3189" w:type="pct"/>
            <w:tcBorders>
              <w:top w:val="nil"/>
              <w:left w:val="single" w:sz="4" w:space="0" w:color="3F3F3F"/>
              <w:bottom w:val="single" w:sz="4" w:space="0" w:color="3F3F3F"/>
              <w:right w:val="nil"/>
            </w:tcBorders>
            <w:shd w:val="clear" w:color="auto" w:fill="DADADA"/>
            <w:noWrap/>
            <w:vAlign w:val="center"/>
            <w:hideMark/>
          </w:tcPr>
          <w:p w14:paraId="79FBF0F0" w14:textId="77777777" w:rsidR="00F67940" w:rsidRPr="00124669" w:rsidRDefault="00F67940" w:rsidP="00F67940">
            <w:pPr>
              <w:spacing w:after="0"/>
              <w:jc w:val="center"/>
              <w:rPr>
                <w:rFonts w:ascii="Arial" w:eastAsia="Times New Roman" w:hAnsi="Arial" w:cs="Arial"/>
                <w:bCs w:val="0"/>
                <w:color w:val="3F3F3F"/>
                <w:sz w:val="20"/>
                <w:szCs w:val="20"/>
                <w:lang w:eastAsia="es-ES"/>
              </w:rPr>
            </w:pPr>
            <w:r w:rsidRPr="00124669">
              <w:rPr>
                <w:rFonts w:ascii="Arial" w:eastAsia="Times New Roman" w:hAnsi="Arial" w:cs="Arial"/>
                <w:bCs w:val="0"/>
                <w:color w:val="3F3F3F"/>
                <w:sz w:val="20"/>
                <w:szCs w:val="20"/>
                <w:lang w:eastAsia="es-ES"/>
              </w:rPr>
              <w:t xml:space="preserve">SALA DE INFORMÁTICA </w:t>
            </w:r>
          </w:p>
        </w:tc>
        <w:tc>
          <w:tcPr>
            <w:tcW w:w="736" w:type="pct"/>
            <w:tcBorders>
              <w:top w:val="nil"/>
              <w:left w:val="single" w:sz="4" w:space="0" w:color="3F3F3F"/>
              <w:bottom w:val="single" w:sz="4" w:space="0" w:color="3F3F3F"/>
              <w:right w:val="single" w:sz="4" w:space="0" w:color="3F3F3F"/>
            </w:tcBorders>
            <w:shd w:val="clear" w:color="auto" w:fill="DADADA"/>
            <w:noWrap/>
            <w:vAlign w:val="bottom"/>
            <w:hideMark/>
          </w:tcPr>
          <w:p w14:paraId="51572CB6"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JR 206</w:t>
            </w:r>
          </w:p>
        </w:tc>
        <w:tc>
          <w:tcPr>
            <w:tcW w:w="583" w:type="pct"/>
            <w:tcBorders>
              <w:top w:val="nil"/>
              <w:left w:val="nil"/>
              <w:bottom w:val="single" w:sz="4" w:space="0" w:color="auto"/>
              <w:right w:val="single" w:sz="4" w:space="0" w:color="3F3F3F"/>
            </w:tcBorders>
            <w:shd w:val="clear" w:color="auto" w:fill="DADADA"/>
            <w:noWrap/>
            <w:vAlign w:val="bottom"/>
            <w:hideMark/>
          </w:tcPr>
          <w:p w14:paraId="185B0FF8"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18</w:t>
            </w:r>
          </w:p>
        </w:tc>
        <w:tc>
          <w:tcPr>
            <w:tcW w:w="492" w:type="pct"/>
            <w:tcBorders>
              <w:top w:val="single" w:sz="4" w:space="0" w:color="3F3F3F"/>
              <w:left w:val="nil"/>
              <w:bottom w:val="single" w:sz="4" w:space="0" w:color="auto"/>
              <w:right w:val="single" w:sz="4" w:space="0" w:color="000000"/>
            </w:tcBorders>
            <w:shd w:val="clear" w:color="auto" w:fill="DADADA"/>
            <w:noWrap/>
            <w:vAlign w:val="bottom"/>
            <w:hideMark/>
          </w:tcPr>
          <w:p w14:paraId="78806C5D"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36</w:t>
            </w:r>
          </w:p>
        </w:tc>
      </w:tr>
      <w:tr w:rsidR="00F67940" w:rsidRPr="00124669" w14:paraId="3CF47124" w14:textId="77777777" w:rsidTr="00DC59CA">
        <w:trPr>
          <w:trHeight w:val="300"/>
          <w:jc w:val="center"/>
        </w:trPr>
        <w:tc>
          <w:tcPr>
            <w:tcW w:w="3189" w:type="pct"/>
            <w:tcBorders>
              <w:top w:val="nil"/>
              <w:left w:val="single" w:sz="4" w:space="0" w:color="3F3F3F"/>
              <w:bottom w:val="single" w:sz="4" w:space="0" w:color="3F3F3F"/>
              <w:right w:val="nil"/>
            </w:tcBorders>
            <w:shd w:val="clear" w:color="auto" w:fill="DADADA"/>
            <w:noWrap/>
            <w:vAlign w:val="center"/>
            <w:hideMark/>
          </w:tcPr>
          <w:p w14:paraId="75090F04" w14:textId="77777777" w:rsidR="00F67940" w:rsidRPr="00124669" w:rsidRDefault="00F67940" w:rsidP="00F67940">
            <w:pPr>
              <w:spacing w:after="0"/>
              <w:jc w:val="center"/>
              <w:rPr>
                <w:rFonts w:ascii="Arial" w:eastAsia="Times New Roman" w:hAnsi="Arial" w:cs="Arial"/>
                <w:bCs w:val="0"/>
                <w:color w:val="3F3F3F"/>
                <w:sz w:val="20"/>
                <w:szCs w:val="20"/>
                <w:lang w:eastAsia="es-ES"/>
              </w:rPr>
            </w:pPr>
            <w:r w:rsidRPr="00124669">
              <w:rPr>
                <w:rFonts w:ascii="Arial" w:eastAsia="Times New Roman" w:hAnsi="Arial" w:cs="Arial"/>
                <w:bCs w:val="0"/>
                <w:color w:val="3F3F3F"/>
                <w:sz w:val="20"/>
                <w:szCs w:val="20"/>
                <w:lang w:eastAsia="es-ES"/>
              </w:rPr>
              <w:t xml:space="preserve">SALA DE INFORMÁTICA </w:t>
            </w:r>
          </w:p>
        </w:tc>
        <w:tc>
          <w:tcPr>
            <w:tcW w:w="736" w:type="pct"/>
            <w:tcBorders>
              <w:top w:val="nil"/>
              <w:left w:val="single" w:sz="4" w:space="0" w:color="3F3F3F"/>
              <w:bottom w:val="single" w:sz="4" w:space="0" w:color="3F3F3F"/>
              <w:right w:val="single" w:sz="4" w:space="0" w:color="3F3F3F"/>
            </w:tcBorders>
            <w:shd w:val="clear" w:color="auto" w:fill="DADADA"/>
            <w:noWrap/>
            <w:vAlign w:val="bottom"/>
            <w:hideMark/>
          </w:tcPr>
          <w:p w14:paraId="7791F99F"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JR 207</w:t>
            </w:r>
          </w:p>
        </w:tc>
        <w:tc>
          <w:tcPr>
            <w:tcW w:w="583" w:type="pct"/>
            <w:tcBorders>
              <w:top w:val="nil"/>
              <w:left w:val="nil"/>
              <w:bottom w:val="single" w:sz="4" w:space="0" w:color="auto"/>
              <w:right w:val="single" w:sz="4" w:space="0" w:color="3F3F3F"/>
            </w:tcBorders>
            <w:shd w:val="clear" w:color="auto" w:fill="DADADA"/>
            <w:noWrap/>
            <w:vAlign w:val="bottom"/>
            <w:hideMark/>
          </w:tcPr>
          <w:p w14:paraId="36223BA1"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28</w:t>
            </w:r>
          </w:p>
        </w:tc>
        <w:tc>
          <w:tcPr>
            <w:tcW w:w="492" w:type="pct"/>
            <w:tcBorders>
              <w:top w:val="single" w:sz="4" w:space="0" w:color="3F3F3F"/>
              <w:left w:val="nil"/>
              <w:bottom w:val="single" w:sz="4" w:space="0" w:color="auto"/>
              <w:right w:val="single" w:sz="4" w:space="0" w:color="000000"/>
            </w:tcBorders>
            <w:shd w:val="clear" w:color="auto" w:fill="DADADA"/>
            <w:noWrap/>
            <w:vAlign w:val="bottom"/>
            <w:hideMark/>
          </w:tcPr>
          <w:p w14:paraId="5A56547F"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58</w:t>
            </w:r>
          </w:p>
        </w:tc>
      </w:tr>
      <w:tr w:rsidR="00F67940" w:rsidRPr="00124669" w14:paraId="33F2E683" w14:textId="77777777" w:rsidTr="00DC59CA">
        <w:trPr>
          <w:trHeight w:val="300"/>
          <w:jc w:val="center"/>
        </w:trPr>
        <w:tc>
          <w:tcPr>
            <w:tcW w:w="3189" w:type="pct"/>
            <w:tcBorders>
              <w:top w:val="nil"/>
              <w:left w:val="single" w:sz="4" w:space="0" w:color="3F3F3F"/>
              <w:bottom w:val="single" w:sz="4" w:space="0" w:color="auto"/>
              <w:right w:val="nil"/>
            </w:tcBorders>
            <w:shd w:val="clear" w:color="auto" w:fill="DADADA"/>
            <w:noWrap/>
            <w:vAlign w:val="center"/>
            <w:hideMark/>
          </w:tcPr>
          <w:p w14:paraId="08A5463A" w14:textId="77777777" w:rsidR="00F67940" w:rsidRPr="00124669" w:rsidRDefault="00F67940" w:rsidP="00F67940">
            <w:pPr>
              <w:spacing w:after="0"/>
              <w:jc w:val="center"/>
              <w:rPr>
                <w:rFonts w:ascii="Arial" w:eastAsia="Times New Roman" w:hAnsi="Arial" w:cs="Arial"/>
                <w:bCs w:val="0"/>
                <w:color w:val="3F3F3F"/>
                <w:sz w:val="20"/>
                <w:szCs w:val="20"/>
                <w:lang w:eastAsia="es-ES"/>
              </w:rPr>
            </w:pPr>
            <w:r w:rsidRPr="00124669">
              <w:rPr>
                <w:rFonts w:ascii="Arial" w:eastAsia="Times New Roman" w:hAnsi="Arial" w:cs="Arial"/>
                <w:bCs w:val="0"/>
                <w:color w:val="3F3F3F"/>
                <w:sz w:val="20"/>
                <w:szCs w:val="20"/>
                <w:lang w:eastAsia="es-ES"/>
              </w:rPr>
              <w:t xml:space="preserve">SALA DE INFORMÁTICA </w:t>
            </w:r>
          </w:p>
        </w:tc>
        <w:tc>
          <w:tcPr>
            <w:tcW w:w="736" w:type="pct"/>
            <w:tcBorders>
              <w:top w:val="nil"/>
              <w:left w:val="single" w:sz="4" w:space="0" w:color="3F3F3F"/>
              <w:bottom w:val="single" w:sz="4" w:space="0" w:color="auto"/>
              <w:right w:val="single" w:sz="4" w:space="0" w:color="3F3F3F"/>
            </w:tcBorders>
            <w:shd w:val="clear" w:color="auto" w:fill="DADADA"/>
            <w:noWrap/>
            <w:vAlign w:val="bottom"/>
            <w:hideMark/>
          </w:tcPr>
          <w:p w14:paraId="4783D1DF"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JR 210</w:t>
            </w:r>
          </w:p>
        </w:tc>
        <w:tc>
          <w:tcPr>
            <w:tcW w:w="583" w:type="pct"/>
            <w:tcBorders>
              <w:top w:val="nil"/>
              <w:left w:val="nil"/>
              <w:bottom w:val="single" w:sz="4" w:space="0" w:color="auto"/>
              <w:right w:val="single" w:sz="4" w:space="0" w:color="3F3F3F"/>
            </w:tcBorders>
            <w:shd w:val="clear" w:color="auto" w:fill="DADADA"/>
            <w:noWrap/>
            <w:vAlign w:val="bottom"/>
            <w:hideMark/>
          </w:tcPr>
          <w:p w14:paraId="271737B2"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60</w:t>
            </w:r>
          </w:p>
        </w:tc>
        <w:tc>
          <w:tcPr>
            <w:tcW w:w="492" w:type="pct"/>
            <w:tcBorders>
              <w:top w:val="single" w:sz="4" w:space="0" w:color="3F3F3F"/>
              <w:left w:val="nil"/>
              <w:bottom w:val="single" w:sz="4" w:space="0" w:color="auto"/>
              <w:right w:val="single" w:sz="4" w:space="0" w:color="000000"/>
            </w:tcBorders>
            <w:shd w:val="clear" w:color="auto" w:fill="DADADA"/>
            <w:noWrap/>
            <w:vAlign w:val="bottom"/>
            <w:hideMark/>
          </w:tcPr>
          <w:p w14:paraId="40C07FC8" w14:textId="77777777" w:rsidR="00F67940" w:rsidRPr="00124669" w:rsidRDefault="00F67940" w:rsidP="00F67940">
            <w:pPr>
              <w:spacing w:after="0"/>
              <w:jc w:val="center"/>
              <w:rPr>
                <w:rFonts w:ascii="Arial" w:eastAsia="Times New Roman" w:hAnsi="Arial" w:cs="Arial"/>
                <w:bCs w:val="0"/>
                <w:color w:val="000000"/>
                <w:sz w:val="20"/>
                <w:szCs w:val="20"/>
                <w:lang w:eastAsia="es-ES"/>
              </w:rPr>
            </w:pPr>
            <w:r w:rsidRPr="00124669">
              <w:rPr>
                <w:rFonts w:ascii="Arial" w:eastAsia="Times New Roman" w:hAnsi="Arial" w:cs="Arial"/>
                <w:bCs w:val="0"/>
                <w:color w:val="000000"/>
                <w:sz w:val="20"/>
                <w:szCs w:val="20"/>
                <w:lang w:eastAsia="es-ES"/>
              </w:rPr>
              <w:t>120</w:t>
            </w:r>
          </w:p>
        </w:tc>
      </w:tr>
    </w:tbl>
    <w:p w14:paraId="0881F4AD" w14:textId="77777777" w:rsidR="00F67940" w:rsidRPr="00124669" w:rsidRDefault="00F67940" w:rsidP="00F67940">
      <w:pPr>
        <w:tabs>
          <w:tab w:val="center" w:pos="4252"/>
          <w:tab w:val="right" w:pos="8504"/>
        </w:tabs>
        <w:spacing w:after="0"/>
        <w:jc w:val="left"/>
        <w:rPr>
          <w:rFonts w:ascii="Arial" w:eastAsia="Calibri" w:hAnsi="Arial" w:cs="Arial"/>
          <w:bCs w:val="0"/>
          <w:sz w:val="20"/>
          <w:szCs w:val="20"/>
          <w:lang w:eastAsia="en-US"/>
        </w:rPr>
      </w:pPr>
      <w:r w:rsidRPr="00124669">
        <w:rPr>
          <w:rFonts w:ascii="Arial" w:eastAsia="Calibri" w:hAnsi="Arial" w:cs="Arial"/>
          <w:b/>
          <w:bCs w:val="0"/>
          <w:sz w:val="20"/>
          <w:szCs w:val="20"/>
          <w:lang w:eastAsia="en-US"/>
        </w:rPr>
        <w:t>Fuente:</w:t>
      </w:r>
      <w:r w:rsidRPr="00124669">
        <w:rPr>
          <w:rFonts w:ascii="Arial" w:eastAsia="Calibri" w:hAnsi="Arial" w:cs="Arial"/>
          <w:bCs w:val="0"/>
          <w:sz w:val="20"/>
          <w:szCs w:val="20"/>
          <w:lang w:eastAsia="en-US"/>
        </w:rPr>
        <w:t xml:space="preserve"> Oficina de Recursos Físicos y Apoyo Logístico, Universidad de Pamplona, 2018.</w:t>
      </w:r>
    </w:p>
    <w:p w14:paraId="7C945674" w14:textId="77777777" w:rsidR="00F67940" w:rsidRPr="00F3138E" w:rsidRDefault="00F67940" w:rsidP="00F67940">
      <w:pPr>
        <w:tabs>
          <w:tab w:val="center" w:pos="4252"/>
          <w:tab w:val="right" w:pos="8504"/>
        </w:tabs>
        <w:spacing w:after="0"/>
        <w:rPr>
          <w:rFonts w:ascii="Arial" w:eastAsia="Calibri" w:hAnsi="Arial" w:cs="Arial"/>
          <w:bCs w:val="0"/>
          <w:lang w:eastAsia="en-US"/>
        </w:rPr>
      </w:pPr>
    </w:p>
    <w:p w14:paraId="61C59687" w14:textId="77777777" w:rsidR="00F67940" w:rsidRPr="00F3138E" w:rsidRDefault="00F67940" w:rsidP="00F67940">
      <w:pPr>
        <w:tabs>
          <w:tab w:val="center" w:pos="4252"/>
          <w:tab w:val="right" w:pos="8504"/>
        </w:tabs>
        <w:spacing w:after="0"/>
        <w:rPr>
          <w:rFonts w:ascii="Arial" w:eastAsia="Calibri" w:hAnsi="Arial" w:cs="Arial"/>
          <w:bCs w:val="0"/>
          <w:lang w:eastAsia="en-US"/>
        </w:rPr>
      </w:pPr>
      <w:r w:rsidRPr="00F3138E">
        <w:rPr>
          <w:rFonts w:ascii="Arial" w:eastAsia="Calibri" w:hAnsi="Arial" w:cs="Arial"/>
          <w:bCs w:val="0"/>
          <w:lang w:eastAsia="en-US"/>
        </w:rPr>
        <w:t xml:space="preserve">La </w:t>
      </w:r>
      <w:proofErr w:type="spellStart"/>
      <w:r w:rsidRPr="00F3138E">
        <w:rPr>
          <w:rFonts w:ascii="Arial" w:eastAsia="Calibri" w:hAnsi="Arial" w:cs="Arial"/>
          <w:bCs w:val="0"/>
          <w:lang w:eastAsia="en-US"/>
        </w:rPr>
        <w:t>Virtualteca</w:t>
      </w:r>
      <w:proofErr w:type="spellEnd"/>
      <w:r w:rsidRPr="00F3138E">
        <w:rPr>
          <w:rFonts w:ascii="Arial" w:eastAsia="Calibri" w:hAnsi="Arial" w:cs="Arial"/>
          <w:bCs w:val="0"/>
          <w:lang w:eastAsia="en-US"/>
        </w:rPr>
        <w:t xml:space="preserve"> CS 109, ubicada en el edificio La Casona fue reestructurada y ahora el espacio está a cargo del programa de Arquitectura y cuenta con la siguiente distribución:</w:t>
      </w:r>
    </w:p>
    <w:p w14:paraId="742C9294" w14:textId="77777777" w:rsidR="00F67940" w:rsidRPr="00F3138E" w:rsidRDefault="00F67940" w:rsidP="00F67940">
      <w:pPr>
        <w:tabs>
          <w:tab w:val="center" w:pos="4252"/>
          <w:tab w:val="right" w:pos="8504"/>
        </w:tabs>
        <w:spacing w:after="0"/>
        <w:rPr>
          <w:rFonts w:ascii="Arial" w:eastAsia="Calibri" w:hAnsi="Arial" w:cs="Arial"/>
          <w:b/>
          <w:bCs w:val="0"/>
          <w:lang w:eastAsia="en-US"/>
        </w:rPr>
      </w:pPr>
    </w:p>
    <w:tbl>
      <w:tblPr>
        <w:tblW w:w="5000" w:type="pct"/>
        <w:jc w:val="center"/>
        <w:tblCellMar>
          <w:left w:w="70" w:type="dxa"/>
          <w:right w:w="70" w:type="dxa"/>
        </w:tblCellMar>
        <w:tblLook w:val="04A0" w:firstRow="1" w:lastRow="0" w:firstColumn="1" w:lastColumn="0" w:noHBand="0" w:noVBand="1"/>
      </w:tblPr>
      <w:tblGrid>
        <w:gridCol w:w="6047"/>
        <w:gridCol w:w="1393"/>
        <w:gridCol w:w="1240"/>
        <w:gridCol w:w="858"/>
      </w:tblGrid>
      <w:tr w:rsidR="00F67940" w:rsidRPr="00F3138E" w14:paraId="315FE6E7" w14:textId="77777777" w:rsidTr="00DC59CA">
        <w:trPr>
          <w:trHeight w:val="300"/>
          <w:jc w:val="center"/>
        </w:trPr>
        <w:tc>
          <w:tcPr>
            <w:tcW w:w="3170" w:type="pct"/>
            <w:tcBorders>
              <w:top w:val="single" w:sz="4" w:space="0" w:color="000000"/>
              <w:left w:val="single" w:sz="4" w:space="0" w:color="3F3F3F"/>
              <w:bottom w:val="single" w:sz="4" w:space="0" w:color="3F3F3F"/>
              <w:right w:val="nil"/>
            </w:tcBorders>
            <w:shd w:val="clear" w:color="auto" w:fill="DADADA"/>
            <w:noWrap/>
            <w:vAlign w:val="center"/>
            <w:hideMark/>
          </w:tcPr>
          <w:p w14:paraId="6D003A4A" w14:textId="77777777" w:rsidR="00F67940" w:rsidRPr="00F3138E" w:rsidRDefault="00F67940" w:rsidP="00F67940">
            <w:pPr>
              <w:spacing w:after="0"/>
              <w:jc w:val="center"/>
              <w:rPr>
                <w:rFonts w:ascii="Arial" w:eastAsia="Times New Roman" w:hAnsi="Arial" w:cs="Arial"/>
                <w:bCs w:val="0"/>
                <w:color w:val="3F3F3F"/>
                <w:lang w:eastAsia="es-ES"/>
              </w:rPr>
            </w:pPr>
            <w:r w:rsidRPr="00F3138E">
              <w:rPr>
                <w:rFonts w:ascii="Arial" w:eastAsia="Times New Roman" w:hAnsi="Arial" w:cs="Arial"/>
                <w:bCs w:val="0"/>
                <w:color w:val="3F3F3F"/>
                <w:lang w:eastAsia="es-ES"/>
              </w:rPr>
              <w:t xml:space="preserve">SALA DE DISEÑO ASISTIDO </w:t>
            </w:r>
          </w:p>
        </w:tc>
        <w:tc>
          <w:tcPr>
            <w:tcW w:w="730" w:type="pct"/>
            <w:tcBorders>
              <w:top w:val="single" w:sz="4" w:space="0" w:color="000000"/>
              <w:left w:val="single" w:sz="4" w:space="0" w:color="3F3F3F"/>
              <w:bottom w:val="single" w:sz="4" w:space="0" w:color="3F3F3F"/>
              <w:right w:val="single" w:sz="4" w:space="0" w:color="3F3F3F"/>
            </w:tcBorders>
            <w:shd w:val="clear" w:color="auto" w:fill="DADADA"/>
            <w:noWrap/>
            <w:vAlign w:val="bottom"/>
            <w:hideMark/>
          </w:tcPr>
          <w:p w14:paraId="3CC912E8" w14:textId="77777777" w:rsidR="00F67940" w:rsidRPr="00F3138E" w:rsidRDefault="00F67940" w:rsidP="00F67940">
            <w:pPr>
              <w:spacing w:after="0"/>
              <w:jc w:val="center"/>
              <w:rPr>
                <w:rFonts w:ascii="Arial" w:eastAsia="Times New Roman" w:hAnsi="Arial" w:cs="Arial"/>
                <w:bCs w:val="0"/>
                <w:color w:val="000000"/>
                <w:lang w:eastAsia="es-ES"/>
              </w:rPr>
            </w:pPr>
            <w:r w:rsidRPr="00F3138E">
              <w:rPr>
                <w:rFonts w:ascii="Arial" w:eastAsia="Times New Roman" w:hAnsi="Arial" w:cs="Arial"/>
                <w:bCs w:val="0"/>
                <w:color w:val="000000"/>
                <w:lang w:eastAsia="es-ES"/>
              </w:rPr>
              <w:t>CS 105</w:t>
            </w:r>
          </w:p>
        </w:tc>
        <w:tc>
          <w:tcPr>
            <w:tcW w:w="650" w:type="pct"/>
            <w:tcBorders>
              <w:top w:val="single" w:sz="4" w:space="0" w:color="000000"/>
              <w:left w:val="nil"/>
              <w:bottom w:val="single" w:sz="4" w:space="0" w:color="3F3F3F"/>
              <w:right w:val="single" w:sz="4" w:space="0" w:color="3F3F3F"/>
            </w:tcBorders>
            <w:shd w:val="clear" w:color="auto" w:fill="DADADA"/>
            <w:noWrap/>
            <w:vAlign w:val="bottom"/>
            <w:hideMark/>
          </w:tcPr>
          <w:p w14:paraId="08E72906" w14:textId="77777777" w:rsidR="00F67940" w:rsidRPr="00F3138E" w:rsidRDefault="00F67940" w:rsidP="00F67940">
            <w:pPr>
              <w:spacing w:after="0"/>
              <w:jc w:val="center"/>
              <w:rPr>
                <w:rFonts w:ascii="Arial" w:eastAsia="Times New Roman" w:hAnsi="Arial" w:cs="Arial"/>
                <w:bCs w:val="0"/>
                <w:color w:val="000000"/>
                <w:lang w:eastAsia="es-ES"/>
              </w:rPr>
            </w:pPr>
            <w:r w:rsidRPr="00F3138E">
              <w:rPr>
                <w:rFonts w:ascii="Arial" w:eastAsia="Times New Roman" w:hAnsi="Arial" w:cs="Arial"/>
                <w:bCs w:val="0"/>
                <w:color w:val="000000"/>
                <w:lang w:eastAsia="es-ES"/>
              </w:rPr>
              <w:t>30</w:t>
            </w:r>
          </w:p>
        </w:tc>
        <w:tc>
          <w:tcPr>
            <w:tcW w:w="450" w:type="pct"/>
            <w:tcBorders>
              <w:top w:val="single" w:sz="4" w:space="0" w:color="000000"/>
              <w:left w:val="nil"/>
              <w:bottom w:val="single" w:sz="4" w:space="0" w:color="3F3F3F"/>
              <w:right w:val="single" w:sz="4" w:space="0" w:color="3F3F3F"/>
            </w:tcBorders>
            <w:shd w:val="clear" w:color="auto" w:fill="DADADA"/>
            <w:noWrap/>
            <w:vAlign w:val="bottom"/>
            <w:hideMark/>
          </w:tcPr>
          <w:p w14:paraId="271D7D62" w14:textId="77777777" w:rsidR="00F67940" w:rsidRPr="00F3138E" w:rsidRDefault="00F67940" w:rsidP="00F67940">
            <w:pPr>
              <w:spacing w:after="0"/>
              <w:jc w:val="center"/>
              <w:rPr>
                <w:rFonts w:ascii="Arial" w:eastAsia="Times New Roman" w:hAnsi="Arial" w:cs="Arial"/>
                <w:bCs w:val="0"/>
                <w:color w:val="000000"/>
                <w:lang w:eastAsia="es-ES"/>
              </w:rPr>
            </w:pPr>
            <w:r w:rsidRPr="00F3138E">
              <w:rPr>
                <w:rFonts w:ascii="Arial" w:eastAsia="Times New Roman" w:hAnsi="Arial" w:cs="Arial"/>
                <w:bCs w:val="0"/>
                <w:color w:val="000000"/>
                <w:lang w:eastAsia="es-ES"/>
              </w:rPr>
              <w:t>61</w:t>
            </w:r>
          </w:p>
        </w:tc>
      </w:tr>
      <w:tr w:rsidR="00F67940" w:rsidRPr="00F3138E" w14:paraId="75842406" w14:textId="77777777" w:rsidTr="00DC59CA">
        <w:trPr>
          <w:trHeight w:val="300"/>
          <w:jc w:val="center"/>
        </w:trPr>
        <w:tc>
          <w:tcPr>
            <w:tcW w:w="3170" w:type="pct"/>
            <w:tcBorders>
              <w:top w:val="nil"/>
              <w:left w:val="single" w:sz="4" w:space="0" w:color="3F3F3F"/>
              <w:bottom w:val="single" w:sz="4" w:space="0" w:color="auto"/>
              <w:right w:val="nil"/>
            </w:tcBorders>
            <w:shd w:val="clear" w:color="auto" w:fill="DADADA"/>
            <w:noWrap/>
            <w:vAlign w:val="center"/>
            <w:hideMark/>
          </w:tcPr>
          <w:p w14:paraId="4729FEA4" w14:textId="77777777" w:rsidR="00F67940" w:rsidRPr="00F3138E" w:rsidRDefault="00F67940" w:rsidP="00F67940">
            <w:pPr>
              <w:spacing w:after="0"/>
              <w:jc w:val="left"/>
              <w:rPr>
                <w:rFonts w:ascii="Arial" w:eastAsia="Times New Roman" w:hAnsi="Arial" w:cs="Arial"/>
                <w:bCs w:val="0"/>
                <w:color w:val="3F3F3F"/>
                <w:lang w:eastAsia="es-ES"/>
              </w:rPr>
            </w:pPr>
            <w:r w:rsidRPr="00F3138E">
              <w:rPr>
                <w:rFonts w:ascii="Arial" w:eastAsia="Times New Roman" w:hAnsi="Arial" w:cs="Arial"/>
                <w:bCs w:val="0"/>
                <w:color w:val="3F3F3F"/>
                <w:lang w:eastAsia="es-ES"/>
              </w:rPr>
              <w:t xml:space="preserve">SALA DE INFORMÁTICA - DISEÑO ASISTIDO </w:t>
            </w:r>
          </w:p>
        </w:tc>
        <w:tc>
          <w:tcPr>
            <w:tcW w:w="730" w:type="pct"/>
            <w:tcBorders>
              <w:top w:val="nil"/>
              <w:left w:val="single" w:sz="4" w:space="0" w:color="3F3F3F"/>
              <w:bottom w:val="single" w:sz="4" w:space="0" w:color="3F3F3F"/>
              <w:right w:val="single" w:sz="4" w:space="0" w:color="3F3F3F"/>
            </w:tcBorders>
            <w:shd w:val="clear" w:color="auto" w:fill="DADADA"/>
            <w:noWrap/>
            <w:vAlign w:val="bottom"/>
            <w:hideMark/>
          </w:tcPr>
          <w:p w14:paraId="311AA170" w14:textId="77777777" w:rsidR="00F67940" w:rsidRPr="00F3138E" w:rsidRDefault="00F67940" w:rsidP="00F67940">
            <w:pPr>
              <w:spacing w:after="0"/>
              <w:jc w:val="center"/>
              <w:rPr>
                <w:rFonts w:ascii="Arial" w:eastAsia="Times New Roman" w:hAnsi="Arial" w:cs="Arial"/>
                <w:bCs w:val="0"/>
                <w:color w:val="000000"/>
                <w:lang w:eastAsia="es-ES"/>
              </w:rPr>
            </w:pPr>
            <w:r w:rsidRPr="00F3138E">
              <w:rPr>
                <w:rFonts w:ascii="Arial" w:eastAsia="Times New Roman" w:hAnsi="Arial" w:cs="Arial"/>
                <w:bCs w:val="0"/>
                <w:color w:val="000000"/>
                <w:lang w:eastAsia="es-ES"/>
              </w:rPr>
              <w:t xml:space="preserve">CS 207 </w:t>
            </w:r>
          </w:p>
        </w:tc>
        <w:tc>
          <w:tcPr>
            <w:tcW w:w="650" w:type="pct"/>
            <w:tcBorders>
              <w:top w:val="nil"/>
              <w:left w:val="nil"/>
              <w:bottom w:val="single" w:sz="4" w:space="0" w:color="3F3F3F"/>
              <w:right w:val="single" w:sz="4" w:space="0" w:color="3F3F3F"/>
            </w:tcBorders>
            <w:shd w:val="clear" w:color="auto" w:fill="DADADA"/>
            <w:noWrap/>
            <w:vAlign w:val="bottom"/>
            <w:hideMark/>
          </w:tcPr>
          <w:p w14:paraId="65B00094" w14:textId="77777777" w:rsidR="00F67940" w:rsidRPr="00F3138E" w:rsidRDefault="00F67940" w:rsidP="00F67940">
            <w:pPr>
              <w:spacing w:after="0"/>
              <w:jc w:val="center"/>
              <w:rPr>
                <w:rFonts w:ascii="Arial" w:eastAsia="Times New Roman" w:hAnsi="Arial" w:cs="Arial"/>
                <w:bCs w:val="0"/>
                <w:color w:val="000000"/>
                <w:lang w:eastAsia="es-ES"/>
              </w:rPr>
            </w:pPr>
            <w:r w:rsidRPr="00F3138E">
              <w:rPr>
                <w:rFonts w:ascii="Arial" w:eastAsia="Times New Roman" w:hAnsi="Arial" w:cs="Arial"/>
                <w:bCs w:val="0"/>
                <w:color w:val="000000"/>
                <w:lang w:eastAsia="es-ES"/>
              </w:rPr>
              <w:t>21</w:t>
            </w:r>
          </w:p>
        </w:tc>
        <w:tc>
          <w:tcPr>
            <w:tcW w:w="450" w:type="pct"/>
            <w:tcBorders>
              <w:top w:val="nil"/>
              <w:left w:val="nil"/>
              <w:bottom w:val="single" w:sz="4" w:space="0" w:color="3F3F3F"/>
              <w:right w:val="single" w:sz="4" w:space="0" w:color="3F3F3F"/>
            </w:tcBorders>
            <w:shd w:val="clear" w:color="auto" w:fill="DADADA"/>
            <w:noWrap/>
            <w:vAlign w:val="bottom"/>
            <w:hideMark/>
          </w:tcPr>
          <w:p w14:paraId="2C132521" w14:textId="77777777" w:rsidR="00F67940" w:rsidRPr="00F3138E" w:rsidRDefault="00F67940" w:rsidP="00F67940">
            <w:pPr>
              <w:spacing w:after="0"/>
              <w:jc w:val="center"/>
              <w:rPr>
                <w:rFonts w:ascii="Arial" w:eastAsia="Times New Roman" w:hAnsi="Arial" w:cs="Arial"/>
                <w:bCs w:val="0"/>
                <w:color w:val="000000"/>
                <w:lang w:eastAsia="es-ES"/>
              </w:rPr>
            </w:pPr>
            <w:r w:rsidRPr="00F3138E">
              <w:rPr>
                <w:rFonts w:ascii="Arial" w:eastAsia="Times New Roman" w:hAnsi="Arial" w:cs="Arial"/>
                <w:bCs w:val="0"/>
                <w:color w:val="000000"/>
                <w:lang w:eastAsia="es-ES"/>
              </w:rPr>
              <w:t>43</w:t>
            </w:r>
          </w:p>
        </w:tc>
      </w:tr>
    </w:tbl>
    <w:p w14:paraId="6966ED7E" w14:textId="77777777" w:rsidR="00F67940" w:rsidRPr="00245E20" w:rsidRDefault="00F67940" w:rsidP="00F67940">
      <w:pPr>
        <w:tabs>
          <w:tab w:val="center" w:pos="4252"/>
          <w:tab w:val="right" w:pos="8504"/>
        </w:tabs>
        <w:spacing w:after="0"/>
        <w:jc w:val="left"/>
        <w:rPr>
          <w:rFonts w:ascii="Arial" w:eastAsia="Calibri" w:hAnsi="Arial" w:cs="Arial"/>
          <w:bCs w:val="0"/>
          <w:sz w:val="20"/>
          <w:szCs w:val="20"/>
          <w:lang w:eastAsia="en-US"/>
        </w:rPr>
      </w:pPr>
      <w:r w:rsidRPr="00245E20">
        <w:rPr>
          <w:rFonts w:ascii="Arial" w:eastAsia="Calibri" w:hAnsi="Arial" w:cs="Arial"/>
          <w:b/>
          <w:bCs w:val="0"/>
          <w:sz w:val="20"/>
          <w:szCs w:val="20"/>
          <w:lang w:eastAsia="en-US"/>
        </w:rPr>
        <w:t>Fuente:</w:t>
      </w:r>
      <w:r w:rsidRPr="00245E20">
        <w:rPr>
          <w:rFonts w:ascii="Arial" w:eastAsia="Calibri" w:hAnsi="Arial" w:cs="Arial"/>
          <w:bCs w:val="0"/>
          <w:sz w:val="20"/>
          <w:szCs w:val="20"/>
          <w:lang w:eastAsia="en-US"/>
        </w:rPr>
        <w:t xml:space="preserve"> Oficina de Recursos Físicos y Apoyo Logístico, Universidad de Pamplona, 2018.</w:t>
      </w:r>
    </w:p>
    <w:p w14:paraId="2CB1E998" w14:textId="77777777" w:rsidR="00F67940" w:rsidRPr="00F3138E" w:rsidRDefault="00F67940" w:rsidP="00F67940">
      <w:pPr>
        <w:tabs>
          <w:tab w:val="center" w:pos="4252"/>
          <w:tab w:val="right" w:pos="8504"/>
        </w:tabs>
        <w:spacing w:after="0"/>
        <w:rPr>
          <w:rFonts w:ascii="Arial" w:eastAsia="Calibri" w:hAnsi="Arial" w:cs="Arial"/>
          <w:b/>
          <w:bCs w:val="0"/>
          <w:lang w:eastAsia="en-US"/>
        </w:rPr>
      </w:pPr>
    </w:p>
    <w:p w14:paraId="06933688" w14:textId="0B06879D" w:rsidR="00F67940" w:rsidRPr="004F0283" w:rsidRDefault="00245E20" w:rsidP="004F0283">
      <w:pPr>
        <w:pStyle w:val="Descripcin"/>
        <w:keepNext/>
        <w:jc w:val="both"/>
        <w:rPr>
          <w:rFonts w:ascii="Arial" w:hAnsi="Arial" w:cs="Arial"/>
          <w:sz w:val="24"/>
          <w:szCs w:val="24"/>
        </w:rPr>
      </w:pPr>
      <w:bookmarkStart w:id="181" w:name="_Toc397811149"/>
      <w:bookmarkStart w:id="182" w:name="_Toc473811628"/>
      <w:bookmarkStart w:id="183" w:name="_Toc252481"/>
      <w:r w:rsidRPr="00245E20">
        <w:rPr>
          <w:rFonts w:ascii="Arial" w:hAnsi="Arial" w:cs="Arial"/>
          <w:sz w:val="24"/>
          <w:szCs w:val="24"/>
        </w:rPr>
        <w:t xml:space="preserve">Tabla </w:t>
      </w:r>
      <w:r w:rsidRPr="00245E20">
        <w:rPr>
          <w:rFonts w:ascii="Arial" w:hAnsi="Arial" w:cs="Arial"/>
          <w:sz w:val="24"/>
          <w:szCs w:val="24"/>
        </w:rPr>
        <w:fldChar w:fldCharType="begin"/>
      </w:r>
      <w:r w:rsidRPr="00245E20">
        <w:rPr>
          <w:rFonts w:ascii="Arial" w:hAnsi="Arial" w:cs="Arial"/>
          <w:sz w:val="24"/>
          <w:szCs w:val="24"/>
        </w:rPr>
        <w:instrText xml:space="preserve"> SEQ Tabla \* ARABIC </w:instrText>
      </w:r>
      <w:r w:rsidRPr="00245E20">
        <w:rPr>
          <w:rFonts w:ascii="Arial" w:hAnsi="Arial" w:cs="Arial"/>
          <w:sz w:val="24"/>
          <w:szCs w:val="24"/>
        </w:rPr>
        <w:fldChar w:fldCharType="separate"/>
      </w:r>
      <w:r w:rsidR="0059557C">
        <w:rPr>
          <w:rFonts w:ascii="Arial" w:hAnsi="Arial" w:cs="Arial"/>
          <w:noProof/>
          <w:sz w:val="24"/>
          <w:szCs w:val="24"/>
        </w:rPr>
        <w:t>33</w:t>
      </w:r>
      <w:r w:rsidRPr="00245E20">
        <w:rPr>
          <w:rFonts w:ascii="Arial" w:hAnsi="Arial" w:cs="Arial"/>
          <w:sz w:val="24"/>
          <w:szCs w:val="24"/>
        </w:rPr>
        <w:fldChar w:fldCharType="end"/>
      </w:r>
      <w:r w:rsidRPr="00245E20">
        <w:rPr>
          <w:rFonts w:ascii="Arial" w:hAnsi="Arial" w:cs="Arial"/>
          <w:sz w:val="24"/>
          <w:szCs w:val="24"/>
        </w:rPr>
        <w:t xml:space="preserve"> </w:t>
      </w:r>
      <w:r w:rsidR="00F67940" w:rsidRPr="00245E20">
        <w:rPr>
          <w:rFonts w:ascii="Arial" w:eastAsia="Calibri" w:hAnsi="Arial" w:cs="Arial"/>
          <w:bCs w:val="0"/>
          <w:color w:val="000000"/>
          <w:sz w:val="24"/>
          <w:szCs w:val="24"/>
        </w:rPr>
        <w:t xml:space="preserve">Bibliotecas y </w:t>
      </w:r>
      <w:proofErr w:type="spellStart"/>
      <w:r w:rsidR="00F67940" w:rsidRPr="00245E20">
        <w:rPr>
          <w:rFonts w:ascii="Arial" w:eastAsia="Calibri" w:hAnsi="Arial" w:cs="Arial"/>
          <w:bCs w:val="0"/>
          <w:color w:val="000000"/>
          <w:sz w:val="24"/>
          <w:szCs w:val="24"/>
        </w:rPr>
        <w:t>Virtualtecas</w:t>
      </w:r>
      <w:proofErr w:type="spellEnd"/>
      <w:r w:rsidR="00F67940" w:rsidRPr="00245E20">
        <w:rPr>
          <w:rFonts w:ascii="Arial" w:eastAsia="Calibri" w:hAnsi="Arial" w:cs="Arial"/>
          <w:bCs w:val="0"/>
          <w:color w:val="000000"/>
          <w:sz w:val="24"/>
          <w:szCs w:val="24"/>
        </w:rPr>
        <w:t xml:space="preserve"> existentes en el Campus de Villa del Rosario</w:t>
      </w:r>
      <w:bookmarkEnd w:id="181"/>
      <w:bookmarkEnd w:id="182"/>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3079"/>
        <w:gridCol w:w="2602"/>
        <w:gridCol w:w="2964"/>
      </w:tblGrid>
      <w:tr w:rsidR="00F67940" w:rsidRPr="004F0283" w14:paraId="71C833C0" w14:textId="77777777" w:rsidTr="00DC59CA">
        <w:trPr>
          <w:trHeight w:val="284"/>
        </w:trPr>
        <w:tc>
          <w:tcPr>
            <w:tcW w:w="468" w:type="pct"/>
            <w:shd w:val="clear" w:color="auto" w:fill="AD3333"/>
            <w:vAlign w:val="center"/>
          </w:tcPr>
          <w:p w14:paraId="589FC371" w14:textId="77777777" w:rsidR="00F67940" w:rsidRPr="004F0283" w:rsidRDefault="00F67940" w:rsidP="00F67940">
            <w:pPr>
              <w:spacing w:after="0"/>
              <w:jc w:val="center"/>
              <w:rPr>
                <w:rFonts w:ascii="Arial" w:eastAsia="Times New Roman" w:hAnsi="Arial" w:cs="Arial"/>
                <w:b/>
                <w:bCs w:val="0"/>
                <w:color w:val="FFFFFF"/>
                <w:sz w:val="20"/>
                <w:szCs w:val="20"/>
                <w:lang w:eastAsia="en-US"/>
              </w:rPr>
            </w:pPr>
            <w:r w:rsidRPr="004F0283">
              <w:rPr>
                <w:rFonts w:ascii="Arial" w:eastAsia="Times New Roman" w:hAnsi="Arial" w:cs="Arial"/>
                <w:b/>
                <w:bCs w:val="0"/>
                <w:color w:val="FFFFFF"/>
                <w:sz w:val="20"/>
                <w:szCs w:val="20"/>
                <w:lang w:eastAsia="en-US"/>
              </w:rPr>
              <w:t>ÍTEM</w:t>
            </w:r>
          </w:p>
        </w:tc>
        <w:tc>
          <w:tcPr>
            <w:tcW w:w="1614" w:type="pct"/>
            <w:shd w:val="clear" w:color="auto" w:fill="AD3333"/>
            <w:vAlign w:val="center"/>
          </w:tcPr>
          <w:p w14:paraId="04199D32" w14:textId="77777777" w:rsidR="00F67940" w:rsidRPr="004F0283" w:rsidRDefault="00F67940" w:rsidP="00F67940">
            <w:pPr>
              <w:spacing w:after="0"/>
              <w:jc w:val="center"/>
              <w:rPr>
                <w:rFonts w:ascii="Arial" w:eastAsia="Times New Roman" w:hAnsi="Arial" w:cs="Arial"/>
                <w:b/>
                <w:bCs w:val="0"/>
                <w:color w:val="FFFFFF"/>
                <w:sz w:val="20"/>
                <w:szCs w:val="20"/>
                <w:lang w:eastAsia="en-US"/>
              </w:rPr>
            </w:pPr>
            <w:r w:rsidRPr="004F0283">
              <w:rPr>
                <w:rFonts w:ascii="Arial" w:eastAsia="Times New Roman" w:hAnsi="Arial" w:cs="Arial"/>
                <w:b/>
                <w:bCs w:val="0"/>
                <w:color w:val="FFFFFF"/>
                <w:sz w:val="20"/>
                <w:szCs w:val="20"/>
                <w:lang w:eastAsia="en-US"/>
              </w:rPr>
              <w:t>NOMBRE</w:t>
            </w:r>
          </w:p>
        </w:tc>
        <w:tc>
          <w:tcPr>
            <w:tcW w:w="1364" w:type="pct"/>
            <w:shd w:val="clear" w:color="auto" w:fill="AD3333"/>
            <w:vAlign w:val="center"/>
          </w:tcPr>
          <w:p w14:paraId="65B04427" w14:textId="77777777" w:rsidR="00F67940" w:rsidRPr="004F0283" w:rsidRDefault="00F67940" w:rsidP="00F67940">
            <w:pPr>
              <w:spacing w:after="0"/>
              <w:jc w:val="center"/>
              <w:rPr>
                <w:rFonts w:ascii="Arial" w:eastAsia="Times New Roman" w:hAnsi="Arial" w:cs="Arial"/>
                <w:b/>
                <w:bCs w:val="0"/>
                <w:color w:val="FFFFFF"/>
                <w:sz w:val="20"/>
                <w:szCs w:val="20"/>
                <w:lang w:eastAsia="en-US"/>
              </w:rPr>
            </w:pPr>
            <w:r w:rsidRPr="004F0283">
              <w:rPr>
                <w:rFonts w:ascii="Arial" w:eastAsia="Times New Roman" w:hAnsi="Arial" w:cs="Arial"/>
                <w:b/>
                <w:bCs w:val="0"/>
                <w:color w:val="FFFFFF"/>
                <w:sz w:val="20"/>
                <w:szCs w:val="20"/>
                <w:lang w:eastAsia="en-US"/>
              </w:rPr>
              <w:t>UBICACIÓN</w:t>
            </w:r>
          </w:p>
        </w:tc>
        <w:tc>
          <w:tcPr>
            <w:tcW w:w="1554" w:type="pct"/>
            <w:shd w:val="clear" w:color="auto" w:fill="AD3333"/>
            <w:vAlign w:val="center"/>
          </w:tcPr>
          <w:p w14:paraId="363386D4" w14:textId="77777777" w:rsidR="00F67940" w:rsidRPr="004F0283" w:rsidRDefault="00F67940" w:rsidP="00F67940">
            <w:pPr>
              <w:spacing w:after="0"/>
              <w:jc w:val="center"/>
              <w:rPr>
                <w:rFonts w:ascii="Arial" w:eastAsia="Times New Roman" w:hAnsi="Arial" w:cs="Arial"/>
                <w:b/>
                <w:bCs w:val="0"/>
                <w:color w:val="FFFFFF"/>
                <w:sz w:val="20"/>
                <w:szCs w:val="20"/>
                <w:lang w:eastAsia="en-US"/>
              </w:rPr>
            </w:pPr>
            <w:r w:rsidRPr="004F0283">
              <w:rPr>
                <w:rFonts w:ascii="Arial" w:eastAsia="Times New Roman" w:hAnsi="Arial" w:cs="Arial"/>
                <w:b/>
                <w:bCs w:val="0"/>
                <w:color w:val="FFFFFF"/>
                <w:sz w:val="20"/>
                <w:szCs w:val="20"/>
                <w:lang w:eastAsia="en-US"/>
              </w:rPr>
              <w:t>CAPACIDAD PROMEDIO</w:t>
            </w:r>
          </w:p>
        </w:tc>
      </w:tr>
      <w:tr w:rsidR="00F67940" w:rsidRPr="004F0283" w14:paraId="6990B24B" w14:textId="77777777" w:rsidTr="00714043">
        <w:trPr>
          <w:trHeight w:val="284"/>
        </w:trPr>
        <w:tc>
          <w:tcPr>
            <w:tcW w:w="468" w:type="pct"/>
            <w:shd w:val="clear" w:color="auto" w:fill="auto"/>
            <w:vAlign w:val="center"/>
          </w:tcPr>
          <w:p w14:paraId="28764A8E"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1</w:t>
            </w:r>
          </w:p>
        </w:tc>
        <w:tc>
          <w:tcPr>
            <w:tcW w:w="1614" w:type="pct"/>
            <w:shd w:val="clear" w:color="auto" w:fill="auto"/>
            <w:vAlign w:val="center"/>
          </w:tcPr>
          <w:p w14:paraId="5D170286"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BIBLIOTECA</w:t>
            </w:r>
          </w:p>
        </w:tc>
        <w:tc>
          <w:tcPr>
            <w:tcW w:w="1364" w:type="pct"/>
            <w:shd w:val="clear" w:color="auto" w:fill="auto"/>
            <w:vAlign w:val="center"/>
          </w:tcPr>
          <w:p w14:paraId="56C8BFD2"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Campus villa rosario</w:t>
            </w:r>
          </w:p>
        </w:tc>
        <w:tc>
          <w:tcPr>
            <w:tcW w:w="1554" w:type="pct"/>
            <w:shd w:val="clear" w:color="auto" w:fill="auto"/>
            <w:vAlign w:val="center"/>
          </w:tcPr>
          <w:p w14:paraId="6E73BFC4" w14:textId="77777777" w:rsidR="00F67940" w:rsidRPr="004F0283" w:rsidRDefault="00F67940" w:rsidP="00F67940">
            <w:pPr>
              <w:spacing w:after="0"/>
              <w:jc w:val="center"/>
              <w:rPr>
                <w:rFonts w:ascii="Arial" w:eastAsia="Times New Roman" w:hAnsi="Arial" w:cs="Arial"/>
                <w:bCs w:val="0"/>
                <w:color w:val="000000"/>
                <w:sz w:val="20"/>
                <w:szCs w:val="20"/>
                <w:lang w:eastAsia="en-US"/>
              </w:rPr>
            </w:pPr>
            <w:r w:rsidRPr="004F0283">
              <w:rPr>
                <w:rFonts w:ascii="Arial" w:eastAsia="Times New Roman" w:hAnsi="Arial" w:cs="Arial"/>
                <w:bCs w:val="0"/>
                <w:color w:val="000000"/>
                <w:sz w:val="20"/>
                <w:szCs w:val="20"/>
                <w:lang w:eastAsia="en-US"/>
              </w:rPr>
              <w:t>150 estudiantes</w:t>
            </w:r>
          </w:p>
        </w:tc>
      </w:tr>
      <w:tr w:rsidR="00F67940" w:rsidRPr="004F0283" w14:paraId="007EF230" w14:textId="77777777" w:rsidTr="00714043">
        <w:trPr>
          <w:trHeight w:val="284"/>
        </w:trPr>
        <w:tc>
          <w:tcPr>
            <w:tcW w:w="468" w:type="pct"/>
            <w:shd w:val="clear" w:color="auto" w:fill="auto"/>
            <w:vAlign w:val="center"/>
          </w:tcPr>
          <w:p w14:paraId="6F14DD41"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2</w:t>
            </w:r>
          </w:p>
        </w:tc>
        <w:tc>
          <w:tcPr>
            <w:tcW w:w="1614" w:type="pct"/>
            <w:shd w:val="clear" w:color="auto" w:fill="auto"/>
            <w:vAlign w:val="center"/>
          </w:tcPr>
          <w:p w14:paraId="0E790A0A"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VIRTUALTECA GM 209- I</w:t>
            </w:r>
          </w:p>
        </w:tc>
        <w:tc>
          <w:tcPr>
            <w:tcW w:w="1364" w:type="pct"/>
            <w:shd w:val="clear" w:color="auto" w:fill="auto"/>
            <w:vAlign w:val="center"/>
          </w:tcPr>
          <w:p w14:paraId="5482EC2F"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Campus villa rosario</w:t>
            </w:r>
          </w:p>
        </w:tc>
        <w:tc>
          <w:tcPr>
            <w:tcW w:w="1554" w:type="pct"/>
            <w:shd w:val="clear" w:color="auto" w:fill="auto"/>
            <w:vAlign w:val="center"/>
          </w:tcPr>
          <w:p w14:paraId="3DABBD03" w14:textId="77777777" w:rsidR="00F67940" w:rsidRPr="004F0283" w:rsidRDefault="00F67940" w:rsidP="00F67940">
            <w:pPr>
              <w:spacing w:after="0"/>
              <w:jc w:val="center"/>
              <w:rPr>
                <w:rFonts w:ascii="Arial" w:eastAsia="Times New Roman" w:hAnsi="Arial" w:cs="Arial"/>
                <w:bCs w:val="0"/>
                <w:color w:val="000000"/>
                <w:sz w:val="20"/>
                <w:szCs w:val="20"/>
                <w:lang w:eastAsia="en-US"/>
              </w:rPr>
            </w:pPr>
            <w:r w:rsidRPr="004F0283">
              <w:rPr>
                <w:rFonts w:ascii="Arial" w:eastAsia="Times New Roman" w:hAnsi="Arial" w:cs="Arial"/>
                <w:bCs w:val="0"/>
                <w:color w:val="000000"/>
                <w:sz w:val="20"/>
                <w:szCs w:val="20"/>
                <w:lang w:eastAsia="en-US"/>
              </w:rPr>
              <w:t>25estudiantes</w:t>
            </w:r>
          </w:p>
        </w:tc>
      </w:tr>
      <w:tr w:rsidR="00F67940" w:rsidRPr="004F0283" w14:paraId="2083D746" w14:textId="77777777" w:rsidTr="00714043">
        <w:trPr>
          <w:trHeight w:val="284"/>
        </w:trPr>
        <w:tc>
          <w:tcPr>
            <w:tcW w:w="468" w:type="pct"/>
            <w:shd w:val="clear" w:color="auto" w:fill="auto"/>
            <w:vAlign w:val="center"/>
          </w:tcPr>
          <w:p w14:paraId="211DC39A"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3</w:t>
            </w:r>
          </w:p>
        </w:tc>
        <w:tc>
          <w:tcPr>
            <w:tcW w:w="1614" w:type="pct"/>
            <w:shd w:val="clear" w:color="auto" w:fill="auto"/>
            <w:vAlign w:val="center"/>
          </w:tcPr>
          <w:p w14:paraId="0DE5AC36"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VIRTUALTECA GM 209-II</w:t>
            </w:r>
          </w:p>
        </w:tc>
        <w:tc>
          <w:tcPr>
            <w:tcW w:w="1364" w:type="pct"/>
            <w:shd w:val="clear" w:color="auto" w:fill="auto"/>
            <w:vAlign w:val="center"/>
          </w:tcPr>
          <w:p w14:paraId="3F0C5A9D"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Campus villa rosario</w:t>
            </w:r>
          </w:p>
        </w:tc>
        <w:tc>
          <w:tcPr>
            <w:tcW w:w="1554" w:type="pct"/>
            <w:shd w:val="clear" w:color="auto" w:fill="auto"/>
            <w:vAlign w:val="center"/>
          </w:tcPr>
          <w:p w14:paraId="57FD03B3" w14:textId="77777777" w:rsidR="00F67940" w:rsidRPr="004F0283" w:rsidRDefault="00F67940" w:rsidP="00F67940">
            <w:pPr>
              <w:spacing w:after="0"/>
              <w:jc w:val="center"/>
              <w:rPr>
                <w:rFonts w:ascii="Arial" w:eastAsia="Times New Roman" w:hAnsi="Arial" w:cs="Arial"/>
                <w:bCs w:val="0"/>
                <w:color w:val="000000"/>
                <w:sz w:val="20"/>
                <w:szCs w:val="20"/>
                <w:lang w:eastAsia="en-US"/>
              </w:rPr>
            </w:pPr>
            <w:r w:rsidRPr="004F0283">
              <w:rPr>
                <w:rFonts w:ascii="Arial" w:eastAsia="Times New Roman" w:hAnsi="Arial" w:cs="Arial"/>
                <w:bCs w:val="0"/>
                <w:color w:val="000000"/>
                <w:sz w:val="20"/>
                <w:szCs w:val="20"/>
                <w:lang w:eastAsia="en-US"/>
              </w:rPr>
              <w:t>25estudiantes</w:t>
            </w:r>
          </w:p>
        </w:tc>
      </w:tr>
      <w:tr w:rsidR="00F67940" w:rsidRPr="004F0283" w14:paraId="7989024B" w14:textId="77777777" w:rsidTr="00714043">
        <w:trPr>
          <w:trHeight w:val="284"/>
        </w:trPr>
        <w:tc>
          <w:tcPr>
            <w:tcW w:w="468" w:type="pct"/>
            <w:shd w:val="clear" w:color="auto" w:fill="auto"/>
            <w:vAlign w:val="center"/>
          </w:tcPr>
          <w:p w14:paraId="7CE66BD2"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4</w:t>
            </w:r>
          </w:p>
        </w:tc>
        <w:tc>
          <w:tcPr>
            <w:tcW w:w="1614" w:type="pct"/>
            <w:shd w:val="clear" w:color="auto" w:fill="auto"/>
            <w:vAlign w:val="center"/>
          </w:tcPr>
          <w:p w14:paraId="2EC35DDD"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VIRTUALTECA GM 104</w:t>
            </w:r>
          </w:p>
        </w:tc>
        <w:tc>
          <w:tcPr>
            <w:tcW w:w="1364" w:type="pct"/>
            <w:shd w:val="clear" w:color="auto" w:fill="auto"/>
            <w:vAlign w:val="center"/>
          </w:tcPr>
          <w:p w14:paraId="17F4A375"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Campus villa rosario</w:t>
            </w:r>
          </w:p>
        </w:tc>
        <w:tc>
          <w:tcPr>
            <w:tcW w:w="1554" w:type="pct"/>
            <w:shd w:val="clear" w:color="auto" w:fill="auto"/>
            <w:vAlign w:val="center"/>
          </w:tcPr>
          <w:p w14:paraId="1F2F6D83" w14:textId="77777777" w:rsidR="00F67940" w:rsidRPr="004F0283" w:rsidRDefault="00F67940" w:rsidP="00F67940">
            <w:pPr>
              <w:spacing w:after="0"/>
              <w:jc w:val="center"/>
              <w:rPr>
                <w:rFonts w:ascii="Arial" w:eastAsia="Times New Roman" w:hAnsi="Arial" w:cs="Arial"/>
                <w:bCs w:val="0"/>
                <w:color w:val="000000"/>
                <w:sz w:val="20"/>
                <w:szCs w:val="20"/>
                <w:lang w:eastAsia="en-US"/>
              </w:rPr>
            </w:pPr>
            <w:r w:rsidRPr="004F0283">
              <w:rPr>
                <w:rFonts w:ascii="Arial" w:eastAsia="Times New Roman" w:hAnsi="Arial" w:cs="Arial"/>
                <w:bCs w:val="0"/>
                <w:color w:val="000000"/>
                <w:sz w:val="20"/>
                <w:szCs w:val="20"/>
                <w:lang w:eastAsia="en-US"/>
              </w:rPr>
              <w:t>40 Estudiantes</w:t>
            </w:r>
          </w:p>
        </w:tc>
      </w:tr>
      <w:tr w:rsidR="00F67940" w:rsidRPr="004F0283" w14:paraId="6C5D677B" w14:textId="77777777" w:rsidTr="00714043">
        <w:trPr>
          <w:trHeight w:val="284"/>
        </w:trPr>
        <w:tc>
          <w:tcPr>
            <w:tcW w:w="468" w:type="pct"/>
            <w:shd w:val="clear" w:color="auto" w:fill="auto"/>
            <w:vAlign w:val="center"/>
          </w:tcPr>
          <w:p w14:paraId="1829F0EF"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5</w:t>
            </w:r>
          </w:p>
        </w:tc>
        <w:tc>
          <w:tcPr>
            <w:tcW w:w="1614" w:type="pct"/>
            <w:shd w:val="clear" w:color="auto" w:fill="auto"/>
            <w:vAlign w:val="center"/>
          </w:tcPr>
          <w:p w14:paraId="1C0CB3B4"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VIRTUALTECA GM 208-I</w:t>
            </w:r>
          </w:p>
        </w:tc>
        <w:tc>
          <w:tcPr>
            <w:tcW w:w="1364" w:type="pct"/>
            <w:shd w:val="clear" w:color="auto" w:fill="auto"/>
            <w:vAlign w:val="center"/>
          </w:tcPr>
          <w:p w14:paraId="2E56C0AE"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Campus villa rosario</w:t>
            </w:r>
          </w:p>
        </w:tc>
        <w:tc>
          <w:tcPr>
            <w:tcW w:w="1554" w:type="pct"/>
            <w:shd w:val="clear" w:color="auto" w:fill="auto"/>
            <w:vAlign w:val="center"/>
          </w:tcPr>
          <w:p w14:paraId="512AA734" w14:textId="77777777" w:rsidR="00F67940" w:rsidRPr="004F0283" w:rsidRDefault="00F67940" w:rsidP="00F67940">
            <w:pPr>
              <w:spacing w:after="0"/>
              <w:jc w:val="center"/>
              <w:rPr>
                <w:rFonts w:ascii="Arial" w:eastAsia="Times New Roman" w:hAnsi="Arial" w:cs="Arial"/>
                <w:bCs w:val="0"/>
                <w:color w:val="000000"/>
                <w:sz w:val="20"/>
                <w:szCs w:val="20"/>
                <w:lang w:eastAsia="en-US"/>
              </w:rPr>
            </w:pPr>
            <w:r w:rsidRPr="004F0283">
              <w:rPr>
                <w:rFonts w:ascii="Arial" w:eastAsia="Times New Roman" w:hAnsi="Arial" w:cs="Arial"/>
                <w:bCs w:val="0"/>
                <w:color w:val="000000"/>
                <w:sz w:val="20"/>
                <w:szCs w:val="20"/>
                <w:lang w:eastAsia="en-US"/>
              </w:rPr>
              <w:t>40 Estudiantes</w:t>
            </w:r>
          </w:p>
        </w:tc>
      </w:tr>
      <w:tr w:rsidR="00F67940" w:rsidRPr="004F0283" w14:paraId="0C59027D" w14:textId="77777777" w:rsidTr="00714043">
        <w:trPr>
          <w:trHeight w:val="284"/>
        </w:trPr>
        <w:tc>
          <w:tcPr>
            <w:tcW w:w="468" w:type="pct"/>
            <w:shd w:val="clear" w:color="auto" w:fill="auto"/>
            <w:vAlign w:val="center"/>
          </w:tcPr>
          <w:p w14:paraId="5657C19C"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6</w:t>
            </w:r>
          </w:p>
        </w:tc>
        <w:tc>
          <w:tcPr>
            <w:tcW w:w="1614" w:type="pct"/>
            <w:shd w:val="clear" w:color="auto" w:fill="auto"/>
            <w:vAlign w:val="center"/>
          </w:tcPr>
          <w:p w14:paraId="7FAB551C"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VIRTUALTECA GM 208-II</w:t>
            </w:r>
          </w:p>
        </w:tc>
        <w:tc>
          <w:tcPr>
            <w:tcW w:w="1364" w:type="pct"/>
            <w:shd w:val="clear" w:color="auto" w:fill="auto"/>
            <w:vAlign w:val="center"/>
          </w:tcPr>
          <w:p w14:paraId="6AED1266" w14:textId="77777777" w:rsidR="00F67940" w:rsidRPr="004F0283" w:rsidRDefault="00F67940" w:rsidP="00F67940">
            <w:pPr>
              <w:spacing w:after="0"/>
              <w:jc w:val="center"/>
              <w:rPr>
                <w:rFonts w:ascii="Arial" w:eastAsia="Times New Roman" w:hAnsi="Arial" w:cs="Arial"/>
                <w:bCs w:val="0"/>
                <w:sz w:val="20"/>
                <w:szCs w:val="20"/>
                <w:lang w:eastAsia="en-US"/>
              </w:rPr>
            </w:pPr>
            <w:r w:rsidRPr="004F0283">
              <w:rPr>
                <w:rFonts w:ascii="Arial" w:eastAsia="Times New Roman" w:hAnsi="Arial" w:cs="Arial"/>
                <w:bCs w:val="0"/>
                <w:sz w:val="20"/>
                <w:szCs w:val="20"/>
                <w:lang w:eastAsia="en-US"/>
              </w:rPr>
              <w:t>Campus villa rosario</w:t>
            </w:r>
          </w:p>
        </w:tc>
        <w:tc>
          <w:tcPr>
            <w:tcW w:w="1554" w:type="pct"/>
            <w:shd w:val="clear" w:color="auto" w:fill="auto"/>
            <w:vAlign w:val="center"/>
          </w:tcPr>
          <w:p w14:paraId="23E7BD61" w14:textId="77777777" w:rsidR="00F67940" w:rsidRPr="004F0283" w:rsidRDefault="00F67940" w:rsidP="00F67940">
            <w:pPr>
              <w:spacing w:after="0"/>
              <w:jc w:val="center"/>
              <w:rPr>
                <w:rFonts w:ascii="Arial" w:eastAsia="Times New Roman" w:hAnsi="Arial" w:cs="Arial"/>
                <w:bCs w:val="0"/>
                <w:color w:val="000000"/>
                <w:sz w:val="20"/>
                <w:szCs w:val="20"/>
                <w:lang w:eastAsia="en-US"/>
              </w:rPr>
            </w:pPr>
            <w:r w:rsidRPr="004F0283">
              <w:rPr>
                <w:rFonts w:ascii="Arial" w:eastAsia="Times New Roman" w:hAnsi="Arial" w:cs="Arial"/>
                <w:bCs w:val="0"/>
                <w:color w:val="000000"/>
                <w:sz w:val="20"/>
                <w:szCs w:val="20"/>
                <w:lang w:eastAsia="en-US"/>
              </w:rPr>
              <w:t>40 Estudiantes</w:t>
            </w:r>
          </w:p>
        </w:tc>
      </w:tr>
    </w:tbl>
    <w:p w14:paraId="4DC13D7E"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bookmarkStart w:id="184" w:name="_Toc397811150"/>
      <w:r w:rsidRPr="004F0283">
        <w:rPr>
          <w:rFonts w:ascii="Arial" w:eastAsia="Calibri" w:hAnsi="Arial" w:cs="Arial"/>
          <w:b/>
          <w:bCs w:val="0"/>
          <w:sz w:val="20"/>
          <w:szCs w:val="20"/>
          <w:lang w:eastAsia="en-US"/>
        </w:rPr>
        <w:t>Fuente:</w:t>
      </w:r>
      <w:r w:rsidRPr="004F0283">
        <w:rPr>
          <w:rFonts w:ascii="Arial" w:eastAsia="Calibri" w:hAnsi="Arial" w:cs="Arial"/>
          <w:bCs w:val="0"/>
          <w:sz w:val="20"/>
          <w:szCs w:val="20"/>
          <w:lang w:eastAsia="en-US"/>
        </w:rPr>
        <w:t xml:space="preserve"> Coordinación Administrativa Villa del Rosario, Universidad de Pamplona, 2018</w:t>
      </w:r>
      <w:r w:rsidRPr="00F3138E">
        <w:rPr>
          <w:rFonts w:ascii="Arial" w:eastAsia="Calibri" w:hAnsi="Arial" w:cs="Arial"/>
          <w:bCs w:val="0"/>
          <w:lang w:eastAsia="en-US"/>
        </w:rPr>
        <w:t>.</w:t>
      </w:r>
    </w:p>
    <w:p w14:paraId="0960DA93"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p>
    <w:p w14:paraId="24F787CC" w14:textId="23CE0036" w:rsidR="00F67940" w:rsidRPr="00753AD4" w:rsidRDefault="00753AD4" w:rsidP="00753AD4">
      <w:pPr>
        <w:pStyle w:val="Descripcin"/>
        <w:keepNext/>
        <w:jc w:val="both"/>
        <w:rPr>
          <w:rFonts w:ascii="Arial" w:hAnsi="Arial" w:cs="Arial"/>
          <w:sz w:val="24"/>
          <w:szCs w:val="24"/>
        </w:rPr>
      </w:pPr>
      <w:bookmarkStart w:id="185" w:name="_Toc397811151"/>
      <w:bookmarkStart w:id="186" w:name="_Toc473811630"/>
      <w:bookmarkStart w:id="187" w:name="_Toc252482"/>
      <w:bookmarkEnd w:id="184"/>
      <w:r w:rsidRPr="00753AD4">
        <w:rPr>
          <w:rFonts w:ascii="Arial" w:hAnsi="Arial" w:cs="Arial"/>
          <w:sz w:val="24"/>
          <w:szCs w:val="24"/>
        </w:rPr>
        <w:t xml:space="preserve">Tabla </w:t>
      </w:r>
      <w:r w:rsidRPr="00753AD4">
        <w:rPr>
          <w:rFonts w:ascii="Arial" w:hAnsi="Arial" w:cs="Arial"/>
          <w:sz w:val="24"/>
          <w:szCs w:val="24"/>
        </w:rPr>
        <w:fldChar w:fldCharType="begin"/>
      </w:r>
      <w:r w:rsidRPr="00753AD4">
        <w:rPr>
          <w:rFonts w:ascii="Arial" w:hAnsi="Arial" w:cs="Arial"/>
          <w:sz w:val="24"/>
          <w:szCs w:val="24"/>
        </w:rPr>
        <w:instrText xml:space="preserve"> SEQ Tabla \* ARABIC </w:instrText>
      </w:r>
      <w:r w:rsidRPr="00753AD4">
        <w:rPr>
          <w:rFonts w:ascii="Arial" w:hAnsi="Arial" w:cs="Arial"/>
          <w:sz w:val="24"/>
          <w:szCs w:val="24"/>
        </w:rPr>
        <w:fldChar w:fldCharType="separate"/>
      </w:r>
      <w:r w:rsidR="0059557C">
        <w:rPr>
          <w:rFonts w:ascii="Arial" w:hAnsi="Arial" w:cs="Arial"/>
          <w:noProof/>
          <w:sz w:val="24"/>
          <w:szCs w:val="24"/>
        </w:rPr>
        <w:t>34</w:t>
      </w:r>
      <w:r w:rsidRPr="00753AD4">
        <w:rPr>
          <w:rFonts w:ascii="Arial" w:hAnsi="Arial" w:cs="Arial"/>
          <w:sz w:val="24"/>
          <w:szCs w:val="24"/>
        </w:rPr>
        <w:fldChar w:fldCharType="end"/>
      </w:r>
      <w:r w:rsidRPr="00753AD4">
        <w:rPr>
          <w:rFonts w:ascii="Arial" w:hAnsi="Arial" w:cs="Arial"/>
          <w:sz w:val="24"/>
          <w:szCs w:val="24"/>
        </w:rPr>
        <w:t xml:space="preserve"> </w:t>
      </w:r>
      <w:r w:rsidR="00F67940" w:rsidRPr="00753AD4">
        <w:rPr>
          <w:rFonts w:ascii="Arial" w:eastAsia="Calibri" w:hAnsi="Arial" w:cs="Arial"/>
          <w:bCs w:val="0"/>
          <w:color w:val="000000"/>
          <w:sz w:val="24"/>
          <w:szCs w:val="24"/>
        </w:rPr>
        <w:t>Servicios de Comunicación Internas y Externas</w:t>
      </w:r>
      <w:bookmarkEnd w:id="185"/>
      <w:bookmarkEnd w:id="186"/>
      <w:bookmarkEnd w:id="187"/>
    </w:p>
    <w:tbl>
      <w:tblPr>
        <w:tblW w:w="5000" w:type="pct"/>
        <w:tblCellMar>
          <w:left w:w="70" w:type="dxa"/>
          <w:right w:w="70" w:type="dxa"/>
        </w:tblCellMar>
        <w:tblLook w:val="04A0" w:firstRow="1" w:lastRow="0" w:firstColumn="1" w:lastColumn="0" w:noHBand="0" w:noVBand="1"/>
      </w:tblPr>
      <w:tblGrid>
        <w:gridCol w:w="2632"/>
        <w:gridCol w:w="2678"/>
        <w:gridCol w:w="1538"/>
        <w:gridCol w:w="2690"/>
      </w:tblGrid>
      <w:tr w:rsidR="00F67940" w:rsidRPr="00753AD4" w14:paraId="0E21E0E5" w14:textId="77777777" w:rsidTr="00781107">
        <w:trPr>
          <w:trHeight w:val="300"/>
        </w:trPr>
        <w:tc>
          <w:tcPr>
            <w:tcW w:w="1380" w:type="pct"/>
            <w:tcBorders>
              <w:top w:val="single" w:sz="4" w:space="0" w:color="auto"/>
              <w:left w:val="single" w:sz="4" w:space="0" w:color="auto"/>
              <w:bottom w:val="single" w:sz="4" w:space="0" w:color="auto"/>
              <w:right w:val="single" w:sz="4" w:space="0" w:color="000000"/>
            </w:tcBorders>
            <w:shd w:val="clear" w:color="auto" w:fill="AD3333"/>
            <w:noWrap/>
            <w:vAlign w:val="center"/>
            <w:hideMark/>
          </w:tcPr>
          <w:p w14:paraId="47215F7F" w14:textId="77777777" w:rsidR="00F67940" w:rsidRPr="00753AD4" w:rsidRDefault="00F67940" w:rsidP="00F67940">
            <w:pPr>
              <w:spacing w:after="0"/>
              <w:jc w:val="center"/>
              <w:rPr>
                <w:rFonts w:ascii="Arial" w:eastAsia="Times New Roman" w:hAnsi="Arial" w:cs="Arial"/>
                <w:b/>
                <w:bCs w:val="0"/>
                <w:color w:val="FFFFFF"/>
                <w:sz w:val="20"/>
                <w:szCs w:val="20"/>
                <w:lang w:val="es-CO"/>
              </w:rPr>
            </w:pPr>
            <w:r w:rsidRPr="00753AD4">
              <w:rPr>
                <w:rFonts w:ascii="Arial" w:eastAsia="Times New Roman" w:hAnsi="Arial" w:cs="Arial"/>
                <w:b/>
                <w:bCs w:val="0"/>
                <w:color w:val="FFFFFF"/>
                <w:sz w:val="20"/>
                <w:szCs w:val="20"/>
                <w:lang w:val="es-CO"/>
              </w:rPr>
              <w:t>CANTIDAD</w:t>
            </w:r>
          </w:p>
        </w:tc>
        <w:tc>
          <w:tcPr>
            <w:tcW w:w="362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659626D" w14:textId="77777777" w:rsidR="00F67940" w:rsidRPr="00753AD4" w:rsidRDefault="00F67940" w:rsidP="00F67940">
            <w:pPr>
              <w:spacing w:after="0"/>
              <w:jc w:val="center"/>
              <w:rPr>
                <w:rFonts w:ascii="Arial" w:eastAsia="Times New Roman" w:hAnsi="Arial" w:cs="Arial"/>
                <w:bCs w:val="0"/>
                <w:color w:val="000000"/>
                <w:sz w:val="20"/>
                <w:szCs w:val="20"/>
                <w:lang w:val="es-CO"/>
              </w:rPr>
            </w:pPr>
            <w:r w:rsidRPr="00753AD4">
              <w:rPr>
                <w:rFonts w:ascii="Arial" w:eastAsia="Times New Roman" w:hAnsi="Arial" w:cs="Arial"/>
                <w:bCs w:val="0"/>
                <w:color w:val="000000"/>
                <w:sz w:val="20"/>
                <w:szCs w:val="20"/>
                <w:lang w:val="es-CO"/>
              </w:rPr>
              <w:t>300</w:t>
            </w:r>
          </w:p>
        </w:tc>
      </w:tr>
      <w:tr w:rsidR="00F67940" w:rsidRPr="00753AD4" w14:paraId="51D3BA41" w14:textId="77777777" w:rsidTr="00781107">
        <w:trPr>
          <w:trHeight w:val="300"/>
        </w:trPr>
        <w:tc>
          <w:tcPr>
            <w:tcW w:w="1380" w:type="pct"/>
            <w:tcBorders>
              <w:top w:val="single" w:sz="4" w:space="0" w:color="auto"/>
              <w:left w:val="single" w:sz="4" w:space="0" w:color="auto"/>
              <w:bottom w:val="single" w:sz="4" w:space="0" w:color="auto"/>
              <w:right w:val="single" w:sz="4" w:space="0" w:color="000000"/>
            </w:tcBorders>
            <w:shd w:val="clear" w:color="auto" w:fill="AD3333"/>
            <w:vAlign w:val="center"/>
            <w:hideMark/>
          </w:tcPr>
          <w:p w14:paraId="44BD56E1" w14:textId="77777777" w:rsidR="00F67940" w:rsidRPr="00753AD4" w:rsidRDefault="00F67940" w:rsidP="00F67940">
            <w:pPr>
              <w:spacing w:after="0"/>
              <w:jc w:val="center"/>
              <w:rPr>
                <w:rFonts w:ascii="Arial" w:eastAsia="Times New Roman" w:hAnsi="Arial" w:cs="Arial"/>
                <w:b/>
                <w:bCs w:val="0"/>
                <w:color w:val="FFFFFF"/>
                <w:sz w:val="20"/>
                <w:szCs w:val="20"/>
                <w:lang w:val="es-CO"/>
              </w:rPr>
            </w:pPr>
            <w:r w:rsidRPr="00753AD4">
              <w:rPr>
                <w:rFonts w:ascii="Arial" w:eastAsia="Times New Roman" w:hAnsi="Arial" w:cs="Arial"/>
                <w:b/>
                <w:bCs w:val="0"/>
                <w:color w:val="FFFFFF"/>
                <w:sz w:val="20"/>
                <w:szCs w:val="20"/>
                <w:lang w:val="es-CO"/>
              </w:rPr>
              <w:t>UBICACIÓN (SEDE, UNIDAD ACADÉMICA):</w:t>
            </w:r>
          </w:p>
        </w:tc>
        <w:tc>
          <w:tcPr>
            <w:tcW w:w="3620" w:type="pct"/>
            <w:gridSpan w:val="3"/>
            <w:tcBorders>
              <w:top w:val="single" w:sz="4" w:space="0" w:color="auto"/>
              <w:left w:val="nil"/>
              <w:bottom w:val="single" w:sz="4" w:space="0" w:color="auto"/>
              <w:right w:val="single" w:sz="4" w:space="0" w:color="000000"/>
            </w:tcBorders>
            <w:shd w:val="clear" w:color="auto" w:fill="auto"/>
            <w:vAlign w:val="center"/>
            <w:hideMark/>
          </w:tcPr>
          <w:p w14:paraId="2EBADD97" w14:textId="77777777" w:rsidR="00F67940" w:rsidRPr="00753AD4" w:rsidRDefault="00F67940" w:rsidP="00F67940">
            <w:pPr>
              <w:spacing w:after="0"/>
              <w:rPr>
                <w:rFonts w:ascii="Arial" w:eastAsia="Times New Roman" w:hAnsi="Arial" w:cs="Arial"/>
                <w:bCs w:val="0"/>
                <w:color w:val="000000"/>
                <w:sz w:val="20"/>
                <w:szCs w:val="20"/>
                <w:lang w:val="es-CO"/>
              </w:rPr>
            </w:pPr>
            <w:r w:rsidRPr="00753AD4">
              <w:rPr>
                <w:rFonts w:ascii="Arial" w:eastAsia="Times New Roman" w:hAnsi="Arial" w:cs="Arial"/>
                <w:bCs w:val="0"/>
                <w:color w:val="000000"/>
                <w:sz w:val="20"/>
                <w:szCs w:val="20"/>
                <w:lang w:val="es-CO"/>
              </w:rPr>
              <w:t>Campus Pamplona, Campus Villa del Rosario, Sede Bogotá, Sede Cúcuta</w:t>
            </w:r>
          </w:p>
        </w:tc>
      </w:tr>
      <w:tr w:rsidR="00F67940" w:rsidRPr="00753AD4" w14:paraId="6459A487" w14:textId="77777777" w:rsidTr="00781107">
        <w:trPr>
          <w:trHeight w:val="194"/>
        </w:trPr>
        <w:tc>
          <w:tcPr>
            <w:tcW w:w="1380" w:type="pct"/>
            <w:tcBorders>
              <w:top w:val="single" w:sz="4" w:space="0" w:color="auto"/>
              <w:left w:val="single" w:sz="4" w:space="0" w:color="auto"/>
              <w:bottom w:val="single" w:sz="4" w:space="0" w:color="auto"/>
              <w:right w:val="single" w:sz="4" w:space="0" w:color="000000"/>
            </w:tcBorders>
            <w:shd w:val="clear" w:color="auto" w:fill="AD3333"/>
            <w:vAlign w:val="center"/>
            <w:hideMark/>
          </w:tcPr>
          <w:p w14:paraId="429D25A2" w14:textId="77777777" w:rsidR="00F67940" w:rsidRPr="00753AD4" w:rsidRDefault="00F67940" w:rsidP="00F67940">
            <w:pPr>
              <w:spacing w:after="0"/>
              <w:jc w:val="center"/>
              <w:rPr>
                <w:rFonts w:ascii="Arial" w:eastAsia="Times New Roman" w:hAnsi="Arial" w:cs="Arial"/>
                <w:b/>
                <w:bCs w:val="0"/>
                <w:color w:val="FFFFFF"/>
                <w:sz w:val="20"/>
                <w:szCs w:val="20"/>
                <w:lang w:val="es-CO"/>
              </w:rPr>
            </w:pPr>
            <w:r w:rsidRPr="00753AD4">
              <w:rPr>
                <w:rFonts w:ascii="Arial" w:eastAsia="Times New Roman" w:hAnsi="Arial" w:cs="Arial"/>
                <w:b/>
                <w:bCs w:val="0"/>
                <w:color w:val="FFFFFF"/>
                <w:sz w:val="20"/>
                <w:szCs w:val="20"/>
                <w:lang w:val="es-CO"/>
              </w:rPr>
              <w:t>DESCRIPCIÓN: (INCLUYA LAS CARACTERÍSTICAS DE LOS RECURSOS):</w:t>
            </w:r>
          </w:p>
        </w:tc>
        <w:tc>
          <w:tcPr>
            <w:tcW w:w="3620" w:type="pct"/>
            <w:gridSpan w:val="3"/>
            <w:tcBorders>
              <w:top w:val="single" w:sz="4" w:space="0" w:color="auto"/>
              <w:left w:val="nil"/>
              <w:bottom w:val="single" w:sz="4" w:space="0" w:color="auto"/>
              <w:right w:val="single" w:sz="4" w:space="0" w:color="000000"/>
            </w:tcBorders>
            <w:shd w:val="clear" w:color="auto" w:fill="auto"/>
            <w:vAlign w:val="center"/>
            <w:hideMark/>
          </w:tcPr>
          <w:p w14:paraId="21B97F69" w14:textId="77777777" w:rsidR="00F67940" w:rsidRPr="00753AD4" w:rsidRDefault="00F67940" w:rsidP="00F67940">
            <w:pPr>
              <w:spacing w:after="0"/>
              <w:rPr>
                <w:rFonts w:ascii="Arial" w:eastAsia="Times New Roman" w:hAnsi="Arial" w:cs="Arial"/>
                <w:bCs w:val="0"/>
                <w:color w:val="000000"/>
                <w:sz w:val="20"/>
                <w:szCs w:val="20"/>
                <w:lang w:val="es-CO"/>
              </w:rPr>
            </w:pPr>
            <w:r w:rsidRPr="00753AD4">
              <w:rPr>
                <w:rFonts w:ascii="Arial" w:eastAsia="Times New Roman" w:hAnsi="Arial" w:cs="Arial"/>
                <w:bCs w:val="0"/>
                <w:color w:val="000000"/>
                <w:sz w:val="20"/>
                <w:szCs w:val="20"/>
                <w:lang w:val="es-CO"/>
              </w:rPr>
              <w:t>Central telefónica IP de última tecnología con teléfonos y clientes de software. Recurso utilizado 280</w:t>
            </w:r>
          </w:p>
        </w:tc>
      </w:tr>
      <w:tr w:rsidR="00F67940" w:rsidRPr="00753AD4" w14:paraId="2A7FECD8" w14:textId="77777777" w:rsidTr="00781107">
        <w:trPr>
          <w:trHeight w:val="300"/>
        </w:trPr>
        <w:tc>
          <w:tcPr>
            <w:tcW w:w="1380" w:type="pct"/>
            <w:vMerge w:val="restart"/>
            <w:tcBorders>
              <w:top w:val="single" w:sz="4" w:space="0" w:color="auto"/>
              <w:left w:val="single" w:sz="4" w:space="0" w:color="auto"/>
              <w:bottom w:val="single" w:sz="4" w:space="0" w:color="auto"/>
              <w:right w:val="single" w:sz="4" w:space="0" w:color="auto"/>
            </w:tcBorders>
            <w:shd w:val="clear" w:color="auto" w:fill="AD3333"/>
            <w:vAlign w:val="center"/>
            <w:hideMark/>
          </w:tcPr>
          <w:p w14:paraId="5E09B086" w14:textId="77777777" w:rsidR="00F67940" w:rsidRPr="00753AD4" w:rsidRDefault="00F67940" w:rsidP="00F67940">
            <w:pPr>
              <w:spacing w:after="0"/>
              <w:jc w:val="center"/>
              <w:rPr>
                <w:rFonts w:ascii="Arial" w:eastAsia="Times New Roman" w:hAnsi="Arial" w:cs="Arial"/>
                <w:b/>
                <w:bCs w:val="0"/>
                <w:color w:val="FFFFFF"/>
                <w:sz w:val="20"/>
                <w:szCs w:val="20"/>
                <w:lang w:val="es-CO"/>
              </w:rPr>
            </w:pPr>
            <w:r w:rsidRPr="00753AD4">
              <w:rPr>
                <w:rFonts w:ascii="Arial" w:eastAsia="Times New Roman" w:hAnsi="Arial" w:cs="Arial"/>
                <w:b/>
                <w:bCs w:val="0"/>
                <w:color w:val="FFFFFF"/>
                <w:sz w:val="20"/>
                <w:szCs w:val="20"/>
                <w:lang w:val="es-CO"/>
              </w:rPr>
              <w:t>UNIDAD ACADÉMICA AL QUE PRESTA SERVICIO :</w:t>
            </w:r>
          </w:p>
        </w:tc>
        <w:tc>
          <w:tcPr>
            <w:tcW w:w="1404" w:type="pct"/>
            <w:tcBorders>
              <w:top w:val="nil"/>
              <w:left w:val="nil"/>
              <w:bottom w:val="single" w:sz="4" w:space="0" w:color="auto"/>
              <w:right w:val="single" w:sz="4" w:space="0" w:color="auto"/>
            </w:tcBorders>
            <w:shd w:val="clear" w:color="auto" w:fill="auto"/>
            <w:noWrap/>
            <w:vAlign w:val="center"/>
            <w:hideMark/>
          </w:tcPr>
          <w:p w14:paraId="34C5EA95" w14:textId="77777777" w:rsidR="00F67940" w:rsidRPr="00753AD4" w:rsidRDefault="00F67940" w:rsidP="00F67940">
            <w:pPr>
              <w:spacing w:after="0"/>
              <w:jc w:val="center"/>
              <w:rPr>
                <w:rFonts w:ascii="Arial" w:eastAsia="Times New Roman" w:hAnsi="Arial" w:cs="Arial"/>
                <w:bCs w:val="0"/>
                <w:color w:val="000000"/>
                <w:sz w:val="20"/>
                <w:szCs w:val="20"/>
                <w:lang w:val="es-CO"/>
              </w:rPr>
            </w:pPr>
            <w:r w:rsidRPr="00753AD4">
              <w:rPr>
                <w:rFonts w:ascii="Arial" w:eastAsia="Times New Roman" w:hAnsi="Arial" w:cs="Arial"/>
                <w:bCs w:val="0"/>
                <w:color w:val="000000"/>
                <w:sz w:val="20"/>
                <w:szCs w:val="20"/>
                <w:lang w:val="es-CO"/>
              </w:rPr>
              <w:t>Facultad</w:t>
            </w:r>
          </w:p>
        </w:tc>
        <w:tc>
          <w:tcPr>
            <w:tcW w:w="806" w:type="pct"/>
            <w:tcBorders>
              <w:top w:val="nil"/>
              <w:left w:val="nil"/>
              <w:bottom w:val="single" w:sz="4" w:space="0" w:color="auto"/>
              <w:right w:val="single" w:sz="4" w:space="0" w:color="auto"/>
            </w:tcBorders>
            <w:shd w:val="clear" w:color="auto" w:fill="auto"/>
            <w:noWrap/>
            <w:vAlign w:val="center"/>
            <w:hideMark/>
          </w:tcPr>
          <w:p w14:paraId="27C5312B" w14:textId="77777777" w:rsidR="00F67940" w:rsidRPr="00753AD4" w:rsidRDefault="00F67940" w:rsidP="00F67940">
            <w:pPr>
              <w:spacing w:after="0"/>
              <w:jc w:val="center"/>
              <w:rPr>
                <w:rFonts w:ascii="Arial" w:eastAsia="Times New Roman" w:hAnsi="Arial" w:cs="Arial"/>
                <w:bCs w:val="0"/>
                <w:color w:val="000000"/>
                <w:sz w:val="20"/>
                <w:szCs w:val="20"/>
                <w:lang w:val="es-CO"/>
              </w:rPr>
            </w:pPr>
            <w:r w:rsidRPr="00753AD4">
              <w:rPr>
                <w:rFonts w:ascii="Arial" w:eastAsia="Times New Roman" w:hAnsi="Arial" w:cs="Arial"/>
                <w:bCs w:val="0"/>
                <w:color w:val="000000"/>
                <w:sz w:val="20"/>
                <w:szCs w:val="20"/>
                <w:lang w:val="es-CO"/>
              </w:rPr>
              <w:t>Departamento</w:t>
            </w:r>
          </w:p>
        </w:tc>
        <w:tc>
          <w:tcPr>
            <w:tcW w:w="1410" w:type="pct"/>
            <w:tcBorders>
              <w:top w:val="nil"/>
              <w:left w:val="nil"/>
              <w:bottom w:val="single" w:sz="4" w:space="0" w:color="auto"/>
              <w:right w:val="single" w:sz="4" w:space="0" w:color="auto"/>
            </w:tcBorders>
            <w:shd w:val="clear" w:color="auto" w:fill="auto"/>
            <w:noWrap/>
            <w:vAlign w:val="center"/>
            <w:hideMark/>
          </w:tcPr>
          <w:p w14:paraId="52FC0CB2" w14:textId="77777777" w:rsidR="00F67940" w:rsidRPr="00753AD4" w:rsidRDefault="00F67940" w:rsidP="00F67940">
            <w:pPr>
              <w:spacing w:after="0"/>
              <w:jc w:val="center"/>
              <w:rPr>
                <w:rFonts w:ascii="Arial" w:eastAsia="Times New Roman" w:hAnsi="Arial" w:cs="Arial"/>
                <w:bCs w:val="0"/>
                <w:color w:val="000000"/>
                <w:sz w:val="20"/>
                <w:szCs w:val="20"/>
                <w:lang w:val="es-CO"/>
              </w:rPr>
            </w:pPr>
            <w:r w:rsidRPr="00753AD4">
              <w:rPr>
                <w:rFonts w:ascii="Arial" w:eastAsia="Times New Roman" w:hAnsi="Arial" w:cs="Arial"/>
                <w:bCs w:val="0"/>
                <w:color w:val="000000"/>
                <w:sz w:val="20"/>
                <w:szCs w:val="20"/>
                <w:lang w:val="es-CO"/>
              </w:rPr>
              <w:t>Otro</w:t>
            </w:r>
          </w:p>
        </w:tc>
      </w:tr>
      <w:tr w:rsidR="00F67940" w:rsidRPr="00753AD4" w14:paraId="5BE57385" w14:textId="77777777" w:rsidTr="00781107">
        <w:trPr>
          <w:trHeight w:val="247"/>
        </w:trPr>
        <w:tc>
          <w:tcPr>
            <w:tcW w:w="1380" w:type="pct"/>
            <w:vMerge/>
            <w:tcBorders>
              <w:top w:val="single" w:sz="4" w:space="0" w:color="auto"/>
              <w:left w:val="single" w:sz="4" w:space="0" w:color="auto"/>
              <w:bottom w:val="single" w:sz="4" w:space="0" w:color="auto"/>
              <w:right w:val="single" w:sz="4" w:space="0" w:color="auto"/>
            </w:tcBorders>
            <w:shd w:val="clear" w:color="auto" w:fill="AD3333"/>
            <w:vAlign w:val="center"/>
            <w:hideMark/>
          </w:tcPr>
          <w:p w14:paraId="08ADEEB1" w14:textId="77777777" w:rsidR="00F67940" w:rsidRPr="00753AD4" w:rsidRDefault="00F67940" w:rsidP="00F67940">
            <w:pPr>
              <w:spacing w:after="0"/>
              <w:jc w:val="center"/>
              <w:rPr>
                <w:rFonts w:ascii="Arial" w:eastAsia="Times New Roman" w:hAnsi="Arial" w:cs="Arial"/>
                <w:bCs w:val="0"/>
                <w:color w:val="000000"/>
                <w:sz w:val="20"/>
                <w:szCs w:val="20"/>
                <w:lang w:val="es-CO"/>
              </w:rPr>
            </w:pPr>
          </w:p>
        </w:tc>
        <w:tc>
          <w:tcPr>
            <w:tcW w:w="1404" w:type="pct"/>
            <w:tcBorders>
              <w:top w:val="nil"/>
              <w:left w:val="nil"/>
              <w:bottom w:val="single" w:sz="4" w:space="0" w:color="auto"/>
              <w:right w:val="single" w:sz="4" w:space="0" w:color="auto"/>
            </w:tcBorders>
            <w:shd w:val="clear" w:color="auto" w:fill="auto"/>
            <w:noWrap/>
            <w:vAlign w:val="center"/>
            <w:hideMark/>
          </w:tcPr>
          <w:p w14:paraId="13AAB613" w14:textId="77777777" w:rsidR="00F67940" w:rsidRPr="00753AD4" w:rsidRDefault="00F67940" w:rsidP="00F67940">
            <w:pPr>
              <w:spacing w:after="0"/>
              <w:jc w:val="center"/>
              <w:rPr>
                <w:rFonts w:ascii="Arial" w:eastAsia="Times New Roman" w:hAnsi="Arial" w:cs="Arial"/>
                <w:bCs w:val="0"/>
                <w:color w:val="000000"/>
                <w:sz w:val="20"/>
                <w:szCs w:val="20"/>
                <w:lang w:val="es-CO"/>
              </w:rPr>
            </w:pPr>
          </w:p>
        </w:tc>
        <w:tc>
          <w:tcPr>
            <w:tcW w:w="806" w:type="pct"/>
            <w:tcBorders>
              <w:top w:val="nil"/>
              <w:left w:val="nil"/>
              <w:bottom w:val="single" w:sz="4" w:space="0" w:color="auto"/>
              <w:right w:val="single" w:sz="4" w:space="0" w:color="auto"/>
            </w:tcBorders>
            <w:shd w:val="clear" w:color="auto" w:fill="auto"/>
            <w:noWrap/>
            <w:vAlign w:val="center"/>
            <w:hideMark/>
          </w:tcPr>
          <w:p w14:paraId="1717AC1B" w14:textId="77777777" w:rsidR="00F67940" w:rsidRPr="00753AD4" w:rsidRDefault="00F67940" w:rsidP="00F67940">
            <w:pPr>
              <w:spacing w:after="0"/>
              <w:jc w:val="center"/>
              <w:rPr>
                <w:rFonts w:ascii="Arial" w:eastAsia="Times New Roman" w:hAnsi="Arial" w:cs="Arial"/>
                <w:bCs w:val="0"/>
                <w:color w:val="000000"/>
                <w:sz w:val="20"/>
                <w:szCs w:val="20"/>
                <w:lang w:val="es-CO"/>
              </w:rPr>
            </w:pPr>
          </w:p>
        </w:tc>
        <w:tc>
          <w:tcPr>
            <w:tcW w:w="1410" w:type="pct"/>
            <w:tcBorders>
              <w:top w:val="nil"/>
              <w:left w:val="nil"/>
              <w:bottom w:val="single" w:sz="4" w:space="0" w:color="auto"/>
              <w:right w:val="single" w:sz="4" w:space="0" w:color="auto"/>
            </w:tcBorders>
            <w:shd w:val="clear" w:color="auto" w:fill="auto"/>
            <w:noWrap/>
            <w:vAlign w:val="center"/>
            <w:hideMark/>
          </w:tcPr>
          <w:p w14:paraId="023239F1" w14:textId="77777777" w:rsidR="00F67940" w:rsidRPr="00753AD4" w:rsidRDefault="00F67940" w:rsidP="00F67940">
            <w:pPr>
              <w:spacing w:after="0"/>
              <w:jc w:val="center"/>
              <w:rPr>
                <w:rFonts w:ascii="Arial" w:eastAsia="Times New Roman" w:hAnsi="Arial" w:cs="Arial"/>
                <w:bCs w:val="0"/>
                <w:color w:val="000000"/>
                <w:sz w:val="20"/>
                <w:szCs w:val="20"/>
                <w:lang w:val="es-CO"/>
              </w:rPr>
            </w:pPr>
            <w:r w:rsidRPr="00753AD4">
              <w:rPr>
                <w:rFonts w:ascii="Arial" w:eastAsia="Times New Roman" w:hAnsi="Arial" w:cs="Arial"/>
                <w:bCs w:val="0"/>
                <w:color w:val="000000"/>
                <w:sz w:val="20"/>
                <w:szCs w:val="20"/>
                <w:lang w:val="es-CO"/>
              </w:rPr>
              <w:t>Recursos Físicos, CIADTI</w:t>
            </w:r>
          </w:p>
        </w:tc>
      </w:tr>
    </w:tbl>
    <w:p w14:paraId="0C8D8C2A"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r w:rsidRPr="00753AD4">
        <w:rPr>
          <w:rFonts w:ascii="Arial" w:eastAsia="Calibri" w:hAnsi="Arial" w:cs="Arial"/>
          <w:b/>
          <w:bCs w:val="0"/>
          <w:sz w:val="20"/>
          <w:szCs w:val="20"/>
          <w:lang w:eastAsia="en-US"/>
        </w:rPr>
        <w:t>Fuente:</w:t>
      </w:r>
      <w:r w:rsidRPr="00753AD4">
        <w:rPr>
          <w:rFonts w:ascii="Arial" w:eastAsia="Calibri" w:hAnsi="Arial" w:cs="Arial"/>
          <w:bCs w:val="0"/>
          <w:sz w:val="20"/>
          <w:szCs w:val="20"/>
          <w:lang w:eastAsia="en-US"/>
        </w:rPr>
        <w:t xml:space="preserve"> Coordinación de Infraestructura Tecnológica, universidad de Pamplona, 2018</w:t>
      </w:r>
      <w:r w:rsidRPr="00F3138E">
        <w:rPr>
          <w:rFonts w:ascii="Arial" w:eastAsia="Calibri" w:hAnsi="Arial" w:cs="Arial"/>
          <w:bCs w:val="0"/>
          <w:lang w:eastAsia="en-US"/>
        </w:rPr>
        <w:t>.</w:t>
      </w:r>
    </w:p>
    <w:p w14:paraId="2D46DF61"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p>
    <w:p w14:paraId="12F467F4" w14:textId="2975689F" w:rsidR="00F67940" w:rsidRPr="003A09B3" w:rsidRDefault="003A09B3" w:rsidP="003A09B3">
      <w:pPr>
        <w:pStyle w:val="Descripcin"/>
        <w:rPr>
          <w:rFonts w:ascii="Arial" w:hAnsi="Arial" w:cs="Arial"/>
          <w:sz w:val="24"/>
          <w:szCs w:val="24"/>
        </w:rPr>
      </w:pPr>
      <w:bookmarkStart w:id="188" w:name="_Toc252483"/>
      <w:r w:rsidRPr="003A09B3">
        <w:rPr>
          <w:rFonts w:ascii="Arial" w:hAnsi="Arial" w:cs="Arial"/>
          <w:sz w:val="24"/>
          <w:szCs w:val="24"/>
        </w:rPr>
        <w:t xml:space="preserve">Tabla </w:t>
      </w:r>
      <w:r w:rsidRPr="003A09B3">
        <w:rPr>
          <w:rFonts w:ascii="Arial" w:hAnsi="Arial" w:cs="Arial"/>
          <w:sz w:val="24"/>
          <w:szCs w:val="24"/>
        </w:rPr>
        <w:fldChar w:fldCharType="begin"/>
      </w:r>
      <w:r w:rsidRPr="003A09B3">
        <w:rPr>
          <w:rFonts w:ascii="Arial" w:hAnsi="Arial" w:cs="Arial"/>
          <w:sz w:val="24"/>
          <w:szCs w:val="24"/>
        </w:rPr>
        <w:instrText xml:space="preserve"> SEQ Tabla \* ARABIC </w:instrText>
      </w:r>
      <w:r w:rsidRPr="003A09B3">
        <w:rPr>
          <w:rFonts w:ascii="Arial" w:hAnsi="Arial" w:cs="Arial"/>
          <w:sz w:val="24"/>
          <w:szCs w:val="24"/>
        </w:rPr>
        <w:fldChar w:fldCharType="separate"/>
      </w:r>
      <w:r w:rsidR="0059557C">
        <w:rPr>
          <w:rFonts w:ascii="Arial" w:hAnsi="Arial" w:cs="Arial"/>
          <w:noProof/>
          <w:sz w:val="24"/>
          <w:szCs w:val="24"/>
        </w:rPr>
        <w:t>35</w:t>
      </w:r>
      <w:r w:rsidRPr="003A09B3">
        <w:rPr>
          <w:rFonts w:ascii="Arial" w:hAnsi="Arial" w:cs="Arial"/>
          <w:sz w:val="24"/>
          <w:szCs w:val="24"/>
        </w:rPr>
        <w:fldChar w:fldCharType="end"/>
      </w:r>
      <w:r w:rsidRPr="003A09B3">
        <w:rPr>
          <w:rFonts w:ascii="Arial" w:hAnsi="Arial" w:cs="Arial"/>
          <w:sz w:val="24"/>
          <w:szCs w:val="24"/>
        </w:rPr>
        <w:t xml:space="preserve"> </w:t>
      </w:r>
      <w:r w:rsidRPr="003A09B3">
        <w:rPr>
          <w:rFonts w:ascii="Arial" w:eastAsia="Calibri" w:hAnsi="Arial" w:cs="Arial"/>
          <w:bCs w:val="0"/>
          <w:color w:val="000000"/>
          <w:sz w:val="24"/>
          <w:szCs w:val="24"/>
        </w:rPr>
        <w:t>Servicios de Comunicación Internas y Externas</w:t>
      </w:r>
      <w:bookmarkEnd w:id="188"/>
    </w:p>
    <w:tbl>
      <w:tblPr>
        <w:tblW w:w="5000" w:type="pct"/>
        <w:tblCellMar>
          <w:left w:w="70" w:type="dxa"/>
          <w:right w:w="70" w:type="dxa"/>
        </w:tblCellMar>
        <w:tblLook w:val="04A0" w:firstRow="1" w:lastRow="0" w:firstColumn="1" w:lastColumn="0" w:noHBand="0" w:noVBand="1"/>
      </w:tblPr>
      <w:tblGrid>
        <w:gridCol w:w="3285"/>
        <w:gridCol w:w="3790"/>
        <w:gridCol w:w="1503"/>
        <w:gridCol w:w="960"/>
      </w:tblGrid>
      <w:tr w:rsidR="00F67940" w:rsidRPr="003A09B3" w14:paraId="09A2AF10" w14:textId="77777777" w:rsidTr="00C06770">
        <w:trPr>
          <w:trHeight w:val="300"/>
        </w:trPr>
        <w:tc>
          <w:tcPr>
            <w:tcW w:w="1722" w:type="pct"/>
            <w:tcBorders>
              <w:top w:val="single" w:sz="4" w:space="0" w:color="auto"/>
              <w:left w:val="single" w:sz="4" w:space="0" w:color="auto"/>
              <w:bottom w:val="single" w:sz="4" w:space="0" w:color="auto"/>
              <w:right w:val="single" w:sz="4" w:space="0" w:color="000000"/>
            </w:tcBorders>
            <w:shd w:val="clear" w:color="auto" w:fill="AD3333"/>
            <w:noWrap/>
            <w:vAlign w:val="center"/>
            <w:hideMark/>
          </w:tcPr>
          <w:p w14:paraId="4544BBB4" w14:textId="77777777" w:rsidR="00F67940" w:rsidRPr="003A09B3" w:rsidRDefault="00F67940" w:rsidP="00F67940">
            <w:pPr>
              <w:spacing w:after="0"/>
              <w:jc w:val="left"/>
              <w:rPr>
                <w:rFonts w:ascii="Arial" w:eastAsia="Times New Roman" w:hAnsi="Arial" w:cs="Arial"/>
                <w:b/>
                <w:bCs w:val="0"/>
                <w:color w:val="FFFFFF"/>
                <w:sz w:val="20"/>
                <w:szCs w:val="20"/>
                <w:lang w:val="es-CO"/>
              </w:rPr>
            </w:pPr>
            <w:r w:rsidRPr="003A09B3">
              <w:rPr>
                <w:rFonts w:ascii="Arial" w:eastAsia="Times New Roman" w:hAnsi="Arial" w:cs="Arial"/>
                <w:b/>
                <w:bCs w:val="0"/>
                <w:color w:val="FFFFFF"/>
                <w:sz w:val="20"/>
                <w:szCs w:val="20"/>
                <w:lang w:val="es-CO"/>
              </w:rPr>
              <w:t>CANTIDAD</w:t>
            </w:r>
          </w:p>
        </w:tc>
        <w:tc>
          <w:tcPr>
            <w:tcW w:w="3278"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E1CDD7" w14:textId="77777777" w:rsidR="00F67940" w:rsidRPr="003A09B3" w:rsidRDefault="00F67940" w:rsidP="00F67940">
            <w:pPr>
              <w:spacing w:after="0"/>
              <w:jc w:val="center"/>
              <w:rPr>
                <w:rFonts w:ascii="Arial" w:eastAsia="Times New Roman" w:hAnsi="Arial" w:cs="Arial"/>
                <w:bCs w:val="0"/>
                <w:color w:val="000000"/>
                <w:sz w:val="20"/>
                <w:szCs w:val="20"/>
                <w:lang w:val="es-CO"/>
              </w:rPr>
            </w:pPr>
            <w:r w:rsidRPr="003A09B3">
              <w:rPr>
                <w:rFonts w:ascii="Arial" w:eastAsia="Times New Roman" w:hAnsi="Arial" w:cs="Arial"/>
                <w:bCs w:val="0"/>
                <w:color w:val="000000"/>
                <w:sz w:val="20"/>
                <w:szCs w:val="20"/>
                <w:lang w:val="es-CO"/>
              </w:rPr>
              <w:t>330</w:t>
            </w:r>
          </w:p>
        </w:tc>
      </w:tr>
      <w:tr w:rsidR="00F67940" w:rsidRPr="003A09B3" w14:paraId="04526DF4" w14:textId="77777777" w:rsidTr="00C06770">
        <w:trPr>
          <w:trHeight w:val="300"/>
        </w:trPr>
        <w:tc>
          <w:tcPr>
            <w:tcW w:w="1722" w:type="pct"/>
            <w:tcBorders>
              <w:top w:val="single" w:sz="4" w:space="0" w:color="auto"/>
              <w:left w:val="single" w:sz="4" w:space="0" w:color="auto"/>
              <w:bottom w:val="single" w:sz="4" w:space="0" w:color="auto"/>
              <w:right w:val="single" w:sz="4" w:space="0" w:color="000000"/>
            </w:tcBorders>
            <w:shd w:val="clear" w:color="auto" w:fill="AD3333"/>
            <w:vAlign w:val="center"/>
            <w:hideMark/>
          </w:tcPr>
          <w:p w14:paraId="4122B953" w14:textId="77777777" w:rsidR="00F67940" w:rsidRPr="003A09B3" w:rsidRDefault="00F67940" w:rsidP="00F67940">
            <w:pPr>
              <w:spacing w:after="0"/>
              <w:jc w:val="left"/>
              <w:rPr>
                <w:rFonts w:ascii="Arial" w:eastAsia="Times New Roman" w:hAnsi="Arial" w:cs="Arial"/>
                <w:b/>
                <w:bCs w:val="0"/>
                <w:color w:val="FFFFFF"/>
                <w:sz w:val="20"/>
                <w:szCs w:val="20"/>
                <w:lang w:val="es-CO"/>
              </w:rPr>
            </w:pPr>
            <w:r w:rsidRPr="003A09B3">
              <w:rPr>
                <w:rFonts w:ascii="Arial" w:eastAsia="Times New Roman" w:hAnsi="Arial" w:cs="Arial"/>
                <w:b/>
                <w:bCs w:val="0"/>
                <w:color w:val="FFFFFF"/>
                <w:sz w:val="20"/>
                <w:szCs w:val="20"/>
                <w:lang w:val="es-CO"/>
              </w:rPr>
              <w:t>UBICACIÓN (SEDE, UNIDAD ACADÉMICA):</w:t>
            </w:r>
          </w:p>
        </w:tc>
        <w:tc>
          <w:tcPr>
            <w:tcW w:w="3278" w:type="pct"/>
            <w:gridSpan w:val="3"/>
            <w:tcBorders>
              <w:top w:val="single" w:sz="4" w:space="0" w:color="auto"/>
              <w:left w:val="nil"/>
              <w:bottom w:val="single" w:sz="4" w:space="0" w:color="auto"/>
              <w:right w:val="single" w:sz="4" w:space="0" w:color="000000"/>
            </w:tcBorders>
            <w:shd w:val="clear" w:color="auto" w:fill="auto"/>
            <w:vAlign w:val="center"/>
            <w:hideMark/>
          </w:tcPr>
          <w:p w14:paraId="6C2C8E0D" w14:textId="77777777" w:rsidR="00F67940" w:rsidRPr="003A09B3" w:rsidRDefault="00F67940" w:rsidP="00F67940">
            <w:pPr>
              <w:spacing w:after="0"/>
              <w:rPr>
                <w:rFonts w:ascii="Arial" w:eastAsia="Times New Roman" w:hAnsi="Arial" w:cs="Arial"/>
                <w:bCs w:val="0"/>
                <w:color w:val="000000"/>
                <w:sz w:val="20"/>
                <w:szCs w:val="20"/>
                <w:lang w:val="es-CO"/>
              </w:rPr>
            </w:pPr>
            <w:r w:rsidRPr="003A09B3">
              <w:rPr>
                <w:rFonts w:ascii="Arial" w:eastAsia="Times New Roman" w:hAnsi="Arial" w:cs="Arial"/>
                <w:bCs w:val="0"/>
                <w:color w:val="000000"/>
                <w:sz w:val="20"/>
                <w:szCs w:val="20"/>
                <w:lang w:val="es-CO"/>
              </w:rPr>
              <w:t>Campus Pamplona, La Casona Pamplona, Casa Domus Pamplona, Colegio el Rosario Pamplona, CREAD norte de Santander, Facultad de Salud, Villa del Rosario, Cúcuta, Bogotá.</w:t>
            </w:r>
          </w:p>
        </w:tc>
      </w:tr>
      <w:tr w:rsidR="00F67940" w:rsidRPr="003A09B3" w14:paraId="290FB120" w14:textId="77777777" w:rsidTr="00C06770">
        <w:trPr>
          <w:trHeight w:val="119"/>
        </w:trPr>
        <w:tc>
          <w:tcPr>
            <w:tcW w:w="1722" w:type="pct"/>
            <w:tcBorders>
              <w:top w:val="single" w:sz="4" w:space="0" w:color="auto"/>
              <w:left w:val="single" w:sz="4" w:space="0" w:color="auto"/>
              <w:bottom w:val="single" w:sz="4" w:space="0" w:color="auto"/>
              <w:right w:val="single" w:sz="4" w:space="0" w:color="000000"/>
            </w:tcBorders>
            <w:shd w:val="clear" w:color="auto" w:fill="AD3333"/>
            <w:vAlign w:val="center"/>
            <w:hideMark/>
          </w:tcPr>
          <w:p w14:paraId="6950EC66" w14:textId="77777777" w:rsidR="00F67940" w:rsidRPr="003A09B3" w:rsidRDefault="00F67940" w:rsidP="00F67940">
            <w:pPr>
              <w:spacing w:after="0"/>
              <w:jc w:val="left"/>
              <w:rPr>
                <w:rFonts w:ascii="Arial" w:eastAsia="Times New Roman" w:hAnsi="Arial" w:cs="Arial"/>
                <w:b/>
                <w:bCs w:val="0"/>
                <w:color w:val="FFFFFF"/>
                <w:sz w:val="20"/>
                <w:szCs w:val="20"/>
                <w:lang w:val="es-CO"/>
              </w:rPr>
            </w:pPr>
            <w:r w:rsidRPr="003A09B3">
              <w:rPr>
                <w:rFonts w:ascii="Arial" w:eastAsia="Times New Roman" w:hAnsi="Arial" w:cs="Arial"/>
                <w:b/>
                <w:bCs w:val="0"/>
                <w:color w:val="FFFFFF"/>
                <w:sz w:val="20"/>
                <w:szCs w:val="20"/>
                <w:lang w:val="es-CO"/>
              </w:rPr>
              <w:lastRenderedPageBreak/>
              <w:t>DESCRIPCIÓN: (INCLUYA LAS CARACTERÍSTICAS DE LOS RECURSOS):</w:t>
            </w:r>
          </w:p>
        </w:tc>
        <w:tc>
          <w:tcPr>
            <w:tcW w:w="3278" w:type="pct"/>
            <w:gridSpan w:val="3"/>
            <w:tcBorders>
              <w:top w:val="single" w:sz="4" w:space="0" w:color="auto"/>
              <w:left w:val="nil"/>
              <w:bottom w:val="single" w:sz="4" w:space="0" w:color="auto"/>
              <w:right w:val="single" w:sz="4" w:space="0" w:color="000000"/>
            </w:tcBorders>
            <w:shd w:val="clear" w:color="auto" w:fill="auto"/>
            <w:vAlign w:val="center"/>
            <w:hideMark/>
          </w:tcPr>
          <w:p w14:paraId="6089FF30" w14:textId="77777777" w:rsidR="00F67940" w:rsidRPr="003A09B3" w:rsidRDefault="00F67940" w:rsidP="00F67940">
            <w:pPr>
              <w:spacing w:after="0"/>
              <w:rPr>
                <w:rFonts w:ascii="Arial" w:eastAsia="Times New Roman" w:hAnsi="Arial" w:cs="Arial"/>
                <w:bCs w:val="0"/>
                <w:color w:val="000000"/>
                <w:sz w:val="20"/>
                <w:szCs w:val="20"/>
                <w:lang w:val="es-CO"/>
              </w:rPr>
            </w:pPr>
            <w:r w:rsidRPr="003A09B3">
              <w:rPr>
                <w:rFonts w:ascii="Arial" w:eastAsia="Times New Roman" w:hAnsi="Arial" w:cs="Arial"/>
                <w:bCs w:val="0"/>
                <w:color w:val="000000"/>
                <w:sz w:val="20"/>
                <w:szCs w:val="20"/>
                <w:lang w:val="es-CO"/>
              </w:rPr>
              <w:t>Ancho de banda utilizado de 330 Mbps, para soportes de los diferentes servicios prestados por la universidad de Pamplona</w:t>
            </w:r>
          </w:p>
        </w:tc>
      </w:tr>
      <w:tr w:rsidR="00F67940" w:rsidRPr="003A09B3" w14:paraId="1F521EEC" w14:textId="77777777" w:rsidTr="00C06770">
        <w:trPr>
          <w:trHeight w:val="300"/>
        </w:trPr>
        <w:tc>
          <w:tcPr>
            <w:tcW w:w="1722" w:type="pct"/>
            <w:vMerge w:val="restart"/>
            <w:tcBorders>
              <w:top w:val="single" w:sz="4" w:space="0" w:color="auto"/>
              <w:left w:val="single" w:sz="4" w:space="0" w:color="auto"/>
              <w:bottom w:val="single" w:sz="4" w:space="0" w:color="auto"/>
              <w:right w:val="single" w:sz="4" w:space="0" w:color="auto"/>
            </w:tcBorders>
            <w:shd w:val="clear" w:color="auto" w:fill="AD3333"/>
            <w:vAlign w:val="center"/>
            <w:hideMark/>
          </w:tcPr>
          <w:p w14:paraId="5A0AE68D" w14:textId="77777777" w:rsidR="00F67940" w:rsidRPr="003A09B3" w:rsidRDefault="00F67940" w:rsidP="00F67940">
            <w:pPr>
              <w:spacing w:after="0"/>
              <w:jc w:val="left"/>
              <w:rPr>
                <w:rFonts w:ascii="Arial" w:eastAsia="Times New Roman" w:hAnsi="Arial" w:cs="Arial"/>
                <w:b/>
                <w:bCs w:val="0"/>
                <w:color w:val="FFFFFF"/>
                <w:sz w:val="20"/>
                <w:szCs w:val="20"/>
                <w:lang w:val="es-CO"/>
              </w:rPr>
            </w:pPr>
            <w:r w:rsidRPr="003A09B3">
              <w:rPr>
                <w:rFonts w:ascii="Arial" w:eastAsia="Times New Roman" w:hAnsi="Arial" w:cs="Arial"/>
                <w:b/>
                <w:bCs w:val="0"/>
                <w:color w:val="FFFFFF"/>
                <w:sz w:val="20"/>
                <w:szCs w:val="20"/>
                <w:lang w:val="es-CO"/>
              </w:rPr>
              <w:t>UNIDAD ACADÉMICA AL QUE PRESTA SERVICIO:</w:t>
            </w:r>
          </w:p>
        </w:tc>
        <w:tc>
          <w:tcPr>
            <w:tcW w:w="1987" w:type="pct"/>
            <w:tcBorders>
              <w:top w:val="nil"/>
              <w:left w:val="nil"/>
              <w:bottom w:val="single" w:sz="4" w:space="0" w:color="auto"/>
              <w:right w:val="single" w:sz="4" w:space="0" w:color="auto"/>
            </w:tcBorders>
            <w:shd w:val="clear" w:color="auto" w:fill="auto"/>
            <w:noWrap/>
            <w:vAlign w:val="center"/>
            <w:hideMark/>
          </w:tcPr>
          <w:p w14:paraId="6F3B8576" w14:textId="77777777" w:rsidR="00F67940" w:rsidRPr="003A09B3" w:rsidRDefault="00F67940" w:rsidP="00F67940">
            <w:pPr>
              <w:spacing w:after="0"/>
              <w:jc w:val="center"/>
              <w:rPr>
                <w:rFonts w:ascii="Arial" w:eastAsia="Times New Roman" w:hAnsi="Arial" w:cs="Arial"/>
                <w:bCs w:val="0"/>
                <w:color w:val="000000"/>
                <w:sz w:val="20"/>
                <w:szCs w:val="20"/>
                <w:lang w:val="es-CO"/>
              </w:rPr>
            </w:pPr>
            <w:r w:rsidRPr="003A09B3">
              <w:rPr>
                <w:rFonts w:ascii="Arial" w:eastAsia="Times New Roman" w:hAnsi="Arial" w:cs="Arial"/>
                <w:bCs w:val="0"/>
                <w:color w:val="000000"/>
                <w:sz w:val="20"/>
                <w:szCs w:val="20"/>
                <w:lang w:val="es-CO"/>
              </w:rPr>
              <w:t>Facultad</w:t>
            </w:r>
          </w:p>
        </w:tc>
        <w:tc>
          <w:tcPr>
            <w:tcW w:w="788" w:type="pct"/>
            <w:tcBorders>
              <w:top w:val="nil"/>
              <w:left w:val="nil"/>
              <w:bottom w:val="single" w:sz="4" w:space="0" w:color="auto"/>
              <w:right w:val="single" w:sz="4" w:space="0" w:color="auto"/>
            </w:tcBorders>
            <w:shd w:val="clear" w:color="auto" w:fill="auto"/>
            <w:noWrap/>
            <w:vAlign w:val="center"/>
            <w:hideMark/>
          </w:tcPr>
          <w:p w14:paraId="597C02B1" w14:textId="77777777" w:rsidR="00F67940" w:rsidRPr="003A09B3" w:rsidRDefault="00F67940" w:rsidP="00F67940">
            <w:pPr>
              <w:spacing w:after="0"/>
              <w:jc w:val="center"/>
              <w:rPr>
                <w:rFonts w:ascii="Arial" w:eastAsia="Times New Roman" w:hAnsi="Arial" w:cs="Arial"/>
                <w:bCs w:val="0"/>
                <w:color w:val="000000"/>
                <w:sz w:val="20"/>
                <w:szCs w:val="20"/>
                <w:lang w:val="es-CO"/>
              </w:rPr>
            </w:pPr>
            <w:r w:rsidRPr="003A09B3">
              <w:rPr>
                <w:rFonts w:ascii="Arial" w:eastAsia="Times New Roman" w:hAnsi="Arial" w:cs="Arial"/>
                <w:bCs w:val="0"/>
                <w:color w:val="000000"/>
                <w:sz w:val="20"/>
                <w:szCs w:val="20"/>
                <w:lang w:val="es-CO"/>
              </w:rPr>
              <w:t>Departamento</w:t>
            </w:r>
          </w:p>
        </w:tc>
        <w:tc>
          <w:tcPr>
            <w:tcW w:w="504" w:type="pct"/>
            <w:tcBorders>
              <w:top w:val="nil"/>
              <w:left w:val="nil"/>
              <w:bottom w:val="single" w:sz="4" w:space="0" w:color="auto"/>
              <w:right w:val="single" w:sz="4" w:space="0" w:color="auto"/>
            </w:tcBorders>
            <w:shd w:val="clear" w:color="auto" w:fill="auto"/>
            <w:noWrap/>
            <w:vAlign w:val="center"/>
            <w:hideMark/>
          </w:tcPr>
          <w:p w14:paraId="05801FD7" w14:textId="77777777" w:rsidR="00F67940" w:rsidRPr="003A09B3" w:rsidRDefault="00F67940" w:rsidP="00F67940">
            <w:pPr>
              <w:spacing w:after="0"/>
              <w:jc w:val="center"/>
              <w:rPr>
                <w:rFonts w:ascii="Arial" w:eastAsia="Times New Roman" w:hAnsi="Arial" w:cs="Arial"/>
                <w:bCs w:val="0"/>
                <w:color w:val="000000"/>
                <w:sz w:val="20"/>
                <w:szCs w:val="20"/>
                <w:lang w:val="es-CO"/>
              </w:rPr>
            </w:pPr>
            <w:r w:rsidRPr="003A09B3">
              <w:rPr>
                <w:rFonts w:ascii="Arial" w:eastAsia="Times New Roman" w:hAnsi="Arial" w:cs="Arial"/>
                <w:bCs w:val="0"/>
                <w:color w:val="000000"/>
                <w:sz w:val="20"/>
                <w:szCs w:val="20"/>
                <w:lang w:val="es-CO"/>
              </w:rPr>
              <w:t>Otro</w:t>
            </w:r>
          </w:p>
        </w:tc>
      </w:tr>
      <w:tr w:rsidR="00F67940" w:rsidRPr="003A09B3" w14:paraId="196FE181" w14:textId="77777777" w:rsidTr="00C06770">
        <w:trPr>
          <w:trHeight w:val="311"/>
        </w:trPr>
        <w:tc>
          <w:tcPr>
            <w:tcW w:w="1722" w:type="pct"/>
            <w:vMerge/>
            <w:tcBorders>
              <w:top w:val="single" w:sz="4" w:space="0" w:color="auto"/>
              <w:left w:val="single" w:sz="4" w:space="0" w:color="auto"/>
              <w:bottom w:val="single" w:sz="4" w:space="0" w:color="auto"/>
              <w:right w:val="single" w:sz="4" w:space="0" w:color="auto"/>
            </w:tcBorders>
            <w:shd w:val="clear" w:color="auto" w:fill="AD3333"/>
            <w:vAlign w:val="center"/>
            <w:hideMark/>
          </w:tcPr>
          <w:p w14:paraId="2C7916D5" w14:textId="77777777" w:rsidR="00F67940" w:rsidRPr="003A09B3" w:rsidRDefault="00F67940" w:rsidP="00F67940">
            <w:pPr>
              <w:spacing w:after="0"/>
              <w:jc w:val="center"/>
              <w:rPr>
                <w:rFonts w:ascii="Arial" w:eastAsia="Times New Roman" w:hAnsi="Arial" w:cs="Arial"/>
                <w:b/>
                <w:bCs w:val="0"/>
                <w:color w:val="000000"/>
                <w:sz w:val="20"/>
                <w:szCs w:val="20"/>
                <w:lang w:val="es-CO"/>
              </w:rPr>
            </w:pPr>
          </w:p>
        </w:tc>
        <w:tc>
          <w:tcPr>
            <w:tcW w:w="1987" w:type="pct"/>
            <w:tcBorders>
              <w:top w:val="nil"/>
              <w:left w:val="nil"/>
              <w:bottom w:val="single" w:sz="4" w:space="0" w:color="auto"/>
              <w:right w:val="single" w:sz="4" w:space="0" w:color="auto"/>
            </w:tcBorders>
            <w:shd w:val="clear" w:color="auto" w:fill="auto"/>
            <w:noWrap/>
            <w:vAlign w:val="center"/>
            <w:hideMark/>
          </w:tcPr>
          <w:p w14:paraId="3C6DADB7" w14:textId="77777777" w:rsidR="00F67940" w:rsidRPr="003A09B3" w:rsidRDefault="00F67940" w:rsidP="00F67940">
            <w:pPr>
              <w:spacing w:after="0"/>
              <w:jc w:val="center"/>
              <w:rPr>
                <w:rFonts w:ascii="Arial" w:eastAsia="Times New Roman" w:hAnsi="Arial" w:cs="Arial"/>
                <w:bCs w:val="0"/>
                <w:color w:val="000000"/>
                <w:sz w:val="20"/>
                <w:szCs w:val="20"/>
                <w:lang w:val="es-CO"/>
              </w:rPr>
            </w:pPr>
            <w:r w:rsidRPr="003A09B3">
              <w:rPr>
                <w:rFonts w:ascii="Arial" w:eastAsia="Times New Roman" w:hAnsi="Arial" w:cs="Arial"/>
                <w:bCs w:val="0"/>
                <w:color w:val="000000"/>
                <w:sz w:val="20"/>
                <w:szCs w:val="20"/>
                <w:lang w:val="es-CO"/>
              </w:rPr>
              <w:t>Todas</w:t>
            </w:r>
          </w:p>
        </w:tc>
        <w:tc>
          <w:tcPr>
            <w:tcW w:w="788" w:type="pct"/>
            <w:tcBorders>
              <w:top w:val="nil"/>
              <w:left w:val="nil"/>
              <w:bottom w:val="single" w:sz="4" w:space="0" w:color="auto"/>
              <w:right w:val="single" w:sz="4" w:space="0" w:color="auto"/>
            </w:tcBorders>
            <w:shd w:val="clear" w:color="auto" w:fill="auto"/>
            <w:noWrap/>
            <w:vAlign w:val="center"/>
            <w:hideMark/>
          </w:tcPr>
          <w:p w14:paraId="56AE1222" w14:textId="77777777" w:rsidR="00F67940" w:rsidRPr="003A09B3" w:rsidRDefault="00F67940" w:rsidP="00F67940">
            <w:pPr>
              <w:spacing w:after="0"/>
              <w:jc w:val="center"/>
              <w:rPr>
                <w:rFonts w:ascii="Arial" w:eastAsia="Times New Roman" w:hAnsi="Arial" w:cs="Arial"/>
                <w:bCs w:val="0"/>
                <w:color w:val="000000"/>
                <w:sz w:val="20"/>
                <w:szCs w:val="20"/>
                <w:lang w:val="es-CO"/>
              </w:rPr>
            </w:pPr>
            <w:r w:rsidRPr="003A09B3">
              <w:rPr>
                <w:rFonts w:ascii="Arial" w:eastAsia="Times New Roman" w:hAnsi="Arial" w:cs="Arial"/>
                <w:bCs w:val="0"/>
                <w:color w:val="000000"/>
                <w:sz w:val="20"/>
                <w:szCs w:val="20"/>
                <w:lang w:val="es-CO"/>
              </w:rPr>
              <w:t>Todos</w:t>
            </w:r>
          </w:p>
        </w:tc>
        <w:tc>
          <w:tcPr>
            <w:tcW w:w="504" w:type="pct"/>
            <w:tcBorders>
              <w:top w:val="nil"/>
              <w:left w:val="nil"/>
              <w:bottom w:val="single" w:sz="4" w:space="0" w:color="auto"/>
              <w:right w:val="single" w:sz="4" w:space="0" w:color="auto"/>
            </w:tcBorders>
            <w:shd w:val="clear" w:color="auto" w:fill="auto"/>
            <w:noWrap/>
            <w:vAlign w:val="center"/>
            <w:hideMark/>
          </w:tcPr>
          <w:p w14:paraId="6EFA7538" w14:textId="77777777" w:rsidR="00F67940" w:rsidRPr="003A09B3" w:rsidRDefault="00F67940" w:rsidP="00F67940">
            <w:pPr>
              <w:spacing w:after="0"/>
              <w:jc w:val="center"/>
              <w:rPr>
                <w:rFonts w:ascii="Arial" w:eastAsia="Times New Roman" w:hAnsi="Arial" w:cs="Arial"/>
                <w:bCs w:val="0"/>
                <w:color w:val="000000"/>
                <w:sz w:val="20"/>
                <w:szCs w:val="20"/>
                <w:lang w:val="es-CO"/>
              </w:rPr>
            </w:pPr>
            <w:r w:rsidRPr="003A09B3">
              <w:rPr>
                <w:rFonts w:ascii="Arial" w:eastAsia="Times New Roman" w:hAnsi="Arial" w:cs="Arial"/>
                <w:bCs w:val="0"/>
                <w:color w:val="000000"/>
                <w:sz w:val="20"/>
                <w:szCs w:val="20"/>
                <w:lang w:val="es-CO"/>
              </w:rPr>
              <w:t>CIADTI</w:t>
            </w:r>
          </w:p>
        </w:tc>
      </w:tr>
    </w:tbl>
    <w:p w14:paraId="742AC496" w14:textId="77777777" w:rsidR="00F67940" w:rsidRPr="003A09B3" w:rsidRDefault="00F67940" w:rsidP="00F67940">
      <w:pPr>
        <w:tabs>
          <w:tab w:val="center" w:pos="4252"/>
          <w:tab w:val="right" w:pos="8504"/>
        </w:tabs>
        <w:spacing w:after="0"/>
        <w:jc w:val="left"/>
        <w:rPr>
          <w:rFonts w:ascii="Arial" w:eastAsia="Calibri" w:hAnsi="Arial" w:cs="Arial"/>
          <w:bCs w:val="0"/>
          <w:sz w:val="20"/>
          <w:szCs w:val="20"/>
          <w:lang w:eastAsia="en-US"/>
        </w:rPr>
      </w:pPr>
      <w:r w:rsidRPr="003A09B3">
        <w:rPr>
          <w:rFonts w:ascii="Arial" w:eastAsia="Calibri" w:hAnsi="Arial" w:cs="Arial"/>
          <w:b/>
          <w:bCs w:val="0"/>
          <w:sz w:val="20"/>
          <w:szCs w:val="20"/>
          <w:lang w:eastAsia="en-US"/>
        </w:rPr>
        <w:t>Fuente:</w:t>
      </w:r>
      <w:r w:rsidRPr="003A09B3">
        <w:rPr>
          <w:rFonts w:ascii="Arial" w:eastAsia="Calibri" w:hAnsi="Arial" w:cs="Arial"/>
          <w:bCs w:val="0"/>
          <w:sz w:val="20"/>
          <w:szCs w:val="20"/>
          <w:lang w:eastAsia="en-US"/>
        </w:rPr>
        <w:t xml:space="preserve"> Coordinación de Infraestructura Tecnológica, universidad de Pamplona, 2018.</w:t>
      </w:r>
    </w:p>
    <w:p w14:paraId="27C4AD93" w14:textId="77777777" w:rsidR="00F67940" w:rsidRPr="00F3138E" w:rsidRDefault="00F67940" w:rsidP="00F67940">
      <w:pPr>
        <w:tabs>
          <w:tab w:val="center" w:pos="4252"/>
          <w:tab w:val="right" w:pos="8504"/>
        </w:tabs>
        <w:spacing w:after="0"/>
        <w:rPr>
          <w:rFonts w:ascii="Arial" w:eastAsia="Calibri" w:hAnsi="Arial" w:cs="Arial"/>
          <w:bCs w:val="0"/>
          <w:lang w:eastAsia="en-US"/>
        </w:rPr>
      </w:pPr>
    </w:p>
    <w:p w14:paraId="1EE8EC46" w14:textId="47DFEF00" w:rsidR="00F67940" w:rsidRPr="00FB6068" w:rsidRDefault="00FB6068" w:rsidP="00FB6068">
      <w:pPr>
        <w:pStyle w:val="Descripcin"/>
        <w:rPr>
          <w:rFonts w:ascii="Arial" w:hAnsi="Arial" w:cs="Arial"/>
          <w:sz w:val="24"/>
          <w:szCs w:val="24"/>
        </w:rPr>
      </w:pPr>
      <w:bookmarkStart w:id="189" w:name="_Toc252484"/>
      <w:r w:rsidRPr="00FB6068">
        <w:rPr>
          <w:rFonts w:ascii="Arial" w:hAnsi="Arial" w:cs="Arial"/>
          <w:sz w:val="24"/>
          <w:szCs w:val="24"/>
        </w:rPr>
        <w:t xml:space="preserve">Tabla </w:t>
      </w:r>
      <w:r w:rsidRPr="00FB6068">
        <w:rPr>
          <w:rFonts w:ascii="Arial" w:hAnsi="Arial" w:cs="Arial"/>
          <w:sz w:val="24"/>
          <w:szCs w:val="24"/>
        </w:rPr>
        <w:fldChar w:fldCharType="begin"/>
      </w:r>
      <w:r w:rsidRPr="00FB6068">
        <w:rPr>
          <w:rFonts w:ascii="Arial" w:hAnsi="Arial" w:cs="Arial"/>
          <w:sz w:val="24"/>
          <w:szCs w:val="24"/>
        </w:rPr>
        <w:instrText xml:space="preserve"> SEQ Tabla \* ARABIC </w:instrText>
      </w:r>
      <w:r w:rsidRPr="00FB6068">
        <w:rPr>
          <w:rFonts w:ascii="Arial" w:hAnsi="Arial" w:cs="Arial"/>
          <w:sz w:val="24"/>
          <w:szCs w:val="24"/>
        </w:rPr>
        <w:fldChar w:fldCharType="separate"/>
      </w:r>
      <w:r w:rsidR="0059557C">
        <w:rPr>
          <w:rFonts w:ascii="Arial" w:hAnsi="Arial" w:cs="Arial"/>
          <w:noProof/>
          <w:sz w:val="24"/>
          <w:szCs w:val="24"/>
        </w:rPr>
        <w:t>36</w:t>
      </w:r>
      <w:r w:rsidRPr="00FB6068">
        <w:rPr>
          <w:rFonts w:ascii="Arial" w:hAnsi="Arial" w:cs="Arial"/>
          <w:sz w:val="24"/>
          <w:szCs w:val="24"/>
        </w:rPr>
        <w:fldChar w:fldCharType="end"/>
      </w:r>
      <w:r w:rsidRPr="00FB6068">
        <w:rPr>
          <w:rFonts w:ascii="Arial" w:hAnsi="Arial" w:cs="Arial"/>
          <w:sz w:val="24"/>
          <w:szCs w:val="24"/>
        </w:rPr>
        <w:t xml:space="preserve"> </w:t>
      </w:r>
      <w:r w:rsidRPr="00FB6068">
        <w:rPr>
          <w:rFonts w:ascii="Arial" w:eastAsia="Calibri" w:hAnsi="Arial" w:cs="Arial"/>
          <w:bCs w:val="0"/>
          <w:color w:val="000000"/>
          <w:sz w:val="24"/>
          <w:szCs w:val="24"/>
        </w:rPr>
        <w:t>Licencias de Software Adquirido Universidad de Pamplona</w:t>
      </w:r>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1404"/>
        <w:gridCol w:w="2842"/>
        <w:gridCol w:w="2655"/>
      </w:tblGrid>
      <w:tr w:rsidR="00F67940" w:rsidRPr="00067466" w14:paraId="44104E29" w14:textId="77777777" w:rsidTr="003A3E36">
        <w:trPr>
          <w:trHeight w:val="284"/>
        </w:trPr>
        <w:tc>
          <w:tcPr>
            <w:tcW w:w="1382" w:type="pct"/>
            <w:shd w:val="clear" w:color="auto" w:fill="AD3333"/>
            <w:vAlign w:val="center"/>
          </w:tcPr>
          <w:p w14:paraId="68BD0208" w14:textId="77777777" w:rsidR="00F67940" w:rsidRPr="00067466" w:rsidRDefault="00F67940" w:rsidP="00F67940">
            <w:pPr>
              <w:spacing w:after="0"/>
              <w:jc w:val="center"/>
              <w:rPr>
                <w:rFonts w:ascii="Arial" w:eastAsia="Times New Roman" w:hAnsi="Arial" w:cs="Arial"/>
                <w:b/>
                <w:bCs w:val="0"/>
                <w:color w:val="FFFFFF"/>
                <w:sz w:val="20"/>
                <w:szCs w:val="20"/>
                <w:lang w:eastAsia="en-US"/>
              </w:rPr>
            </w:pPr>
            <w:r w:rsidRPr="00067466">
              <w:rPr>
                <w:rFonts w:ascii="Arial" w:eastAsia="Calibri" w:hAnsi="Arial" w:cs="Arial"/>
                <w:b/>
                <w:bCs w:val="0"/>
                <w:color w:val="FFFFFF"/>
                <w:sz w:val="20"/>
                <w:szCs w:val="20"/>
                <w:lang w:eastAsia="en-US"/>
              </w:rPr>
              <w:t>NOMBRE DEL PRODUCTO</w:t>
            </w:r>
          </w:p>
        </w:tc>
        <w:tc>
          <w:tcPr>
            <w:tcW w:w="736" w:type="pct"/>
            <w:shd w:val="clear" w:color="auto" w:fill="AD3333"/>
            <w:vAlign w:val="center"/>
          </w:tcPr>
          <w:p w14:paraId="3603ED7C" w14:textId="77777777" w:rsidR="00F67940" w:rsidRPr="00067466" w:rsidRDefault="00F67940" w:rsidP="00F67940">
            <w:pPr>
              <w:spacing w:after="0"/>
              <w:jc w:val="center"/>
              <w:rPr>
                <w:rFonts w:ascii="Arial" w:eastAsia="Times New Roman" w:hAnsi="Arial" w:cs="Arial"/>
                <w:b/>
                <w:bCs w:val="0"/>
                <w:color w:val="FFFFFF"/>
                <w:sz w:val="20"/>
                <w:szCs w:val="20"/>
                <w:lang w:eastAsia="en-US"/>
              </w:rPr>
            </w:pPr>
            <w:r w:rsidRPr="00067466">
              <w:rPr>
                <w:rFonts w:ascii="Arial" w:eastAsia="Times New Roman" w:hAnsi="Arial" w:cs="Arial"/>
                <w:b/>
                <w:bCs w:val="0"/>
                <w:color w:val="FFFFFF"/>
                <w:sz w:val="20"/>
                <w:szCs w:val="20"/>
                <w:lang w:eastAsia="en-US"/>
              </w:rPr>
              <w:t>VERSION</w:t>
            </w:r>
          </w:p>
        </w:tc>
        <w:tc>
          <w:tcPr>
            <w:tcW w:w="1490" w:type="pct"/>
            <w:shd w:val="clear" w:color="auto" w:fill="AD3333"/>
            <w:vAlign w:val="center"/>
          </w:tcPr>
          <w:p w14:paraId="4FBA7C32" w14:textId="77777777" w:rsidR="00F67940" w:rsidRPr="00067466" w:rsidRDefault="00F67940" w:rsidP="00F67940">
            <w:pPr>
              <w:spacing w:after="0"/>
              <w:jc w:val="center"/>
              <w:rPr>
                <w:rFonts w:ascii="Arial" w:eastAsia="Times New Roman" w:hAnsi="Arial" w:cs="Arial"/>
                <w:b/>
                <w:bCs w:val="0"/>
                <w:color w:val="FFFFFF"/>
                <w:sz w:val="20"/>
                <w:szCs w:val="20"/>
                <w:lang w:eastAsia="en-US"/>
              </w:rPr>
            </w:pPr>
            <w:r w:rsidRPr="00067466">
              <w:rPr>
                <w:rFonts w:ascii="Arial" w:eastAsia="Times New Roman" w:hAnsi="Arial" w:cs="Arial"/>
                <w:b/>
                <w:bCs w:val="0"/>
                <w:color w:val="FFFFFF"/>
                <w:sz w:val="20"/>
                <w:szCs w:val="20"/>
                <w:lang w:eastAsia="en-US"/>
              </w:rPr>
              <w:t>VIGENCIA</w:t>
            </w:r>
          </w:p>
        </w:tc>
        <w:tc>
          <w:tcPr>
            <w:tcW w:w="1392" w:type="pct"/>
            <w:shd w:val="clear" w:color="auto" w:fill="AD3333"/>
            <w:vAlign w:val="center"/>
          </w:tcPr>
          <w:p w14:paraId="403B7550" w14:textId="77777777" w:rsidR="00F67940" w:rsidRPr="00067466" w:rsidRDefault="00F67940" w:rsidP="00F67940">
            <w:pPr>
              <w:spacing w:after="0"/>
              <w:jc w:val="center"/>
              <w:rPr>
                <w:rFonts w:ascii="Arial" w:eastAsia="Times New Roman" w:hAnsi="Arial" w:cs="Arial"/>
                <w:b/>
                <w:bCs w:val="0"/>
                <w:color w:val="FFFFFF"/>
                <w:sz w:val="20"/>
                <w:szCs w:val="20"/>
                <w:lang w:eastAsia="en-US"/>
              </w:rPr>
            </w:pPr>
            <w:r w:rsidRPr="00067466">
              <w:rPr>
                <w:rFonts w:ascii="Arial" w:eastAsia="Times New Roman" w:hAnsi="Arial" w:cs="Arial"/>
                <w:b/>
                <w:bCs w:val="0"/>
                <w:color w:val="FFFFFF"/>
                <w:sz w:val="20"/>
                <w:szCs w:val="20"/>
                <w:lang w:eastAsia="en-US"/>
              </w:rPr>
              <w:t>CANTIDAD LICENCIAS</w:t>
            </w:r>
          </w:p>
        </w:tc>
      </w:tr>
      <w:tr w:rsidR="00F67940" w:rsidRPr="00067466" w14:paraId="0324BFC5" w14:textId="77777777" w:rsidTr="00D3254D">
        <w:trPr>
          <w:trHeight w:val="284"/>
        </w:trPr>
        <w:tc>
          <w:tcPr>
            <w:tcW w:w="1382" w:type="pct"/>
            <w:shd w:val="clear" w:color="auto" w:fill="auto"/>
            <w:vAlign w:val="center"/>
          </w:tcPr>
          <w:p w14:paraId="40935B67"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 xml:space="preserve">Microsoft Office Standard </w:t>
            </w:r>
            <w:proofErr w:type="spellStart"/>
            <w:r w:rsidRPr="00067466">
              <w:rPr>
                <w:rFonts w:ascii="Arial" w:eastAsia="Times New Roman" w:hAnsi="Arial" w:cs="Arial"/>
                <w:bCs w:val="0"/>
                <w:sz w:val="20"/>
                <w:szCs w:val="20"/>
                <w:lang w:val="en-US" w:eastAsia="en-US"/>
              </w:rPr>
              <w:t>Académico</w:t>
            </w:r>
            <w:proofErr w:type="spellEnd"/>
            <w:r w:rsidRPr="00067466">
              <w:rPr>
                <w:rFonts w:ascii="Arial" w:eastAsia="Times New Roman" w:hAnsi="Arial" w:cs="Arial"/>
                <w:bCs w:val="0"/>
                <w:sz w:val="20"/>
                <w:szCs w:val="20"/>
                <w:lang w:val="en-US" w:eastAsia="en-US"/>
              </w:rPr>
              <w:t xml:space="preserve"> </w:t>
            </w:r>
            <w:proofErr w:type="spellStart"/>
            <w:r w:rsidRPr="00067466">
              <w:rPr>
                <w:rFonts w:ascii="Arial" w:eastAsia="Times New Roman" w:hAnsi="Arial" w:cs="Arial"/>
                <w:bCs w:val="0"/>
                <w:sz w:val="20"/>
                <w:szCs w:val="20"/>
                <w:lang w:val="en-US" w:eastAsia="en-US"/>
              </w:rPr>
              <w:t>Licencias</w:t>
            </w:r>
            <w:proofErr w:type="spellEnd"/>
            <w:r w:rsidRPr="00067466">
              <w:rPr>
                <w:rFonts w:ascii="Arial" w:eastAsia="Times New Roman" w:hAnsi="Arial" w:cs="Arial"/>
                <w:bCs w:val="0"/>
                <w:sz w:val="20"/>
                <w:szCs w:val="20"/>
                <w:lang w:val="en-US" w:eastAsia="en-US"/>
              </w:rPr>
              <w:t xml:space="preserve"> OLP</w:t>
            </w:r>
          </w:p>
        </w:tc>
        <w:tc>
          <w:tcPr>
            <w:tcW w:w="736" w:type="pct"/>
            <w:shd w:val="clear" w:color="auto" w:fill="auto"/>
            <w:vAlign w:val="center"/>
          </w:tcPr>
          <w:p w14:paraId="70265675"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2013</w:t>
            </w:r>
          </w:p>
        </w:tc>
        <w:tc>
          <w:tcPr>
            <w:tcW w:w="1490" w:type="pct"/>
            <w:shd w:val="clear" w:color="auto" w:fill="auto"/>
            <w:vAlign w:val="center"/>
          </w:tcPr>
          <w:p w14:paraId="09CFB0C2"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7FBCA577"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Calibri" w:hAnsi="Arial" w:cs="Arial"/>
                <w:bCs w:val="0"/>
                <w:sz w:val="20"/>
                <w:szCs w:val="20"/>
                <w:lang w:eastAsia="en-US"/>
              </w:rPr>
              <w:t>42</w:t>
            </w:r>
          </w:p>
        </w:tc>
      </w:tr>
      <w:tr w:rsidR="00F67940" w:rsidRPr="00067466" w14:paraId="76B89643" w14:textId="77777777" w:rsidTr="00D3254D">
        <w:trPr>
          <w:trHeight w:val="284"/>
        </w:trPr>
        <w:tc>
          <w:tcPr>
            <w:tcW w:w="1382" w:type="pct"/>
            <w:shd w:val="clear" w:color="auto" w:fill="auto"/>
            <w:vAlign w:val="center"/>
          </w:tcPr>
          <w:p w14:paraId="33DD8DA8"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 xml:space="preserve">Microsoft Office Professional Plus </w:t>
            </w:r>
            <w:proofErr w:type="spellStart"/>
            <w:r w:rsidRPr="00067466">
              <w:rPr>
                <w:rFonts w:ascii="Arial" w:eastAsia="Times New Roman" w:hAnsi="Arial" w:cs="Arial"/>
                <w:bCs w:val="0"/>
                <w:sz w:val="20"/>
                <w:szCs w:val="20"/>
                <w:lang w:val="en-US" w:eastAsia="en-US"/>
              </w:rPr>
              <w:t>Académico</w:t>
            </w:r>
            <w:proofErr w:type="spellEnd"/>
            <w:r w:rsidRPr="00067466">
              <w:rPr>
                <w:rFonts w:ascii="Arial" w:eastAsia="Times New Roman" w:hAnsi="Arial" w:cs="Arial"/>
                <w:bCs w:val="0"/>
                <w:sz w:val="20"/>
                <w:szCs w:val="20"/>
                <w:lang w:val="en-US" w:eastAsia="en-US"/>
              </w:rPr>
              <w:t xml:space="preserve"> </w:t>
            </w:r>
            <w:proofErr w:type="spellStart"/>
            <w:r w:rsidRPr="00067466">
              <w:rPr>
                <w:rFonts w:ascii="Arial" w:eastAsia="Times New Roman" w:hAnsi="Arial" w:cs="Arial"/>
                <w:bCs w:val="0"/>
                <w:sz w:val="20"/>
                <w:szCs w:val="20"/>
                <w:lang w:val="en-US" w:eastAsia="en-US"/>
              </w:rPr>
              <w:t>Licencias</w:t>
            </w:r>
            <w:proofErr w:type="spellEnd"/>
            <w:r w:rsidRPr="00067466">
              <w:rPr>
                <w:rFonts w:ascii="Arial" w:eastAsia="Times New Roman" w:hAnsi="Arial" w:cs="Arial"/>
                <w:bCs w:val="0"/>
                <w:sz w:val="20"/>
                <w:szCs w:val="20"/>
                <w:lang w:val="en-US" w:eastAsia="en-US"/>
              </w:rPr>
              <w:t xml:space="preserve"> OLP</w:t>
            </w:r>
          </w:p>
        </w:tc>
        <w:tc>
          <w:tcPr>
            <w:tcW w:w="736" w:type="pct"/>
            <w:shd w:val="clear" w:color="auto" w:fill="auto"/>
            <w:vAlign w:val="center"/>
          </w:tcPr>
          <w:p w14:paraId="55903C80"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2013</w:t>
            </w:r>
          </w:p>
        </w:tc>
        <w:tc>
          <w:tcPr>
            <w:tcW w:w="1490" w:type="pct"/>
            <w:shd w:val="clear" w:color="auto" w:fill="auto"/>
            <w:vAlign w:val="center"/>
          </w:tcPr>
          <w:p w14:paraId="196DDC82"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26B1312F"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Calibri" w:hAnsi="Arial" w:cs="Arial"/>
                <w:bCs w:val="0"/>
                <w:sz w:val="20"/>
                <w:szCs w:val="20"/>
                <w:lang w:eastAsia="en-US"/>
              </w:rPr>
              <w:t>5</w:t>
            </w:r>
          </w:p>
        </w:tc>
      </w:tr>
      <w:tr w:rsidR="00F67940" w:rsidRPr="00067466" w14:paraId="67F2625D" w14:textId="77777777" w:rsidTr="00D3254D">
        <w:trPr>
          <w:trHeight w:val="284"/>
        </w:trPr>
        <w:tc>
          <w:tcPr>
            <w:tcW w:w="1382" w:type="pct"/>
            <w:shd w:val="clear" w:color="auto" w:fill="auto"/>
            <w:vAlign w:val="center"/>
          </w:tcPr>
          <w:p w14:paraId="22697F67"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Advanced Host Monitor Standard-Con Free</w:t>
            </w:r>
          </w:p>
        </w:tc>
        <w:tc>
          <w:tcPr>
            <w:tcW w:w="736" w:type="pct"/>
            <w:shd w:val="clear" w:color="auto" w:fill="auto"/>
            <w:vAlign w:val="center"/>
          </w:tcPr>
          <w:p w14:paraId="44495E05"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9.3</w:t>
            </w:r>
          </w:p>
        </w:tc>
        <w:tc>
          <w:tcPr>
            <w:tcW w:w="1490" w:type="pct"/>
            <w:shd w:val="clear" w:color="auto" w:fill="auto"/>
            <w:vAlign w:val="center"/>
          </w:tcPr>
          <w:p w14:paraId="4DA8CA38"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5F62AF77"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Calibri" w:hAnsi="Arial" w:cs="Arial"/>
                <w:bCs w:val="0"/>
                <w:sz w:val="20"/>
                <w:szCs w:val="20"/>
                <w:lang w:eastAsia="en-US"/>
              </w:rPr>
              <w:t>1</w:t>
            </w:r>
          </w:p>
        </w:tc>
      </w:tr>
      <w:tr w:rsidR="00F67940" w:rsidRPr="00067466" w14:paraId="5F8EFC7E" w14:textId="77777777" w:rsidTr="00D3254D">
        <w:trPr>
          <w:trHeight w:val="284"/>
        </w:trPr>
        <w:tc>
          <w:tcPr>
            <w:tcW w:w="1382" w:type="pct"/>
            <w:shd w:val="clear" w:color="auto" w:fill="auto"/>
            <w:vAlign w:val="center"/>
          </w:tcPr>
          <w:p w14:paraId="58B46678"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 xml:space="preserve">Toad for Oracle </w:t>
            </w:r>
            <w:proofErr w:type="spellStart"/>
            <w:r w:rsidRPr="00067466">
              <w:rPr>
                <w:rFonts w:ascii="Arial" w:eastAsia="Times New Roman" w:hAnsi="Arial" w:cs="Arial"/>
                <w:bCs w:val="0"/>
                <w:sz w:val="20"/>
                <w:szCs w:val="20"/>
                <w:lang w:val="en-US" w:eastAsia="en-US"/>
              </w:rPr>
              <w:t>Xpert</w:t>
            </w:r>
            <w:proofErr w:type="spellEnd"/>
          </w:p>
        </w:tc>
        <w:tc>
          <w:tcPr>
            <w:tcW w:w="736" w:type="pct"/>
            <w:shd w:val="clear" w:color="auto" w:fill="auto"/>
            <w:vAlign w:val="center"/>
          </w:tcPr>
          <w:p w14:paraId="1BCBFDE3" w14:textId="77777777" w:rsidR="00F67940" w:rsidRPr="00067466" w:rsidRDefault="00F67940" w:rsidP="00F67940">
            <w:pPr>
              <w:spacing w:after="0"/>
              <w:jc w:val="center"/>
              <w:rPr>
                <w:rFonts w:ascii="Arial" w:eastAsia="Times New Roman" w:hAnsi="Arial" w:cs="Arial"/>
                <w:bCs w:val="0"/>
                <w:sz w:val="20"/>
                <w:szCs w:val="20"/>
                <w:lang w:val="en-US" w:eastAsia="en-US"/>
              </w:rPr>
            </w:pPr>
          </w:p>
        </w:tc>
        <w:tc>
          <w:tcPr>
            <w:tcW w:w="1490" w:type="pct"/>
            <w:shd w:val="clear" w:color="auto" w:fill="auto"/>
            <w:vAlign w:val="center"/>
          </w:tcPr>
          <w:p w14:paraId="7BD79D57"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19BC156F"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Calibri" w:hAnsi="Arial" w:cs="Arial"/>
                <w:bCs w:val="0"/>
                <w:sz w:val="20"/>
                <w:szCs w:val="20"/>
                <w:lang w:eastAsia="en-US"/>
              </w:rPr>
              <w:t>1</w:t>
            </w:r>
          </w:p>
        </w:tc>
      </w:tr>
      <w:tr w:rsidR="00F67940" w:rsidRPr="00067466" w14:paraId="1CA6D9AF" w14:textId="77777777" w:rsidTr="00D3254D">
        <w:trPr>
          <w:trHeight w:val="284"/>
        </w:trPr>
        <w:tc>
          <w:tcPr>
            <w:tcW w:w="1382" w:type="pct"/>
            <w:shd w:val="clear" w:color="auto" w:fill="auto"/>
            <w:vAlign w:val="center"/>
          </w:tcPr>
          <w:p w14:paraId="0B795E52"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IBM Rational Requisite Pro</w:t>
            </w:r>
          </w:p>
        </w:tc>
        <w:tc>
          <w:tcPr>
            <w:tcW w:w="736" w:type="pct"/>
            <w:shd w:val="clear" w:color="auto" w:fill="auto"/>
            <w:vAlign w:val="center"/>
          </w:tcPr>
          <w:p w14:paraId="4A241C85" w14:textId="77777777" w:rsidR="00F67940" w:rsidRPr="00067466" w:rsidRDefault="00F67940" w:rsidP="00F67940">
            <w:pPr>
              <w:spacing w:after="0"/>
              <w:jc w:val="center"/>
              <w:rPr>
                <w:rFonts w:ascii="Arial" w:eastAsia="Times New Roman" w:hAnsi="Arial" w:cs="Arial"/>
                <w:bCs w:val="0"/>
                <w:sz w:val="20"/>
                <w:szCs w:val="20"/>
                <w:lang w:val="en-US" w:eastAsia="en-US"/>
              </w:rPr>
            </w:pPr>
          </w:p>
        </w:tc>
        <w:tc>
          <w:tcPr>
            <w:tcW w:w="1490" w:type="pct"/>
            <w:shd w:val="clear" w:color="auto" w:fill="auto"/>
            <w:vAlign w:val="center"/>
          </w:tcPr>
          <w:p w14:paraId="66670503"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1938371C"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Calibri" w:hAnsi="Arial" w:cs="Arial"/>
                <w:bCs w:val="0"/>
                <w:sz w:val="20"/>
                <w:szCs w:val="20"/>
                <w:lang w:eastAsia="en-US"/>
              </w:rPr>
              <w:t>1</w:t>
            </w:r>
          </w:p>
        </w:tc>
      </w:tr>
      <w:tr w:rsidR="00F67940" w:rsidRPr="00067466" w14:paraId="7A818862" w14:textId="77777777" w:rsidTr="00D3254D">
        <w:trPr>
          <w:trHeight w:val="284"/>
        </w:trPr>
        <w:tc>
          <w:tcPr>
            <w:tcW w:w="1382" w:type="pct"/>
            <w:shd w:val="clear" w:color="auto" w:fill="auto"/>
            <w:vAlign w:val="center"/>
          </w:tcPr>
          <w:p w14:paraId="47F9BE01"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TOAD DATA MODELER 4.3 (CASE STUDIO 2 2.25)</w:t>
            </w:r>
          </w:p>
        </w:tc>
        <w:tc>
          <w:tcPr>
            <w:tcW w:w="736" w:type="pct"/>
            <w:shd w:val="clear" w:color="auto" w:fill="auto"/>
            <w:vAlign w:val="center"/>
          </w:tcPr>
          <w:p w14:paraId="52FB0561"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4.3.3.6</w:t>
            </w:r>
          </w:p>
        </w:tc>
        <w:tc>
          <w:tcPr>
            <w:tcW w:w="1490" w:type="pct"/>
            <w:shd w:val="clear" w:color="auto" w:fill="auto"/>
            <w:vAlign w:val="center"/>
          </w:tcPr>
          <w:p w14:paraId="030A2BFD"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384642E8"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Calibri" w:hAnsi="Arial" w:cs="Arial"/>
                <w:bCs w:val="0"/>
                <w:sz w:val="20"/>
                <w:szCs w:val="20"/>
                <w:lang w:val="en-US" w:eastAsia="en-US"/>
              </w:rPr>
              <w:t>5</w:t>
            </w:r>
          </w:p>
        </w:tc>
      </w:tr>
      <w:tr w:rsidR="00F67940" w:rsidRPr="00067466" w14:paraId="496A41D6" w14:textId="77777777" w:rsidTr="00D3254D">
        <w:trPr>
          <w:trHeight w:val="284"/>
        </w:trPr>
        <w:tc>
          <w:tcPr>
            <w:tcW w:w="1382" w:type="pct"/>
            <w:shd w:val="clear" w:color="auto" w:fill="auto"/>
            <w:vAlign w:val="center"/>
          </w:tcPr>
          <w:p w14:paraId="565A2118"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HTML EXECUTABLE</w:t>
            </w:r>
          </w:p>
        </w:tc>
        <w:tc>
          <w:tcPr>
            <w:tcW w:w="736" w:type="pct"/>
            <w:shd w:val="clear" w:color="auto" w:fill="auto"/>
            <w:vAlign w:val="center"/>
          </w:tcPr>
          <w:p w14:paraId="5AB47B8C"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4.5.3.55</w:t>
            </w:r>
          </w:p>
        </w:tc>
        <w:tc>
          <w:tcPr>
            <w:tcW w:w="1490" w:type="pct"/>
            <w:shd w:val="clear" w:color="auto" w:fill="auto"/>
            <w:vAlign w:val="center"/>
          </w:tcPr>
          <w:p w14:paraId="58F47DED"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368FE5A8"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Calibri" w:hAnsi="Arial" w:cs="Arial"/>
                <w:bCs w:val="0"/>
                <w:sz w:val="20"/>
                <w:szCs w:val="20"/>
                <w:lang w:val="en-US" w:eastAsia="en-US"/>
              </w:rPr>
              <w:t>3</w:t>
            </w:r>
          </w:p>
        </w:tc>
      </w:tr>
      <w:tr w:rsidR="00F67940" w:rsidRPr="00067466" w14:paraId="513A8191" w14:textId="77777777" w:rsidTr="00D3254D">
        <w:trPr>
          <w:trHeight w:val="284"/>
        </w:trPr>
        <w:tc>
          <w:tcPr>
            <w:tcW w:w="1382" w:type="pct"/>
            <w:shd w:val="clear" w:color="auto" w:fill="auto"/>
            <w:vAlign w:val="center"/>
          </w:tcPr>
          <w:p w14:paraId="0C6C867D" w14:textId="77777777" w:rsidR="00F67940" w:rsidRPr="00067466" w:rsidRDefault="00F67940" w:rsidP="00F67940">
            <w:pPr>
              <w:spacing w:after="0"/>
              <w:jc w:val="center"/>
              <w:rPr>
                <w:rFonts w:ascii="Arial" w:eastAsia="Times New Roman" w:hAnsi="Arial" w:cs="Arial"/>
                <w:bCs w:val="0"/>
                <w:sz w:val="20"/>
                <w:szCs w:val="20"/>
                <w:lang w:val="en-US" w:eastAsia="en-US"/>
              </w:rPr>
            </w:pPr>
            <w:proofErr w:type="spellStart"/>
            <w:r w:rsidRPr="00067466">
              <w:rPr>
                <w:rFonts w:ascii="Arial" w:eastAsia="Times New Roman" w:hAnsi="Arial" w:cs="Arial"/>
                <w:bCs w:val="0"/>
                <w:sz w:val="20"/>
                <w:szCs w:val="20"/>
                <w:lang w:val="en-US" w:eastAsia="en-US"/>
              </w:rPr>
              <w:t>DbVisualizer</w:t>
            </w:r>
            <w:proofErr w:type="spellEnd"/>
            <w:r w:rsidRPr="00067466">
              <w:rPr>
                <w:rFonts w:ascii="Arial" w:eastAsia="Times New Roman" w:hAnsi="Arial" w:cs="Arial"/>
                <w:bCs w:val="0"/>
                <w:sz w:val="20"/>
                <w:szCs w:val="20"/>
                <w:lang w:val="en-US" w:eastAsia="en-US"/>
              </w:rPr>
              <w:t xml:space="preserve"> Personal</w:t>
            </w:r>
          </w:p>
          <w:p w14:paraId="3A70116C"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License with Premium Support 9.0</w:t>
            </w:r>
          </w:p>
        </w:tc>
        <w:tc>
          <w:tcPr>
            <w:tcW w:w="736" w:type="pct"/>
            <w:shd w:val="clear" w:color="auto" w:fill="auto"/>
            <w:vAlign w:val="center"/>
          </w:tcPr>
          <w:p w14:paraId="785935EC"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9.0</w:t>
            </w:r>
          </w:p>
        </w:tc>
        <w:tc>
          <w:tcPr>
            <w:tcW w:w="1490" w:type="pct"/>
            <w:shd w:val="clear" w:color="auto" w:fill="auto"/>
            <w:vAlign w:val="center"/>
          </w:tcPr>
          <w:p w14:paraId="117688D6"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0B6C3504"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Calibri" w:hAnsi="Arial" w:cs="Arial"/>
                <w:bCs w:val="0"/>
                <w:sz w:val="20"/>
                <w:szCs w:val="20"/>
                <w:lang w:eastAsia="en-US"/>
              </w:rPr>
              <w:t>5</w:t>
            </w:r>
          </w:p>
        </w:tc>
      </w:tr>
    </w:tbl>
    <w:p w14:paraId="4C896A79" w14:textId="77777777" w:rsidR="00F67940" w:rsidRPr="00067466" w:rsidRDefault="00F67940" w:rsidP="00F67940">
      <w:pPr>
        <w:tabs>
          <w:tab w:val="center" w:pos="4252"/>
          <w:tab w:val="right" w:pos="8504"/>
        </w:tabs>
        <w:spacing w:after="0"/>
        <w:jc w:val="left"/>
        <w:rPr>
          <w:rFonts w:ascii="Arial" w:eastAsia="Calibri" w:hAnsi="Arial" w:cs="Arial"/>
          <w:bCs w:val="0"/>
          <w:sz w:val="20"/>
          <w:szCs w:val="20"/>
          <w:lang w:eastAsia="en-US"/>
        </w:rPr>
      </w:pPr>
      <w:r w:rsidRPr="00067466">
        <w:rPr>
          <w:rFonts w:ascii="Arial" w:eastAsia="Calibri" w:hAnsi="Arial" w:cs="Arial"/>
          <w:b/>
          <w:bCs w:val="0"/>
          <w:sz w:val="20"/>
          <w:szCs w:val="20"/>
          <w:lang w:eastAsia="en-US"/>
        </w:rPr>
        <w:t>Fuente:</w:t>
      </w:r>
      <w:r w:rsidRPr="00067466">
        <w:rPr>
          <w:rFonts w:ascii="Arial" w:eastAsia="Calibri" w:hAnsi="Arial" w:cs="Arial"/>
          <w:bCs w:val="0"/>
          <w:sz w:val="20"/>
          <w:szCs w:val="20"/>
          <w:lang w:eastAsia="en-US"/>
        </w:rPr>
        <w:t xml:space="preserve"> Centro de Investigación Aplicada y Desarrollo en Tecnología de Información - CIADTI, universidad de Pamplona, 2018.</w:t>
      </w:r>
    </w:p>
    <w:p w14:paraId="4EC672C8" w14:textId="77777777" w:rsidR="00F67940" w:rsidRPr="00F3138E" w:rsidRDefault="00F67940" w:rsidP="00F67940">
      <w:pPr>
        <w:tabs>
          <w:tab w:val="center" w:pos="4252"/>
          <w:tab w:val="right" w:pos="8504"/>
        </w:tabs>
        <w:spacing w:after="0"/>
        <w:rPr>
          <w:rFonts w:ascii="Arial" w:eastAsia="Calibri" w:hAnsi="Arial" w:cs="Arial"/>
          <w:bCs w:val="0"/>
          <w:lang w:eastAsia="en-US"/>
        </w:rPr>
      </w:pPr>
    </w:p>
    <w:p w14:paraId="2E2E3FCB" w14:textId="055C0984" w:rsidR="00F67940" w:rsidRPr="00067466" w:rsidRDefault="00067466" w:rsidP="00067466">
      <w:pPr>
        <w:pStyle w:val="Descripcin"/>
        <w:keepNext/>
        <w:jc w:val="both"/>
        <w:rPr>
          <w:rFonts w:ascii="Arial" w:hAnsi="Arial" w:cs="Arial"/>
          <w:sz w:val="24"/>
          <w:szCs w:val="24"/>
        </w:rPr>
      </w:pPr>
      <w:bookmarkStart w:id="190" w:name="_Toc252485"/>
      <w:r w:rsidRPr="00067466">
        <w:rPr>
          <w:rFonts w:ascii="Arial" w:hAnsi="Arial" w:cs="Arial"/>
          <w:sz w:val="24"/>
          <w:szCs w:val="24"/>
        </w:rPr>
        <w:t xml:space="preserve">Tabla </w:t>
      </w:r>
      <w:r w:rsidRPr="00067466">
        <w:rPr>
          <w:rFonts w:ascii="Arial" w:hAnsi="Arial" w:cs="Arial"/>
          <w:sz w:val="24"/>
          <w:szCs w:val="24"/>
        </w:rPr>
        <w:fldChar w:fldCharType="begin"/>
      </w:r>
      <w:r w:rsidRPr="00067466">
        <w:rPr>
          <w:rFonts w:ascii="Arial" w:hAnsi="Arial" w:cs="Arial"/>
          <w:sz w:val="24"/>
          <w:szCs w:val="24"/>
        </w:rPr>
        <w:instrText xml:space="preserve"> SEQ Tabla \* ARABIC </w:instrText>
      </w:r>
      <w:r w:rsidRPr="00067466">
        <w:rPr>
          <w:rFonts w:ascii="Arial" w:hAnsi="Arial" w:cs="Arial"/>
          <w:sz w:val="24"/>
          <w:szCs w:val="24"/>
        </w:rPr>
        <w:fldChar w:fldCharType="separate"/>
      </w:r>
      <w:r w:rsidR="0059557C">
        <w:rPr>
          <w:rFonts w:ascii="Arial" w:hAnsi="Arial" w:cs="Arial"/>
          <w:noProof/>
          <w:sz w:val="24"/>
          <w:szCs w:val="24"/>
        </w:rPr>
        <w:t>37</w:t>
      </w:r>
      <w:r w:rsidRPr="00067466">
        <w:rPr>
          <w:rFonts w:ascii="Arial" w:hAnsi="Arial" w:cs="Arial"/>
          <w:sz w:val="24"/>
          <w:szCs w:val="24"/>
        </w:rPr>
        <w:fldChar w:fldCharType="end"/>
      </w:r>
      <w:r w:rsidRPr="00067466">
        <w:rPr>
          <w:rFonts w:ascii="Arial" w:hAnsi="Arial" w:cs="Arial"/>
          <w:sz w:val="24"/>
          <w:szCs w:val="24"/>
        </w:rPr>
        <w:t xml:space="preserve"> </w:t>
      </w:r>
      <w:r w:rsidR="00F67940" w:rsidRPr="00067466">
        <w:rPr>
          <w:rFonts w:ascii="Arial" w:eastAsia="Calibri" w:hAnsi="Arial" w:cs="Arial"/>
          <w:bCs w:val="0"/>
          <w:color w:val="000000"/>
          <w:sz w:val="24"/>
          <w:szCs w:val="24"/>
        </w:rPr>
        <w:t>Licencias de Software Desarrollado Universidad de Pamplona</w:t>
      </w:r>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7"/>
        <w:gridCol w:w="1404"/>
        <w:gridCol w:w="2842"/>
        <w:gridCol w:w="2655"/>
      </w:tblGrid>
      <w:tr w:rsidR="00F67940" w:rsidRPr="00067466" w14:paraId="617CBA76" w14:textId="77777777" w:rsidTr="00620018">
        <w:trPr>
          <w:trHeight w:val="284"/>
        </w:trPr>
        <w:tc>
          <w:tcPr>
            <w:tcW w:w="1382" w:type="pct"/>
            <w:shd w:val="clear" w:color="auto" w:fill="AD3333"/>
            <w:vAlign w:val="center"/>
          </w:tcPr>
          <w:p w14:paraId="3F52201E" w14:textId="77777777" w:rsidR="00F67940" w:rsidRPr="00067466" w:rsidRDefault="00F67940" w:rsidP="00F67940">
            <w:pPr>
              <w:spacing w:after="0"/>
              <w:jc w:val="center"/>
              <w:rPr>
                <w:rFonts w:ascii="Arial" w:eastAsia="Times New Roman" w:hAnsi="Arial" w:cs="Arial"/>
                <w:b/>
                <w:bCs w:val="0"/>
                <w:color w:val="FFFFFF"/>
                <w:sz w:val="20"/>
                <w:szCs w:val="20"/>
                <w:lang w:eastAsia="en-US"/>
              </w:rPr>
            </w:pPr>
            <w:r w:rsidRPr="00067466">
              <w:rPr>
                <w:rFonts w:ascii="Arial" w:eastAsia="Calibri" w:hAnsi="Arial" w:cs="Arial"/>
                <w:b/>
                <w:bCs w:val="0"/>
                <w:color w:val="FFFFFF"/>
                <w:sz w:val="20"/>
                <w:szCs w:val="20"/>
                <w:lang w:eastAsia="en-US"/>
              </w:rPr>
              <w:t>NOMBRE DEL PRODUCTO</w:t>
            </w:r>
          </w:p>
        </w:tc>
        <w:tc>
          <w:tcPr>
            <w:tcW w:w="736" w:type="pct"/>
            <w:shd w:val="clear" w:color="auto" w:fill="AD3333"/>
            <w:vAlign w:val="center"/>
          </w:tcPr>
          <w:p w14:paraId="4CA702C7" w14:textId="77777777" w:rsidR="00F67940" w:rsidRPr="00067466" w:rsidRDefault="00F67940" w:rsidP="00F67940">
            <w:pPr>
              <w:spacing w:after="0"/>
              <w:jc w:val="center"/>
              <w:rPr>
                <w:rFonts w:ascii="Arial" w:eastAsia="Times New Roman" w:hAnsi="Arial" w:cs="Arial"/>
                <w:b/>
                <w:bCs w:val="0"/>
                <w:color w:val="FFFFFF"/>
                <w:sz w:val="20"/>
                <w:szCs w:val="20"/>
                <w:lang w:eastAsia="en-US"/>
              </w:rPr>
            </w:pPr>
            <w:r w:rsidRPr="00067466">
              <w:rPr>
                <w:rFonts w:ascii="Arial" w:eastAsia="Times New Roman" w:hAnsi="Arial" w:cs="Arial"/>
                <w:b/>
                <w:bCs w:val="0"/>
                <w:color w:val="FFFFFF"/>
                <w:sz w:val="20"/>
                <w:szCs w:val="20"/>
                <w:lang w:eastAsia="en-US"/>
              </w:rPr>
              <w:t>VERSION</w:t>
            </w:r>
          </w:p>
        </w:tc>
        <w:tc>
          <w:tcPr>
            <w:tcW w:w="1490" w:type="pct"/>
            <w:shd w:val="clear" w:color="auto" w:fill="AD3333"/>
            <w:vAlign w:val="center"/>
          </w:tcPr>
          <w:p w14:paraId="3E226B01" w14:textId="77777777" w:rsidR="00F67940" w:rsidRPr="00067466" w:rsidRDefault="00F67940" w:rsidP="00F67940">
            <w:pPr>
              <w:spacing w:after="0"/>
              <w:jc w:val="center"/>
              <w:rPr>
                <w:rFonts w:ascii="Arial" w:eastAsia="Times New Roman" w:hAnsi="Arial" w:cs="Arial"/>
                <w:b/>
                <w:bCs w:val="0"/>
                <w:color w:val="FFFFFF"/>
                <w:sz w:val="20"/>
                <w:szCs w:val="20"/>
                <w:lang w:eastAsia="en-US"/>
              </w:rPr>
            </w:pPr>
            <w:r w:rsidRPr="00067466">
              <w:rPr>
                <w:rFonts w:ascii="Arial" w:eastAsia="Times New Roman" w:hAnsi="Arial" w:cs="Arial"/>
                <w:b/>
                <w:bCs w:val="0"/>
                <w:color w:val="FFFFFF"/>
                <w:sz w:val="20"/>
                <w:szCs w:val="20"/>
                <w:lang w:eastAsia="en-US"/>
              </w:rPr>
              <w:t>VIGENCIA</w:t>
            </w:r>
          </w:p>
        </w:tc>
        <w:tc>
          <w:tcPr>
            <w:tcW w:w="1392" w:type="pct"/>
            <w:shd w:val="clear" w:color="auto" w:fill="AD3333"/>
            <w:vAlign w:val="center"/>
          </w:tcPr>
          <w:p w14:paraId="496FCF9E" w14:textId="77777777" w:rsidR="00F67940" w:rsidRPr="00067466" w:rsidRDefault="00F67940" w:rsidP="00F67940">
            <w:pPr>
              <w:spacing w:after="0"/>
              <w:jc w:val="center"/>
              <w:rPr>
                <w:rFonts w:ascii="Arial" w:eastAsia="Times New Roman" w:hAnsi="Arial" w:cs="Arial"/>
                <w:b/>
                <w:bCs w:val="0"/>
                <w:color w:val="FFFFFF"/>
                <w:sz w:val="20"/>
                <w:szCs w:val="20"/>
                <w:lang w:eastAsia="en-US"/>
              </w:rPr>
            </w:pPr>
            <w:r w:rsidRPr="00067466">
              <w:rPr>
                <w:rFonts w:ascii="Arial" w:eastAsia="Times New Roman" w:hAnsi="Arial" w:cs="Arial"/>
                <w:b/>
                <w:bCs w:val="0"/>
                <w:color w:val="FFFFFF"/>
                <w:sz w:val="20"/>
                <w:szCs w:val="20"/>
                <w:lang w:eastAsia="en-US"/>
              </w:rPr>
              <w:t>CANTIDAD LICENCIAS</w:t>
            </w:r>
          </w:p>
        </w:tc>
      </w:tr>
      <w:tr w:rsidR="00F67940" w:rsidRPr="00067466" w14:paraId="2241F433" w14:textId="77777777" w:rsidTr="00714043">
        <w:trPr>
          <w:trHeight w:val="284"/>
        </w:trPr>
        <w:tc>
          <w:tcPr>
            <w:tcW w:w="1382" w:type="pct"/>
            <w:shd w:val="clear" w:color="auto" w:fill="auto"/>
            <w:vAlign w:val="center"/>
          </w:tcPr>
          <w:p w14:paraId="090A2773"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ACADEMUSOFT</w:t>
            </w:r>
          </w:p>
        </w:tc>
        <w:tc>
          <w:tcPr>
            <w:tcW w:w="736" w:type="pct"/>
            <w:shd w:val="clear" w:color="auto" w:fill="auto"/>
            <w:vAlign w:val="center"/>
          </w:tcPr>
          <w:p w14:paraId="65980D70"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4.0</w:t>
            </w:r>
          </w:p>
        </w:tc>
        <w:tc>
          <w:tcPr>
            <w:tcW w:w="1490" w:type="pct"/>
            <w:shd w:val="clear" w:color="auto" w:fill="auto"/>
            <w:vAlign w:val="center"/>
          </w:tcPr>
          <w:p w14:paraId="15487767"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18196B9C"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1</w:t>
            </w:r>
          </w:p>
        </w:tc>
      </w:tr>
      <w:tr w:rsidR="00F67940" w:rsidRPr="00067466" w14:paraId="62659FDF" w14:textId="77777777" w:rsidTr="00714043">
        <w:trPr>
          <w:trHeight w:val="284"/>
        </w:trPr>
        <w:tc>
          <w:tcPr>
            <w:tcW w:w="1382" w:type="pct"/>
            <w:shd w:val="clear" w:color="auto" w:fill="auto"/>
            <w:vAlign w:val="center"/>
          </w:tcPr>
          <w:p w14:paraId="574208AA"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GESTASOFT</w:t>
            </w:r>
          </w:p>
        </w:tc>
        <w:tc>
          <w:tcPr>
            <w:tcW w:w="736" w:type="pct"/>
            <w:shd w:val="clear" w:color="auto" w:fill="auto"/>
            <w:vAlign w:val="center"/>
          </w:tcPr>
          <w:p w14:paraId="1B534E2E"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3.2</w:t>
            </w:r>
          </w:p>
        </w:tc>
        <w:tc>
          <w:tcPr>
            <w:tcW w:w="1490" w:type="pct"/>
            <w:shd w:val="clear" w:color="auto" w:fill="auto"/>
            <w:vAlign w:val="center"/>
          </w:tcPr>
          <w:p w14:paraId="65EB0E2E"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058BE1E4"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1</w:t>
            </w:r>
          </w:p>
        </w:tc>
      </w:tr>
      <w:tr w:rsidR="00F67940" w:rsidRPr="00067466" w14:paraId="0D68C94B" w14:textId="77777777" w:rsidTr="00714043">
        <w:trPr>
          <w:trHeight w:val="284"/>
        </w:trPr>
        <w:tc>
          <w:tcPr>
            <w:tcW w:w="1382" w:type="pct"/>
            <w:shd w:val="clear" w:color="auto" w:fill="auto"/>
            <w:vAlign w:val="center"/>
          </w:tcPr>
          <w:p w14:paraId="6FB3291E"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SPEI UP</w:t>
            </w:r>
          </w:p>
        </w:tc>
        <w:tc>
          <w:tcPr>
            <w:tcW w:w="736" w:type="pct"/>
            <w:shd w:val="clear" w:color="auto" w:fill="auto"/>
            <w:vAlign w:val="center"/>
          </w:tcPr>
          <w:p w14:paraId="473D4E72"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1.0</w:t>
            </w:r>
          </w:p>
        </w:tc>
        <w:tc>
          <w:tcPr>
            <w:tcW w:w="1490" w:type="pct"/>
            <w:shd w:val="clear" w:color="auto" w:fill="auto"/>
            <w:vAlign w:val="center"/>
          </w:tcPr>
          <w:p w14:paraId="15F750A5"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PERPETUA</w:t>
            </w:r>
          </w:p>
        </w:tc>
        <w:tc>
          <w:tcPr>
            <w:tcW w:w="1392" w:type="pct"/>
            <w:shd w:val="clear" w:color="auto" w:fill="auto"/>
            <w:vAlign w:val="center"/>
          </w:tcPr>
          <w:p w14:paraId="4BDD8CA1" w14:textId="77777777" w:rsidR="00F67940" w:rsidRPr="00067466" w:rsidRDefault="00F67940" w:rsidP="00F67940">
            <w:pPr>
              <w:spacing w:after="0"/>
              <w:jc w:val="center"/>
              <w:rPr>
                <w:rFonts w:ascii="Arial" w:eastAsia="Times New Roman" w:hAnsi="Arial" w:cs="Arial"/>
                <w:bCs w:val="0"/>
                <w:sz w:val="20"/>
                <w:szCs w:val="20"/>
                <w:lang w:val="en-US" w:eastAsia="en-US"/>
              </w:rPr>
            </w:pPr>
            <w:r w:rsidRPr="00067466">
              <w:rPr>
                <w:rFonts w:ascii="Arial" w:eastAsia="Times New Roman" w:hAnsi="Arial" w:cs="Arial"/>
                <w:bCs w:val="0"/>
                <w:sz w:val="20"/>
                <w:szCs w:val="20"/>
                <w:lang w:val="en-US" w:eastAsia="en-US"/>
              </w:rPr>
              <w:t>1</w:t>
            </w:r>
          </w:p>
        </w:tc>
      </w:tr>
    </w:tbl>
    <w:p w14:paraId="07FEFCB2" w14:textId="77777777" w:rsidR="00F67940" w:rsidRPr="00067466" w:rsidRDefault="00F67940" w:rsidP="00F67940">
      <w:pPr>
        <w:tabs>
          <w:tab w:val="center" w:pos="4252"/>
          <w:tab w:val="right" w:pos="8504"/>
        </w:tabs>
        <w:spacing w:after="0"/>
        <w:rPr>
          <w:rFonts w:ascii="Arial" w:eastAsia="Calibri" w:hAnsi="Arial" w:cs="Arial"/>
          <w:bCs w:val="0"/>
          <w:sz w:val="20"/>
          <w:szCs w:val="20"/>
          <w:lang w:eastAsia="en-US"/>
        </w:rPr>
      </w:pPr>
      <w:r w:rsidRPr="00067466">
        <w:rPr>
          <w:rFonts w:ascii="Arial" w:eastAsia="Calibri" w:hAnsi="Arial" w:cs="Arial"/>
          <w:b/>
          <w:bCs w:val="0"/>
          <w:sz w:val="20"/>
          <w:szCs w:val="20"/>
          <w:lang w:eastAsia="en-US"/>
        </w:rPr>
        <w:t>Fuente:</w:t>
      </w:r>
      <w:r w:rsidRPr="00067466">
        <w:rPr>
          <w:rFonts w:ascii="Arial" w:eastAsia="Calibri" w:hAnsi="Arial" w:cs="Arial"/>
          <w:bCs w:val="0"/>
          <w:sz w:val="20"/>
          <w:szCs w:val="20"/>
          <w:lang w:eastAsia="en-US"/>
        </w:rPr>
        <w:t xml:space="preserve"> Centro de Investigación Aplicada y Desarrollo en Tecnología de Información - CIADTI, universidad de Pamplona, 2018</w:t>
      </w:r>
    </w:p>
    <w:p w14:paraId="5C30DFDA" w14:textId="77777777" w:rsidR="00F67940" w:rsidRPr="00F3138E" w:rsidRDefault="00F67940" w:rsidP="00F67940">
      <w:pPr>
        <w:tabs>
          <w:tab w:val="center" w:pos="4252"/>
          <w:tab w:val="right" w:pos="8504"/>
        </w:tabs>
        <w:spacing w:after="0"/>
        <w:rPr>
          <w:rFonts w:ascii="Arial" w:eastAsia="Calibri" w:hAnsi="Arial" w:cs="Arial"/>
          <w:bCs w:val="0"/>
          <w:lang w:eastAsia="en-US"/>
        </w:rPr>
      </w:pPr>
    </w:p>
    <w:p w14:paraId="1454B313" w14:textId="15B4D3DF" w:rsidR="00F67940" w:rsidRPr="009E1518" w:rsidRDefault="009E1518" w:rsidP="009E1518">
      <w:pPr>
        <w:pStyle w:val="Descripcin"/>
        <w:keepNext/>
        <w:jc w:val="both"/>
        <w:rPr>
          <w:rFonts w:ascii="Arial" w:hAnsi="Arial" w:cs="Arial"/>
          <w:sz w:val="24"/>
          <w:szCs w:val="24"/>
        </w:rPr>
      </w:pPr>
      <w:bookmarkStart w:id="191" w:name="_Toc397811153"/>
      <w:bookmarkStart w:id="192" w:name="_Toc473811632"/>
      <w:bookmarkStart w:id="193" w:name="_Toc252486"/>
      <w:r w:rsidRPr="009E1518">
        <w:rPr>
          <w:rFonts w:ascii="Arial" w:hAnsi="Arial" w:cs="Arial"/>
          <w:sz w:val="24"/>
          <w:szCs w:val="24"/>
        </w:rPr>
        <w:t xml:space="preserve">Tabla </w:t>
      </w:r>
      <w:r w:rsidRPr="009E1518">
        <w:rPr>
          <w:rFonts w:ascii="Arial" w:hAnsi="Arial" w:cs="Arial"/>
          <w:sz w:val="24"/>
          <w:szCs w:val="24"/>
        </w:rPr>
        <w:fldChar w:fldCharType="begin"/>
      </w:r>
      <w:r w:rsidRPr="009E1518">
        <w:rPr>
          <w:rFonts w:ascii="Arial" w:hAnsi="Arial" w:cs="Arial"/>
          <w:sz w:val="24"/>
          <w:szCs w:val="24"/>
        </w:rPr>
        <w:instrText xml:space="preserve"> SEQ Tabla \* ARABIC </w:instrText>
      </w:r>
      <w:r w:rsidRPr="009E1518">
        <w:rPr>
          <w:rFonts w:ascii="Arial" w:hAnsi="Arial" w:cs="Arial"/>
          <w:sz w:val="24"/>
          <w:szCs w:val="24"/>
        </w:rPr>
        <w:fldChar w:fldCharType="separate"/>
      </w:r>
      <w:r w:rsidR="0059557C">
        <w:rPr>
          <w:rFonts w:ascii="Arial" w:hAnsi="Arial" w:cs="Arial"/>
          <w:noProof/>
          <w:sz w:val="24"/>
          <w:szCs w:val="24"/>
        </w:rPr>
        <w:t>38</w:t>
      </w:r>
      <w:r w:rsidRPr="009E1518">
        <w:rPr>
          <w:rFonts w:ascii="Arial" w:hAnsi="Arial" w:cs="Arial"/>
          <w:sz w:val="24"/>
          <w:szCs w:val="24"/>
        </w:rPr>
        <w:fldChar w:fldCharType="end"/>
      </w:r>
      <w:r w:rsidRPr="009E1518">
        <w:rPr>
          <w:rFonts w:ascii="Arial" w:hAnsi="Arial" w:cs="Arial"/>
          <w:sz w:val="24"/>
          <w:szCs w:val="24"/>
        </w:rPr>
        <w:t xml:space="preserve"> </w:t>
      </w:r>
      <w:r w:rsidR="00F67940" w:rsidRPr="009E1518">
        <w:rPr>
          <w:rFonts w:ascii="Arial" w:eastAsia="Calibri" w:hAnsi="Arial" w:cs="Arial"/>
          <w:bCs w:val="0"/>
          <w:color w:val="000000"/>
          <w:sz w:val="24"/>
          <w:szCs w:val="24"/>
        </w:rPr>
        <w:t>Equipos Informáticos</w:t>
      </w:r>
      <w:bookmarkEnd w:id="191"/>
      <w:bookmarkEnd w:id="192"/>
      <w:r w:rsidR="00F67940" w:rsidRPr="009E1518">
        <w:rPr>
          <w:rFonts w:ascii="Arial" w:eastAsia="Calibri" w:hAnsi="Arial" w:cs="Arial"/>
          <w:bCs w:val="0"/>
          <w:color w:val="000000"/>
          <w:sz w:val="24"/>
          <w:szCs w:val="24"/>
        </w:rPr>
        <w:t xml:space="preserve"> Universidad de Pamplona</w:t>
      </w:r>
      <w:bookmarkEnd w:id="193"/>
    </w:p>
    <w:tbl>
      <w:tblPr>
        <w:tblW w:w="5000" w:type="pct"/>
        <w:tblCellMar>
          <w:left w:w="70" w:type="dxa"/>
          <w:right w:w="70" w:type="dxa"/>
        </w:tblCellMar>
        <w:tblLook w:val="04A0" w:firstRow="1" w:lastRow="0" w:firstColumn="1" w:lastColumn="0" w:noHBand="0" w:noVBand="1"/>
      </w:tblPr>
      <w:tblGrid>
        <w:gridCol w:w="3310"/>
        <w:gridCol w:w="2970"/>
        <w:gridCol w:w="1551"/>
        <w:gridCol w:w="1707"/>
      </w:tblGrid>
      <w:tr w:rsidR="00F67940" w:rsidRPr="009E1518" w14:paraId="670625AD" w14:textId="77777777" w:rsidTr="00620018">
        <w:trPr>
          <w:trHeight w:val="300"/>
        </w:trPr>
        <w:tc>
          <w:tcPr>
            <w:tcW w:w="1735" w:type="pct"/>
            <w:tcBorders>
              <w:top w:val="single" w:sz="4" w:space="0" w:color="auto"/>
              <w:left w:val="single" w:sz="4" w:space="0" w:color="auto"/>
              <w:bottom w:val="single" w:sz="4" w:space="0" w:color="auto"/>
              <w:right w:val="single" w:sz="4" w:space="0" w:color="000000"/>
            </w:tcBorders>
            <w:shd w:val="clear" w:color="auto" w:fill="AD3333"/>
            <w:noWrap/>
            <w:vAlign w:val="center"/>
            <w:hideMark/>
          </w:tcPr>
          <w:p w14:paraId="1066970E" w14:textId="77777777" w:rsidR="00F67940" w:rsidRPr="009E1518" w:rsidRDefault="00F67940" w:rsidP="00F67940">
            <w:pPr>
              <w:spacing w:after="0"/>
              <w:jc w:val="left"/>
              <w:rPr>
                <w:rFonts w:ascii="Arial" w:eastAsia="Times New Roman" w:hAnsi="Arial" w:cs="Arial"/>
                <w:b/>
                <w:bCs w:val="0"/>
                <w:color w:val="FFFFFF"/>
                <w:sz w:val="20"/>
                <w:szCs w:val="20"/>
                <w:lang w:val="es-CO"/>
              </w:rPr>
            </w:pPr>
            <w:r w:rsidRPr="009E1518">
              <w:rPr>
                <w:rFonts w:ascii="Arial" w:eastAsia="Times New Roman" w:hAnsi="Arial" w:cs="Arial"/>
                <w:b/>
                <w:bCs w:val="0"/>
                <w:color w:val="FFFFFF"/>
                <w:sz w:val="20"/>
                <w:szCs w:val="20"/>
                <w:lang w:val="es-CO"/>
              </w:rPr>
              <w:t>CANTIDAD</w:t>
            </w:r>
          </w:p>
        </w:tc>
        <w:tc>
          <w:tcPr>
            <w:tcW w:w="326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ABD9B93"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3111</w:t>
            </w:r>
          </w:p>
        </w:tc>
      </w:tr>
      <w:tr w:rsidR="00F67940" w:rsidRPr="009E1518" w14:paraId="090E703A" w14:textId="77777777" w:rsidTr="00620018">
        <w:trPr>
          <w:trHeight w:val="300"/>
        </w:trPr>
        <w:tc>
          <w:tcPr>
            <w:tcW w:w="1735" w:type="pct"/>
            <w:tcBorders>
              <w:top w:val="single" w:sz="4" w:space="0" w:color="auto"/>
              <w:left w:val="single" w:sz="4" w:space="0" w:color="auto"/>
              <w:bottom w:val="single" w:sz="4" w:space="0" w:color="auto"/>
              <w:right w:val="single" w:sz="4" w:space="0" w:color="000000"/>
            </w:tcBorders>
            <w:shd w:val="clear" w:color="auto" w:fill="AD3333"/>
            <w:vAlign w:val="center"/>
            <w:hideMark/>
          </w:tcPr>
          <w:p w14:paraId="71E03E6D" w14:textId="77777777" w:rsidR="00F67940" w:rsidRPr="009E1518" w:rsidRDefault="00F67940" w:rsidP="00F67940">
            <w:pPr>
              <w:spacing w:after="0"/>
              <w:jc w:val="left"/>
              <w:rPr>
                <w:rFonts w:ascii="Arial" w:eastAsia="Times New Roman" w:hAnsi="Arial" w:cs="Arial"/>
                <w:b/>
                <w:bCs w:val="0"/>
                <w:color w:val="FFFFFF"/>
                <w:sz w:val="20"/>
                <w:szCs w:val="20"/>
                <w:lang w:val="es-CO"/>
              </w:rPr>
            </w:pPr>
            <w:r w:rsidRPr="009E1518">
              <w:rPr>
                <w:rFonts w:ascii="Arial" w:eastAsia="Times New Roman" w:hAnsi="Arial" w:cs="Arial"/>
                <w:b/>
                <w:bCs w:val="0"/>
                <w:color w:val="FFFFFF"/>
                <w:sz w:val="20"/>
                <w:szCs w:val="20"/>
                <w:lang w:val="es-CO"/>
              </w:rPr>
              <w:t>UBICACIÓN (SEDE, UNIDAD ACADÉMICA):</w:t>
            </w:r>
          </w:p>
        </w:tc>
        <w:tc>
          <w:tcPr>
            <w:tcW w:w="3265" w:type="pct"/>
            <w:gridSpan w:val="3"/>
            <w:tcBorders>
              <w:top w:val="single" w:sz="4" w:space="0" w:color="auto"/>
              <w:left w:val="nil"/>
              <w:bottom w:val="single" w:sz="4" w:space="0" w:color="auto"/>
              <w:right w:val="single" w:sz="4" w:space="0" w:color="000000"/>
            </w:tcBorders>
            <w:shd w:val="clear" w:color="auto" w:fill="auto"/>
            <w:vAlign w:val="center"/>
            <w:hideMark/>
          </w:tcPr>
          <w:p w14:paraId="42C7E0F8" w14:textId="77777777" w:rsidR="00F67940" w:rsidRPr="009E1518" w:rsidRDefault="00F67940" w:rsidP="00F67940">
            <w:pPr>
              <w:spacing w:after="0"/>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 xml:space="preserve">Campus Pamplona, demás sedes en Pamplona, Campus Villa del Rosario, </w:t>
            </w:r>
            <w:proofErr w:type="spellStart"/>
            <w:r w:rsidRPr="009E1518">
              <w:rPr>
                <w:rFonts w:ascii="Arial" w:eastAsia="Times New Roman" w:hAnsi="Arial" w:cs="Arial"/>
                <w:bCs w:val="0"/>
                <w:color w:val="000000"/>
                <w:sz w:val="20"/>
                <w:szCs w:val="20"/>
                <w:lang w:val="es-CO"/>
              </w:rPr>
              <w:t>Creads</w:t>
            </w:r>
            <w:proofErr w:type="spellEnd"/>
            <w:r w:rsidRPr="009E1518">
              <w:rPr>
                <w:rFonts w:ascii="Arial" w:eastAsia="Times New Roman" w:hAnsi="Arial" w:cs="Arial"/>
                <w:bCs w:val="0"/>
                <w:color w:val="000000"/>
                <w:sz w:val="20"/>
                <w:szCs w:val="20"/>
                <w:lang w:val="es-CO"/>
              </w:rPr>
              <w:t>.</w:t>
            </w:r>
          </w:p>
        </w:tc>
      </w:tr>
      <w:tr w:rsidR="00F67940" w:rsidRPr="009E1518" w14:paraId="70684885" w14:textId="77777777" w:rsidTr="00620018">
        <w:trPr>
          <w:trHeight w:val="1129"/>
        </w:trPr>
        <w:tc>
          <w:tcPr>
            <w:tcW w:w="1735" w:type="pct"/>
            <w:tcBorders>
              <w:top w:val="single" w:sz="4" w:space="0" w:color="auto"/>
              <w:left w:val="single" w:sz="4" w:space="0" w:color="auto"/>
              <w:bottom w:val="single" w:sz="4" w:space="0" w:color="auto"/>
              <w:right w:val="single" w:sz="4" w:space="0" w:color="000000"/>
            </w:tcBorders>
            <w:shd w:val="clear" w:color="auto" w:fill="AD3333"/>
            <w:vAlign w:val="center"/>
            <w:hideMark/>
          </w:tcPr>
          <w:p w14:paraId="09F4044A" w14:textId="77777777" w:rsidR="00F67940" w:rsidRPr="009E1518" w:rsidRDefault="00F67940" w:rsidP="00F67940">
            <w:pPr>
              <w:spacing w:after="0"/>
              <w:jc w:val="left"/>
              <w:rPr>
                <w:rFonts w:ascii="Arial" w:eastAsia="Times New Roman" w:hAnsi="Arial" w:cs="Arial"/>
                <w:b/>
                <w:bCs w:val="0"/>
                <w:color w:val="FFFFFF"/>
                <w:sz w:val="20"/>
                <w:szCs w:val="20"/>
                <w:lang w:val="es-CO"/>
              </w:rPr>
            </w:pPr>
            <w:r w:rsidRPr="009E1518">
              <w:rPr>
                <w:rFonts w:ascii="Arial" w:eastAsia="Times New Roman" w:hAnsi="Arial" w:cs="Arial"/>
                <w:b/>
                <w:bCs w:val="0"/>
                <w:color w:val="FFFFFF"/>
                <w:sz w:val="20"/>
                <w:szCs w:val="20"/>
                <w:lang w:val="es-CO"/>
              </w:rPr>
              <w:lastRenderedPageBreak/>
              <w:t>DESCRIPCIÓN: (INCLUYA LAS CARACTERÍSTICAS DE LOS RECURSOS):</w:t>
            </w:r>
          </w:p>
        </w:tc>
        <w:tc>
          <w:tcPr>
            <w:tcW w:w="3265" w:type="pct"/>
            <w:gridSpan w:val="3"/>
            <w:tcBorders>
              <w:top w:val="single" w:sz="4" w:space="0" w:color="auto"/>
              <w:left w:val="nil"/>
              <w:bottom w:val="single" w:sz="4" w:space="0" w:color="auto"/>
              <w:right w:val="single" w:sz="4" w:space="0" w:color="000000"/>
            </w:tcBorders>
            <w:shd w:val="clear" w:color="auto" w:fill="auto"/>
            <w:vAlign w:val="center"/>
            <w:hideMark/>
          </w:tcPr>
          <w:p w14:paraId="71554C98" w14:textId="77777777" w:rsidR="00F67940" w:rsidRPr="009E1518" w:rsidRDefault="00F67940" w:rsidP="00F67940">
            <w:pPr>
              <w:spacing w:after="0"/>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PCs de usuarios final con procesador promedio Celeron, Pentium y Core i3, i5, i7, Memoria RAM de 1 GB a 4 GB, disco duro en promedio de 200GB, tarjeta de red, Acceso a Internet</w:t>
            </w:r>
          </w:p>
        </w:tc>
      </w:tr>
      <w:tr w:rsidR="00F67940" w:rsidRPr="009E1518" w14:paraId="009636D3" w14:textId="77777777" w:rsidTr="00620018">
        <w:trPr>
          <w:trHeight w:val="300"/>
        </w:trPr>
        <w:tc>
          <w:tcPr>
            <w:tcW w:w="1735" w:type="pct"/>
            <w:vMerge w:val="restart"/>
            <w:tcBorders>
              <w:top w:val="single" w:sz="4" w:space="0" w:color="auto"/>
              <w:left w:val="single" w:sz="4" w:space="0" w:color="auto"/>
              <w:bottom w:val="single" w:sz="4" w:space="0" w:color="auto"/>
              <w:right w:val="single" w:sz="4" w:space="0" w:color="auto"/>
            </w:tcBorders>
            <w:shd w:val="clear" w:color="auto" w:fill="AD3333"/>
            <w:vAlign w:val="center"/>
            <w:hideMark/>
          </w:tcPr>
          <w:p w14:paraId="6BB30655" w14:textId="77777777" w:rsidR="00F67940" w:rsidRPr="009E1518" w:rsidRDefault="00F67940" w:rsidP="00F67940">
            <w:pPr>
              <w:spacing w:after="0"/>
              <w:jc w:val="left"/>
              <w:rPr>
                <w:rFonts w:ascii="Arial" w:eastAsia="Times New Roman" w:hAnsi="Arial" w:cs="Arial"/>
                <w:b/>
                <w:bCs w:val="0"/>
                <w:color w:val="FFFFFF"/>
                <w:sz w:val="20"/>
                <w:szCs w:val="20"/>
                <w:lang w:val="es-CO"/>
              </w:rPr>
            </w:pPr>
            <w:r w:rsidRPr="009E1518">
              <w:rPr>
                <w:rFonts w:ascii="Arial" w:eastAsia="Times New Roman" w:hAnsi="Arial" w:cs="Arial"/>
                <w:b/>
                <w:bCs w:val="0"/>
                <w:color w:val="FFFFFF"/>
                <w:sz w:val="20"/>
                <w:szCs w:val="20"/>
                <w:lang w:val="es-CO"/>
              </w:rPr>
              <w:t>UNIDAD ACADÉMICA AL QUE PRESTA SERVICIO:</w:t>
            </w:r>
          </w:p>
        </w:tc>
        <w:tc>
          <w:tcPr>
            <w:tcW w:w="1557" w:type="pct"/>
            <w:tcBorders>
              <w:top w:val="nil"/>
              <w:left w:val="nil"/>
              <w:bottom w:val="single" w:sz="4" w:space="0" w:color="auto"/>
              <w:right w:val="single" w:sz="4" w:space="0" w:color="auto"/>
            </w:tcBorders>
            <w:shd w:val="clear" w:color="auto" w:fill="auto"/>
            <w:noWrap/>
            <w:vAlign w:val="center"/>
            <w:hideMark/>
          </w:tcPr>
          <w:p w14:paraId="4E06D9FF"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Facultad</w:t>
            </w:r>
          </w:p>
        </w:tc>
        <w:tc>
          <w:tcPr>
            <w:tcW w:w="813" w:type="pct"/>
            <w:tcBorders>
              <w:top w:val="nil"/>
              <w:left w:val="nil"/>
              <w:bottom w:val="single" w:sz="4" w:space="0" w:color="auto"/>
              <w:right w:val="single" w:sz="4" w:space="0" w:color="auto"/>
            </w:tcBorders>
            <w:shd w:val="clear" w:color="auto" w:fill="auto"/>
            <w:noWrap/>
            <w:vAlign w:val="center"/>
            <w:hideMark/>
          </w:tcPr>
          <w:p w14:paraId="77E5F3DC"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Departamento</w:t>
            </w:r>
          </w:p>
        </w:tc>
        <w:tc>
          <w:tcPr>
            <w:tcW w:w="896" w:type="pct"/>
            <w:tcBorders>
              <w:top w:val="nil"/>
              <w:left w:val="nil"/>
              <w:bottom w:val="single" w:sz="4" w:space="0" w:color="auto"/>
              <w:right w:val="single" w:sz="4" w:space="0" w:color="auto"/>
            </w:tcBorders>
            <w:shd w:val="clear" w:color="auto" w:fill="auto"/>
            <w:noWrap/>
            <w:vAlign w:val="center"/>
            <w:hideMark/>
          </w:tcPr>
          <w:p w14:paraId="4BC93229"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Otro</w:t>
            </w:r>
          </w:p>
        </w:tc>
      </w:tr>
      <w:tr w:rsidR="00F67940" w:rsidRPr="009E1518" w14:paraId="64635BCA" w14:textId="77777777" w:rsidTr="00620018">
        <w:trPr>
          <w:trHeight w:val="300"/>
        </w:trPr>
        <w:tc>
          <w:tcPr>
            <w:tcW w:w="1735" w:type="pct"/>
            <w:vMerge/>
            <w:tcBorders>
              <w:top w:val="single" w:sz="4" w:space="0" w:color="auto"/>
              <w:left w:val="single" w:sz="4" w:space="0" w:color="auto"/>
              <w:bottom w:val="single" w:sz="4" w:space="0" w:color="auto"/>
              <w:right w:val="single" w:sz="4" w:space="0" w:color="auto"/>
            </w:tcBorders>
            <w:shd w:val="clear" w:color="auto" w:fill="AD3333"/>
            <w:vAlign w:val="center"/>
            <w:hideMark/>
          </w:tcPr>
          <w:p w14:paraId="1DC1EDA8" w14:textId="77777777" w:rsidR="00F67940" w:rsidRPr="009E1518" w:rsidRDefault="00F67940" w:rsidP="00F67940">
            <w:pPr>
              <w:spacing w:after="0"/>
              <w:jc w:val="center"/>
              <w:rPr>
                <w:rFonts w:ascii="Arial" w:eastAsia="Times New Roman" w:hAnsi="Arial" w:cs="Arial"/>
                <w:bCs w:val="0"/>
                <w:color w:val="000000"/>
                <w:sz w:val="20"/>
                <w:szCs w:val="20"/>
                <w:lang w:val="es-CO"/>
              </w:rPr>
            </w:pPr>
          </w:p>
        </w:tc>
        <w:tc>
          <w:tcPr>
            <w:tcW w:w="1557" w:type="pct"/>
            <w:tcBorders>
              <w:top w:val="nil"/>
              <w:left w:val="nil"/>
              <w:bottom w:val="single" w:sz="4" w:space="0" w:color="auto"/>
              <w:right w:val="single" w:sz="4" w:space="0" w:color="auto"/>
            </w:tcBorders>
            <w:shd w:val="clear" w:color="auto" w:fill="auto"/>
            <w:noWrap/>
            <w:vAlign w:val="center"/>
            <w:hideMark/>
          </w:tcPr>
          <w:p w14:paraId="33C717EE"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Todas</w:t>
            </w:r>
          </w:p>
        </w:tc>
        <w:tc>
          <w:tcPr>
            <w:tcW w:w="813" w:type="pct"/>
            <w:tcBorders>
              <w:top w:val="nil"/>
              <w:left w:val="nil"/>
              <w:bottom w:val="single" w:sz="4" w:space="0" w:color="auto"/>
              <w:right w:val="single" w:sz="4" w:space="0" w:color="auto"/>
            </w:tcBorders>
            <w:shd w:val="clear" w:color="auto" w:fill="auto"/>
            <w:noWrap/>
            <w:vAlign w:val="center"/>
            <w:hideMark/>
          </w:tcPr>
          <w:p w14:paraId="77EDD8E4"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Todos</w:t>
            </w:r>
          </w:p>
        </w:tc>
        <w:tc>
          <w:tcPr>
            <w:tcW w:w="896" w:type="pct"/>
            <w:tcBorders>
              <w:top w:val="nil"/>
              <w:left w:val="nil"/>
              <w:bottom w:val="single" w:sz="4" w:space="0" w:color="auto"/>
              <w:right w:val="single" w:sz="4" w:space="0" w:color="auto"/>
            </w:tcBorders>
            <w:shd w:val="clear" w:color="auto" w:fill="auto"/>
            <w:noWrap/>
            <w:vAlign w:val="center"/>
            <w:hideMark/>
          </w:tcPr>
          <w:p w14:paraId="7AA699B3"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Recursos físicos</w:t>
            </w:r>
          </w:p>
        </w:tc>
      </w:tr>
    </w:tbl>
    <w:p w14:paraId="52C546A6" w14:textId="77777777" w:rsidR="00F67940" w:rsidRPr="009E1518" w:rsidRDefault="00F67940" w:rsidP="00F67940">
      <w:pPr>
        <w:tabs>
          <w:tab w:val="center" w:pos="4252"/>
          <w:tab w:val="right" w:pos="8504"/>
        </w:tabs>
        <w:spacing w:after="0"/>
        <w:jc w:val="left"/>
        <w:rPr>
          <w:rFonts w:ascii="Arial" w:eastAsia="Calibri" w:hAnsi="Arial" w:cs="Arial"/>
          <w:bCs w:val="0"/>
          <w:sz w:val="20"/>
          <w:szCs w:val="20"/>
          <w:lang w:eastAsia="en-US"/>
        </w:rPr>
      </w:pPr>
      <w:r w:rsidRPr="009E1518">
        <w:rPr>
          <w:rFonts w:ascii="Arial" w:eastAsia="Calibri" w:hAnsi="Arial" w:cs="Arial"/>
          <w:b/>
          <w:bCs w:val="0"/>
          <w:sz w:val="20"/>
          <w:szCs w:val="20"/>
          <w:lang w:eastAsia="en-US"/>
        </w:rPr>
        <w:t>Fuente:</w:t>
      </w:r>
      <w:r w:rsidRPr="009E1518">
        <w:rPr>
          <w:rFonts w:ascii="Arial" w:eastAsia="Calibri" w:hAnsi="Arial" w:cs="Arial"/>
          <w:bCs w:val="0"/>
          <w:sz w:val="20"/>
          <w:szCs w:val="20"/>
          <w:lang w:eastAsia="en-US"/>
        </w:rPr>
        <w:t xml:space="preserve"> Oficina de Almacén e Inventarios, universidad de Pamplona, 2018</w:t>
      </w:r>
    </w:p>
    <w:p w14:paraId="75342837"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p>
    <w:p w14:paraId="6CF7C4FB" w14:textId="6323F1AF" w:rsidR="00F67940" w:rsidRDefault="00F67940" w:rsidP="00F67940">
      <w:pPr>
        <w:spacing w:after="0"/>
        <w:rPr>
          <w:rFonts w:ascii="Arial" w:eastAsia="Calibri" w:hAnsi="Arial" w:cs="Arial"/>
          <w:bCs w:val="0"/>
          <w:color w:val="000000"/>
        </w:rPr>
      </w:pPr>
      <w:r w:rsidRPr="009E1518">
        <w:rPr>
          <w:rFonts w:ascii="Arial" w:eastAsia="Calibri" w:hAnsi="Arial" w:cs="Arial"/>
          <w:b/>
          <w:bCs w:val="0"/>
          <w:lang w:eastAsia="en-US"/>
        </w:rPr>
        <w:t xml:space="preserve">Tabla </w:t>
      </w:r>
      <w:r w:rsidRPr="009E1518">
        <w:rPr>
          <w:rFonts w:ascii="Arial" w:eastAsia="Calibri" w:hAnsi="Arial" w:cs="Arial"/>
          <w:b/>
          <w:bCs w:val="0"/>
          <w:lang w:eastAsia="en-US"/>
        </w:rPr>
        <w:fldChar w:fldCharType="begin"/>
      </w:r>
      <w:r w:rsidRPr="009E1518">
        <w:rPr>
          <w:rFonts w:ascii="Arial" w:eastAsia="Calibri" w:hAnsi="Arial" w:cs="Arial"/>
          <w:b/>
          <w:bCs w:val="0"/>
          <w:lang w:eastAsia="en-US"/>
        </w:rPr>
        <w:instrText xml:space="preserve"> STYLEREF 1 \s </w:instrText>
      </w:r>
      <w:r w:rsidRPr="009E1518">
        <w:rPr>
          <w:rFonts w:ascii="Arial" w:eastAsia="Calibri" w:hAnsi="Arial" w:cs="Arial"/>
          <w:b/>
          <w:bCs w:val="0"/>
          <w:lang w:eastAsia="en-US"/>
        </w:rPr>
        <w:fldChar w:fldCharType="separate"/>
      </w:r>
      <w:r w:rsidR="002601D4">
        <w:rPr>
          <w:rFonts w:ascii="Arial" w:eastAsia="Calibri" w:hAnsi="Arial" w:cs="Arial"/>
          <w:b/>
          <w:bCs w:val="0"/>
          <w:noProof/>
          <w:lang w:eastAsia="en-US"/>
        </w:rPr>
        <w:t>0</w:t>
      </w:r>
      <w:r w:rsidRPr="009E1518">
        <w:rPr>
          <w:rFonts w:ascii="Arial" w:eastAsia="Calibri" w:hAnsi="Arial" w:cs="Arial"/>
          <w:b/>
          <w:bCs w:val="0"/>
          <w:lang w:eastAsia="en-US"/>
        </w:rPr>
        <w:fldChar w:fldCharType="end"/>
      </w:r>
      <w:r w:rsidRPr="009E1518">
        <w:rPr>
          <w:rFonts w:ascii="Arial" w:eastAsia="Calibri" w:hAnsi="Arial" w:cs="Arial"/>
          <w:b/>
          <w:bCs w:val="0"/>
          <w:lang w:eastAsia="en-US"/>
        </w:rPr>
        <w:t>.15</w:t>
      </w:r>
      <w:r w:rsidRPr="009E1518">
        <w:rPr>
          <w:rFonts w:ascii="Arial" w:eastAsia="Calibri" w:hAnsi="Arial" w:cs="Arial"/>
          <w:bCs w:val="0"/>
          <w:color w:val="000000"/>
          <w:lang w:eastAsia="en-US"/>
        </w:rPr>
        <w:t xml:space="preserve">. </w:t>
      </w:r>
      <w:r w:rsidRPr="009E1518">
        <w:rPr>
          <w:rFonts w:ascii="Arial" w:eastAsia="Calibri" w:hAnsi="Arial" w:cs="Arial"/>
          <w:bCs w:val="0"/>
          <w:color w:val="000000"/>
        </w:rPr>
        <w:t>Distribución Equipos Informáticos Universidad de Pamplona</w:t>
      </w:r>
    </w:p>
    <w:p w14:paraId="0BE8623A" w14:textId="77777777" w:rsidR="00C47026" w:rsidRPr="009E1518" w:rsidRDefault="00C47026" w:rsidP="00F67940">
      <w:pPr>
        <w:spacing w:after="0"/>
        <w:rPr>
          <w:rFonts w:ascii="Arial" w:eastAsia="Calibri" w:hAnsi="Arial" w:cs="Arial"/>
          <w:bCs w:val="0"/>
          <w:color w:val="000000"/>
        </w:rPr>
      </w:pPr>
    </w:p>
    <w:tbl>
      <w:tblPr>
        <w:tblW w:w="4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4004"/>
        <w:gridCol w:w="2370"/>
      </w:tblGrid>
      <w:tr w:rsidR="00F67940" w:rsidRPr="009E1518" w14:paraId="14422822" w14:textId="77777777" w:rsidTr="00C1074A">
        <w:trPr>
          <w:trHeight w:val="284"/>
          <w:jc w:val="center"/>
        </w:trPr>
        <w:tc>
          <w:tcPr>
            <w:tcW w:w="904" w:type="pct"/>
            <w:shd w:val="clear" w:color="auto" w:fill="AD3333"/>
            <w:vAlign w:val="center"/>
          </w:tcPr>
          <w:p w14:paraId="784CCCE3" w14:textId="77777777" w:rsidR="00F67940" w:rsidRPr="009E1518" w:rsidRDefault="00F67940" w:rsidP="00F67940">
            <w:pPr>
              <w:spacing w:after="0"/>
              <w:jc w:val="center"/>
              <w:rPr>
                <w:rFonts w:ascii="Arial" w:eastAsia="Times New Roman" w:hAnsi="Arial" w:cs="Arial"/>
                <w:b/>
                <w:bCs w:val="0"/>
                <w:color w:val="FFFFFF"/>
                <w:sz w:val="20"/>
                <w:szCs w:val="20"/>
                <w:lang w:eastAsia="en-US"/>
              </w:rPr>
            </w:pPr>
            <w:r w:rsidRPr="009E1518">
              <w:rPr>
                <w:rFonts w:ascii="Arial" w:eastAsia="Times New Roman" w:hAnsi="Arial" w:cs="Arial"/>
                <w:b/>
                <w:bCs w:val="0"/>
                <w:color w:val="FFFFFF"/>
                <w:sz w:val="20"/>
                <w:szCs w:val="20"/>
                <w:lang w:eastAsia="en-US"/>
              </w:rPr>
              <w:t>ÍTEM</w:t>
            </w:r>
          </w:p>
        </w:tc>
        <w:tc>
          <w:tcPr>
            <w:tcW w:w="2573" w:type="pct"/>
            <w:shd w:val="clear" w:color="auto" w:fill="AD3333"/>
            <w:vAlign w:val="center"/>
          </w:tcPr>
          <w:p w14:paraId="355D1C79" w14:textId="77777777" w:rsidR="00F67940" w:rsidRPr="009E1518" w:rsidRDefault="00F67940" w:rsidP="00F67940">
            <w:pPr>
              <w:spacing w:after="0"/>
              <w:jc w:val="center"/>
              <w:rPr>
                <w:rFonts w:ascii="Arial" w:eastAsia="Times New Roman" w:hAnsi="Arial" w:cs="Arial"/>
                <w:b/>
                <w:bCs w:val="0"/>
                <w:color w:val="FFFFFF"/>
                <w:sz w:val="20"/>
                <w:szCs w:val="20"/>
                <w:lang w:eastAsia="en-US"/>
              </w:rPr>
            </w:pPr>
            <w:r w:rsidRPr="009E1518">
              <w:rPr>
                <w:rFonts w:ascii="Arial" w:eastAsia="Times New Roman" w:hAnsi="Arial" w:cs="Arial"/>
                <w:b/>
                <w:bCs w:val="0"/>
                <w:color w:val="FFFFFF"/>
                <w:sz w:val="20"/>
                <w:szCs w:val="20"/>
                <w:lang w:eastAsia="en-US"/>
              </w:rPr>
              <w:t>SEDE</w:t>
            </w:r>
          </w:p>
        </w:tc>
        <w:tc>
          <w:tcPr>
            <w:tcW w:w="1523" w:type="pct"/>
            <w:shd w:val="clear" w:color="auto" w:fill="AD3333"/>
            <w:vAlign w:val="center"/>
          </w:tcPr>
          <w:p w14:paraId="501A191C" w14:textId="77777777" w:rsidR="00F67940" w:rsidRPr="009E1518" w:rsidRDefault="00F67940" w:rsidP="00F67940">
            <w:pPr>
              <w:spacing w:after="0"/>
              <w:jc w:val="center"/>
              <w:rPr>
                <w:rFonts w:ascii="Arial" w:eastAsia="Times New Roman" w:hAnsi="Arial" w:cs="Arial"/>
                <w:b/>
                <w:bCs w:val="0"/>
                <w:color w:val="FFFFFF"/>
                <w:sz w:val="20"/>
                <w:szCs w:val="20"/>
                <w:lang w:eastAsia="en-US"/>
              </w:rPr>
            </w:pPr>
            <w:r w:rsidRPr="009E1518">
              <w:rPr>
                <w:rFonts w:ascii="Arial" w:eastAsia="Times New Roman" w:hAnsi="Arial" w:cs="Arial"/>
                <w:b/>
                <w:bCs w:val="0"/>
                <w:color w:val="FFFFFF"/>
                <w:sz w:val="20"/>
                <w:szCs w:val="20"/>
                <w:lang w:eastAsia="en-US"/>
              </w:rPr>
              <w:t>CANTIDAD</w:t>
            </w:r>
          </w:p>
        </w:tc>
      </w:tr>
      <w:tr w:rsidR="00F67940" w:rsidRPr="009E1518" w14:paraId="25296334" w14:textId="77777777" w:rsidTr="00C1074A">
        <w:trPr>
          <w:trHeight w:val="284"/>
          <w:jc w:val="center"/>
        </w:trPr>
        <w:tc>
          <w:tcPr>
            <w:tcW w:w="904" w:type="pct"/>
            <w:shd w:val="clear" w:color="auto" w:fill="AD3333"/>
            <w:vAlign w:val="center"/>
          </w:tcPr>
          <w:p w14:paraId="490A557A"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1</w:t>
            </w:r>
          </w:p>
        </w:tc>
        <w:tc>
          <w:tcPr>
            <w:tcW w:w="2573" w:type="pct"/>
            <w:shd w:val="clear" w:color="auto" w:fill="AD3333"/>
            <w:vAlign w:val="center"/>
          </w:tcPr>
          <w:p w14:paraId="2C7DFAD8"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Villa del Rosario</w:t>
            </w:r>
          </w:p>
        </w:tc>
        <w:tc>
          <w:tcPr>
            <w:tcW w:w="1523" w:type="pct"/>
            <w:shd w:val="clear" w:color="auto" w:fill="AD3333"/>
            <w:vAlign w:val="center"/>
          </w:tcPr>
          <w:p w14:paraId="780CFBEB"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399</w:t>
            </w:r>
          </w:p>
        </w:tc>
      </w:tr>
      <w:tr w:rsidR="00F67940" w:rsidRPr="009E1518" w14:paraId="5F98F682" w14:textId="77777777" w:rsidTr="00714043">
        <w:trPr>
          <w:trHeight w:val="284"/>
          <w:jc w:val="center"/>
        </w:trPr>
        <w:tc>
          <w:tcPr>
            <w:tcW w:w="904" w:type="pct"/>
            <w:shd w:val="clear" w:color="auto" w:fill="auto"/>
            <w:vAlign w:val="center"/>
          </w:tcPr>
          <w:p w14:paraId="3FCF8D0B"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2</w:t>
            </w:r>
          </w:p>
        </w:tc>
        <w:tc>
          <w:tcPr>
            <w:tcW w:w="2573" w:type="pct"/>
            <w:shd w:val="clear" w:color="auto" w:fill="auto"/>
            <w:vAlign w:val="center"/>
          </w:tcPr>
          <w:p w14:paraId="1862BFF5"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CREAD Norte de Santander</w:t>
            </w:r>
          </w:p>
        </w:tc>
        <w:tc>
          <w:tcPr>
            <w:tcW w:w="1523" w:type="pct"/>
            <w:shd w:val="clear" w:color="auto" w:fill="auto"/>
            <w:vAlign w:val="center"/>
          </w:tcPr>
          <w:p w14:paraId="1F6ACF21"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161</w:t>
            </w:r>
          </w:p>
        </w:tc>
      </w:tr>
      <w:tr w:rsidR="00F67940" w:rsidRPr="009E1518" w14:paraId="7F8643D0" w14:textId="77777777" w:rsidTr="00714043">
        <w:trPr>
          <w:trHeight w:val="284"/>
          <w:jc w:val="center"/>
        </w:trPr>
        <w:tc>
          <w:tcPr>
            <w:tcW w:w="904" w:type="pct"/>
            <w:shd w:val="clear" w:color="auto" w:fill="auto"/>
            <w:vAlign w:val="center"/>
          </w:tcPr>
          <w:p w14:paraId="0A35CB0C"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3</w:t>
            </w:r>
          </w:p>
        </w:tc>
        <w:tc>
          <w:tcPr>
            <w:tcW w:w="2573" w:type="pct"/>
            <w:shd w:val="clear" w:color="auto" w:fill="auto"/>
            <w:vAlign w:val="center"/>
          </w:tcPr>
          <w:p w14:paraId="4CBB3B77" w14:textId="77777777" w:rsidR="00F67940" w:rsidRPr="009E1518" w:rsidRDefault="00F67940" w:rsidP="00F67940">
            <w:pPr>
              <w:spacing w:after="0"/>
              <w:jc w:val="center"/>
              <w:rPr>
                <w:rFonts w:ascii="Arial" w:eastAsia="Times New Roman" w:hAnsi="Arial" w:cs="Arial"/>
                <w:bCs w:val="0"/>
                <w:sz w:val="20"/>
                <w:szCs w:val="20"/>
                <w:lang w:val="en-US" w:eastAsia="en-US"/>
              </w:rPr>
            </w:pPr>
            <w:proofErr w:type="spellStart"/>
            <w:r w:rsidRPr="009E1518">
              <w:rPr>
                <w:rFonts w:ascii="Arial" w:eastAsia="Times New Roman" w:hAnsi="Arial" w:cs="Arial"/>
                <w:bCs w:val="0"/>
                <w:sz w:val="20"/>
                <w:szCs w:val="20"/>
                <w:lang w:val="en-US" w:eastAsia="en-US"/>
              </w:rPr>
              <w:t>Facultad</w:t>
            </w:r>
            <w:proofErr w:type="spellEnd"/>
            <w:r w:rsidRPr="009E1518">
              <w:rPr>
                <w:rFonts w:ascii="Arial" w:eastAsia="Times New Roman" w:hAnsi="Arial" w:cs="Arial"/>
                <w:bCs w:val="0"/>
                <w:sz w:val="20"/>
                <w:szCs w:val="20"/>
                <w:lang w:val="en-US" w:eastAsia="en-US"/>
              </w:rPr>
              <w:t xml:space="preserve"> de </w:t>
            </w:r>
            <w:proofErr w:type="spellStart"/>
            <w:r w:rsidRPr="009E1518">
              <w:rPr>
                <w:rFonts w:ascii="Arial" w:eastAsia="Times New Roman" w:hAnsi="Arial" w:cs="Arial"/>
                <w:bCs w:val="0"/>
                <w:sz w:val="20"/>
                <w:szCs w:val="20"/>
                <w:lang w:val="en-US" w:eastAsia="en-US"/>
              </w:rPr>
              <w:t>Salud</w:t>
            </w:r>
            <w:proofErr w:type="spellEnd"/>
          </w:p>
        </w:tc>
        <w:tc>
          <w:tcPr>
            <w:tcW w:w="1523" w:type="pct"/>
            <w:shd w:val="clear" w:color="auto" w:fill="auto"/>
            <w:vAlign w:val="center"/>
          </w:tcPr>
          <w:p w14:paraId="45E50F3C"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61</w:t>
            </w:r>
          </w:p>
        </w:tc>
      </w:tr>
      <w:tr w:rsidR="00F67940" w:rsidRPr="009E1518" w14:paraId="45F8AE16" w14:textId="77777777" w:rsidTr="00714043">
        <w:trPr>
          <w:trHeight w:val="284"/>
          <w:jc w:val="center"/>
        </w:trPr>
        <w:tc>
          <w:tcPr>
            <w:tcW w:w="904" w:type="pct"/>
            <w:shd w:val="clear" w:color="auto" w:fill="auto"/>
            <w:vAlign w:val="center"/>
          </w:tcPr>
          <w:p w14:paraId="5CE48CA7"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4</w:t>
            </w:r>
          </w:p>
        </w:tc>
        <w:tc>
          <w:tcPr>
            <w:tcW w:w="2573" w:type="pct"/>
            <w:shd w:val="clear" w:color="auto" w:fill="auto"/>
            <w:vAlign w:val="center"/>
          </w:tcPr>
          <w:p w14:paraId="46F4D9E1" w14:textId="77777777" w:rsidR="00F67940" w:rsidRPr="009E1518" w:rsidRDefault="00F67940" w:rsidP="00F67940">
            <w:pPr>
              <w:spacing w:after="0"/>
              <w:jc w:val="center"/>
              <w:rPr>
                <w:rFonts w:ascii="Arial" w:eastAsia="Times New Roman" w:hAnsi="Arial" w:cs="Arial"/>
                <w:bCs w:val="0"/>
                <w:sz w:val="20"/>
                <w:szCs w:val="20"/>
                <w:lang w:val="en-US" w:eastAsia="en-US"/>
              </w:rPr>
            </w:pPr>
            <w:proofErr w:type="spellStart"/>
            <w:r w:rsidRPr="009E1518">
              <w:rPr>
                <w:rFonts w:ascii="Arial" w:eastAsia="Times New Roman" w:hAnsi="Arial" w:cs="Arial"/>
                <w:bCs w:val="0"/>
                <w:sz w:val="20"/>
                <w:szCs w:val="20"/>
                <w:lang w:val="en-US" w:eastAsia="en-US"/>
              </w:rPr>
              <w:t>Edificio</w:t>
            </w:r>
            <w:proofErr w:type="spellEnd"/>
            <w:r w:rsidRPr="009E1518">
              <w:rPr>
                <w:rFonts w:ascii="Arial" w:eastAsia="Times New Roman" w:hAnsi="Arial" w:cs="Arial"/>
                <w:bCs w:val="0"/>
                <w:sz w:val="20"/>
                <w:szCs w:val="20"/>
                <w:lang w:val="en-US" w:eastAsia="en-US"/>
              </w:rPr>
              <w:t xml:space="preserve"> de </w:t>
            </w:r>
            <w:proofErr w:type="spellStart"/>
            <w:r w:rsidRPr="009E1518">
              <w:rPr>
                <w:rFonts w:ascii="Arial" w:eastAsia="Times New Roman" w:hAnsi="Arial" w:cs="Arial"/>
                <w:bCs w:val="0"/>
                <w:sz w:val="20"/>
                <w:szCs w:val="20"/>
                <w:lang w:val="en-US" w:eastAsia="en-US"/>
              </w:rPr>
              <w:t>Comunicación</w:t>
            </w:r>
            <w:proofErr w:type="spellEnd"/>
          </w:p>
        </w:tc>
        <w:tc>
          <w:tcPr>
            <w:tcW w:w="1523" w:type="pct"/>
            <w:shd w:val="clear" w:color="auto" w:fill="auto"/>
            <w:vAlign w:val="center"/>
          </w:tcPr>
          <w:p w14:paraId="3A576634"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81</w:t>
            </w:r>
          </w:p>
        </w:tc>
      </w:tr>
      <w:tr w:rsidR="00F67940" w:rsidRPr="009E1518" w14:paraId="72362D5B" w14:textId="77777777" w:rsidTr="00714043">
        <w:trPr>
          <w:trHeight w:val="284"/>
          <w:jc w:val="center"/>
        </w:trPr>
        <w:tc>
          <w:tcPr>
            <w:tcW w:w="904" w:type="pct"/>
            <w:shd w:val="clear" w:color="auto" w:fill="auto"/>
            <w:vAlign w:val="center"/>
          </w:tcPr>
          <w:p w14:paraId="703B499F"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5</w:t>
            </w:r>
          </w:p>
        </w:tc>
        <w:tc>
          <w:tcPr>
            <w:tcW w:w="2573" w:type="pct"/>
            <w:shd w:val="clear" w:color="auto" w:fill="auto"/>
            <w:vAlign w:val="center"/>
          </w:tcPr>
          <w:p w14:paraId="2D844B7A" w14:textId="77777777" w:rsidR="00F67940" w:rsidRPr="009E1518" w:rsidRDefault="00F67940" w:rsidP="00F67940">
            <w:pPr>
              <w:spacing w:after="0"/>
              <w:jc w:val="center"/>
              <w:rPr>
                <w:rFonts w:ascii="Arial" w:eastAsia="Times New Roman" w:hAnsi="Arial" w:cs="Arial"/>
                <w:bCs w:val="0"/>
                <w:sz w:val="20"/>
                <w:szCs w:val="20"/>
                <w:lang w:val="en-US" w:eastAsia="en-US"/>
              </w:rPr>
            </w:pPr>
            <w:proofErr w:type="spellStart"/>
            <w:r w:rsidRPr="009E1518">
              <w:rPr>
                <w:rFonts w:ascii="Arial" w:eastAsia="Times New Roman" w:hAnsi="Arial" w:cs="Arial"/>
                <w:bCs w:val="0"/>
                <w:sz w:val="20"/>
                <w:szCs w:val="20"/>
                <w:lang w:val="en-US" w:eastAsia="en-US"/>
              </w:rPr>
              <w:t>Sede</w:t>
            </w:r>
            <w:proofErr w:type="spellEnd"/>
            <w:r w:rsidRPr="009E1518">
              <w:rPr>
                <w:rFonts w:ascii="Arial" w:eastAsia="Times New Roman" w:hAnsi="Arial" w:cs="Arial"/>
                <w:bCs w:val="0"/>
                <w:sz w:val="20"/>
                <w:szCs w:val="20"/>
                <w:lang w:val="en-US" w:eastAsia="en-US"/>
              </w:rPr>
              <w:t xml:space="preserve"> Principal Pamplona</w:t>
            </w:r>
          </w:p>
        </w:tc>
        <w:tc>
          <w:tcPr>
            <w:tcW w:w="1523" w:type="pct"/>
            <w:shd w:val="clear" w:color="auto" w:fill="auto"/>
            <w:vAlign w:val="center"/>
          </w:tcPr>
          <w:p w14:paraId="475064C1"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2302</w:t>
            </w:r>
          </w:p>
        </w:tc>
      </w:tr>
      <w:tr w:rsidR="00F67940" w:rsidRPr="009E1518" w14:paraId="5E70F95C" w14:textId="77777777" w:rsidTr="00714043">
        <w:trPr>
          <w:trHeight w:val="284"/>
          <w:jc w:val="center"/>
        </w:trPr>
        <w:tc>
          <w:tcPr>
            <w:tcW w:w="904" w:type="pct"/>
            <w:shd w:val="clear" w:color="auto" w:fill="auto"/>
            <w:vAlign w:val="center"/>
          </w:tcPr>
          <w:p w14:paraId="2376F5D2"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6</w:t>
            </w:r>
          </w:p>
        </w:tc>
        <w:tc>
          <w:tcPr>
            <w:tcW w:w="2573" w:type="pct"/>
            <w:shd w:val="clear" w:color="auto" w:fill="auto"/>
            <w:vAlign w:val="center"/>
          </w:tcPr>
          <w:p w14:paraId="25C13336"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 xml:space="preserve">CREADS y </w:t>
            </w:r>
            <w:proofErr w:type="spellStart"/>
            <w:r w:rsidRPr="009E1518">
              <w:rPr>
                <w:rFonts w:ascii="Arial" w:eastAsia="Times New Roman" w:hAnsi="Arial" w:cs="Arial"/>
                <w:bCs w:val="0"/>
                <w:sz w:val="20"/>
                <w:szCs w:val="20"/>
                <w:lang w:val="en-US" w:eastAsia="en-US"/>
              </w:rPr>
              <w:t>Unidades</w:t>
            </w:r>
            <w:proofErr w:type="spellEnd"/>
            <w:r w:rsidRPr="009E1518">
              <w:rPr>
                <w:rFonts w:ascii="Arial" w:eastAsia="Times New Roman" w:hAnsi="Arial" w:cs="Arial"/>
                <w:bCs w:val="0"/>
                <w:sz w:val="20"/>
                <w:szCs w:val="20"/>
                <w:lang w:val="en-US" w:eastAsia="en-US"/>
              </w:rPr>
              <w:t xml:space="preserve"> </w:t>
            </w:r>
            <w:proofErr w:type="spellStart"/>
            <w:r w:rsidRPr="009E1518">
              <w:rPr>
                <w:rFonts w:ascii="Arial" w:eastAsia="Times New Roman" w:hAnsi="Arial" w:cs="Arial"/>
                <w:bCs w:val="0"/>
                <w:sz w:val="20"/>
                <w:szCs w:val="20"/>
                <w:lang w:val="en-US" w:eastAsia="en-US"/>
              </w:rPr>
              <w:t>Operativas</w:t>
            </w:r>
            <w:proofErr w:type="spellEnd"/>
          </w:p>
        </w:tc>
        <w:tc>
          <w:tcPr>
            <w:tcW w:w="1523" w:type="pct"/>
            <w:shd w:val="clear" w:color="auto" w:fill="auto"/>
            <w:vAlign w:val="center"/>
          </w:tcPr>
          <w:p w14:paraId="7FD661C0" w14:textId="77777777" w:rsidR="00F67940" w:rsidRPr="009E1518" w:rsidRDefault="00F67940" w:rsidP="00F67940">
            <w:pPr>
              <w:spacing w:after="0"/>
              <w:jc w:val="center"/>
              <w:rPr>
                <w:rFonts w:ascii="Arial" w:eastAsia="Times New Roman" w:hAnsi="Arial" w:cs="Arial"/>
                <w:bCs w:val="0"/>
                <w:sz w:val="20"/>
                <w:szCs w:val="20"/>
                <w:lang w:val="en-US" w:eastAsia="en-US"/>
              </w:rPr>
            </w:pPr>
            <w:r w:rsidRPr="009E1518">
              <w:rPr>
                <w:rFonts w:ascii="Arial" w:eastAsia="Times New Roman" w:hAnsi="Arial" w:cs="Arial"/>
                <w:bCs w:val="0"/>
                <w:sz w:val="20"/>
                <w:szCs w:val="20"/>
                <w:lang w:val="en-US" w:eastAsia="en-US"/>
              </w:rPr>
              <w:t>107</w:t>
            </w:r>
          </w:p>
        </w:tc>
      </w:tr>
    </w:tbl>
    <w:p w14:paraId="2F1B2CF1" w14:textId="77777777" w:rsidR="00F67940" w:rsidRPr="009E1518" w:rsidRDefault="00F67940" w:rsidP="00F67940">
      <w:pPr>
        <w:tabs>
          <w:tab w:val="center" w:pos="4252"/>
          <w:tab w:val="right" w:pos="8504"/>
        </w:tabs>
        <w:spacing w:after="0"/>
        <w:jc w:val="left"/>
        <w:rPr>
          <w:rFonts w:ascii="Arial" w:eastAsia="Calibri" w:hAnsi="Arial" w:cs="Arial"/>
          <w:bCs w:val="0"/>
          <w:sz w:val="20"/>
          <w:szCs w:val="20"/>
          <w:lang w:eastAsia="en-US"/>
        </w:rPr>
      </w:pPr>
      <w:r w:rsidRPr="009E1518">
        <w:rPr>
          <w:rFonts w:ascii="Arial" w:eastAsia="Calibri" w:hAnsi="Arial" w:cs="Arial"/>
          <w:b/>
          <w:bCs w:val="0"/>
          <w:sz w:val="20"/>
          <w:szCs w:val="20"/>
          <w:lang w:eastAsia="en-US"/>
        </w:rPr>
        <w:t>Fuente:</w:t>
      </w:r>
      <w:r w:rsidRPr="009E1518">
        <w:rPr>
          <w:rFonts w:ascii="Arial" w:eastAsia="Calibri" w:hAnsi="Arial" w:cs="Arial"/>
          <w:bCs w:val="0"/>
          <w:sz w:val="20"/>
          <w:szCs w:val="20"/>
          <w:lang w:eastAsia="en-US"/>
        </w:rPr>
        <w:t xml:space="preserve"> Oficina de Almacén e Inventarios, universidad de Pamplona, 2018</w:t>
      </w:r>
    </w:p>
    <w:p w14:paraId="4097F051" w14:textId="77777777" w:rsidR="00F67940" w:rsidRPr="00F3138E" w:rsidRDefault="00F67940" w:rsidP="00F67940">
      <w:pPr>
        <w:spacing w:after="0"/>
        <w:rPr>
          <w:rFonts w:ascii="Arial" w:eastAsia="Calibri" w:hAnsi="Arial" w:cs="Arial"/>
          <w:b/>
          <w:bCs w:val="0"/>
          <w:lang w:eastAsia="en-US"/>
        </w:rPr>
      </w:pPr>
    </w:p>
    <w:p w14:paraId="1FEB3A4E" w14:textId="35ADE5F9" w:rsidR="00F67940" w:rsidRPr="009E1518" w:rsidRDefault="009E1518" w:rsidP="009E1518">
      <w:pPr>
        <w:pStyle w:val="Descripcin"/>
        <w:keepNext/>
        <w:jc w:val="both"/>
        <w:rPr>
          <w:rFonts w:ascii="Arial" w:hAnsi="Arial" w:cs="Arial"/>
          <w:sz w:val="24"/>
          <w:szCs w:val="24"/>
        </w:rPr>
      </w:pPr>
      <w:bookmarkStart w:id="194" w:name="_Toc252487"/>
      <w:r w:rsidRPr="009E1518">
        <w:rPr>
          <w:rFonts w:ascii="Arial" w:hAnsi="Arial" w:cs="Arial"/>
          <w:sz w:val="24"/>
          <w:szCs w:val="24"/>
        </w:rPr>
        <w:t xml:space="preserve">Tabla </w:t>
      </w:r>
      <w:r w:rsidRPr="009E1518">
        <w:rPr>
          <w:rFonts w:ascii="Arial" w:hAnsi="Arial" w:cs="Arial"/>
          <w:sz w:val="24"/>
          <w:szCs w:val="24"/>
        </w:rPr>
        <w:fldChar w:fldCharType="begin"/>
      </w:r>
      <w:r w:rsidRPr="009E1518">
        <w:rPr>
          <w:rFonts w:ascii="Arial" w:hAnsi="Arial" w:cs="Arial"/>
          <w:sz w:val="24"/>
          <w:szCs w:val="24"/>
        </w:rPr>
        <w:instrText xml:space="preserve"> SEQ Tabla \* ARABIC </w:instrText>
      </w:r>
      <w:r w:rsidRPr="009E1518">
        <w:rPr>
          <w:rFonts w:ascii="Arial" w:hAnsi="Arial" w:cs="Arial"/>
          <w:sz w:val="24"/>
          <w:szCs w:val="24"/>
        </w:rPr>
        <w:fldChar w:fldCharType="separate"/>
      </w:r>
      <w:r w:rsidR="0059557C">
        <w:rPr>
          <w:rFonts w:ascii="Arial" w:hAnsi="Arial" w:cs="Arial"/>
          <w:noProof/>
          <w:sz w:val="24"/>
          <w:szCs w:val="24"/>
        </w:rPr>
        <w:t>39</w:t>
      </w:r>
      <w:r w:rsidRPr="009E1518">
        <w:rPr>
          <w:rFonts w:ascii="Arial" w:hAnsi="Arial" w:cs="Arial"/>
          <w:sz w:val="24"/>
          <w:szCs w:val="24"/>
        </w:rPr>
        <w:fldChar w:fldCharType="end"/>
      </w:r>
      <w:r w:rsidRPr="009E1518">
        <w:rPr>
          <w:rFonts w:ascii="Arial" w:hAnsi="Arial" w:cs="Arial"/>
          <w:sz w:val="24"/>
          <w:szCs w:val="24"/>
        </w:rPr>
        <w:t xml:space="preserve"> </w:t>
      </w:r>
      <w:r w:rsidR="00F67940" w:rsidRPr="009E1518">
        <w:rPr>
          <w:rFonts w:ascii="Arial" w:eastAsia="Calibri" w:hAnsi="Arial" w:cs="Arial"/>
          <w:bCs w:val="0"/>
          <w:color w:val="000000"/>
          <w:sz w:val="24"/>
          <w:szCs w:val="24"/>
        </w:rPr>
        <w:t>Equipos Audiovisuales Universidad de Pamplona</w:t>
      </w:r>
      <w:bookmarkEnd w:id="194"/>
    </w:p>
    <w:tbl>
      <w:tblPr>
        <w:tblW w:w="5000" w:type="pct"/>
        <w:tblCellMar>
          <w:left w:w="70" w:type="dxa"/>
          <w:right w:w="70" w:type="dxa"/>
        </w:tblCellMar>
        <w:tblLook w:val="04A0" w:firstRow="1" w:lastRow="0" w:firstColumn="1" w:lastColumn="0" w:noHBand="0" w:noVBand="1"/>
      </w:tblPr>
      <w:tblGrid>
        <w:gridCol w:w="3315"/>
        <w:gridCol w:w="2901"/>
        <w:gridCol w:w="1559"/>
        <w:gridCol w:w="1763"/>
      </w:tblGrid>
      <w:tr w:rsidR="00F67940" w:rsidRPr="00F3138E" w14:paraId="6E0CC135" w14:textId="77777777" w:rsidTr="00C1074A">
        <w:trPr>
          <w:trHeight w:val="300"/>
        </w:trPr>
        <w:tc>
          <w:tcPr>
            <w:tcW w:w="1738" w:type="pct"/>
            <w:tcBorders>
              <w:top w:val="single" w:sz="4" w:space="0" w:color="auto"/>
              <w:left w:val="single" w:sz="4" w:space="0" w:color="auto"/>
              <w:bottom w:val="single" w:sz="4" w:space="0" w:color="auto"/>
              <w:right w:val="single" w:sz="4" w:space="0" w:color="000000"/>
            </w:tcBorders>
            <w:shd w:val="clear" w:color="auto" w:fill="AD3333"/>
            <w:noWrap/>
            <w:vAlign w:val="center"/>
            <w:hideMark/>
          </w:tcPr>
          <w:p w14:paraId="1E2884E0" w14:textId="77777777" w:rsidR="00F67940" w:rsidRPr="00F3138E" w:rsidRDefault="00F67940" w:rsidP="00F67940">
            <w:pPr>
              <w:spacing w:after="0"/>
              <w:jc w:val="left"/>
              <w:rPr>
                <w:rFonts w:ascii="Arial" w:eastAsia="Times New Roman" w:hAnsi="Arial" w:cs="Arial"/>
                <w:b/>
                <w:bCs w:val="0"/>
                <w:color w:val="FFFFFF"/>
                <w:lang w:val="es-CO"/>
              </w:rPr>
            </w:pPr>
            <w:r w:rsidRPr="00F3138E">
              <w:rPr>
                <w:rFonts w:ascii="Arial" w:eastAsia="Times New Roman" w:hAnsi="Arial" w:cs="Arial"/>
                <w:b/>
                <w:bCs w:val="0"/>
                <w:color w:val="FFFFFF"/>
                <w:lang w:val="es-CO"/>
              </w:rPr>
              <w:t>CANTIDAD</w:t>
            </w:r>
          </w:p>
        </w:tc>
        <w:tc>
          <w:tcPr>
            <w:tcW w:w="326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37E443E" w14:textId="77777777" w:rsidR="00F67940" w:rsidRPr="00F3138E" w:rsidRDefault="00F67940" w:rsidP="00F67940">
            <w:pPr>
              <w:spacing w:after="0"/>
              <w:jc w:val="center"/>
              <w:rPr>
                <w:rFonts w:ascii="Arial" w:eastAsia="Times New Roman" w:hAnsi="Arial" w:cs="Arial"/>
                <w:bCs w:val="0"/>
                <w:color w:val="000000"/>
                <w:lang w:val="es-CO"/>
              </w:rPr>
            </w:pPr>
            <w:r w:rsidRPr="00F3138E">
              <w:rPr>
                <w:rFonts w:ascii="Arial" w:eastAsia="Times New Roman" w:hAnsi="Arial" w:cs="Arial"/>
                <w:bCs w:val="0"/>
                <w:color w:val="000000"/>
                <w:lang w:val="es-CO"/>
              </w:rPr>
              <w:t>410</w:t>
            </w:r>
          </w:p>
        </w:tc>
      </w:tr>
      <w:tr w:rsidR="00F67940" w:rsidRPr="009E1518" w14:paraId="3B032EB5" w14:textId="77777777" w:rsidTr="00C1074A">
        <w:trPr>
          <w:trHeight w:val="705"/>
        </w:trPr>
        <w:tc>
          <w:tcPr>
            <w:tcW w:w="1738" w:type="pct"/>
            <w:tcBorders>
              <w:top w:val="single" w:sz="4" w:space="0" w:color="auto"/>
              <w:left w:val="single" w:sz="4" w:space="0" w:color="auto"/>
              <w:bottom w:val="single" w:sz="4" w:space="0" w:color="auto"/>
              <w:right w:val="single" w:sz="4" w:space="0" w:color="000000"/>
            </w:tcBorders>
            <w:shd w:val="clear" w:color="auto" w:fill="AD3333"/>
            <w:vAlign w:val="center"/>
            <w:hideMark/>
          </w:tcPr>
          <w:p w14:paraId="7A5D016A" w14:textId="77777777" w:rsidR="00F67940" w:rsidRPr="009E1518" w:rsidRDefault="00F67940" w:rsidP="00F67940">
            <w:pPr>
              <w:spacing w:after="0"/>
              <w:jc w:val="left"/>
              <w:rPr>
                <w:rFonts w:ascii="Arial" w:eastAsia="Times New Roman" w:hAnsi="Arial" w:cs="Arial"/>
                <w:b/>
                <w:bCs w:val="0"/>
                <w:color w:val="FFFFFF"/>
                <w:sz w:val="20"/>
                <w:szCs w:val="20"/>
                <w:lang w:val="es-CO"/>
              </w:rPr>
            </w:pPr>
            <w:r w:rsidRPr="009E1518">
              <w:rPr>
                <w:rFonts w:ascii="Arial" w:eastAsia="Times New Roman" w:hAnsi="Arial" w:cs="Arial"/>
                <w:b/>
                <w:bCs w:val="0"/>
                <w:color w:val="FFFFFF"/>
                <w:sz w:val="20"/>
                <w:szCs w:val="20"/>
                <w:lang w:val="es-CO"/>
              </w:rPr>
              <w:t>UBICACIÓN (SEDE, UNIDAD ACADÉMICA):</w:t>
            </w:r>
          </w:p>
        </w:tc>
        <w:tc>
          <w:tcPr>
            <w:tcW w:w="3262" w:type="pct"/>
            <w:gridSpan w:val="3"/>
            <w:tcBorders>
              <w:top w:val="single" w:sz="4" w:space="0" w:color="auto"/>
              <w:left w:val="nil"/>
              <w:bottom w:val="single" w:sz="4" w:space="0" w:color="auto"/>
              <w:right w:val="single" w:sz="4" w:space="0" w:color="000000"/>
            </w:tcBorders>
            <w:shd w:val="clear" w:color="auto" w:fill="auto"/>
            <w:vAlign w:val="center"/>
            <w:hideMark/>
          </w:tcPr>
          <w:p w14:paraId="5D0C46C0" w14:textId="77777777" w:rsidR="00F67940" w:rsidRPr="009E1518" w:rsidRDefault="00F67940" w:rsidP="00F67940">
            <w:pPr>
              <w:spacing w:after="0"/>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Campus Pamplona, demás sedes en Pamplona, Campus Villa del Rosario, Sede Bogotá, Sede Cúcuta, Facultad de Salud Cúcuta, Sede Bucaramanga, 13 unidades operativas.</w:t>
            </w:r>
          </w:p>
        </w:tc>
      </w:tr>
      <w:tr w:rsidR="00F67940" w:rsidRPr="009E1518" w14:paraId="5911F12C" w14:textId="77777777" w:rsidTr="00C1074A">
        <w:trPr>
          <w:trHeight w:val="1433"/>
        </w:trPr>
        <w:tc>
          <w:tcPr>
            <w:tcW w:w="1738" w:type="pct"/>
            <w:tcBorders>
              <w:top w:val="single" w:sz="4" w:space="0" w:color="auto"/>
              <w:left w:val="single" w:sz="4" w:space="0" w:color="auto"/>
              <w:bottom w:val="single" w:sz="4" w:space="0" w:color="auto"/>
              <w:right w:val="single" w:sz="4" w:space="0" w:color="000000"/>
            </w:tcBorders>
            <w:shd w:val="clear" w:color="auto" w:fill="AD3333"/>
            <w:vAlign w:val="center"/>
            <w:hideMark/>
          </w:tcPr>
          <w:p w14:paraId="0423B25F" w14:textId="77777777" w:rsidR="00F67940" w:rsidRPr="009E1518" w:rsidRDefault="00F67940" w:rsidP="00F67940">
            <w:pPr>
              <w:spacing w:after="0"/>
              <w:jc w:val="left"/>
              <w:rPr>
                <w:rFonts w:ascii="Arial" w:eastAsia="Times New Roman" w:hAnsi="Arial" w:cs="Arial"/>
                <w:b/>
                <w:bCs w:val="0"/>
                <w:color w:val="FFFFFF"/>
                <w:sz w:val="20"/>
                <w:szCs w:val="20"/>
                <w:lang w:val="es-CO"/>
              </w:rPr>
            </w:pPr>
            <w:r w:rsidRPr="009E1518">
              <w:rPr>
                <w:rFonts w:ascii="Arial" w:eastAsia="Times New Roman" w:hAnsi="Arial" w:cs="Arial"/>
                <w:b/>
                <w:bCs w:val="0"/>
                <w:color w:val="FFFFFF"/>
                <w:sz w:val="20"/>
                <w:szCs w:val="20"/>
                <w:lang w:val="es-CO"/>
              </w:rPr>
              <w:t>DESCRIPCIÓN: (INCLUYA LAS CARACTERÍSTICAS DE LOS RECURSOS):</w:t>
            </w:r>
          </w:p>
        </w:tc>
        <w:tc>
          <w:tcPr>
            <w:tcW w:w="3262" w:type="pct"/>
            <w:gridSpan w:val="3"/>
            <w:tcBorders>
              <w:top w:val="single" w:sz="4" w:space="0" w:color="auto"/>
              <w:left w:val="nil"/>
              <w:bottom w:val="single" w:sz="4" w:space="0" w:color="auto"/>
              <w:right w:val="single" w:sz="4" w:space="0" w:color="000000"/>
            </w:tcBorders>
            <w:shd w:val="clear" w:color="auto" w:fill="auto"/>
            <w:vAlign w:val="center"/>
            <w:hideMark/>
          </w:tcPr>
          <w:p w14:paraId="687E871A" w14:textId="77777777" w:rsidR="00F67940" w:rsidRPr="009E1518" w:rsidRDefault="00F67940" w:rsidP="00F67940">
            <w:pPr>
              <w:spacing w:after="0"/>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TELEVISOR SMARTV, MICROFONO CON BASE, INDOOR WIRELESS AP - 1 X GE RJ45 PORT, DUAL RADIO (802.11 A/N/AC AND 802.11 B/G/N, DVD, GRABADORA SANKEY, MINICOMPONENTE SONY, CONTROL REMOTO, MANUAL (PRINCIPAL), CAMARA IP, PARLANTE  WHITE SURFACE MOUNT SPEAKER, SONIDO INTEGRAL INCLUYE CONSOLAS SEIS MICROFONOS CUELLO DE CISNE,  SISTEMA DE SONIDO 6 PARLANTES, EQUIPO DE CONFERENCIA.</w:t>
            </w:r>
          </w:p>
        </w:tc>
      </w:tr>
      <w:tr w:rsidR="00F67940" w:rsidRPr="009E1518" w14:paraId="31517B08" w14:textId="77777777" w:rsidTr="00C1074A">
        <w:trPr>
          <w:trHeight w:val="300"/>
        </w:trPr>
        <w:tc>
          <w:tcPr>
            <w:tcW w:w="1738" w:type="pct"/>
            <w:vMerge w:val="restart"/>
            <w:tcBorders>
              <w:top w:val="single" w:sz="4" w:space="0" w:color="auto"/>
              <w:left w:val="single" w:sz="4" w:space="0" w:color="auto"/>
              <w:bottom w:val="single" w:sz="4" w:space="0" w:color="auto"/>
              <w:right w:val="single" w:sz="4" w:space="0" w:color="auto"/>
            </w:tcBorders>
            <w:shd w:val="clear" w:color="auto" w:fill="AD3333"/>
            <w:vAlign w:val="center"/>
            <w:hideMark/>
          </w:tcPr>
          <w:p w14:paraId="205E0113" w14:textId="77777777" w:rsidR="00F67940" w:rsidRPr="009E1518" w:rsidRDefault="00F67940" w:rsidP="00F67940">
            <w:pPr>
              <w:spacing w:after="0"/>
              <w:jc w:val="left"/>
              <w:rPr>
                <w:rFonts w:ascii="Arial" w:eastAsia="Times New Roman" w:hAnsi="Arial" w:cs="Arial"/>
                <w:b/>
                <w:bCs w:val="0"/>
                <w:color w:val="FFFFFF"/>
                <w:sz w:val="20"/>
                <w:szCs w:val="20"/>
                <w:lang w:val="es-CO"/>
              </w:rPr>
            </w:pPr>
            <w:r w:rsidRPr="009E1518">
              <w:rPr>
                <w:rFonts w:ascii="Arial" w:eastAsia="Times New Roman" w:hAnsi="Arial" w:cs="Arial"/>
                <w:b/>
                <w:bCs w:val="0"/>
                <w:color w:val="FFFFFF"/>
                <w:sz w:val="20"/>
                <w:szCs w:val="20"/>
                <w:lang w:val="es-CO"/>
              </w:rPr>
              <w:t>UNIDAD ACADÉMICA AL QUE PRESTA SERVICIO:</w:t>
            </w:r>
          </w:p>
        </w:tc>
        <w:tc>
          <w:tcPr>
            <w:tcW w:w="1521" w:type="pct"/>
            <w:tcBorders>
              <w:top w:val="nil"/>
              <w:left w:val="nil"/>
              <w:bottom w:val="single" w:sz="4" w:space="0" w:color="auto"/>
              <w:right w:val="single" w:sz="4" w:space="0" w:color="auto"/>
            </w:tcBorders>
            <w:shd w:val="clear" w:color="auto" w:fill="auto"/>
            <w:noWrap/>
            <w:vAlign w:val="center"/>
            <w:hideMark/>
          </w:tcPr>
          <w:p w14:paraId="515BF272"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Facultad</w:t>
            </w:r>
          </w:p>
        </w:tc>
        <w:tc>
          <w:tcPr>
            <w:tcW w:w="817" w:type="pct"/>
            <w:tcBorders>
              <w:top w:val="nil"/>
              <w:left w:val="nil"/>
              <w:bottom w:val="single" w:sz="4" w:space="0" w:color="auto"/>
              <w:right w:val="single" w:sz="4" w:space="0" w:color="auto"/>
            </w:tcBorders>
            <w:shd w:val="clear" w:color="auto" w:fill="auto"/>
            <w:noWrap/>
            <w:vAlign w:val="center"/>
            <w:hideMark/>
          </w:tcPr>
          <w:p w14:paraId="4F70D043"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Departamento</w:t>
            </w:r>
          </w:p>
        </w:tc>
        <w:tc>
          <w:tcPr>
            <w:tcW w:w="924" w:type="pct"/>
            <w:tcBorders>
              <w:top w:val="nil"/>
              <w:left w:val="nil"/>
              <w:bottom w:val="single" w:sz="4" w:space="0" w:color="auto"/>
              <w:right w:val="single" w:sz="4" w:space="0" w:color="auto"/>
            </w:tcBorders>
            <w:shd w:val="clear" w:color="auto" w:fill="auto"/>
            <w:noWrap/>
            <w:vAlign w:val="center"/>
            <w:hideMark/>
          </w:tcPr>
          <w:p w14:paraId="35F273CE"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Otro</w:t>
            </w:r>
          </w:p>
        </w:tc>
      </w:tr>
      <w:tr w:rsidR="00F67940" w:rsidRPr="009E1518" w14:paraId="0B63FFF8" w14:textId="77777777" w:rsidTr="00C1074A">
        <w:trPr>
          <w:trHeight w:val="300"/>
        </w:trPr>
        <w:tc>
          <w:tcPr>
            <w:tcW w:w="1738" w:type="pct"/>
            <w:vMerge/>
            <w:tcBorders>
              <w:top w:val="single" w:sz="4" w:space="0" w:color="auto"/>
              <w:left w:val="single" w:sz="4" w:space="0" w:color="auto"/>
              <w:bottom w:val="single" w:sz="4" w:space="0" w:color="auto"/>
              <w:right w:val="single" w:sz="4" w:space="0" w:color="auto"/>
            </w:tcBorders>
            <w:shd w:val="clear" w:color="auto" w:fill="AD3333"/>
            <w:vAlign w:val="center"/>
            <w:hideMark/>
          </w:tcPr>
          <w:p w14:paraId="1DE9A98A" w14:textId="77777777" w:rsidR="00F67940" w:rsidRPr="009E1518" w:rsidRDefault="00F67940" w:rsidP="00F67940">
            <w:pPr>
              <w:spacing w:after="0"/>
              <w:jc w:val="center"/>
              <w:rPr>
                <w:rFonts w:ascii="Arial" w:eastAsia="Times New Roman" w:hAnsi="Arial" w:cs="Arial"/>
                <w:bCs w:val="0"/>
                <w:color w:val="000000"/>
                <w:sz w:val="20"/>
                <w:szCs w:val="20"/>
                <w:lang w:val="es-CO"/>
              </w:rPr>
            </w:pPr>
          </w:p>
        </w:tc>
        <w:tc>
          <w:tcPr>
            <w:tcW w:w="1521" w:type="pct"/>
            <w:tcBorders>
              <w:top w:val="nil"/>
              <w:left w:val="nil"/>
              <w:bottom w:val="single" w:sz="4" w:space="0" w:color="auto"/>
              <w:right w:val="single" w:sz="4" w:space="0" w:color="auto"/>
            </w:tcBorders>
            <w:shd w:val="clear" w:color="auto" w:fill="auto"/>
            <w:noWrap/>
            <w:vAlign w:val="center"/>
            <w:hideMark/>
          </w:tcPr>
          <w:p w14:paraId="2819DF7D"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Todas</w:t>
            </w:r>
          </w:p>
        </w:tc>
        <w:tc>
          <w:tcPr>
            <w:tcW w:w="817" w:type="pct"/>
            <w:tcBorders>
              <w:top w:val="nil"/>
              <w:left w:val="nil"/>
              <w:bottom w:val="single" w:sz="4" w:space="0" w:color="auto"/>
              <w:right w:val="single" w:sz="4" w:space="0" w:color="auto"/>
            </w:tcBorders>
            <w:shd w:val="clear" w:color="auto" w:fill="auto"/>
            <w:noWrap/>
            <w:vAlign w:val="center"/>
            <w:hideMark/>
          </w:tcPr>
          <w:p w14:paraId="039F7569"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Todos</w:t>
            </w:r>
          </w:p>
        </w:tc>
        <w:tc>
          <w:tcPr>
            <w:tcW w:w="924" w:type="pct"/>
            <w:tcBorders>
              <w:top w:val="nil"/>
              <w:left w:val="nil"/>
              <w:bottom w:val="single" w:sz="4" w:space="0" w:color="auto"/>
              <w:right w:val="single" w:sz="4" w:space="0" w:color="auto"/>
            </w:tcBorders>
            <w:shd w:val="clear" w:color="auto" w:fill="auto"/>
            <w:noWrap/>
            <w:vAlign w:val="center"/>
            <w:hideMark/>
          </w:tcPr>
          <w:p w14:paraId="1767FD10" w14:textId="77777777" w:rsidR="00F67940" w:rsidRPr="009E1518" w:rsidRDefault="00F67940" w:rsidP="00F67940">
            <w:pPr>
              <w:spacing w:after="0"/>
              <w:jc w:val="center"/>
              <w:rPr>
                <w:rFonts w:ascii="Arial" w:eastAsia="Times New Roman" w:hAnsi="Arial" w:cs="Arial"/>
                <w:bCs w:val="0"/>
                <w:color w:val="000000"/>
                <w:sz w:val="20"/>
                <w:szCs w:val="20"/>
                <w:lang w:val="es-CO"/>
              </w:rPr>
            </w:pPr>
            <w:r w:rsidRPr="009E1518">
              <w:rPr>
                <w:rFonts w:ascii="Arial" w:eastAsia="Times New Roman" w:hAnsi="Arial" w:cs="Arial"/>
                <w:bCs w:val="0"/>
                <w:color w:val="000000"/>
                <w:sz w:val="20"/>
                <w:szCs w:val="20"/>
                <w:lang w:val="es-CO"/>
              </w:rPr>
              <w:t>Recursos Físicos</w:t>
            </w:r>
          </w:p>
        </w:tc>
      </w:tr>
    </w:tbl>
    <w:p w14:paraId="165F8691" w14:textId="15A009B5" w:rsidR="00F67940" w:rsidRPr="009E1518" w:rsidRDefault="00F67940" w:rsidP="00F67940">
      <w:pPr>
        <w:tabs>
          <w:tab w:val="center" w:pos="4252"/>
          <w:tab w:val="right" w:pos="8504"/>
        </w:tabs>
        <w:spacing w:after="0"/>
        <w:jc w:val="left"/>
        <w:rPr>
          <w:rFonts w:ascii="Arial" w:eastAsia="Calibri" w:hAnsi="Arial" w:cs="Arial"/>
          <w:bCs w:val="0"/>
          <w:sz w:val="20"/>
          <w:szCs w:val="20"/>
          <w:lang w:eastAsia="en-US"/>
        </w:rPr>
      </w:pPr>
      <w:r w:rsidRPr="009E1518">
        <w:rPr>
          <w:rFonts w:ascii="Arial" w:eastAsia="Calibri" w:hAnsi="Arial" w:cs="Arial"/>
          <w:b/>
          <w:bCs w:val="0"/>
          <w:sz w:val="20"/>
          <w:szCs w:val="20"/>
          <w:lang w:eastAsia="en-US"/>
        </w:rPr>
        <w:t>Fuente:</w:t>
      </w:r>
      <w:r w:rsidRPr="009E1518">
        <w:rPr>
          <w:rFonts w:ascii="Arial" w:eastAsia="Calibri" w:hAnsi="Arial" w:cs="Arial"/>
          <w:bCs w:val="0"/>
          <w:sz w:val="20"/>
          <w:szCs w:val="20"/>
          <w:lang w:eastAsia="en-US"/>
        </w:rPr>
        <w:t xml:space="preserve"> Oficina de Almacén e Inventarios, universidad de Pamplona, 2018</w:t>
      </w:r>
    </w:p>
    <w:p w14:paraId="7B88D68E" w14:textId="77777777" w:rsidR="009E1518" w:rsidRDefault="009E1518" w:rsidP="00F67940">
      <w:pPr>
        <w:spacing w:after="0"/>
        <w:rPr>
          <w:rFonts w:ascii="Arial" w:eastAsia="Calibri" w:hAnsi="Arial" w:cs="Arial"/>
          <w:b/>
          <w:bCs w:val="0"/>
          <w:lang w:eastAsia="en-US"/>
        </w:rPr>
      </w:pPr>
    </w:p>
    <w:p w14:paraId="25AB60C3" w14:textId="732964A2" w:rsidR="00F67940" w:rsidRPr="009E1518" w:rsidRDefault="009E1518" w:rsidP="009E1518">
      <w:pPr>
        <w:pStyle w:val="Descripcin"/>
        <w:keepNext/>
        <w:jc w:val="both"/>
        <w:rPr>
          <w:rFonts w:ascii="Arial" w:hAnsi="Arial" w:cs="Arial"/>
          <w:sz w:val="24"/>
          <w:szCs w:val="24"/>
        </w:rPr>
      </w:pPr>
      <w:bookmarkStart w:id="195" w:name="_Toc252488"/>
      <w:r w:rsidRPr="009E1518">
        <w:rPr>
          <w:rFonts w:ascii="Arial" w:hAnsi="Arial" w:cs="Arial"/>
          <w:sz w:val="24"/>
          <w:szCs w:val="24"/>
        </w:rPr>
        <w:t xml:space="preserve">Tabla </w:t>
      </w:r>
      <w:r w:rsidRPr="009E1518">
        <w:rPr>
          <w:rFonts w:ascii="Arial" w:hAnsi="Arial" w:cs="Arial"/>
          <w:sz w:val="24"/>
          <w:szCs w:val="24"/>
        </w:rPr>
        <w:fldChar w:fldCharType="begin"/>
      </w:r>
      <w:r w:rsidRPr="009E1518">
        <w:rPr>
          <w:rFonts w:ascii="Arial" w:hAnsi="Arial" w:cs="Arial"/>
          <w:sz w:val="24"/>
          <w:szCs w:val="24"/>
        </w:rPr>
        <w:instrText xml:space="preserve"> SEQ Tabla \* ARABIC </w:instrText>
      </w:r>
      <w:r w:rsidRPr="009E1518">
        <w:rPr>
          <w:rFonts w:ascii="Arial" w:hAnsi="Arial" w:cs="Arial"/>
          <w:sz w:val="24"/>
          <w:szCs w:val="24"/>
        </w:rPr>
        <w:fldChar w:fldCharType="separate"/>
      </w:r>
      <w:r w:rsidR="0059557C">
        <w:rPr>
          <w:rFonts w:ascii="Arial" w:hAnsi="Arial" w:cs="Arial"/>
          <w:noProof/>
          <w:sz w:val="24"/>
          <w:szCs w:val="24"/>
        </w:rPr>
        <w:t>40</w:t>
      </w:r>
      <w:r w:rsidRPr="009E1518">
        <w:rPr>
          <w:rFonts w:ascii="Arial" w:hAnsi="Arial" w:cs="Arial"/>
          <w:sz w:val="24"/>
          <w:szCs w:val="24"/>
        </w:rPr>
        <w:fldChar w:fldCharType="end"/>
      </w:r>
      <w:r w:rsidRPr="009E1518">
        <w:rPr>
          <w:rFonts w:ascii="Arial" w:hAnsi="Arial" w:cs="Arial"/>
          <w:sz w:val="24"/>
          <w:szCs w:val="24"/>
        </w:rPr>
        <w:t xml:space="preserve"> </w:t>
      </w:r>
      <w:r w:rsidR="00F67940" w:rsidRPr="009E1518">
        <w:rPr>
          <w:rFonts w:ascii="Arial" w:eastAsia="Calibri" w:hAnsi="Arial" w:cs="Arial"/>
          <w:bCs w:val="0"/>
          <w:color w:val="000000"/>
          <w:sz w:val="24"/>
          <w:szCs w:val="24"/>
        </w:rPr>
        <w:t>Distribución Equipos Audiovisuales Universidad de Pamplona</w:t>
      </w:r>
      <w:bookmarkEnd w:id="195"/>
    </w:p>
    <w:tbl>
      <w:tblPr>
        <w:tblW w:w="4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4004"/>
        <w:gridCol w:w="2370"/>
      </w:tblGrid>
      <w:tr w:rsidR="00F67940" w:rsidRPr="0063061F" w14:paraId="0DF34303" w14:textId="77777777" w:rsidTr="006F787F">
        <w:trPr>
          <w:trHeight w:val="284"/>
          <w:jc w:val="center"/>
        </w:trPr>
        <w:tc>
          <w:tcPr>
            <w:tcW w:w="904" w:type="pct"/>
            <w:shd w:val="clear" w:color="auto" w:fill="AD3333"/>
            <w:vAlign w:val="center"/>
          </w:tcPr>
          <w:p w14:paraId="3AABDEAC" w14:textId="77777777" w:rsidR="00F67940" w:rsidRPr="0063061F" w:rsidRDefault="00F67940" w:rsidP="00F67940">
            <w:pPr>
              <w:spacing w:after="0"/>
              <w:jc w:val="center"/>
              <w:rPr>
                <w:rFonts w:ascii="Arial" w:eastAsia="Times New Roman" w:hAnsi="Arial" w:cs="Arial"/>
                <w:b/>
                <w:bCs w:val="0"/>
                <w:color w:val="FFFFFF"/>
                <w:sz w:val="20"/>
                <w:szCs w:val="20"/>
                <w:lang w:eastAsia="en-US"/>
              </w:rPr>
            </w:pPr>
            <w:r w:rsidRPr="0063061F">
              <w:rPr>
                <w:rFonts w:ascii="Arial" w:eastAsia="Times New Roman" w:hAnsi="Arial" w:cs="Arial"/>
                <w:b/>
                <w:bCs w:val="0"/>
                <w:color w:val="FFFFFF"/>
                <w:sz w:val="20"/>
                <w:szCs w:val="20"/>
                <w:lang w:eastAsia="en-US"/>
              </w:rPr>
              <w:t>ÍTEM</w:t>
            </w:r>
          </w:p>
        </w:tc>
        <w:tc>
          <w:tcPr>
            <w:tcW w:w="2573" w:type="pct"/>
            <w:shd w:val="clear" w:color="auto" w:fill="AD3333"/>
            <w:vAlign w:val="center"/>
          </w:tcPr>
          <w:p w14:paraId="6E8A5169" w14:textId="77777777" w:rsidR="00F67940" w:rsidRPr="0063061F" w:rsidRDefault="00F67940" w:rsidP="00F67940">
            <w:pPr>
              <w:spacing w:after="0"/>
              <w:jc w:val="center"/>
              <w:rPr>
                <w:rFonts w:ascii="Arial" w:eastAsia="Times New Roman" w:hAnsi="Arial" w:cs="Arial"/>
                <w:b/>
                <w:bCs w:val="0"/>
                <w:color w:val="FFFFFF"/>
                <w:sz w:val="20"/>
                <w:szCs w:val="20"/>
                <w:lang w:eastAsia="en-US"/>
              </w:rPr>
            </w:pPr>
            <w:r w:rsidRPr="0063061F">
              <w:rPr>
                <w:rFonts w:ascii="Arial" w:eastAsia="Times New Roman" w:hAnsi="Arial" w:cs="Arial"/>
                <w:b/>
                <w:bCs w:val="0"/>
                <w:color w:val="FFFFFF"/>
                <w:sz w:val="20"/>
                <w:szCs w:val="20"/>
                <w:lang w:eastAsia="en-US"/>
              </w:rPr>
              <w:t>SEDE</w:t>
            </w:r>
          </w:p>
        </w:tc>
        <w:tc>
          <w:tcPr>
            <w:tcW w:w="1523" w:type="pct"/>
            <w:shd w:val="clear" w:color="auto" w:fill="AD3333"/>
            <w:vAlign w:val="center"/>
          </w:tcPr>
          <w:p w14:paraId="4B621CAF" w14:textId="77777777" w:rsidR="00F67940" w:rsidRPr="0063061F" w:rsidRDefault="00F67940" w:rsidP="00F67940">
            <w:pPr>
              <w:spacing w:after="0"/>
              <w:jc w:val="center"/>
              <w:rPr>
                <w:rFonts w:ascii="Arial" w:eastAsia="Times New Roman" w:hAnsi="Arial" w:cs="Arial"/>
                <w:b/>
                <w:bCs w:val="0"/>
                <w:color w:val="FFFFFF"/>
                <w:sz w:val="20"/>
                <w:szCs w:val="20"/>
                <w:lang w:eastAsia="en-US"/>
              </w:rPr>
            </w:pPr>
            <w:r w:rsidRPr="0063061F">
              <w:rPr>
                <w:rFonts w:ascii="Arial" w:eastAsia="Times New Roman" w:hAnsi="Arial" w:cs="Arial"/>
                <w:b/>
                <w:bCs w:val="0"/>
                <w:color w:val="FFFFFF"/>
                <w:sz w:val="20"/>
                <w:szCs w:val="20"/>
                <w:lang w:eastAsia="en-US"/>
              </w:rPr>
              <w:t>CANTIDAD</w:t>
            </w:r>
          </w:p>
        </w:tc>
      </w:tr>
      <w:tr w:rsidR="00F67940" w:rsidRPr="0063061F" w14:paraId="32D71BF3" w14:textId="77777777" w:rsidTr="00714043">
        <w:trPr>
          <w:trHeight w:val="284"/>
          <w:jc w:val="center"/>
        </w:trPr>
        <w:tc>
          <w:tcPr>
            <w:tcW w:w="904" w:type="pct"/>
            <w:shd w:val="clear" w:color="auto" w:fill="auto"/>
            <w:vAlign w:val="center"/>
          </w:tcPr>
          <w:p w14:paraId="485E90F9"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1</w:t>
            </w:r>
          </w:p>
        </w:tc>
        <w:tc>
          <w:tcPr>
            <w:tcW w:w="2573" w:type="pct"/>
            <w:shd w:val="clear" w:color="auto" w:fill="auto"/>
            <w:vAlign w:val="center"/>
          </w:tcPr>
          <w:p w14:paraId="6EEC73DA" w14:textId="77777777" w:rsidR="00F67940" w:rsidRPr="0063061F" w:rsidRDefault="00F67940" w:rsidP="00F67940">
            <w:pPr>
              <w:spacing w:after="0"/>
              <w:jc w:val="center"/>
              <w:rPr>
                <w:rFonts w:ascii="Arial" w:eastAsia="Times New Roman" w:hAnsi="Arial" w:cs="Arial"/>
                <w:bCs w:val="0"/>
                <w:sz w:val="20"/>
                <w:szCs w:val="20"/>
                <w:lang w:val="es-CO" w:eastAsia="en-US"/>
              </w:rPr>
            </w:pPr>
            <w:r w:rsidRPr="0063061F">
              <w:rPr>
                <w:rFonts w:ascii="Arial" w:eastAsia="Times New Roman" w:hAnsi="Arial" w:cs="Arial"/>
                <w:bCs w:val="0"/>
                <w:sz w:val="20"/>
                <w:szCs w:val="20"/>
                <w:lang w:val="es-CO" w:eastAsia="en-US"/>
              </w:rPr>
              <w:t>Centro de Estudios Villa del Rosario</w:t>
            </w:r>
          </w:p>
        </w:tc>
        <w:tc>
          <w:tcPr>
            <w:tcW w:w="1523" w:type="pct"/>
            <w:shd w:val="clear" w:color="auto" w:fill="auto"/>
            <w:vAlign w:val="center"/>
          </w:tcPr>
          <w:p w14:paraId="00255268"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84</w:t>
            </w:r>
          </w:p>
        </w:tc>
      </w:tr>
      <w:tr w:rsidR="00F67940" w:rsidRPr="0063061F" w14:paraId="199BA2E5" w14:textId="77777777" w:rsidTr="00714043">
        <w:trPr>
          <w:trHeight w:val="284"/>
          <w:jc w:val="center"/>
        </w:trPr>
        <w:tc>
          <w:tcPr>
            <w:tcW w:w="904" w:type="pct"/>
            <w:shd w:val="clear" w:color="auto" w:fill="auto"/>
            <w:vAlign w:val="center"/>
          </w:tcPr>
          <w:p w14:paraId="01580DA7"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2</w:t>
            </w:r>
          </w:p>
        </w:tc>
        <w:tc>
          <w:tcPr>
            <w:tcW w:w="2573" w:type="pct"/>
            <w:shd w:val="clear" w:color="auto" w:fill="auto"/>
            <w:vAlign w:val="center"/>
          </w:tcPr>
          <w:p w14:paraId="2A106F66"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CREAD Norte de Santander</w:t>
            </w:r>
          </w:p>
        </w:tc>
        <w:tc>
          <w:tcPr>
            <w:tcW w:w="1523" w:type="pct"/>
            <w:shd w:val="clear" w:color="auto" w:fill="auto"/>
            <w:vAlign w:val="center"/>
          </w:tcPr>
          <w:p w14:paraId="538E6A94"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48</w:t>
            </w:r>
          </w:p>
        </w:tc>
      </w:tr>
      <w:tr w:rsidR="00F67940" w:rsidRPr="0063061F" w14:paraId="243F3162" w14:textId="77777777" w:rsidTr="00714043">
        <w:trPr>
          <w:trHeight w:val="284"/>
          <w:jc w:val="center"/>
        </w:trPr>
        <w:tc>
          <w:tcPr>
            <w:tcW w:w="904" w:type="pct"/>
            <w:shd w:val="clear" w:color="auto" w:fill="auto"/>
            <w:vAlign w:val="center"/>
          </w:tcPr>
          <w:p w14:paraId="02C4F560"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3</w:t>
            </w:r>
          </w:p>
        </w:tc>
        <w:tc>
          <w:tcPr>
            <w:tcW w:w="2573" w:type="pct"/>
            <w:shd w:val="clear" w:color="auto" w:fill="auto"/>
            <w:vAlign w:val="center"/>
          </w:tcPr>
          <w:p w14:paraId="5906109B" w14:textId="77777777" w:rsidR="00F67940" w:rsidRPr="0063061F" w:rsidRDefault="00F67940" w:rsidP="00F67940">
            <w:pPr>
              <w:spacing w:after="0"/>
              <w:jc w:val="center"/>
              <w:rPr>
                <w:rFonts w:ascii="Arial" w:eastAsia="Times New Roman" w:hAnsi="Arial" w:cs="Arial"/>
                <w:bCs w:val="0"/>
                <w:sz w:val="20"/>
                <w:szCs w:val="20"/>
                <w:lang w:val="en-US" w:eastAsia="en-US"/>
              </w:rPr>
            </w:pPr>
            <w:proofErr w:type="spellStart"/>
            <w:r w:rsidRPr="0063061F">
              <w:rPr>
                <w:rFonts w:ascii="Arial" w:eastAsia="Times New Roman" w:hAnsi="Arial" w:cs="Arial"/>
                <w:bCs w:val="0"/>
                <w:sz w:val="20"/>
                <w:szCs w:val="20"/>
                <w:lang w:val="en-US" w:eastAsia="en-US"/>
              </w:rPr>
              <w:t>Facultad</w:t>
            </w:r>
            <w:proofErr w:type="spellEnd"/>
            <w:r w:rsidRPr="0063061F">
              <w:rPr>
                <w:rFonts w:ascii="Arial" w:eastAsia="Times New Roman" w:hAnsi="Arial" w:cs="Arial"/>
                <w:bCs w:val="0"/>
                <w:sz w:val="20"/>
                <w:szCs w:val="20"/>
                <w:lang w:val="en-US" w:eastAsia="en-US"/>
              </w:rPr>
              <w:t xml:space="preserve"> de </w:t>
            </w:r>
            <w:proofErr w:type="spellStart"/>
            <w:r w:rsidRPr="0063061F">
              <w:rPr>
                <w:rFonts w:ascii="Arial" w:eastAsia="Times New Roman" w:hAnsi="Arial" w:cs="Arial"/>
                <w:bCs w:val="0"/>
                <w:sz w:val="20"/>
                <w:szCs w:val="20"/>
                <w:lang w:val="en-US" w:eastAsia="en-US"/>
              </w:rPr>
              <w:t>Salud</w:t>
            </w:r>
            <w:proofErr w:type="spellEnd"/>
          </w:p>
        </w:tc>
        <w:tc>
          <w:tcPr>
            <w:tcW w:w="1523" w:type="pct"/>
            <w:shd w:val="clear" w:color="auto" w:fill="auto"/>
            <w:vAlign w:val="center"/>
          </w:tcPr>
          <w:p w14:paraId="58B7F502"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45</w:t>
            </w:r>
          </w:p>
        </w:tc>
      </w:tr>
      <w:tr w:rsidR="00F67940" w:rsidRPr="0063061F" w14:paraId="57BD286A" w14:textId="77777777" w:rsidTr="00714043">
        <w:trPr>
          <w:trHeight w:val="284"/>
          <w:jc w:val="center"/>
        </w:trPr>
        <w:tc>
          <w:tcPr>
            <w:tcW w:w="904" w:type="pct"/>
            <w:shd w:val="clear" w:color="auto" w:fill="auto"/>
            <w:vAlign w:val="center"/>
          </w:tcPr>
          <w:p w14:paraId="27564668"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4</w:t>
            </w:r>
          </w:p>
        </w:tc>
        <w:tc>
          <w:tcPr>
            <w:tcW w:w="2573" w:type="pct"/>
            <w:shd w:val="clear" w:color="auto" w:fill="auto"/>
            <w:vAlign w:val="center"/>
          </w:tcPr>
          <w:p w14:paraId="33D7DA66" w14:textId="77777777" w:rsidR="00F67940" w:rsidRPr="0063061F" w:rsidRDefault="00F67940" w:rsidP="00F67940">
            <w:pPr>
              <w:spacing w:after="0"/>
              <w:jc w:val="center"/>
              <w:rPr>
                <w:rFonts w:ascii="Arial" w:eastAsia="Times New Roman" w:hAnsi="Arial" w:cs="Arial"/>
                <w:bCs w:val="0"/>
                <w:sz w:val="20"/>
                <w:szCs w:val="20"/>
                <w:lang w:val="en-US" w:eastAsia="en-US"/>
              </w:rPr>
            </w:pPr>
            <w:proofErr w:type="spellStart"/>
            <w:r w:rsidRPr="0063061F">
              <w:rPr>
                <w:rFonts w:ascii="Arial" w:eastAsia="Times New Roman" w:hAnsi="Arial" w:cs="Arial"/>
                <w:bCs w:val="0"/>
                <w:sz w:val="20"/>
                <w:szCs w:val="20"/>
                <w:lang w:val="en-US" w:eastAsia="en-US"/>
              </w:rPr>
              <w:t>Edificio</w:t>
            </w:r>
            <w:proofErr w:type="spellEnd"/>
            <w:r w:rsidRPr="0063061F">
              <w:rPr>
                <w:rFonts w:ascii="Arial" w:eastAsia="Times New Roman" w:hAnsi="Arial" w:cs="Arial"/>
                <w:bCs w:val="0"/>
                <w:sz w:val="20"/>
                <w:szCs w:val="20"/>
                <w:lang w:val="en-US" w:eastAsia="en-US"/>
              </w:rPr>
              <w:t xml:space="preserve"> de </w:t>
            </w:r>
            <w:proofErr w:type="spellStart"/>
            <w:r w:rsidRPr="0063061F">
              <w:rPr>
                <w:rFonts w:ascii="Arial" w:eastAsia="Times New Roman" w:hAnsi="Arial" w:cs="Arial"/>
                <w:bCs w:val="0"/>
                <w:sz w:val="20"/>
                <w:szCs w:val="20"/>
                <w:lang w:val="en-US" w:eastAsia="en-US"/>
              </w:rPr>
              <w:t>Comunicación</w:t>
            </w:r>
            <w:proofErr w:type="spellEnd"/>
          </w:p>
        </w:tc>
        <w:tc>
          <w:tcPr>
            <w:tcW w:w="1523" w:type="pct"/>
            <w:shd w:val="clear" w:color="auto" w:fill="auto"/>
            <w:vAlign w:val="center"/>
          </w:tcPr>
          <w:p w14:paraId="7AE253FE"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48</w:t>
            </w:r>
          </w:p>
        </w:tc>
      </w:tr>
      <w:tr w:rsidR="00F67940" w:rsidRPr="0063061F" w14:paraId="51B03689" w14:textId="77777777" w:rsidTr="00714043">
        <w:trPr>
          <w:trHeight w:val="284"/>
          <w:jc w:val="center"/>
        </w:trPr>
        <w:tc>
          <w:tcPr>
            <w:tcW w:w="904" w:type="pct"/>
            <w:shd w:val="clear" w:color="auto" w:fill="auto"/>
            <w:vAlign w:val="center"/>
          </w:tcPr>
          <w:p w14:paraId="0EC44F24"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5</w:t>
            </w:r>
          </w:p>
        </w:tc>
        <w:tc>
          <w:tcPr>
            <w:tcW w:w="2573" w:type="pct"/>
            <w:shd w:val="clear" w:color="auto" w:fill="auto"/>
            <w:vAlign w:val="center"/>
          </w:tcPr>
          <w:p w14:paraId="1C1CC962" w14:textId="77777777" w:rsidR="00F67940" w:rsidRPr="0063061F" w:rsidRDefault="00F67940" w:rsidP="00F67940">
            <w:pPr>
              <w:spacing w:after="0"/>
              <w:jc w:val="center"/>
              <w:rPr>
                <w:rFonts w:ascii="Arial" w:eastAsia="Times New Roman" w:hAnsi="Arial" w:cs="Arial"/>
                <w:bCs w:val="0"/>
                <w:sz w:val="20"/>
                <w:szCs w:val="20"/>
                <w:lang w:val="en-US" w:eastAsia="en-US"/>
              </w:rPr>
            </w:pPr>
            <w:proofErr w:type="spellStart"/>
            <w:r w:rsidRPr="0063061F">
              <w:rPr>
                <w:rFonts w:ascii="Arial" w:eastAsia="Times New Roman" w:hAnsi="Arial" w:cs="Arial"/>
                <w:bCs w:val="0"/>
                <w:sz w:val="20"/>
                <w:szCs w:val="20"/>
                <w:lang w:val="en-US" w:eastAsia="en-US"/>
              </w:rPr>
              <w:t>Sede</w:t>
            </w:r>
            <w:proofErr w:type="spellEnd"/>
            <w:r w:rsidRPr="0063061F">
              <w:rPr>
                <w:rFonts w:ascii="Arial" w:eastAsia="Times New Roman" w:hAnsi="Arial" w:cs="Arial"/>
                <w:bCs w:val="0"/>
                <w:sz w:val="20"/>
                <w:szCs w:val="20"/>
                <w:lang w:val="en-US" w:eastAsia="en-US"/>
              </w:rPr>
              <w:t xml:space="preserve"> Principal Pamplona</w:t>
            </w:r>
          </w:p>
        </w:tc>
        <w:tc>
          <w:tcPr>
            <w:tcW w:w="1523" w:type="pct"/>
            <w:shd w:val="clear" w:color="auto" w:fill="auto"/>
            <w:vAlign w:val="center"/>
          </w:tcPr>
          <w:p w14:paraId="17667C03"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166</w:t>
            </w:r>
          </w:p>
        </w:tc>
      </w:tr>
      <w:tr w:rsidR="00F67940" w:rsidRPr="0063061F" w14:paraId="47784473" w14:textId="77777777" w:rsidTr="00714043">
        <w:trPr>
          <w:trHeight w:val="284"/>
          <w:jc w:val="center"/>
        </w:trPr>
        <w:tc>
          <w:tcPr>
            <w:tcW w:w="904" w:type="pct"/>
            <w:shd w:val="clear" w:color="auto" w:fill="auto"/>
            <w:vAlign w:val="center"/>
          </w:tcPr>
          <w:p w14:paraId="70290F7E"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lastRenderedPageBreak/>
              <w:t>6</w:t>
            </w:r>
          </w:p>
        </w:tc>
        <w:tc>
          <w:tcPr>
            <w:tcW w:w="2573" w:type="pct"/>
            <w:shd w:val="clear" w:color="auto" w:fill="auto"/>
            <w:vAlign w:val="center"/>
          </w:tcPr>
          <w:p w14:paraId="724439ED"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 xml:space="preserve">CREADS y </w:t>
            </w:r>
            <w:proofErr w:type="spellStart"/>
            <w:r w:rsidRPr="0063061F">
              <w:rPr>
                <w:rFonts w:ascii="Arial" w:eastAsia="Times New Roman" w:hAnsi="Arial" w:cs="Arial"/>
                <w:bCs w:val="0"/>
                <w:sz w:val="20"/>
                <w:szCs w:val="20"/>
                <w:lang w:val="en-US" w:eastAsia="en-US"/>
              </w:rPr>
              <w:t>Unidades</w:t>
            </w:r>
            <w:proofErr w:type="spellEnd"/>
            <w:r w:rsidRPr="0063061F">
              <w:rPr>
                <w:rFonts w:ascii="Arial" w:eastAsia="Times New Roman" w:hAnsi="Arial" w:cs="Arial"/>
                <w:bCs w:val="0"/>
                <w:sz w:val="20"/>
                <w:szCs w:val="20"/>
                <w:lang w:val="en-US" w:eastAsia="en-US"/>
              </w:rPr>
              <w:t xml:space="preserve"> </w:t>
            </w:r>
            <w:proofErr w:type="spellStart"/>
            <w:r w:rsidRPr="0063061F">
              <w:rPr>
                <w:rFonts w:ascii="Arial" w:eastAsia="Times New Roman" w:hAnsi="Arial" w:cs="Arial"/>
                <w:bCs w:val="0"/>
                <w:sz w:val="20"/>
                <w:szCs w:val="20"/>
                <w:lang w:val="en-US" w:eastAsia="en-US"/>
              </w:rPr>
              <w:t>Operativas</w:t>
            </w:r>
            <w:proofErr w:type="spellEnd"/>
          </w:p>
        </w:tc>
        <w:tc>
          <w:tcPr>
            <w:tcW w:w="1523" w:type="pct"/>
            <w:shd w:val="clear" w:color="auto" w:fill="auto"/>
            <w:vAlign w:val="center"/>
          </w:tcPr>
          <w:p w14:paraId="3E6F1B54" w14:textId="77777777" w:rsidR="00F67940" w:rsidRPr="0063061F" w:rsidRDefault="00F67940" w:rsidP="00F67940">
            <w:pPr>
              <w:spacing w:after="0"/>
              <w:jc w:val="center"/>
              <w:rPr>
                <w:rFonts w:ascii="Arial" w:eastAsia="Times New Roman" w:hAnsi="Arial" w:cs="Arial"/>
                <w:bCs w:val="0"/>
                <w:sz w:val="20"/>
                <w:szCs w:val="20"/>
                <w:lang w:val="en-US" w:eastAsia="en-US"/>
              </w:rPr>
            </w:pPr>
            <w:r w:rsidRPr="0063061F">
              <w:rPr>
                <w:rFonts w:ascii="Arial" w:eastAsia="Times New Roman" w:hAnsi="Arial" w:cs="Arial"/>
                <w:bCs w:val="0"/>
                <w:sz w:val="20"/>
                <w:szCs w:val="20"/>
                <w:lang w:val="en-US" w:eastAsia="en-US"/>
              </w:rPr>
              <w:t>19</w:t>
            </w:r>
          </w:p>
        </w:tc>
      </w:tr>
    </w:tbl>
    <w:p w14:paraId="6BE6CEEF" w14:textId="77777777" w:rsidR="00F67940" w:rsidRDefault="00F67940" w:rsidP="00F67940">
      <w:pPr>
        <w:tabs>
          <w:tab w:val="center" w:pos="4252"/>
          <w:tab w:val="right" w:pos="8504"/>
        </w:tabs>
        <w:spacing w:after="0"/>
        <w:rPr>
          <w:rFonts w:ascii="Arial" w:eastAsia="Calibri" w:hAnsi="Arial" w:cs="Arial"/>
          <w:bCs w:val="0"/>
          <w:sz w:val="20"/>
          <w:szCs w:val="20"/>
          <w:lang w:eastAsia="en-US"/>
        </w:rPr>
      </w:pPr>
      <w:r w:rsidRPr="0063061F">
        <w:rPr>
          <w:rFonts w:ascii="Arial" w:eastAsia="Calibri" w:hAnsi="Arial" w:cs="Arial"/>
          <w:b/>
          <w:bCs w:val="0"/>
          <w:sz w:val="20"/>
          <w:szCs w:val="20"/>
          <w:lang w:eastAsia="en-US"/>
        </w:rPr>
        <w:t>Fuente:</w:t>
      </w:r>
      <w:r w:rsidRPr="0063061F">
        <w:rPr>
          <w:rFonts w:ascii="Arial" w:eastAsia="Calibri" w:hAnsi="Arial" w:cs="Arial"/>
          <w:bCs w:val="0"/>
          <w:sz w:val="20"/>
          <w:szCs w:val="20"/>
          <w:lang w:eastAsia="en-US"/>
        </w:rPr>
        <w:t xml:space="preserve"> Oficina de Almacén e Inventarios, universidad de Pamplona, 2018</w:t>
      </w:r>
    </w:p>
    <w:p w14:paraId="6D0CF015" w14:textId="77777777" w:rsidR="00C47026" w:rsidRDefault="00C47026" w:rsidP="00F67940">
      <w:pPr>
        <w:tabs>
          <w:tab w:val="center" w:pos="4252"/>
          <w:tab w:val="right" w:pos="8504"/>
        </w:tabs>
        <w:spacing w:after="0"/>
        <w:rPr>
          <w:rFonts w:ascii="Arial" w:eastAsia="Calibri" w:hAnsi="Arial" w:cs="Arial"/>
          <w:bCs w:val="0"/>
          <w:sz w:val="20"/>
          <w:szCs w:val="20"/>
          <w:lang w:eastAsia="en-US"/>
        </w:rPr>
      </w:pPr>
    </w:p>
    <w:p w14:paraId="24634B7E" w14:textId="77777777" w:rsidR="00C47026" w:rsidRDefault="00C47026" w:rsidP="00F67940">
      <w:pPr>
        <w:tabs>
          <w:tab w:val="center" w:pos="4252"/>
          <w:tab w:val="right" w:pos="8504"/>
        </w:tabs>
        <w:spacing w:after="0"/>
        <w:rPr>
          <w:rFonts w:ascii="Arial" w:eastAsia="Calibri" w:hAnsi="Arial" w:cs="Arial"/>
          <w:bCs w:val="0"/>
          <w:sz w:val="20"/>
          <w:szCs w:val="20"/>
          <w:lang w:eastAsia="en-US"/>
        </w:rPr>
      </w:pPr>
    </w:p>
    <w:p w14:paraId="1053EFFA" w14:textId="77777777" w:rsidR="00C47026" w:rsidRPr="0063061F" w:rsidRDefault="00C47026" w:rsidP="00F67940">
      <w:pPr>
        <w:tabs>
          <w:tab w:val="center" w:pos="4252"/>
          <w:tab w:val="right" w:pos="8504"/>
        </w:tabs>
        <w:spacing w:after="0"/>
        <w:rPr>
          <w:rFonts w:ascii="Arial" w:eastAsia="Calibri" w:hAnsi="Arial" w:cs="Arial"/>
          <w:bCs w:val="0"/>
          <w:sz w:val="20"/>
          <w:szCs w:val="20"/>
          <w:lang w:eastAsia="en-US"/>
        </w:rPr>
      </w:pPr>
    </w:p>
    <w:p w14:paraId="109D9AE4" w14:textId="77777777" w:rsidR="00F67940" w:rsidRPr="00F3138E" w:rsidRDefault="00F67940" w:rsidP="00F67940">
      <w:pPr>
        <w:tabs>
          <w:tab w:val="center" w:pos="4252"/>
          <w:tab w:val="right" w:pos="8504"/>
        </w:tabs>
        <w:spacing w:after="0"/>
        <w:rPr>
          <w:rFonts w:ascii="Arial" w:eastAsia="Calibri" w:hAnsi="Arial" w:cs="Arial"/>
          <w:bCs w:val="0"/>
          <w:lang w:eastAsia="en-US"/>
        </w:rPr>
      </w:pPr>
    </w:p>
    <w:p w14:paraId="094BDE3F" w14:textId="2601C20A" w:rsidR="00F67940" w:rsidRPr="0063061F" w:rsidRDefault="0063061F" w:rsidP="0063061F">
      <w:pPr>
        <w:pStyle w:val="Descripcin"/>
        <w:keepNext/>
        <w:jc w:val="both"/>
        <w:rPr>
          <w:rFonts w:ascii="Arial" w:hAnsi="Arial" w:cs="Arial"/>
          <w:sz w:val="24"/>
          <w:szCs w:val="24"/>
        </w:rPr>
      </w:pPr>
      <w:bookmarkStart w:id="196" w:name="_Toc397811154"/>
      <w:bookmarkStart w:id="197" w:name="_Toc473811633"/>
      <w:bookmarkStart w:id="198" w:name="_Toc252489"/>
      <w:r w:rsidRPr="0063061F">
        <w:rPr>
          <w:rFonts w:ascii="Arial" w:hAnsi="Arial" w:cs="Arial"/>
          <w:sz w:val="24"/>
          <w:szCs w:val="24"/>
        </w:rPr>
        <w:t xml:space="preserve">Tabla </w:t>
      </w:r>
      <w:r w:rsidRPr="0063061F">
        <w:rPr>
          <w:rFonts w:ascii="Arial" w:hAnsi="Arial" w:cs="Arial"/>
          <w:sz w:val="24"/>
          <w:szCs w:val="24"/>
        </w:rPr>
        <w:fldChar w:fldCharType="begin"/>
      </w:r>
      <w:r w:rsidRPr="0063061F">
        <w:rPr>
          <w:rFonts w:ascii="Arial" w:hAnsi="Arial" w:cs="Arial"/>
          <w:sz w:val="24"/>
          <w:szCs w:val="24"/>
        </w:rPr>
        <w:instrText xml:space="preserve"> SEQ Tabla \* ARABIC </w:instrText>
      </w:r>
      <w:r w:rsidRPr="0063061F">
        <w:rPr>
          <w:rFonts w:ascii="Arial" w:hAnsi="Arial" w:cs="Arial"/>
          <w:sz w:val="24"/>
          <w:szCs w:val="24"/>
        </w:rPr>
        <w:fldChar w:fldCharType="separate"/>
      </w:r>
      <w:r w:rsidR="0059557C">
        <w:rPr>
          <w:rFonts w:ascii="Arial" w:hAnsi="Arial" w:cs="Arial"/>
          <w:noProof/>
          <w:sz w:val="24"/>
          <w:szCs w:val="24"/>
        </w:rPr>
        <w:t>41</w:t>
      </w:r>
      <w:r w:rsidRPr="0063061F">
        <w:rPr>
          <w:rFonts w:ascii="Arial" w:hAnsi="Arial" w:cs="Arial"/>
          <w:sz w:val="24"/>
          <w:szCs w:val="24"/>
        </w:rPr>
        <w:fldChar w:fldCharType="end"/>
      </w:r>
      <w:bookmarkEnd w:id="196"/>
      <w:bookmarkEnd w:id="197"/>
      <w:r w:rsidRPr="0063061F">
        <w:rPr>
          <w:rFonts w:ascii="Arial" w:hAnsi="Arial" w:cs="Arial"/>
          <w:sz w:val="24"/>
          <w:szCs w:val="24"/>
        </w:rPr>
        <w:t xml:space="preserve"> </w:t>
      </w:r>
      <w:r w:rsidR="00F67940" w:rsidRPr="0063061F">
        <w:rPr>
          <w:rFonts w:ascii="Arial" w:eastAsia="Calibri" w:hAnsi="Arial" w:cs="Arial"/>
          <w:bCs w:val="0"/>
          <w:color w:val="000000"/>
          <w:sz w:val="24"/>
          <w:szCs w:val="24"/>
        </w:rPr>
        <w:t xml:space="preserve">Video </w:t>
      </w:r>
      <w:proofErr w:type="spellStart"/>
      <w:r w:rsidR="00F67940" w:rsidRPr="0063061F">
        <w:rPr>
          <w:rFonts w:ascii="Arial" w:eastAsia="Calibri" w:hAnsi="Arial" w:cs="Arial"/>
          <w:bCs w:val="0"/>
          <w:color w:val="000000"/>
          <w:sz w:val="24"/>
          <w:szCs w:val="24"/>
        </w:rPr>
        <w:t>Beam</w:t>
      </w:r>
      <w:proofErr w:type="spellEnd"/>
      <w:r w:rsidR="00F67940" w:rsidRPr="0063061F">
        <w:rPr>
          <w:rFonts w:ascii="Arial" w:eastAsia="Calibri" w:hAnsi="Arial" w:cs="Arial"/>
          <w:bCs w:val="0"/>
          <w:color w:val="000000"/>
          <w:sz w:val="24"/>
          <w:szCs w:val="24"/>
        </w:rPr>
        <w:t xml:space="preserve"> Universidad de Pamplona</w:t>
      </w:r>
      <w:bookmarkEnd w:id="198"/>
    </w:p>
    <w:tbl>
      <w:tblPr>
        <w:tblW w:w="5000" w:type="pct"/>
        <w:tblCellMar>
          <w:left w:w="70" w:type="dxa"/>
          <w:right w:w="70" w:type="dxa"/>
        </w:tblCellMar>
        <w:tblLook w:val="04A0" w:firstRow="1" w:lastRow="0" w:firstColumn="1" w:lastColumn="0" w:noHBand="0" w:noVBand="1"/>
      </w:tblPr>
      <w:tblGrid>
        <w:gridCol w:w="3315"/>
        <w:gridCol w:w="2901"/>
        <w:gridCol w:w="1559"/>
        <w:gridCol w:w="1763"/>
      </w:tblGrid>
      <w:tr w:rsidR="00F67940" w:rsidRPr="0063061F" w14:paraId="7D2182D6" w14:textId="77777777" w:rsidTr="006F787F">
        <w:trPr>
          <w:trHeight w:val="300"/>
        </w:trPr>
        <w:tc>
          <w:tcPr>
            <w:tcW w:w="1738" w:type="pct"/>
            <w:tcBorders>
              <w:top w:val="single" w:sz="4" w:space="0" w:color="auto"/>
              <w:left w:val="single" w:sz="4" w:space="0" w:color="auto"/>
              <w:bottom w:val="single" w:sz="4" w:space="0" w:color="auto"/>
              <w:right w:val="single" w:sz="4" w:space="0" w:color="000000"/>
            </w:tcBorders>
            <w:shd w:val="clear" w:color="auto" w:fill="AD3333"/>
            <w:noWrap/>
            <w:vAlign w:val="center"/>
            <w:hideMark/>
          </w:tcPr>
          <w:p w14:paraId="3E99B9F4" w14:textId="77777777" w:rsidR="00F67940" w:rsidRPr="0063061F" w:rsidRDefault="00F67940" w:rsidP="00F67940">
            <w:pPr>
              <w:spacing w:after="0"/>
              <w:jc w:val="left"/>
              <w:rPr>
                <w:rFonts w:ascii="Arial" w:eastAsia="Times New Roman" w:hAnsi="Arial" w:cs="Arial"/>
                <w:b/>
                <w:bCs w:val="0"/>
                <w:color w:val="FFFFFF"/>
                <w:sz w:val="20"/>
                <w:szCs w:val="20"/>
                <w:lang w:val="es-CO"/>
              </w:rPr>
            </w:pPr>
            <w:r w:rsidRPr="0063061F">
              <w:rPr>
                <w:rFonts w:ascii="Arial" w:eastAsia="Times New Roman" w:hAnsi="Arial" w:cs="Arial"/>
                <w:b/>
                <w:bCs w:val="0"/>
                <w:color w:val="FFFFFF"/>
                <w:sz w:val="20"/>
                <w:szCs w:val="20"/>
                <w:lang w:val="es-CO"/>
              </w:rPr>
              <w:t>CANTIDAD</w:t>
            </w:r>
          </w:p>
        </w:tc>
        <w:tc>
          <w:tcPr>
            <w:tcW w:w="326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A7F9FC8" w14:textId="77777777" w:rsidR="00F67940" w:rsidRPr="0063061F" w:rsidRDefault="00F67940" w:rsidP="00F67940">
            <w:pPr>
              <w:spacing w:after="0"/>
              <w:jc w:val="center"/>
              <w:rPr>
                <w:rFonts w:ascii="Arial" w:eastAsia="Times New Roman" w:hAnsi="Arial" w:cs="Arial"/>
                <w:bCs w:val="0"/>
                <w:color w:val="000000"/>
                <w:sz w:val="20"/>
                <w:szCs w:val="20"/>
                <w:lang w:val="es-CO"/>
              </w:rPr>
            </w:pPr>
            <w:r w:rsidRPr="0063061F">
              <w:rPr>
                <w:rFonts w:ascii="Arial" w:eastAsia="Times New Roman" w:hAnsi="Arial" w:cs="Arial"/>
                <w:bCs w:val="0"/>
                <w:color w:val="000000"/>
                <w:sz w:val="20"/>
                <w:szCs w:val="20"/>
                <w:lang w:val="es-CO"/>
              </w:rPr>
              <w:t>156</w:t>
            </w:r>
          </w:p>
        </w:tc>
      </w:tr>
      <w:tr w:rsidR="00F67940" w:rsidRPr="0063061F" w14:paraId="7B163C76" w14:textId="77777777" w:rsidTr="006F787F">
        <w:trPr>
          <w:trHeight w:val="705"/>
        </w:trPr>
        <w:tc>
          <w:tcPr>
            <w:tcW w:w="1738" w:type="pct"/>
            <w:tcBorders>
              <w:top w:val="single" w:sz="4" w:space="0" w:color="auto"/>
              <w:left w:val="single" w:sz="4" w:space="0" w:color="auto"/>
              <w:bottom w:val="single" w:sz="4" w:space="0" w:color="auto"/>
              <w:right w:val="single" w:sz="4" w:space="0" w:color="000000"/>
            </w:tcBorders>
            <w:shd w:val="clear" w:color="auto" w:fill="AD3333"/>
            <w:vAlign w:val="center"/>
            <w:hideMark/>
          </w:tcPr>
          <w:p w14:paraId="09A53B04" w14:textId="77777777" w:rsidR="00F67940" w:rsidRPr="0063061F" w:rsidRDefault="00F67940" w:rsidP="00F67940">
            <w:pPr>
              <w:spacing w:after="0"/>
              <w:jc w:val="left"/>
              <w:rPr>
                <w:rFonts w:ascii="Arial" w:eastAsia="Times New Roman" w:hAnsi="Arial" w:cs="Arial"/>
                <w:b/>
                <w:bCs w:val="0"/>
                <w:color w:val="FFFFFF"/>
                <w:sz w:val="20"/>
                <w:szCs w:val="20"/>
                <w:lang w:val="es-CO"/>
              </w:rPr>
            </w:pPr>
            <w:r w:rsidRPr="0063061F">
              <w:rPr>
                <w:rFonts w:ascii="Arial" w:eastAsia="Times New Roman" w:hAnsi="Arial" w:cs="Arial"/>
                <w:b/>
                <w:bCs w:val="0"/>
                <w:color w:val="FFFFFF"/>
                <w:sz w:val="20"/>
                <w:szCs w:val="20"/>
                <w:lang w:val="es-CO"/>
              </w:rPr>
              <w:t>UBICACIÓN (SEDE, UNIDAD ACADÉMICA):</w:t>
            </w:r>
          </w:p>
        </w:tc>
        <w:tc>
          <w:tcPr>
            <w:tcW w:w="3262" w:type="pct"/>
            <w:gridSpan w:val="3"/>
            <w:tcBorders>
              <w:top w:val="single" w:sz="4" w:space="0" w:color="auto"/>
              <w:left w:val="nil"/>
              <w:bottom w:val="single" w:sz="4" w:space="0" w:color="auto"/>
              <w:right w:val="single" w:sz="4" w:space="0" w:color="000000"/>
            </w:tcBorders>
            <w:shd w:val="clear" w:color="auto" w:fill="auto"/>
            <w:vAlign w:val="center"/>
            <w:hideMark/>
          </w:tcPr>
          <w:p w14:paraId="22D5B1E4" w14:textId="77777777" w:rsidR="00F67940" w:rsidRPr="0063061F" w:rsidRDefault="00F67940" w:rsidP="00F67940">
            <w:pPr>
              <w:spacing w:after="0"/>
              <w:rPr>
                <w:rFonts w:ascii="Arial" w:eastAsia="Times New Roman" w:hAnsi="Arial" w:cs="Arial"/>
                <w:bCs w:val="0"/>
                <w:color w:val="000000"/>
                <w:sz w:val="20"/>
                <w:szCs w:val="20"/>
                <w:lang w:val="es-CO"/>
              </w:rPr>
            </w:pPr>
            <w:r w:rsidRPr="0063061F">
              <w:rPr>
                <w:rFonts w:ascii="Arial" w:eastAsia="Times New Roman" w:hAnsi="Arial" w:cs="Arial"/>
                <w:bCs w:val="0"/>
                <w:color w:val="000000"/>
                <w:sz w:val="20"/>
                <w:szCs w:val="20"/>
                <w:lang w:val="es-CO"/>
              </w:rPr>
              <w:t>Campus Pamplona, demás sedes en Pamplona, Campus Villa del Rosario, Sede Bogotá, Sede Cúcuta, Facultad de Salud Cúcuta, Sede Bucaramanga, 13 unidades operativas.</w:t>
            </w:r>
          </w:p>
        </w:tc>
      </w:tr>
      <w:tr w:rsidR="00F67940" w:rsidRPr="0063061F" w14:paraId="5C01A26D" w14:textId="77777777" w:rsidTr="006F787F">
        <w:trPr>
          <w:trHeight w:val="1433"/>
        </w:trPr>
        <w:tc>
          <w:tcPr>
            <w:tcW w:w="1738" w:type="pct"/>
            <w:tcBorders>
              <w:top w:val="single" w:sz="4" w:space="0" w:color="auto"/>
              <w:left w:val="single" w:sz="4" w:space="0" w:color="auto"/>
              <w:bottom w:val="single" w:sz="4" w:space="0" w:color="auto"/>
              <w:right w:val="single" w:sz="4" w:space="0" w:color="000000"/>
            </w:tcBorders>
            <w:shd w:val="clear" w:color="auto" w:fill="AD3333"/>
            <w:vAlign w:val="center"/>
            <w:hideMark/>
          </w:tcPr>
          <w:p w14:paraId="1F1A6365" w14:textId="77777777" w:rsidR="00F67940" w:rsidRPr="0063061F" w:rsidRDefault="00F67940" w:rsidP="00F67940">
            <w:pPr>
              <w:spacing w:after="0"/>
              <w:jc w:val="left"/>
              <w:rPr>
                <w:rFonts w:ascii="Arial" w:eastAsia="Times New Roman" w:hAnsi="Arial" w:cs="Arial"/>
                <w:b/>
                <w:bCs w:val="0"/>
                <w:color w:val="FFFFFF"/>
                <w:sz w:val="20"/>
                <w:szCs w:val="20"/>
                <w:lang w:val="es-CO"/>
              </w:rPr>
            </w:pPr>
            <w:r w:rsidRPr="0063061F">
              <w:rPr>
                <w:rFonts w:ascii="Arial" w:eastAsia="Times New Roman" w:hAnsi="Arial" w:cs="Arial"/>
                <w:b/>
                <w:bCs w:val="0"/>
                <w:color w:val="FFFFFF"/>
                <w:sz w:val="20"/>
                <w:szCs w:val="20"/>
                <w:lang w:val="es-CO"/>
              </w:rPr>
              <w:t>DESCRIPCIÓN: (INCLUYA LAS CARACTERÍSTICAS DE LOS RECURSOS):</w:t>
            </w:r>
          </w:p>
        </w:tc>
        <w:tc>
          <w:tcPr>
            <w:tcW w:w="3262" w:type="pct"/>
            <w:gridSpan w:val="3"/>
            <w:tcBorders>
              <w:top w:val="single" w:sz="4" w:space="0" w:color="auto"/>
              <w:left w:val="nil"/>
              <w:bottom w:val="single" w:sz="4" w:space="0" w:color="auto"/>
              <w:right w:val="single" w:sz="4" w:space="0" w:color="000000"/>
            </w:tcBorders>
            <w:shd w:val="clear" w:color="auto" w:fill="auto"/>
            <w:vAlign w:val="center"/>
            <w:hideMark/>
          </w:tcPr>
          <w:p w14:paraId="5263DC27" w14:textId="77777777" w:rsidR="00F67940" w:rsidRPr="0063061F" w:rsidRDefault="00F67940" w:rsidP="00F67940">
            <w:pPr>
              <w:spacing w:after="0"/>
              <w:rPr>
                <w:rFonts w:ascii="Arial" w:eastAsia="Times New Roman" w:hAnsi="Arial" w:cs="Arial"/>
                <w:bCs w:val="0"/>
                <w:color w:val="000000"/>
                <w:sz w:val="20"/>
                <w:szCs w:val="20"/>
                <w:lang w:val="es-CO"/>
              </w:rPr>
            </w:pPr>
            <w:r w:rsidRPr="0063061F">
              <w:rPr>
                <w:rFonts w:ascii="Arial" w:eastAsia="Times New Roman" w:hAnsi="Arial" w:cs="Arial"/>
                <w:bCs w:val="0"/>
                <w:color w:val="000000"/>
                <w:sz w:val="20"/>
                <w:szCs w:val="20"/>
                <w:lang w:val="es-CO"/>
              </w:rPr>
              <w:t>PROYECTOR DESCRIPCIÓN LUMENS: 3.500 RESOLUCION: XGA, VIDEO BEAM DESCRIPCIÓN LUMENS: 3.500 RESOLUCION: XGA  INCLUYE MALETIN, CONTROL, PROYECTOR EPSON POWEELITE X24 INALAMBRICO XGA(1024X768)3500+CONTROL, VIDEO BEAM SANYO XU48 (CABLE DE PODER -CABLE USB -CABLE DE VIDEO-BOLSO DE COLOR NEGRO-ACCESORIOS)</w:t>
            </w:r>
          </w:p>
        </w:tc>
      </w:tr>
      <w:tr w:rsidR="00F67940" w:rsidRPr="0063061F" w14:paraId="51D2207C" w14:textId="77777777" w:rsidTr="006F787F">
        <w:trPr>
          <w:trHeight w:val="300"/>
        </w:trPr>
        <w:tc>
          <w:tcPr>
            <w:tcW w:w="1738" w:type="pct"/>
            <w:vMerge w:val="restart"/>
            <w:tcBorders>
              <w:top w:val="single" w:sz="4" w:space="0" w:color="auto"/>
              <w:left w:val="single" w:sz="4" w:space="0" w:color="auto"/>
              <w:bottom w:val="single" w:sz="4" w:space="0" w:color="auto"/>
              <w:right w:val="single" w:sz="4" w:space="0" w:color="auto"/>
            </w:tcBorders>
            <w:shd w:val="clear" w:color="auto" w:fill="AD3333"/>
            <w:vAlign w:val="center"/>
            <w:hideMark/>
          </w:tcPr>
          <w:p w14:paraId="45C11CC5" w14:textId="77777777" w:rsidR="00F67940" w:rsidRPr="0063061F" w:rsidRDefault="00F67940" w:rsidP="00F67940">
            <w:pPr>
              <w:spacing w:after="0"/>
              <w:jc w:val="left"/>
              <w:rPr>
                <w:rFonts w:ascii="Arial" w:eastAsia="Times New Roman" w:hAnsi="Arial" w:cs="Arial"/>
                <w:b/>
                <w:bCs w:val="0"/>
                <w:color w:val="FFFFFF"/>
                <w:sz w:val="20"/>
                <w:szCs w:val="20"/>
                <w:lang w:val="es-CO"/>
              </w:rPr>
            </w:pPr>
            <w:r w:rsidRPr="0063061F">
              <w:rPr>
                <w:rFonts w:ascii="Arial" w:eastAsia="Times New Roman" w:hAnsi="Arial" w:cs="Arial"/>
                <w:b/>
                <w:bCs w:val="0"/>
                <w:color w:val="FFFFFF"/>
                <w:sz w:val="20"/>
                <w:szCs w:val="20"/>
                <w:lang w:val="es-CO"/>
              </w:rPr>
              <w:t>UNIDAD ACADÉMICA AL QUE PRESTA SERVICIO:</w:t>
            </w:r>
          </w:p>
        </w:tc>
        <w:tc>
          <w:tcPr>
            <w:tcW w:w="1521" w:type="pct"/>
            <w:tcBorders>
              <w:top w:val="nil"/>
              <w:left w:val="nil"/>
              <w:bottom w:val="single" w:sz="4" w:space="0" w:color="auto"/>
              <w:right w:val="single" w:sz="4" w:space="0" w:color="auto"/>
            </w:tcBorders>
            <w:shd w:val="clear" w:color="auto" w:fill="auto"/>
            <w:noWrap/>
            <w:vAlign w:val="center"/>
            <w:hideMark/>
          </w:tcPr>
          <w:p w14:paraId="1C797DFF" w14:textId="77777777" w:rsidR="00F67940" w:rsidRPr="0063061F" w:rsidRDefault="00F67940" w:rsidP="00F67940">
            <w:pPr>
              <w:spacing w:after="0"/>
              <w:jc w:val="center"/>
              <w:rPr>
                <w:rFonts w:ascii="Arial" w:eastAsia="Times New Roman" w:hAnsi="Arial" w:cs="Arial"/>
                <w:bCs w:val="0"/>
                <w:color w:val="000000"/>
                <w:sz w:val="20"/>
                <w:szCs w:val="20"/>
                <w:lang w:val="es-CO"/>
              </w:rPr>
            </w:pPr>
            <w:r w:rsidRPr="0063061F">
              <w:rPr>
                <w:rFonts w:ascii="Arial" w:eastAsia="Times New Roman" w:hAnsi="Arial" w:cs="Arial"/>
                <w:bCs w:val="0"/>
                <w:color w:val="000000"/>
                <w:sz w:val="20"/>
                <w:szCs w:val="20"/>
                <w:lang w:val="es-CO"/>
              </w:rPr>
              <w:t>Facultad</w:t>
            </w:r>
          </w:p>
        </w:tc>
        <w:tc>
          <w:tcPr>
            <w:tcW w:w="817" w:type="pct"/>
            <w:tcBorders>
              <w:top w:val="nil"/>
              <w:left w:val="nil"/>
              <w:bottom w:val="single" w:sz="4" w:space="0" w:color="auto"/>
              <w:right w:val="single" w:sz="4" w:space="0" w:color="auto"/>
            </w:tcBorders>
            <w:shd w:val="clear" w:color="auto" w:fill="auto"/>
            <w:noWrap/>
            <w:vAlign w:val="center"/>
            <w:hideMark/>
          </w:tcPr>
          <w:p w14:paraId="7BE35D99" w14:textId="77777777" w:rsidR="00F67940" w:rsidRPr="0063061F" w:rsidRDefault="00F67940" w:rsidP="00F67940">
            <w:pPr>
              <w:spacing w:after="0"/>
              <w:jc w:val="center"/>
              <w:rPr>
                <w:rFonts w:ascii="Arial" w:eastAsia="Times New Roman" w:hAnsi="Arial" w:cs="Arial"/>
                <w:bCs w:val="0"/>
                <w:color w:val="000000"/>
                <w:sz w:val="20"/>
                <w:szCs w:val="20"/>
                <w:lang w:val="es-CO"/>
              </w:rPr>
            </w:pPr>
            <w:r w:rsidRPr="0063061F">
              <w:rPr>
                <w:rFonts w:ascii="Arial" w:eastAsia="Times New Roman" w:hAnsi="Arial" w:cs="Arial"/>
                <w:bCs w:val="0"/>
                <w:color w:val="000000"/>
                <w:sz w:val="20"/>
                <w:szCs w:val="20"/>
                <w:lang w:val="es-CO"/>
              </w:rPr>
              <w:t>Departamento</w:t>
            </w:r>
          </w:p>
        </w:tc>
        <w:tc>
          <w:tcPr>
            <w:tcW w:w="924" w:type="pct"/>
            <w:tcBorders>
              <w:top w:val="nil"/>
              <w:left w:val="nil"/>
              <w:bottom w:val="single" w:sz="4" w:space="0" w:color="auto"/>
              <w:right w:val="single" w:sz="4" w:space="0" w:color="auto"/>
            </w:tcBorders>
            <w:shd w:val="clear" w:color="auto" w:fill="auto"/>
            <w:noWrap/>
            <w:vAlign w:val="center"/>
            <w:hideMark/>
          </w:tcPr>
          <w:p w14:paraId="5C8ABF1A" w14:textId="77777777" w:rsidR="00F67940" w:rsidRPr="0063061F" w:rsidRDefault="00F67940" w:rsidP="00F67940">
            <w:pPr>
              <w:spacing w:after="0"/>
              <w:jc w:val="center"/>
              <w:rPr>
                <w:rFonts w:ascii="Arial" w:eastAsia="Times New Roman" w:hAnsi="Arial" w:cs="Arial"/>
                <w:bCs w:val="0"/>
                <w:color w:val="000000"/>
                <w:sz w:val="20"/>
                <w:szCs w:val="20"/>
                <w:lang w:val="es-CO"/>
              </w:rPr>
            </w:pPr>
            <w:r w:rsidRPr="0063061F">
              <w:rPr>
                <w:rFonts w:ascii="Arial" w:eastAsia="Times New Roman" w:hAnsi="Arial" w:cs="Arial"/>
                <w:bCs w:val="0"/>
                <w:color w:val="000000"/>
                <w:sz w:val="20"/>
                <w:szCs w:val="20"/>
                <w:lang w:val="es-CO"/>
              </w:rPr>
              <w:t>Otro</w:t>
            </w:r>
          </w:p>
        </w:tc>
      </w:tr>
      <w:tr w:rsidR="00F67940" w:rsidRPr="0063061F" w14:paraId="7B1B08E7" w14:textId="77777777" w:rsidTr="006F787F">
        <w:trPr>
          <w:trHeight w:val="300"/>
        </w:trPr>
        <w:tc>
          <w:tcPr>
            <w:tcW w:w="1738" w:type="pct"/>
            <w:vMerge/>
            <w:tcBorders>
              <w:top w:val="single" w:sz="4" w:space="0" w:color="auto"/>
              <w:left w:val="single" w:sz="4" w:space="0" w:color="auto"/>
              <w:bottom w:val="single" w:sz="4" w:space="0" w:color="auto"/>
              <w:right w:val="single" w:sz="4" w:space="0" w:color="auto"/>
            </w:tcBorders>
            <w:shd w:val="clear" w:color="auto" w:fill="AD3333"/>
            <w:vAlign w:val="center"/>
            <w:hideMark/>
          </w:tcPr>
          <w:p w14:paraId="05351F4D" w14:textId="77777777" w:rsidR="00F67940" w:rsidRPr="0063061F" w:rsidRDefault="00F67940" w:rsidP="00F67940">
            <w:pPr>
              <w:spacing w:after="0"/>
              <w:jc w:val="center"/>
              <w:rPr>
                <w:rFonts w:ascii="Arial" w:eastAsia="Times New Roman" w:hAnsi="Arial" w:cs="Arial"/>
                <w:bCs w:val="0"/>
                <w:color w:val="000000"/>
                <w:sz w:val="20"/>
                <w:szCs w:val="20"/>
                <w:lang w:val="es-CO"/>
              </w:rPr>
            </w:pPr>
          </w:p>
        </w:tc>
        <w:tc>
          <w:tcPr>
            <w:tcW w:w="1521" w:type="pct"/>
            <w:tcBorders>
              <w:top w:val="nil"/>
              <w:left w:val="nil"/>
              <w:bottom w:val="single" w:sz="4" w:space="0" w:color="auto"/>
              <w:right w:val="single" w:sz="4" w:space="0" w:color="auto"/>
            </w:tcBorders>
            <w:shd w:val="clear" w:color="auto" w:fill="auto"/>
            <w:noWrap/>
            <w:vAlign w:val="center"/>
            <w:hideMark/>
          </w:tcPr>
          <w:p w14:paraId="61FE6FD0" w14:textId="77777777" w:rsidR="00F67940" w:rsidRPr="0063061F" w:rsidRDefault="00F67940" w:rsidP="00F67940">
            <w:pPr>
              <w:spacing w:after="0"/>
              <w:jc w:val="center"/>
              <w:rPr>
                <w:rFonts w:ascii="Arial" w:eastAsia="Times New Roman" w:hAnsi="Arial" w:cs="Arial"/>
                <w:bCs w:val="0"/>
                <w:color w:val="000000"/>
                <w:sz w:val="20"/>
                <w:szCs w:val="20"/>
                <w:lang w:val="es-CO"/>
              </w:rPr>
            </w:pPr>
            <w:r w:rsidRPr="0063061F">
              <w:rPr>
                <w:rFonts w:ascii="Arial" w:eastAsia="Times New Roman" w:hAnsi="Arial" w:cs="Arial"/>
                <w:bCs w:val="0"/>
                <w:color w:val="000000"/>
                <w:sz w:val="20"/>
                <w:szCs w:val="20"/>
                <w:lang w:val="es-CO"/>
              </w:rPr>
              <w:t>Todas</w:t>
            </w:r>
          </w:p>
        </w:tc>
        <w:tc>
          <w:tcPr>
            <w:tcW w:w="817" w:type="pct"/>
            <w:tcBorders>
              <w:top w:val="nil"/>
              <w:left w:val="nil"/>
              <w:bottom w:val="single" w:sz="4" w:space="0" w:color="auto"/>
              <w:right w:val="single" w:sz="4" w:space="0" w:color="auto"/>
            </w:tcBorders>
            <w:shd w:val="clear" w:color="auto" w:fill="auto"/>
            <w:noWrap/>
            <w:vAlign w:val="center"/>
            <w:hideMark/>
          </w:tcPr>
          <w:p w14:paraId="79146A28" w14:textId="77777777" w:rsidR="00F67940" w:rsidRPr="0063061F" w:rsidRDefault="00F67940" w:rsidP="00F67940">
            <w:pPr>
              <w:spacing w:after="0"/>
              <w:jc w:val="center"/>
              <w:rPr>
                <w:rFonts w:ascii="Arial" w:eastAsia="Times New Roman" w:hAnsi="Arial" w:cs="Arial"/>
                <w:bCs w:val="0"/>
                <w:color w:val="000000"/>
                <w:sz w:val="20"/>
                <w:szCs w:val="20"/>
                <w:lang w:val="es-CO"/>
              </w:rPr>
            </w:pPr>
            <w:r w:rsidRPr="0063061F">
              <w:rPr>
                <w:rFonts w:ascii="Arial" w:eastAsia="Times New Roman" w:hAnsi="Arial" w:cs="Arial"/>
                <w:bCs w:val="0"/>
                <w:color w:val="000000"/>
                <w:sz w:val="20"/>
                <w:szCs w:val="20"/>
                <w:lang w:val="es-CO"/>
              </w:rPr>
              <w:t>Todos</w:t>
            </w:r>
          </w:p>
        </w:tc>
        <w:tc>
          <w:tcPr>
            <w:tcW w:w="924" w:type="pct"/>
            <w:tcBorders>
              <w:top w:val="nil"/>
              <w:left w:val="nil"/>
              <w:bottom w:val="single" w:sz="4" w:space="0" w:color="auto"/>
              <w:right w:val="single" w:sz="4" w:space="0" w:color="auto"/>
            </w:tcBorders>
            <w:shd w:val="clear" w:color="auto" w:fill="auto"/>
            <w:noWrap/>
            <w:vAlign w:val="center"/>
            <w:hideMark/>
          </w:tcPr>
          <w:p w14:paraId="1F397A71" w14:textId="77777777" w:rsidR="00F67940" w:rsidRPr="0063061F" w:rsidRDefault="00F67940" w:rsidP="00F67940">
            <w:pPr>
              <w:spacing w:after="0"/>
              <w:jc w:val="center"/>
              <w:rPr>
                <w:rFonts w:ascii="Arial" w:eastAsia="Times New Roman" w:hAnsi="Arial" w:cs="Arial"/>
                <w:bCs w:val="0"/>
                <w:color w:val="000000"/>
                <w:sz w:val="20"/>
                <w:szCs w:val="20"/>
                <w:lang w:val="es-CO"/>
              </w:rPr>
            </w:pPr>
            <w:r w:rsidRPr="0063061F">
              <w:rPr>
                <w:rFonts w:ascii="Arial" w:eastAsia="Times New Roman" w:hAnsi="Arial" w:cs="Arial"/>
                <w:bCs w:val="0"/>
                <w:color w:val="000000"/>
                <w:sz w:val="20"/>
                <w:szCs w:val="20"/>
                <w:lang w:val="es-CO"/>
              </w:rPr>
              <w:t>Recursos Físicos</w:t>
            </w:r>
          </w:p>
        </w:tc>
      </w:tr>
    </w:tbl>
    <w:p w14:paraId="57318D89"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r w:rsidRPr="0063061F">
        <w:rPr>
          <w:rFonts w:ascii="Arial" w:eastAsia="Calibri" w:hAnsi="Arial" w:cs="Arial"/>
          <w:b/>
          <w:bCs w:val="0"/>
          <w:sz w:val="20"/>
          <w:szCs w:val="20"/>
          <w:lang w:eastAsia="en-US"/>
        </w:rPr>
        <w:t>Fuente:</w:t>
      </w:r>
      <w:r w:rsidRPr="0063061F">
        <w:rPr>
          <w:rFonts w:ascii="Arial" w:eastAsia="Calibri" w:hAnsi="Arial" w:cs="Arial"/>
          <w:bCs w:val="0"/>
          <w:sz w:val="20"/>
          <w:szCs w:val="20"/>
          <w:lang w:eastAsia="en-US"/>
        </w:rPr>
        <w:t xml:space="preserve"> Oficina de Almacén e Inventarios, universidad de Pamplona, 2018</w:t>
      </w:r>
      <w:r w:rsidRPr="00F3138E">
        <w:rPr>
          <w:rFonts w:ascii="Arial" w:eastAsia="Calibri" w:hAnsi="Arial" w:cs="Arial"/>
          <w:bCs w:val="0"/>
          <w:lang w:eastAsia="en-US"/>
        </w:rPr>
        <w:t>.</w:t>
      </w:r>
    </w:p>
    <w:p w14:paraId="230FB848" w14:textId="77777777" w:rsidR="00F67940" w:rsidRPr="00F3138E" w:rsidRDefault="00F67940" w:rsidP="00F67940">
      <w:pPr>
        <w:tabs>
          <w:tab w:val="center" w:pos="4252"/>
          <w:tab w:val="right" w:pos="8504"/>
        </w:tabs>
        <w:spacing w:after="0"/>
        <w:rPr>
          <w:rFonts w:ascii="Arial" w:eastAsia="Calibri" w:hAnsi="Arial" w:cs="Arial"/>
          <w:bCs w:val="0"/>
          <w:lang w:eastAsia="en-US"/>
        </w:rPr>
      </w:pPr>
    </w:p>
    <w:p w14:paraId="5D89EA0F" w14:textId="120087B6" w:rsidR="00F67940" w:rsidRPr="002526EF" w:rsidRDefault="0063061F" w:rsidP="0063061F">
      <w:pPr>
        <w:pStyle w:val="Descripcin"/>
        <w:keepNext/>
        <w:jc w:val="both"/>
        <w:rPr>
          <w:rFonts w:ascii="Arial" w:hAnsi="Arial" w:cs="Arial"/>
          <w:sz w:val="24"/>
          <w:szCs w:val="24"/>
        </w:rPr>
      </w:pPr>
      <w:bookmarkStart w:id="199" w:name="_Toc252490"/>
      <w:r w:rsidRPr="002526EF">
        <w:rPr>
          <w:rFonts w:ascii="Arial" w:hAnsi="Arial" w:cs="Arial"/>
          <w:sz w:val="24"/>
          <w:szCs w:val="24"/>
        </w:rPr>
        <w:t xml:space="preserve">Tabla </w:t>
      </w:r>
      <w:r w:rsidRPr="002526EF">
        <w:rPr>
          <w:rFonts w:ascii="Arial" w:hAnsi="Arial" w:cs="Arial"/>
          <w:sz w:val="24"/>
          <w:szCs w:val="24"/>
        </w:rPr>
        <w:fldChar w:fldCharType="begin"/>
      </w:r>
      <w:r w:rsidRPr="002526EF">
        <w:rPr>
          <w:rFonts w:ascii="Arial" w:hAnsi="Arial" w:cs="Arial"/>
          <w:sz w:val="24"/>
          <w:szCs w:val="24"/>
        </w:rPr>
        <w:instrText xml:space="preserve"> SEQ Tabla \* ARABIC </w:instrText>
      </w:r>
      <w:r w:rsidRPr="002526EF">
        <w:rPr>
          <w:rFonts w:ascii="Arial" w:hAnsi="Arial" w:cs="Arial"/>
          <w:sz w:val="24"/>
          <w:szCs w:val="24"/>
        </w:rPr>
        <w:fldChar w:fldCharType="separate"/>
      </w:r>
      <w:r w:rsidR="0059557C">
        <w:rPr>
          <w:rFonts w:ascii="Arial" w:hAnsi="Arial" w:cs="Arial"/>
          <w:noProof/>
          <w:sz w:val="24"/>
          <w:szCs w:val="24"/>
        </w:rPr>
        <w:t>42</w:t>
      </w:r>
      <w:r w:rsidRPr="002526EF">
        <w:rPr>
          <w:rFonts w:ascii="Arial" w:hAnsi="Arial" w:cs="Arial"/>
          <w:sz w:val="24"/>
          <w:szCs w:val="24"/>
        </w:rPr>
        <w:fldChar w:fldCharType="end"/>
      </w:r>
      <w:r w:rsidRPr="002526EF">
        <w:rPr>
          <w:rFonts w:ascii="Arial" w:hAnsi="Arial" w:cs="Arial"/>
          <w:sz w:val="24"/>
          <w:szCs w:val="24"/>
        </w:rPr>
        <w:t xml:space="preserve"> </w:t>
      </w:r>
      <w:r w:rsidR="00F67940" w:rsidRPr="002526EF">
        <w:rPr>
          <w:rFonts w:ascii="Arial" w:eastAsia="Calibri" w:hAnsi="Arial" w:cs="Arial"/>
          <w:bCs w:val="0"/>
          <w:sz w:val="24"/>
          <w:szCs w:val="24"/>
        </w:rPr>
        <w:t xml:space="preserve">Distribución Video </w:t>
      </w:r>
      <w:proofErr w:type="spellStart"/>
      <w:r w:rsidR="00F67940" w:rsidRPr="002526EF">
        <w:rPr>
          <w:rFonts w:ascii="Arial" w:eastAsia="Calibri" w:hAnsi="Arial" w:cs="Arial"/>
          <w:bCs w:val="0"/>
          <w:sz w:val="24"/>
          <w:szCs w:val="24"/>
        </w:rPr>
        <w:t>Beam</w:t>
      </w:r>
      <w:proofErr w:type="spellEnd"/>
      <w:r w:rsidR="00F67940" w:rsidRPr="002526EF">
        <w:rPr>
          <w:rFonts w:ascii="Arial" w:eastAsia="Calibri" w:hAnsi="Arial" w:cs="Arial"/>
          <w:bCs w:val="0"/>
          <w:sz w:val="24"/>
          <w:szCs w:val="24"/>
        </w:rPr>
        <w:t xml:space="preserve"> Universidad de Pamplona</w:t>
      </w:r>
      <w:bookmarkEnd w:id="199"/>
    </w:p>
    <w:tbl>
      <w:tblPr>
        <w:tblW w:w="4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4004"/>
        <w:gridCol w:w="2370"/>
      </w:tblGrid>
      <w:tr w:rsidR="00F67940" w:rsidRPr="00DC50C4" w14:paraId="4D1D1EA5" w14:textId="77777777" w:rsidTr="006F787F">
        <w:trPr>
          <w:trHeight w:val="284"/>
          <w:jc w:val="center"/>
        </w:trPr>
        <w:tc>
          <w:tcPr>
            <w:tcW w:w="904" w:type="pct"/>
            <w:shd w:val="clear" w:color="auto" w:fill="AD3333"/>
            <w:vAlign w:val="center"/>
          </w:tcPr>
          <w:p w14:paraId="0EE530F2" w14:textId="77777777" w:rsidR="00F67940" w:rsidRPr="00DC50C4" w:rsidRDefault="00F67940" w:rsidP="00F67940">
            <w:pPr>
              <w:spacing w:after="0"/>
              <w:jc w:val="center"/>
              <w:rPr>
                <w:rFonts w:ascii="Arial" w:eastAsia="Times New Roman" w:hAnsi="Arial" w:cs="Arial"/>
                <w:b/>
                <w:bCs w:val="0"/>
                <w:color w:val="FFFFFF"/>
                <w:sz w:val="20"/>
                <w:szCs w:val="20"/>
                <w:lang w:eastAsia="en-US"/>
              </w:rPr>
            </w:pPr>
            <w:r w:rsidRPr="00DC50C4">
              <w:rPr>
                <w:rFonts w:ascii="Arial" w:eastAsia="Times New Roman" w:hAnsi="Arial" w:cs="Arial"/>
                <w:b/>
                <w:bCs w:val="0"/>
                <w:color w:val="FFFFFF"/>
                <w:sz w:val="20"/>
                <w:szCs w:val="20"/>
                <w:lang w:eastAsia="en-US"/>
              </w:rPr>
              <w:t>ÍTEM</w:t>
            </w:r>
          </w:p>
        </w:tc>
        <w:tc>
          <w:tcPr>
            <w:tcW w:w="2573" w:type="pct"/>
            <w:shd w:val="clear" w:color="auto" w:fill="AD3333"/>
            <w:vAlign w:val="center"/>
          </w:tcPr>
          <w:p w14:paraId="0993722F" w14:textId="77777777" w:rsidR="00F67940" w:rsidRPr="00DC50C4" w:rsidRDefault="00F67940" w:rsidP="00F67940">
            <w:pPr>
              <w:spacing w:after="0"/>
              <w:jc w:val="center"/>
              <w:rPr>
                <w:rFonts w:ascii="Arial" w:eastAsia="Times New Roman" w:hAnsi="Arial" w:cs="Arial"/>
                <w:b/>
                <w:bCs w:val="0"/>
                <w:color w:val="FFFFFF"/>
                <w:sz w:val="20"/>
                <w:szCs w:val="20"/>
                <w:lang w:eastAsia="en-US"/>
              </w:rPr>
            </w:pPr>
            <w:r w:rsidRPr="00DC50C4">
              <w:rPr>
                <w:rFonts w:ascii="Arial" w:eastAsia="Times New Roman" w:hAnsi="Arial" w:cs="Arial"/>
                <w:b/>
                <w:bCs w:val="0"/>
                <w:color w:val="FFFFFF"/>
                <w:sz w:val="20"/>
                <w:szCs w:val="20"/>
                <w:lang w:eastAsia="en-US"/>
              </w:rPr>
              <w:t>SEDE</w:t>
            </w:r>
          </w:p>
        </w:tc>
        <w:tc>
          <w:tcPr>
            <w:tcW w:w="1523" w:type="pct"/>
            <w:shd w:val="clear" w:color="auto" w:fill="AD3333"/>
            <w:vAlign w:val="center"/>
          </w:tcPr>
          <w:p w14:paraId="78902660" w14:textId="77777777" w:rsidR="00F67940" w:rsidRPr="00DC50C4" w:rsidRDefault="00F67940" w:rsidP="00F67940">
            <w:pPr>
              <w:spacing w:after="0"/>
              <w:jc w:val="center"/>
              <w:rPr>
                <w:rFonts w:ascii="Arial" w:eastAsia="Times New Roman" w:hAnsi="Arial" w:cs="Arial"/>
                <w:b/>
                <w:bCs w:val="0"/>
                <w:color w:val="FFFFFF"/>
                <w:sz w:val="20"/>
                <w:szCs w:val="20"/>
                <w:lang w:eastAsia="en-US"/>
              </w:rPr>
            </w:pPr>
            <w:r w:rsidRPr="00DC50C4">
              <w:rPr>
                <w:rFonts w:ascii="Arial" w:eastAsia="Times New Roman" w:hAnsi="Arial" w:cs="Arial"/>
                <w:b/>
                <w:bCs w:val="0"/>
                <w:color w:val="FFFFFF"/>
                <w:sz w:val="20"/>
                <w:szCs w:val="20"/>
                <w:lang w:eastAsia="en-US"/>
              </w:rPr>
              <w:t>CANTIDAD</w:t>
            </w:r>
          </w:p>
        </w:tc>
      </w:tr>
      <w:tr w:rsidR="00F67940" w:rsidRPr="00DC50C4" w14:paraId="0525C789" w14:textId="77777777" w:rsidTr="00714043">
        <w:trPr>
          <w:trHeight w:val="284"/>
          <w:jc w:val="center"/>
        </w:trPr>
        <w:tc>
          <w:tcPr>
            <w:tcW w:w="904" w:type="pct"/>
            <w:shd w:val="clear" w:color="auto" w:fill="auto"/>
            <w:vAlign w:val="center"/>
          </w:tcPr>
          <w:p w14:paraId="712D7DD3" w14:textId="77777777" w:rsidR="00F67940" w:rsidRPr="00DC50C4" w:rsidRDefault="00F67940" w:rsidP="00F67940">
            <w:pPr>
              <w:spacing w:after="0"/>
              <w:jc w:val="center"/>
              <w:rPr>
                <w:rFonts w:ascii="Arial" w:eastAsia="Times New Roman" w:hAnsi="Arial" w:cs="Arial"/>
                <w:bCs w:val="0"/>
                <w:sz w:val="20"/>
                <w:szCs w:val="20"/>
                <w:lang w:val="en-US" w:eastAsia="en-US"/>
              </w:rPr>
            </w:pPr>
            <w:r w:rsidRPr="00DC50C4">
              <w:rPr>
                <w:rFonts w:ascii="Arial" w:eastAsia="Times New Roman" w:hAnsi="Arial" w:cs="Arial"/>
                <w:bCs w:val="0"/>
                <w:sz w:val="20"/>
                <w:szCs w:val="20"/>
                <w:lang w:val="en-US" w:eastAsia="en-US"/>
              </w:rPr>
              <w:t>1</w:t>
            </w:r>
          </w:p>
        </w:tc>
        <w:tc>
          <w:tcPr>
            <w:tcW w:w="2573" w:type="pct"/>
            <w:shd w:val="clear" w:color="auto" w:fill="auto"/>
            <w:vAlign w:val="center"/>
          </w:tcPr>
          <w:p w14:paraId="7940F857" w14:textId="77777777" w:rsidR="00F67940" w:rsidRPr="00DC50C4" w:rsidRDefault="00F67940" w:rsidP="00F67940">
            <w:pPr>
              <w:spacing w:after="0"/>
              <w:jc w:val="center"/>
              <w:rPr>
                <w:rFonts w:ascii="Arial" w:eastAsia="Times New Roman" w:hAnsi="Arial" w:cs="Arial"/>
                <w:bCs w:val="0"/>
                <w:sz w:val="20"/>
                <w:szCs w:val="20"/>
                <w:lang w:val="es-CO" w:eastAsia="en-US"/>
              </w:rPr>
            </w:pPr>
            <w:r w:rsidRPr="00DC50C4">
              <w:rPr>
                <w:rFonts w:ascii="Arial" w:eastAsia="Times New Roman" w:hAnsi="Arial" w:cs="Arial"/>
                <w:bCs w:val="0"/>
                <w:sz w:val="20"/>
                <w:szCs w:val="20"/>
                <w:lang w:val="es-CO" w:eastAsia="en-US"/>
              </w:rPr>
              <w:t>Villa del Rosario</w:t>
            </w:r>
          </w:p>
        </w:tc>
        <w:tc>
          <w:tcPr>
            <w:tcW w:w="1523" w:type="pct"/>
            <w:shd w:val="clear" w:color="auto" w:fill="auto"/>
            <w:vAlign w:val="center"/>
          </w:tcPr>
          <w:p w14:paraId="4C842900" w14:textId="77777777" w:rsidR="00F67940" w:rsidRPr="00DC50C4" w:rsidRDefault="00F67940" w:rsidP="00F67940">
            <w:pPr>
              <w:spacing w:after="0"/>
              <w:jc w:val="center"/>
              <w:rPr>
                <w:rFonts w:ascii="Arial" w:eastAsia="Times New Roman" w:hAnsi="Arial" w:cs="Arial"/>
                <w:bCs w:val="0"/>
                <w:sz w:val="20"/>
                <w:szCs w:val="20"/>
                <w:lang w:val="en-US" w:eastAsia="en-US"/>
              </w:rPr>
            </w:pPr>
            <w:r w:rsidRPr="00DC50C4">
              <w:rPr>
                <w:rFonts w:ascii="Arial" w:eastAsia="Times New Roman" w:hAnsi="Arial" w:cs="Arial"/>
                <w:bCs w:val="0"/>
                <w:sz w:val="20"/>
                <w:szCs w:val="20"/>
                <w:lang w:val="en-US" w:eastAsia="en-US"/>
              </w:rPr>
              <w:t>21</w:t>
            </w:r>
          </w:p>
        </w:tc>
      </w:tr>
      <w:tr w:rsidR="00F67940" w:rsidRPr="00DC50C4" w14:paraId="732F3407" w14:textId="77777777" w:rsidTr="00714043">
        <w:trPr>
          <w:trHeight w:val="284"/>
          <w:jc w:val="center"/>
        </w:trPr>
        <w:tc>
          <w:tcPr>
            <w:tcW w:w="904" w:type="pct"/>
            <w:shd w:val="clear" w:color="auto" w:fill="auto"/>
            <w:vAlign w:val="center"/>
          </w:tcPr>
          <w:p w14:paraId="156480C7" w14:textId="77777777" w:rsidR="00F67940" w:rsidRPr="00DC50C4" w:rsidRDefault="00F67940" w:rsidP="00F67940">
            <w:pPr>
              <w:spacing w:after="0"/>
              <w:jc w:val="center"/>
              <w:rPr>
                <w:rFonts w:ascii="Arial" w:eastAsia="Times New Roman" w:hAnsi="Arial" w:cs="Arial"/>
                <w:bCs w:val="0"/>
                <w:sz w:val="20"/>
                <w:szCs w:val="20"/>
                <w:lang w:val="en-US" w:eastAsia="en-US"/>
              </w:rPr>
            </w:pPr>
            <w:r w:rsidRPr="00DC50C4">
              <w:rPr>
                <w:rFonts w:ascii="Arial" w:eastAsia="Times New Roman" w:hAnsi="Arial" w:cs="Arial"/>
                <w:bCs w:val="0"/>
                <w:sz w:val="20"/>
                <w:szCs w:val="20"/>
                <w:lang w:val="en-US" w:eastAsia="en-US"/>
              </w:rPr>
              <w:t>2</w:t>
            </w:r>
          </w:p>
        </w:tc>
        <w:tc>
          <w:tcPr>
            <w:tcW w:w="2573" w:type="pct"/>
            <w:shd w:val="clear" w:color="auto" w:fill="auto"/>
            <w:vAlign w:val="center"/>
          </w:tcPr>
          <w:p w14:paraId="4BAD1A00" w14:textId="77777777" w:rsidR="00F67940" w:rsidRPr="00DC50C4" w:rsidRDefault="00F67940" w:rsidP="00F67940">
            <w:pPr>
              <w:spacing w:after="0"/>
              <w:jc w:val="center"/>
              <w:rPr>
                <w:rFonts w:ascii="Arial" w:eastAsia="Times New Roman" w:hAnsi="Arial" w:cs="Arial"/>
                <w:bCs w:val="0"/>
                <w:sz w:val="20"/>
                <w:szCs w:val="20"/>
                <w:lang w:val="en-US" w:eastAsia="en-US"/>
              </w:rPr>
            </w:pPr>
            <w:r w:rsidRPr="00DC50C4">
              <w:rPr>
                <w:rFonts w:ascii="Arial" w:eastAsia="Times New Roman" w:hAnsi="Arial" w:cs="Arial"/>
                <w:bCs w:val="0"/>
                <w:sz w:val="20"/>
                <w:szCs w:val="20"/>
                <w:lang w:val="en-US" w:eastAsia="en-US"/>
              </w:rPr>
              <w:t>CREAD Norte de Santander</w:t>
            </w:r>
          </w:p>
        </w:tc>
        <w:tc>
          <w:tcPr>
            <w:tcW w:w="1523" w:type="pct"/>
            <w:shd w:val="clear" w:color="auto" w:fill="auto"/>
            <w:vAlign w:val="center"/>
          </w:tcPr>
          <w:p w14:paraId="4ACB4552" w14:textId="77777777" w:rsidR="00F67940" w:rsidRPr="00DC50C4" w:rsidRDefault="00F67940" w:rsidP="00F67940">
            <w:pPr>
              <w:spacing w:after="0"/>
              <w:jc w:val="center"/>
              <w:rPr>
                <w:rFonts w:ascii="Arial" w:eastAsia="Times New Roman" w:hAnsi="Arial" w:cs="Arial"/>
                <w:bCs w:val="0"/>
                <w:sz w:val="20"/>
                <w:szCs w:val="20"/>
                <w:lang w:val="en-US" w:eastAsia="en-US"/>
              </w:rPr>
            </w:pPr>
            <w:r w:rsidRPr="00DC50C4">
              <w:rPr>
                <w:rFonts w:ascii="Arial" w:eastAsia="Times New Roman" w:hAnsi="Arial" w:cs="Arial"/>
                <w:bCs w:val="0"/>
                <w:sz w:val="20"/>
                <w:szCs w:val="20"/>
                <w:lang w:val="en-US" w:eastAsia="en-US"/>
              </w:rPr>
              <w:t>2</w:t>
            </w:r>
          </w:p>
        </w:tc>
      </w:tr>
      <w:tr w:rsidR="00F67940" w:rsidRPr="00DC50C4" w14:paraId="4C3405D7" w14:textId="77777777" w:rsidTr="00714043">
        <w:trPr>
          <w:trHeight w:val="284"/>
          <w:jc w:val="center"/>
        </w:trPr>
        <w:tc>
          <w:tcPr>
            <w:tcW w:w="904" w:type="pct"/>
            <w:shd w:val="clear" w:color="auto" w:fill="auto"/>
            <w:vAlign w:val="center"/>
          </w:tcPr>
          <w:p w14:paraId="74EBD731" w14:textId="77777777" w:rsidR="00F67940" w:rsidRPr="00DC50C4" w:rsidRDefault="00F67940" w:rsidP="00F67940">
            <w:pPr>
              <w:spacing w:after="0"/>
              <w:jc w:val="center"/>
              <w:rPr>
                <w:rFonts w:ascii="Arial" w:eastAsia="Times New Roman" w:hAnsi="Arial" w:cs="Arial"/>
                <w:bCs w:val="0"/>
                <w:sz w:val="20"/>
                <w:szCs w:val="20"/>
                <w:lang w:val="en-US" w:eastAsia="en-US"/>
              </w:rPr>
            </w:pPr>
            <w:r w:rsidRPr="00DC50C4">
              <w:rPr>
                <w:rFonts w:ascii="Arial" w:eastAsia="Times New Roman" w:hAnsi="Arial" w:cs="Arial"/>
                <w:bCs w:val="0"/>
                <w:sz w:val="20"/>
                <w:szCs w:val="20"/>
                <w:lang w:val="en-US" w:eastAsia="en-US"/>
              </w:rPr>
              <w:t>3</w:t>
            </w:r>
          </w:p>
        </w:tc>
        <w:tc>
          <w:tcPr>
            <w:tcW w:w="2573" w:type="pct"/>
            <w:shd w:val="clear" w:color="auto" w:fill="auto"/>
            <w:vAlign w:val="center"/>
          </w:tcPr>
          <w:p w14:paraId="16AB6D50" w14:textId="77777777" w:rsidR="00F67940" w:rsidRPr="00DC50C4" w:rsidRDefault="00F67940" w:rsidP="00F67940">
            <w:pPr>
              <w:spacing w:after="0"/>
              <w:jc w:val="center"/>
              <w:rPr>
                <w:rFonts w:ascii="Arial" w:eastAsia="Times New Roman" w:hAnsi="Arial" w:cs="Arial"/>
                <w:bCs w:val="0"/>
                <w:sz w:val="20"/>
                <w:szCs w:val="20"/>
                <w:lang w:val="en-US" w:eastAsia="en-US"/>
              </w:rPr>
            </w:pPr>
            <w:proofErr w:type="spellStart"/>
            <w:r w:rsidRPr="00DC50C4">
              <w:rPr>
                <w:rFonts w:ascii="Arial" w:eastAsia="Times New Roman" w:hAnsi="Arial" w:cs="Arial"/>
                <w:bCs w:val="0"/>
                <w:sz w:val="20"/>
                <w:szCs w:val="20"/>
                <w:lang w:val="en-US" w:eastAsia="en-US"/>
              </w:rPr>
              <w:t>Facultad</w:t>
            </w:r>
            <w:proofErr w:type="spellEnd"/>
            <w:r w:rsidRPr="00DC50C4">
              <w:rPr>
                <w:rFonts w:ascii="Arial" w:eastAsia="Times New Roman" w:hAnsi="Arial" w:cs="Arial"/>
                <w:bCs w:val="0"/>
                <w:sz w:val="20"/>
                <w:szCs w:val="20"/>
                <w:lang w:val="en-US" w:eastAsia="en-US"/>
              </w:rPr>
              <w:t xml:space="preserve"> de </w:t>
            </w:r>
            <w:proofErr w:type="spellStart"/>
            <w:r w:rsidRPr="00DC50C4">
              <w:rPr>
                <w:rFonts w:ascii="Arial" w:eastAsia="Times New Roman" w:hAnsi="Arial" w:cs="Arial"/>
                <w:bCs w:val="0"/>
                <w:sz w:val="20"/>
                <w:szCs w:val="20"/>
                <w:lang w:val="en-US" w:eastAsia="en-US"/>
              </w:rPr>
              <w:t>Salud</w:t>
            </w:r>
            <w:proofErr w:type="spellEnd"/>
          </w:p>
        </w:tc>
        <w:tc>
          <w:tcPr>
            <w:tcW w:w="1523" w:type="pct"/>
            <w:shd w:val="clear" w:color="auto" w:fill="auto"/>
            <w:vAlign w:val="center"/>
          </w:tcPr>
          <w:p w14:paraId="498D48F0" w14:textId="77777777" w:rsidR="00F67940" w:rsidRPr="00DC50C4" w:rsidRDefault="00F67940" w:rsidP="00F67940">
            <w:pPr>
              <w:spacing w:after="0"/>
              <w:jc w:val="center"/>
              <w:rPr>
                <w:rFonts w:ascii="Arial" w:eastAsia="Times New Roman" w:hAnsi="Arial" w:cs="Arial"/>
                <w:bCs w:val="0"/>
                <w:sz w:val="20"/>
                <w:szCs w:val="20"/>
                <w:lang w:val="en-US" w:eastAsia="en-US"/>
              </w:rPr>
            </w:pPr>
            <w:r w:rsidRPr="00DC50C4">
              <w:rPr>
                <w:rFonts w:ascii="Arial" w:eastAsia="Times New Roman" w:hAnsi="Arial" w:cs="Arial"/>
                <w:bCs w:val="0"/>
                <w:sz w:val="20"/>
                <w:szCs w:val="20"/>
                <w:lang w:val="en-US" w:eastAsia="en-US"/>
              </w:rPr>
              <w:t>9</w:t>
            </w:r>
          </w:p>
        </w:tc>
      </w:tr>
      <w:tr w:rsidR="00F67940" w:rsidRPr="008E7B62" w14:paraId="79C46183" w14:textId="77777777" w:rsidTr="00714043">
        <w:trPr>
          <w:trHeight w:val="284"/>
          <w:jc w:val="center"/>
        </w:trPr>
        <w:tc>
          <w:tcPr>
            <w:tcW w:w="904" w:type="pct"/>
            <w:shd w:val="clear" w:color="auto" w:fill="auto"/>
            <w:vAlign w:val="center"/>
          </w:tcPr>
          <w:p w14:paraId="02D0DD1B" w14:textId="77777777" w:rsidR="00F67940" w:rsidRPr="008E7B62" w:rsidRDefault="00F67940" w:rsidP="00F67940">
            <w:pPr>
              <w:spacing w:after="0"/>
              <w:jc w:val="center"/>
              <w:rPr>
                <w:rFonts w:ascii="Arial" w:eastAsia="Times New Roman" w:hAnsi="Arial" w:cs="Arial"/>
                <w:bCs w:val="0"/>
                <w:sz w:val="20"/>
                <w:szCs w:val="20"/>
                <w:lang w:val="en-US" w:eastAsia="en-US"/>
              </w:rPr>
            </w:pPr>
            <w:r w:rsidRPr="008E7B62">
              <w:rPr>
                <w:rFonts w:ascii="Arial" w:eastAsia="Times New Roman" w:hAnsi="Arial" w:cs="Arial"/>
                <w:bCs w:val="0"/>
                <w:sz w:val="20"/>
                <w:szCs w:val="20"/>
                <w:lang w:val="en-US" w:eastAsia="en-US"/>
              </w:rPr>
              <w:t>4</w:t>
            </w:r>
          </w:p>
        </w:tc>
        <w:tc>
          <w:tcPr>
            <w:tcW w:w="2573" w:type="pct"/>
            <w:shd w:val="clear" w:color="auto" w:fill="auto"/>
            <w:vAlign w:val="center"/>
          </w:tcPr>
          <w:p w14:paraId="21BEF9AD" w14:textId="77777777" w:rsidR="00F67940" w:rsidRPr="008E7B62" w:rsidRDefault="00F67940" w:rsidP="00F67940">
            <w:pPr>
              <w:spacing w:after="0"/>
              <w:jc w:val="center"/>
              <w:rPr>
                <w:rFonts w:ascii="Arial" w:eastAsia="Times New Roman" w:hAnsi="Arial" w:cs="Arial"/>
                <w:bCs w:val="0"/>
                <w:sz w:val="20"/>
                <w:szCs w:val="20"/>
                <w:lang w:val="en-US" w:eastAsia="en-US"/>
              </w:rPr>
            </w:pPr>
            <w:proofErr w:type="spellStart"/>
            <w:r w:rsidRPr="008E7B62">
              <w:rPr>
                <w:rFonts w:ascii="Arial" w:eastAsia="Times New Roman" w:hAnsi="Arial" w:cs="Arial"/>
                <w:bCs w:val="0"/>
                <w:sz w:val="20"/>
                <w:szCs w:val="20"/>
                <w:lang w:val="en-US" w:eastAsia="en-US"/>
              </w:rPr>
              <w:t>Edificio</w:t>
            </w:r>
            <w:proofErr w:type="spellEnd"/>
            <w:r w:rsidRPr="008E7B62">
              <w:rPr>
                <w:rFonts w:ascii="Arial" w:eastAsia="Times New Roman" w:hAnsi="Arial" w:cs="Arial"/>
                <w:bCs w:val="0"/>
                <w:sz w:val="20"/>
                <w:szCs w:val="20"/>
                <w:lang w:val="en-US" w:eastAsia="en-US"/>
              </w:rPr>
              <w:t xml:space="preserve"> de </w:t>
            </w:r>
            <w:proofErr w:type="spellStart"/>
            <w:r w:rsidRPr="008E7B62">
              <w:rPr>
                <w:rFonts w:ascii="Arial" w:eastAsia="Times New Roman" w:hAnsi="Arial" w:cs="Arial"/>
                <w:bCs w:val="0"/>
                <w:sz w:val="20"/>
                <w:szCs w:val="20"/>
                <w:lang w:val="en-US" w:eastAsia="en-US"/>
              </w:rPr>
              <w:t>Comunicación</w:t>
            </w:r>
            <w:proofErr w:type="spellEnd"/>
          </w:p>
        </w:tc>
        <w:tc>
          <w:tcPr>
            <w:tcW w:w="1523" w:type="pct"/>
            <w:shd w:val="clear" w:color="auto" w:fill="auto"/>
            <w:vAlign w:val="center"/>
          </w:tcPr>
          <w:p w14:paraId="367D236A" w14:textId="77777777" w:rsidR="00F67940" w:rsidRPr="008E7B62" w:rsidRDefault="00F67940" w:rsidP="00F67940">
            <w:pPr>
              <w:spacing w:after="0"/>
              <w:jc w:val="center"/>
              <w:rPr>
                <w:rFonts w:ascii="Arial" w:eastAsia="Times New Roman" w:hAnsi="Arial" w:cs="Arial"/>
                <w:bCs w:val="0"/>
                <w:sz w:val="20"/>
                <w:szCs w:val="20"/>
                <w:lang w:val="en-US" w:eastAsia="en-US"/>
              </w:rPr>
            </w:pPr>
            <w:r w:rsidRPr="008E7B62">
              <w:rPr>
                <w:rFonts w:ascii="Arial" w:eastAsia="Times New Roman" w:hAnsi="Arial" w:cs="Arial"/>
                <w:bCs w:val="0"/>
                <w:sz w:val="20"/>
                <w:szCs w:val="20"/>
                <w:lang w:val="en-US" w:eastAsia="en-US"/>
              </w:rPr>
              <w:t>1</w:t>
            </w:r>
          </w:p>
        </w:tc>
      </w:tr>
      <w:tr w:rsidR="00F67940" w:rsidRPr="008E7B62" w14:paraId="5A39EF68" w14:textId="77777777" w:rsidTr="00714043">
        <w:trPr>
          <w:trHeight w:val="284"/>
          <w:jc w:val="center"/>
        </w:trPr>
        <w:tc>
          <w:tcPr>
            <w:tcW w:w="904" w:type="pct"/>
            <w:shd w:val="clear" w:color="auto" w:fill="auto"/>
            <w:vAlign w:val="center"/>
          </w:tcPr>
          <w:p w14:paraId="7DDDCDC8" w14:textId="77777777" w:rsidR="00F67940" w:rsidRPr="008E7B62" w:rsidRDefault="00F67940" w:rsidP="00F67940">
            <w:pPr>
              <w:spacing w:after="0"/>
              <w:jc w:val="center"/>
              <w:rPr>
                <w:rFonts w:ascii="Arial" w:eastAsia="Times New Roman" w:hAnsi="Arial" w:cs="Arial"/>
                <w:bCs w:val="0"/>
                <w:sz w:val="20"/>
                <w:szCs w:val="20"/>
                <w:lang w:val="en-US" w:eastAsia="en-US"/>
              </w:rPr>
            </w:pPr>
            <w:r w:rsidRPr="008E7B62">
              <w:rPr>
                <w:rFonts w:ascii="Arial" w:eastAsia="Times New Roman" w:hAnsi="Arial" w:cs="Arial"/>
                <w:bCs w:val="0"/>
                <w:sz w:val="20"/>
                <w:szCs w:val="20"/>
                <w:lang w:val="en-US" w:eastAsia="en-US"/>
              </w:rPr>
              <w:t>5</w:t>
            </w:r>
          </w:p>
        </w:tc>
        <w:tc>
          <w:tcPr>
            <w:tcW w:w="2573" w:type="pct"/>
            <w:shd w:val="clear" w:color="auto" w:fill="auto"/>
            <w:vAlign w:val="center"/>
          </w:tcPr>
          <w:p w14:paraId="412C60C6" w14:textId="77777777" w:rsidR="00F67940" w:rsidRPr="008E7B62" w:rsidRDefault="00F67940" w:rsidP="00F67940">
            <w:pPr>
              <w:spacing w:after="0"/>
              <w:jc w:val="center"/>
              <w:rPr>
                <w:rFonts w:ascii="Arial" w:eastAsia="Times New Roman" w:hAnsi="Arial" w:cs="Arial"/>
                <w:bCs w:val="0"/>
                <w:sz w:val="20"/>
                <w:szCs w:val="20"/>
                <w:lang w:val="en-US" w:eastAsia="en-US"/>
              </w:rPr>
            </w:pPr>
            <w:proofErr w:type="spellStart"/>
            <w:r w:rsidRPr="008E7B62">
              <w:rPr>
                <w:rFonts w:ascii="Arial" w:eastAsia="Times New Roman" w:hAnsi="Arial" w:cs="Arial"/>
                <w:bCs w:val="0"/>
                <w:sz w:val="20"/>
                <w:szCs w:val="20"/>
                <w:lang w:val="en-US" w:eastAsia="en-US"/>
              </w:rPr>
              <w:t>Sede</w:t>
            </w:r>
            <w:proofErr w:type="spellEnd"/>
            <w:r w:rsidRPr="008E7B62">
              <w:rPr>
                <w:rFonts w:ascii="Arial" w:eastAsia="Times New Roman" w:hAnsi="Arial" w:cs="Arial"/>
                <w:bCs w:val="0"/>
                <w:sz w:val="20"/>
                <w:szCs w:val="20"/>
                <w:lang w:val="en-US" w:eastAsia="en-US"/>
              </w:rPr>
              <w:t xml:space="preserve"> Principal Pamplona</w:t>
            </w:r>
          </w:p>
        </w:tc>
        <w:tc>
          <w:tcPr>
            <w:tcW w:w="1523" w:type="pct"/>
            <w:shd w:val="clear" w:color="auto" w:fill="auto"/>
            <w:vAlign w:val="center"/>
          </w:tcPr>
          <w:p w14:paraId="5E897427" w14:textId="77777777" w:rsidR="00F67940" w:rsidRPr="008E7B62" w:rsidRDefault="00F67940" w:rsidP="00F67940">
            <w:pPr>
              <w:spacing w:after="0"/>
              <w:jc w:val="center"/>
              <w:rPr>
                <w:rFonts w:ascii="Arial" w:eastAsia="Times New Roman" w:hAnsi="Arial" w:cs="Arial"/>
                <w:bCs w:val="0"/>
                <w:sz w:val="20"/>
                <w:szCs w:val="20"/>
                <w:lang w:val="en-US" w:eastAsia="en-US"/>
              </w:rPr>
            </w:pPr>
            <w:r w:rsidRPr="008E7B62">
              <w:rPr>
                <w:rFonts w:ascii="Arial" w:eastAsia="Times New Roman" w:hAnsi="Arial" w:cs="Arial"/>
                <w:bCs w:val="0"/>
                <w:sz w:val="20"/>
                <w:szCs w:val="20"/>
                <w:lang w:val="en-US" w:eastAsia="en-US"/>
              </w:rPr>
              <w:t>102</w:t>
            </w:r>
          </w:p>
        </w:tc>
      </w:tr>
      <w:tr w:rsidR="00F67940" w:rsidRPr="008E7B62" w14:paraId="46E4066C" w14:textId="77777777" w:rsidTr="00714043">
        <w:trPr>
          <w:trHeight w:val="284"/>
          <w:jc w:val="center"/>
        </w:trPr>
        <w:tc>
          <w:tcPr>
            <w:tcW w:w="904" w:type="pct"/>
            <w:shd w:val="clear" w:color="auto" w:fill="auto"/>
            <w:vAlign w:val="center"/>
          </w:tcPr>
          <w:p w14:paraId="7BA2508E" w14:textId="77777777" w:rsidR="00F67940" w:rsidRPr="008E7B62" w:rsidRDefault="00F67940" w:rsidP="00F67940">
            <w:pPr>
              <w:spacing w:after="0"/>
              <w:jc w:val="center"/>
              <w:rPr>
                <w:rFonts w:ascii="Arial" w:eastAsia="Times New Roman" w:hAnsi="Arial" w:cs="Arial"/>
                <w:bCs w:val="0"/>
                <w:sz w:val="20"/>
                <w:szCs w:val="20"/>
                <w:lang w:val="en-US" w:eastAsia="en-US"/>
              </w:rPr>
            </w:pPr>
            <w:r w:rsidRPr="008E7B62">
              <w:rPr>
                <w:rFonts w:ascii="Arial" w:eastAsia="Times New Roman" w:hAnsi="Arial" w:cs="Arial"/>
                <w:bCs w:val="0"/>
                <w:sz w:val="20"/>
                <w:szCs w:val="20"/>
                <w:lang w:val="en-US" w:eastAsia="en-US"/>
              </w:rPr>
              <w:t>6</w:t>
            </w:r>
          </w:p>
        </w:tc>
        <w:tc>
          <w:tcPr>
            <w:tcW w:w="2573" w:type="pct"/>
            <w:shd w:val="clear" w:color="auto" w:fill="auto"/>
            <w:vAlign w:val="center"/>
          </w:tcPr>
          <w:p w14:paraId="1CF94762" w14:textId="77777777" w:rsidR="00F67940" w:rsidRPr="008E7B62" w:rsidRDefault="00F67940" w:rsidP="00F67940">
            <w:pPr>
              <w:spacing w:after="0"/>
              <w:jc w:val="center"/>
              <w:rPr>
                <w:rFonts w:ascii="Arial" w:eastAsia="Times New Roman" w:hAnsi="Arial" w:cs="Arial"/>
                <w:bCs w:val="0"/>
                <w:sz w:val="20"/>
                <w:szCs w:val="20"/>
                <w:lang w:val="en-US" w:eastAsia="en-US"/>
              </w:rPr>
            </w:pPr>
            <w:r w:rsidRPr="008E7B62">
              <w:rPr>
                <w:rFonts w:ascii="Arial" w:eastAsia="Times New Roman" w:hAnsi="Arial" w:cs="Arial"/>
                <w:bCs w:val="0"/>
                <w:sz w:val="20"/>
                <w:szCs w:val="20"/>
                <w:lang w:val="en-US" w:eastAsia="en-US"/>
              </w:rPr>
              <w:t xml:space="preserve">CREADS y </w:t>
            </w:r>
            <w:proofErr w:type="spellStart"/>
            <w:r w:rsidRPr="008E7B62">
              <w:rPr>
                <w:rFonts w:ascii="Arial" w:eastAsia="Times New Roman" w:hAnsi="Arial" w:cs="Arial"/>
                <w:bCs w:val="0"/>
                <w:sz w:val="20"/>
                <w:szCs w:val="20"/>
                <w:lang w:val="en-US" w:eastAsia="en-US"/>
              </w:rPr>
              <w:t>Unidades</w:t>
            </w:r>
            <w:proofErr w:type="spellEnd"/>
            <w:r w:rsidRPr="008E7B62">
              <w:rPr>
                <w:rFonts w:ascii="Arial" w:eastAsia="Times New Roman" w:hAnsi="Arial" w:cs="Arial"/>
                <w:bCs w:val="0"/>
                <w:sz w:val="20"/>
                <w:szCs w:val="20"/>
                <w:lang w:val="en-US" w:eastAsia="en-US"/>
              </w:rPr>
              <w:t xml:space="preserve"> </w:t>
            </w:r>
            <w:proofErr w:type="spellStart"/>
            <w:r w:rsidRPr="008E7B62">
              <w:rPr>
                <w:rFonts w:ascii="Arial" w:eastAsia="Times New Roman" w:hAnsi="Arial" w:cs="Arial"/>
                <w:bCs w:val="0"/>
                <w:sz w:val="20"/>
                <w:szCs w:val="20"/>
                <w:lang w:val="en-US" w:eastAsia="en-US"/>
              </w:rPr>
              <w:t>Operativas</w:t>
            </w:r>
            <w:proofErr w:type="spellEnd"/>
          </w:p>
        </w:tc>
        <w:tc>
          <w:tcPr>
            <w:tcW w:w="1523" w:type="pct"/>
            <w:shd w:val="clear" w:color="auto" w:fill="auto"/>
            <w:vAlign w:val="center"/>
          </w:tcPr>
          <w:p w14:paraId="22342E61" w14:textId="77777777" w:rsidR="00F67940" w:rsidRPr="008E7B62" w:rsidRDefault="00F67940" w:rsidP="00F67940">
            <w:pPr>
              <w:spacing w:after="0"/>
              <w:jc w:val="center"/>
              <w:rPr>
                <w:rFonts w:ascii="Arial" w:eastAsia="Times New Roman" w:hAnsi="Arial" w:cs="Arial"/>
                <w:bCs w:val="0"/>
                <w:sz w:val="20"/>
                <w:szCs w:val="20"/>
                <w:lang w:val="en-US" w:eastAsia="en-US"/>
              </w:rPr>
            </w:pPr>
            <w:r w:rsidRPr="008E7B62">
              <w:rPr>
                <w:rFonts w:ascii="Arial" w:eastAsia="Times New Roman" w:hAnsi="Arial" w:cs="Arial"/>
                <w:bCs w:val="0"/>
                <w:sz w:val="20"/>
                <w:szCs w:val="20"/>
                <w:lang w:val="en-US" w:eastAsia="en-US"/>
              </w:rPr>
              <w:t>21</w:t>
            </w:r>
          </w:p>
        </w:tc>
      </w:tr>
    </w:tbl>
    <w:p w14:paraId="34D72624" w14:textId="77777777" w:rsidR="00F67940" w:rsidRPr="008E7B62" w:rsidRDefault="00F67940" w:rsidP="00F67940">
      <w:pPr>
        <w:tabs>
          <w:tab w:val="center" w:pos="4252"/>
          <w:tab w:val="right" w:pos="8504"/>
        </w:tabs>
        <w:spacing w:after="0"/>
        <w:jc w:val="left"/>
        <w:rPr>
          <w:rFonts w:ascii="Arial" w:eastAsia="Calibri" w:hAnsi="Arial" w:cs="Arial"/>
          <w:bCs w:val="0"/>
          <w:sz w:val="20"/>
          <w:szCs w:val="20"/>
          <w:lang w:eastAsia="en-US"/>
        </w:rPr>
      </w:pPr>
      <w:r w:rsidRPr="008E7B62">
        <w:rPr>
          <w:rFonts w:ascii="Arial" w:eastAsia="Calibri" w:hAnsi="Arial" w:cs="Arial"/>
          <w:b/>
          <w:bCs w:val="0"/>
          <w:sz w:val="20"/>
          <w:szCs w:val="20"/>
          <w:lang w:eastAsia="en-US"/>
        </w:rPr>
        <w:t>Fuente:</w:t>
      </w:r>
      <w:r w:rsidRPr="008E7B62">
        <w:rPr>
          <w:rFonts w:ascii="Arial" w:eastAsia="Calibri" w:hAnsi="Arial" w:cs="Arial"/>
          <w:bCs w:val="0"/>
          <w:sz w:val="20"/>
          <w:szCs w:val="20"/>
          <w:lang w:eastAsia="en-US"/>
        </w:rPr>
        <w:t xml:space="preserve"> Oficina de Almacén e Inventarios, universidad de Pamplona, 2018.</w:t>
      </w:r>
    </w:p>
    <w:p w14:paraId="3CDF02CD" w14:textId="77777777" w:rsidR="00F67940" w:rsidRPr="00F3138E" w:rsidRDefault="00F67940" w:rsidP="00F67940">
      <w:pPr>
        <w:tabs>
          <w:tab w:val="center" w:pos="4252"/>
          <w:tab w:val="right" w:pos="8504"/>
        </w:tabs>
        <w:spacing w:after="0"/>
        <w:rPr>
          <w:rFonts w:ascii="Arial" w:eastAsia="Calibri" w:hAnsi="Arial" w:cs="Arial"/>
          <w:bCs w:val="0"/>
          <w:lang w:eastAsia="en-US"/>
        </w:rPr>
      </w:pPr>
    </w:p>
    <w:p w14:paraId="60B25925" w14:textId="3BB081A1" w:rsidR="00F67940" w:rsidRPr="008E7B62" w:rsidRDefault="008E7B62" w:rsidP="008E7B62">
      <w:pPr>
        <w:pStyle w:val="Descripcin"/>
        <w:keepNext/>
        <w:jc w:val="both"/>
        <w:rPr>
          <w:rFonts w:ascii="Arial" w:hAnsi="Arial" w:cs="Arial"/>
          <w:sz w:val="24"/>
          <w:szCs w:val="24"/>
        </w:rPr>
      </w:pPr>
      <w:bookmarkStart w:id="200" w:name="_Toc252491"/>
      <w:r w:rsidRPr="008E7B62">
        <w:rPr>
          <w:rFonts w:ascii="Arial" w:hAnsi="Arial" w:cs="Arial"/>
          <w:sz w:val="24"/>
          <w:szCs w:val="24"/>
        </w:rPr>
        <w:t xml:space="preserve">Tabla </w:t>
      </w:r>
      <w:r w:rsidRPr="008E7B62">
        <w:rPr>
          <w:rFonts w:ascii="Arial" w:hAnsi="Arial" w:cs="Arial"/>
          <w:sz w:val="24"/>
          <w:szCs w:val="24"/>
        </w:rPr>
        <w:fldChar w:fldCharType="begin"/>
      </w:r>
      <w:r w:rsidRPr="008E7B62">
        <w:rPr>
          <w:rFonts w:ascii="Arial" w:hAnsi="Arial" w:cs="Arial"/>
          <w:sz w:val="24"/>
          <w:szCs w:val="24"/>
        </w:rPr>
        <w:instrText xml:space="preserve"> SEQ Tabla \* ARABIC </w:instrText>
      </w:r>
      <w:r w:rsidRPr="008E7B62">
        <w:rPr>
          <w:rFonts w:ascii="Arial" w:hAnsi="Arial" w:cs="Arial"/>
          <w:sz w:val="24"/>
          <w:szCs w:val="24"/>
        </w:rPr>
        <w:fldChar w:fldCharType="separate"/>
      </w:r>
      <w:r w:rsidR="0059557C">
        <w:rPr>
          <w:rFonts w:ascii="Arial" w:hAnsi="Arial" w:cs="Arial"/>
          <w:noProof/>
          <w:sz w:val="24"/>
          <w:szCs w:val="24"/>
        </w:rPr>
        <w:t>43</w:t>
      </w:r>
      <w:r w:rsidRPr="008E7B62">
        <w:rPr>
          <w:rFonts w:ascii="Arial" w:hAnsi="Arial" w:cs="Arial"/>
          <w:sz w:val="24"/>
          <w:szCs w:val="24"/>
        </w:rPr>
        <w:fldChar w:fldCharType="end"/>
      </w:r>
      <w:r w:rsidRPr="008E7B62">
        <w:rPr>
          <w:rFonts w:ascii="Arial" w:hAnsi="Arial" w:cs="Arial"/>
          <w:sz w:val="24"/>
          <w:szCs w:val="24"/>
        </w:rPr>
        <w:t xml:space="preserve"> </w:t>
      </w:r>
      <w:r w:rsidR="00F67940" w:rsidRPr="008E7B62">
        <w:rPr>
          <w:rFonts w:ascii="Arial" w:eastAsia="Calibri" w:hAnsi="Arial" w:cs="Arial"/>
          <w:bCs w:val="0"/>
          <w:sz w:val="24"/>
          <w:szCs w:val="24"/>
        </w:rPr>
        <w:t xml:space="preserve">Distribución Video </w:t>
      </w:r>
      <w:proofErr w:type="spellStart"/>
      <w:r w:rsidR="00F67940" w:rsidRPr="008E7B62">
        <w:rPr>
          <w:rFonts w:ascii="Arial" w:eastAsia="Calibri" w:hAnsi="Arial" w:cs="Arial"/>
          <w:bCs w:val="0"/>
          <w:sz w:val="24"/>
          <w:szCs w:val="24"/>
        </w:rPr>
        <w:t>Beam</w:t>
      </w:r>
      <w:proofErr w:type="spellEnd"/>
      <w:r w:rsidR="00F67940" w:rsidRPr="008E7B62">
        <w:rPr>
          <w:rFonts w:ascii="Arial" w:eastAsia="Calibri" w:hAnsi="Arial" w:cs="Arial"/>
          <w:bCs w:val="0"/>
          <w:sz w:val="24"/>
          <w:szCs w:val="24"/>
        </w:rPr>
        <w:t xml:space="preserve"> Universidad de Pamplona</w:t>
      </w:r>
      <w:bookmarkEnd w:id="2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2947"/>
        <w:gridCol w:w="3191"/>
        <w:gridCol w:w="2213"/>
      </w:tblGrid>
      <w:tr w:rsidR="00F67940" w:rsidRPr="00275672" w14:paraId="30749111" w14:textId="77777777" w:rsidTr="006F787F">
        <w:trPr>
          <w:trHeight w:val="284"/>
          <w:jc w:val="center"/>
        </w:trPr>
        <w:tc>
          <w:tcPr>
            <w:tcW w:w="622" w:type="pct"/>
            <w:shd w:val="clear" w:color="auto" w:fill="AD3333"/>
            <w:vAlign w:val="center"/>
          </w:tcPr>
          <w:p w14:paraId="3512C8D1" w14:textId="77777777" w:rsidR="00F67940" w:rsidRPr="00275672" w:rsidRDefault="00F67940" w:rsidP="00F67940">
            <w:pPr>
              <w:spacing w:after="0"/>
              <w:jc w:val="center"/>
              <w:rPr>
                <w:rFonts w:ascii="Arial" w:eastAsia="Times New Roman" w:hAnsi="Arial" w:cs="Arial"/>
                <w:b/>
                <w:bCs w:val="0"/>
                <w:color w:val="FFFFFF"/>
                <w:sz w:val="20"/>
                <w:szCs w:val="20"/>
                <w:lang w:eastAsia="en-US"/>
              </w:rPr>
            </w:pPr>
            <w:r w:rsidRPr="00275672">
              <w:rPr>
                <w:rFonts w:ascii="Arial" w:eastAsia="Times New Roman" w:hAnsi="Arial" w:cs="Arial"/>
                <w:b/>
                <w:bCs w:val="0"/>
                <w:color w:val="FFFFFF"/>
                <w:sz w:val="20"/>
                <w:szCs w:val="20"/>
                <w:lang w:eastAsia="en-US"/>
              </w:rPr>
              <w:t>ÍTEM</w:t>
            </w:r>
          </w:p>
        </w:tc>
        <w:tc>
          <w:tcPr>
            <w:tcW w:w="1545" w:type="pct"/>
            <w:shd w:val="clear" w:color="auto" w:fill="AD3333"/>
            <w:vAlign w:val="center"/>
          </w:tcPr>
          <w:p w14:paraId="2CAED4BE" w14:textId="77777777" w:rsidR="00F67940" w:rsidRPr="00275672" w:rsidRDefault="00F67940" w:rsidP="00F67940">
            <w:pPr>
              <w:spacing w:after="0"/>
              <w:jc w:val="center"/>
              <w:rPr>
                <w:rFonts w:ascii="Arial" w:eastAsia="Times New Roman" w:hAnsi="Arial" w:cs="Arial"/>
                <w:b/>
                <w:bCs w:val="0"/>
                <w:color w:val="FFFFFF"/>
                <w:sz w:val="20"/>
                <w:szCs w:val="20"/>
                <w:lang w:eastAsia="en-US"/>
              </w:rPr>
            </w:pPr>
            <w:r w:rsidRPr="00275672">
              <w:rPr>
                <w:rFonts w:ascii="Arial" w:eastAsia="Times New Roman" w:hAnsi="Arial" w:cs="Arial"/>
                <w:b/>
                <w:bCs w:val="0"/>
                <w:color w:val="FFFFFF"/>
                <w:sz w:val="20"/>
                <w:szCs w:val="20"/>
                <w:lang w:eastAsia="en-US"/>
              </w:rPr>
              <w:t>NOMBRE</w:t>
            </w:r>
          </w:p>
        </w:tc>
        <w:tc>
          <w:tcPr>
            <w:tcW w:w="1673" w:type="pct"/>
            <w:shd w:val="clear" w:color="auto" w:fill="AD3333"/>
            <w:vAlign w:val="center"/>
          </w:tcPr>
          <w:p w14:paraId="4A243632" w14:textId="77777777" w:rsidR="00F67940" w:rsidRPr="00275672" w:rsidRDefault="00F67940" w:rsidP="00F67940">
            <w:pPr>
              <w:spacing w:after="0"/>
              <w:jc w:val="center"/>
              <w:rPr>
                <w:rFonts w:ascii="Arial" w:eastAsia="Times New Roman" w:hAnsi="Arial" w:cs="Arial"/>
                <w:b/>
                <w:bCs w:val="0"/>
                <w:color w:val="FFFFFF"/>
                <w:sz w:val="20"/>
                <w:szCs w:val="20"/>
                <w:lang w:eastAsia="en-US"/>
              </w:rPr>
            </w:pPr>
            <w:r w:rsidRPr="00275672">
              <w:rPr>
                <w:rFonts w:ascii="Arial" w:eastAsia="Times New Roman" w:hAnsi="Arial" w:cs="Arial"/>
                <w:b/>
                <w:bCs w:val="0"/>
                <w:color w:val="FFFFFF"/>
                <w:sz w:val="20"/>
                <w:szCs w:val="20"/>
                <w:lang w:eastAsia="en-US"/>
              </w:rPr>
              <w:t>UBICACION</w:t>
            </w:r>
          </w:p>
        </w:tc>
        <w:tc>
          <w:tcPr>
            <w:tcW w:w="1160" w:type="pct"/>
            <w:shd w:val="clear" w:color="auto" w:fill="AD3333"/>
            <w:vAlign w:val="center"/>
          </w:tcPr>
          <w:p w14:paraId="6A3FE657" w14:textId="77777777" w:rsidR="00F67940" w:rsidRPr="00275672" w:rsidRDefault="00F67940" w:rsidP="00F67940">
            <w:pPr>
              <w:spacing w:after="0"/>
              <w:jc w:val="center"/>
              <w:rPr>
                <w:rFonts w:ascii="Arial" w:eastAsia="Times New Roman" w:hAnsi="Arial" w:cs="Arial"/>
                <w:b/>
                <w:bCs w:val="0"/>
                <w:color w:val="FFFFFF"/>
                <w:sz w:val="20"/>
                <w:szCs w:val="20"/>
                <w:lang w:eastAsia="en-US"/>
              </w:rPr>
            </w:pPr>
            <w:r w:rsidRPr="00275672">
              <w:rPr>
                <w:rFonts w:ascii="Arial" w:eastAsia="Times New Roman" w:hAnsi="Arial" w:cs="Arial"/>
                <w:b/>
                <w:bCs w:val="0"/>
                <w:color w:val="FFFFFF"/>
                <w:sz w:val="20"/>
                <w:szCs w:val="20"/>
                <w:lang w:eastAsia="en-US"/>
              </w:rPr>
              <w:t>CANTIDAD</w:t>
            </w:r>
          </w:p>
        </w:tc>
      </w:tr>
      <w:tr w:rsidR="00F67940" w:rsidRPr="00275672" w14:paraId="25FC563B" w14:textId="77777777" w:rsidTr="00856D65">
        <w:trPr>
          <w:trHeight w:val="284"/>
          <w:jc w:val="center"/>
        </w:trPr>
        <w:tc>
          <w:tcPr>
            <w:tcW w:w="622" w:type="pct"/>
            <w:shd w:val="clear" w:color="auto" w:fill="auto"/>
            <w:vAlign w:val="center"/>
          </w:tcPr>
          <w:p w14:paraId="02EDFD84" w14:textId="77777777" w:rsidR="00F67940" w:rsidRPr="00275672" w:rsidRDefault="00F67940" w:rsidP="00F67940">
            <w:pPr>
              <w:spacing w:after="0"/>
              <w:jc w:val="center"/>
              <w:rPr>
                <w:rFonts w:ascii="Arial" w:eastAsia="Times New Roman" w:hAnsi="Arial" w:cs="Arial"/>
                <w:bCs w:val="0"/>
                <w:sz w:val="20"/>
                <w:szCs w:val="20"/>
                <w:lang w:val="en-US" w:eastAsia="en-US"/>
              </w:rPr>
            </w:pPr>
            <w:r w:rsidRPr="00275672">
              <w:rPr>
                <w:rFonts w:ascii="Arial" w:eastAsia="Times New Roman" w:hAnsi="Arial" w:cs="Arial"/>
                <w:bCs w:val="0"/>
                <w:sz w:val="20"/>
                <w:szCs w:val="20"/>
                <w:lang w:val="en-US" w:eastAsia="en-US"/>
              </w:rPr>
              <w:t>1</w:t>
            </w:r>
          </w:p>
        </w:tc>
        <w:tc>
          <w:tcPr>
            <w:tcW w:w="1545" w:type="pct"/>
            <w:shd w:val="clear" w:color="auto" w:fill="auto"/>
            <w:vAlign w:val="center"/>
          </w:tcPr>
          <w:p w14:paraId="7F23573D" w14:textId="77777777" w:rsidR="00F67940" w:rsidRPr="00275672" w:rsidRDefault="00F67940" w:rsidP="00F67940">
            <w:pPr>
              <w:spacing w:after="0"/>
              <w:jc w:val="center"/>
              <w:rPr>
                <w:rFonts w:ascii="Arial" w:eastAsia="Times New Roman" w:hAnsi="Arial" w:cs="Arial"/>
                <w:bCs w:val="0"/>
                <w:sz w:val="20"/>
                <w:szCs w:val="20"/>
                <w:lang w:val="es-CO" w:eastAsia="en-US"/>
              </w:rPr>
            </w:pPr>
            <w:r w:rsidRPr="00275672">
              <w:rPr>
                <w:rFonts w:ascii="Arial" w:eastAsia="Times New Roman" w:hAnsi="Arial" w:cs="Arial"/>
                <w:bCs w:val="0"/>
                <w:sz w:val="20"/>
                <w:szCs w:val="20"/>
                <w:lang w:val="es-CO" w:eastAsia="en-US"/>
              </w:rPr>
              <w:t xml:space="preserve">Video </w:t>
            </w:r>
            <w:proofErr w:type="spellStart"/>
            <w:r w:rsidRPr="00275672">
              <w:rPr>
                <w:rFonts w:ascii="Arial" w:eastAsia="Times New Roman" w:hAnsi="Arial" w:cs="Arial"/>
                <w:bCs w:val="0"/>
                <w:sz w:val="20"/>
                <w:szCs w:val="20"/>
                <w:lang w:val="es-CO" w:eastAsia="en-US"/>
              </w:rPr>
              <w:t>Beam</w:t>
            </w:r>
            <w:proofErr w:type="spellEnd"/>
          </w:p>
        </w:tc>
        <w:tc>
          <w:tcPr>
            <w:tcW w:w="1673" w:type="pct"/>
            <w:shd w:val="clear" w:color="auto" w:fill="auto"/>
            <w:vAlign w:val="center"/>
          </w:tcPr>
          <w:p w14:paraId="09D6B866" w14:textId="77777777" w:rsidR="00F67940" w:rsidRPr="00275672" w:rsidRDefault="00F67940" w:rsidP="00F67940">
            <w:pPr>
              <w:spacing w:after="0"/>
              <w:jc w:val="center"/>
              <w:rPr>
                <w:rFonts w:ascii="Arial" w:eastAsia="Times New Roman" w:hAnsi="Arial" w:cs="Arial"/>
                <w:bCs w:val="0"/>
                <w:sz w:val="20"/>
                <w:szCs w:val="20"/>
                <w:lang w:val="en-US" w:eastAsia="en-US"/>
              </w:rPr>
            </w:pPr>
            <w:r w:rsidRPr="00275672">
              <w:rPr>
                <w:rFonts w:ascii="Arial" w:eastAsia="Times New Roman" w:hAnsi="Arial" w:cs="Arial"/>
                <w:bCs w:val="0"/>
                <w:sz w:val="20"/>
                <w:szCs w:val="20"/>
                <w:lang w:val="en-US" w:eastAsia="en-US"/>
              </w:rPr>
              <w:t>Campus Pamplona</w:t>
            </w:r>
          </w:p>
        </w:tc>
        <w:tc>
          <w:tcPr>
            <w:tcW w:w="1160" w:type="pct"/>
            <w:vAlign w:val="center"/>
          </w:tcPr>
          <w:p w14:paraId="0D6CE791" w14:textId="77777777" w:rsidR="00F67940" w:rsidRPr="00275672" w:rsidRDefault="00F67940" w:rsidP="00F67940">
            <w:pPr>
              <w:spacing w:after="0"/>
              <w:jc w:val="center"/>
              <w:rPr>
                <w:rFonts w:ascii="Arial" w:eastAsia="Times New Roman" w:hAnsi="Arial" w:cs="Arial"/>
                <w:bCs w:val="0"/>
                <w:sz w:val="20"/>
                <w:szCs w:val="20"/>
                <w:lang w:val="en-US" w:eastAsia="en-US"/>
              </w:rPr>
            </w:pPr>
            <w:r w:rsidRPr="00275672">
              <w:rPr>
                <w:rFonts w:ascii="Arial" w:eastAsia="Times New Roman" w:hAnsi="Arial" w:cs="Arial"/>
                <w:bCs w:val="0"/>
                <w:sz w:val="20"/>
                <w:szCs w:val="20"/>
                <w:lang w:val="en-US" w:eastAsia="en-US"/>
              </w:rPr>
              <w:t>102</w:t>
            </w:r>
          </w:p>
        </w:tc>
      </w:tr>
      <w:tr w:rsidR="00F67940" w:rsidRPr="00275672" w14:paraId="5163D0A1" w14:textId="77777777" w:rsidTr="00856D65">
        <w:trPr>
          <w:trHeight w:val="284"/>
          <w:jc w:val="center"/>
        </w:trPr>
        <w:tc>
          <w:tcPr>
            <w:tcW w:w="622" w:type="pct"/>
            <w:shd w:val="clear" w:color="auto" w:fill="auto"/>
            <w:vAlign w:val="center"/>
          </w:tcPr>
          <w:p w14:paraId="5C84E3E2" w14:textId="77777777" w:rsidR="00F67940" w:rsidRPr="00275672" w:rsidRDefault="00F67940" w:rsidP="00F67940">
            <w:pPr>
              <w:spacing w:after="0"/>
              <w:jc w:val="center"/>
              <w:rPr>
                <w:rFonts w:ascii="Arial" w:eastAsia="Times New Roman" w:hAnsi="Arial" w:cs="Arial"/>
                <w:bCs w:val="0"/>
                <w:sz w:val="20"/>
                <w:szCs w:val="20"/>
                <w:lang w:val="en-US" w:eastAsia="en-US"/>
              </w:rPr>
            </w:pPr>
            <w:r w:rsidRPr="00275672">
              <w:rPr>
                <w:rFonts w:ascii="Arial" w:eastAsia="Times New Roman" w:hAnsi="Arial" w:cs="Arial"/>
                <w:bCs w:val="0"/>
                <w:sz w:val="20"/>
                <w:szCs w:val="20"/>
                <w:lang w:val="en-US" w:eastAsia="en-US"/>
              </w:rPr>
              <w:t>2</w:t>
            </w:r>
          </w:p>
        </w:tc>
        <w:tc>
          <w:tcPr>
            <w:tcW w:w="1545" w:type="pct"/>
            <w:shd w:val="clear" w:color="auto" w:fill="auto"/>
            <w:vAlign w:val="center"/>
          </w:tcPr>
          <w:p w14:paraId="712735C2" w14:textId="77777777" w:rsidR="00F67940" w:rsidRPr="00275672" w:rsidRDefault="00F67940" w:rsidP="00F67940">
            <w:pPr>
              <w:spacing w:after="0"/>
              <w:jc w:val="center"/>
              <w:rPr>
                <w:rFonts w:ascii="Arial" w:eastAsia="Times New Roman" w:hAnsi="Arial" w:cs="Arial"/>
                <w:bCs w:val="0"/>
                <w:sz w:val="20"/>
                <w:szCs w:val="20"/>
                <w:lang w:val="en-US" w:eastAsia="en-US"/>
              </w:rPr>
            </w:pPr>
            <w:r w:rsidRPr="00275672">
              <w:rPr>
                <w:rFonts w:ascii="Arial" w:eastAsia="Times New Roman" w:hAnsi="Arial" w:cs="Arial"/>
                <w:bCs w:val="0"/>
                <w:sz w:val="20"/>
                <w:szCs w:val="20"/>
                <w:lang w:val="en-US" w:eastAsia="en-US"/>
              </w:rPr>
              <w:t>Video Beam</w:t>
            </w:r>
          </w:p>
        </w:tc>
        <w:tc>
          <w:tcPr>
            <w:tcW w:w="1673" w:type="pct"/>
            <w:shd w:val="clear" w:color="auto" w:fill="auto"/>
            <w:vAlign w:val="center"/>
          </w:tcPr>
          <w:p w14:paraId="08463975" w14:textId="77777777" w:rsidR="00F67940" w:rsidRPr="00275672" w:rsidRDefault="00F67940" w:rsidP="00F67940">
            <w:pPr>
              <w:spacing w:after="0"/>
              <w:jc w:val="center"/>
              <w:rPr>
                <w:rFonts w:ascii="Arial" w:eastAsia="Times New Roman" w:hAnsi="Arial" w:cs="Arial"/>
                <w:bCs w:val="0"/>
                <w:sz w:val="20"/>
                <w:szCs w:val="20"/>
                <w:lang w:val="en-US" w:eastAsia="en-US"/>
              </w:rPr>
            </w:pPr>
            <w:r w:rsidRPr="00275672">
              <w:rPr>
                <w:rFonts w:ascii="Arial" w:eastAsia="Times New Roman" w:hAnsi="Arial" w:cs="Arial"/>
                <w:bCs w:val="0"/>
                <w:sz w:val="20"/>
                <w:szCs w:val="20"/>
                <w:lang w:val="en-US" w:eastAsia="en-US"/>
              </w:rPr>
              <w:t>Villa del Rosario</w:t>
            </w:r>
          </w:p>
        </w:tc>
        <w:tc>
          <w:tcPr>
            <w:tcW w:w="1160" w:type="pct"/>
            <w:vAlign w:val="center"/>
          </w:tcPr>
          <w:p w14:paraId="0916F93A" w14:textId="77777777" w:rsidR="00F67940" w:rsidRPr="00275672" w:rsidRDefault="00F67940" w:rsidP="00F67940">
            <w:pPr>
              <w:spacing w:after="0"/>
              <w:jc w:val="center"/>
              <w:rPr>
                <w:rFonts w:ascii="Arial" w:eastAsia="Times New Roman" w:hAnsi="Arial" w:cs="Arial"/>
                <w:bCs w:val="0"/>
                <w:sz w:val="20"/>
                <w:szCs w:val="20"/>
                <w:lang w:val="en-US" w:eastAsia="en-US"/>
              </w:rPr>
            </w:pPr>
            <w:r w:rsidRPr="00275672">
              <w:rPr>
                <w:rFonts w:ascii="Arial" w:eastAsia="Times New Roman" w:hAnsi="Arial" w:cs="Arial"/>
                <w:bCs w:val="0"/>
                <w:sz w:val="20"/>
                <w:szCs w:val="20"/>
                <w:lang w:val="en-US" w:eastAsia="en-US"/>
              </w:rPr>
              <w:t>33</w:t>
            </w:r>
          </w:p>
        </w:tc>
      </w:tr>
      <w:tr w:rsidR="00F67940" w:rsidRPr="00275672" w14:paraId="28BAE588" w14:textId="77777777" w:rsidTr="00856D65">
        <w:trPr>
          <w:trHeight w:val="284"/>
          <w:jc w:val="center"/>
        </w:trPr>
        <w:tc>
          <w:tcPr>
            <w:tcW w:w="622" w:type="pct"/>
            <w:shd w:val="clear" w:color="auto" w:fill="auto"/>
            <w:vAlign w:val="center"/>
          </w:tcPr>
          <w:p w14:paraId="7D4790EB" w14:textId="77777777" w:rsidR="00F67940" w:rsidRPr="00275672" w:rsidRDefault="00F67940" w:rsidP="00F67940">
            <w:pPr>
              <w:spacing w:after="0"/>
              <w:jc w:val="center"/>
              <w:rPr>
                <w:rFonts w:ascii="Arial" w:eastAsia="Times New Roman" w:hAnsi="Arial" w:cs="Arial"/>
                <w:bCs w:val="0"/>
                <w:sz w:val="20"/>
                <w:szCs w:val="20"/>
                <w:lang w:val="en-US" w:eastAsia="en-US"/>
              </w:rPr>
            </w:pPr>
            <w:r w:rsidRPr="00275672">
              <w:rPr>
                <w:rFonts w:ascii="Arial" w:eastAsia="Times New Roman" w:hAnsi="Arial" w:cs="Arial"/>
                <w:bCs w:val="0"/>
                <w:sz w:val="20"/>
                <w:szCs w:val="20"/>
                <w:lang w:val="en-US" w:eastAsia="en-US"/>
              </w:rPr>
              <w:t>3</w:t>
            </w:r>
          </w:p>
        </w:tc>
        <w:tc>
          <w:tcPr>
            <w:tcW w:w="1545" w:type="pct"/>
            <w:shd w:val="clear" w:color="auto" w:fill="auto"/>
            <w:vAlign w:val="center"/>
          </w:tcPr>
          <w:p w14:paraId="3D8F7ECF" w14:textId="77777777" w:rsidR="00F67940" w:rsidRPr="00275672" w:rsidRDefault="00F67940" w:rsidP="00F67940">
            <w:pPr>
              <w:spacing w:after="0"/>
              <w:jc w:val="center"/>
              <w:rPr>
                <w:rFonts w:ascii="Arial" w:eastAsia="Times New Roman" w:hAnsi="Arial" w:cs="Arial"/>
                <w:bCs w:val="0"/>
                <w:sz w:val="20"/>
                <w:szCs w:val="20"/>
                <w:lang w:val="es-CO" w:eastAsia="en-US"/>
              </w:rPr>
            </w:pPr>
            <w:r w:rsidRPr="00275672">
              <w:rPr>
                <w:rFonts w:ascii="Arial" w:eastAsia="Times New Roman" w:hAnsi="Arial" w:cs="Arial"/>
                <w:bCs w:val="0"/>
                <w:sz w:val="20"/>
                <w:szCs w:val="20"/>
                <w:lang w:val="es-CO" w:eastAsia="en-US"/>
              </w:rPr>
              <w:t>Equipo Teleconferencia(Televisores, Teatro en casa y cámaras)</w:t>
            </w:r>
          </w:p>
        </w:tc>
        <w:tc>
          <w:tcPr>
            <w:tcW w:w="1673" w:type="pct"/>
            <w:shd w:val="clear" w:color="auto" w:fill="auto"/>
            <w:vAlign w:val="center"/>
          </w:tcPr>
          <w:p w14:paraId="4500935B" w14:textId="77777777" w:rsidR="00F67940" w:rsidRPr="00275672" w:rsidRDefault="00F67940" w:rsidP="00F67940">
            <w:pPr>
              <w:spacing w:after="0"/>
              <w:jc w:val="center"/>
              <w:rPr>
                <w:rFonts w:ascii="Arial" w:eastAsia="Times New Roman" w:hAnsi="Arial" w:cs="Arial"/>
                <w:bCs w:val="0"/>
                <w:sz w:val="20"/>
                <w:szCs w:val="20"/>
                <w:lang w:val="es-CO" w:eastAsia="en-US"/>
              </w:rPr>
            </w:pPr>
            <w:r w:rsidRPr="00275672">
              <w:rPr>
                <w:rFonts w:ascii="Arial" w:eastAsia="Times New Roman" w:hAnsi="Arial" w:cs="Arial"/>
                <w:bCs w:val="0"/>
                <w:sz w:val="20"/>
                <w:szCs w:val="20"/>
                <w:lang w:val="es-CO" w:eastAsia="en-US"/>
              </w:rPr>
              <w:t>Campus Pamplona</w:t>
            </w:r>
          </w:p>
        </w:tc>
        <w:tc>
          <w:tcPr>
            <w:tcW w:w="1160" w:type="pct"/>
            <w:vAlign w:val="center"/>
          </w:tcPr>
          <w:p w14:paraId="4221E0D3" w14:textId="77777777" w:rsidR="00F67940" w:rsidRPr="00275672" w:rsidRDefault="00F67940" w:rsidP="00F67940">
            <w:pPr>
              <w:spacing w:after="0"/>
              <w:jc w:val="center"/>
              <w:rPr>
                <w:rFonts w:ascii="Arial" w:eastAsia="Times New Roman" w:hAnsi="Arial" w:cs="Arial"/>
                <w:bCs w:val="0"/>
                <w:sz w:val="20"/>
                <w:szCs w:val="20"/>
                <w:lang w:val="es-CO" w:eastAsia="en-US"/>
              </w:rPr>
            </w:pPr>
            <w:r w:rsidRPr="00275672">
              <w:rPr>
                <w:rFonts w:ascii="Arial" w:eastAsia="Times New Roman" w:hAnsi="Arial" w:cs="Arial"/>
                <w:bCs w:val="0"/>
                <w:sz w:val="20"/>
                <w:szCs w:val="20"/>
                <w:lang w:val="es-CO" w:eastAsia="en-US"/>
              </w:rPr>
              <w:t>166</w:t>
            </w:r>
          </w:p>
        </w:tc>
      </w:tr>
      <w:tr w:rsidR="00F67940" w:rsidRPr="00275672" w14:paraId="22786360" w14:textId="77777777" w:rsidTr="00856D65">
        <w:trPr>
          <w:trHeight w:val="284"/>
          <w:jc w:val="center"/>
        </w:trPr>
        <w:tc>
          <w:tcPr>
            <w:tcW w:w="622" w:type="pct"/>
            <w:shd w:val="clear" w:color="auto" w:fill="auto"/>
            <w:vAlign w:val="center"/>
          </w:tcPr>
          <w:p w14:paraId="250454F2" w14:textId="77777777" w:rsidR="00F67940" w:rsidRPr="00275672" w:rsidRDefault="00F67940" w:rsidP="00F67940">
            <w:pPr>
              <w:spacing w:after="0"/>
              <w:jc w:val="center"/>
              <w:rPr>
                <w:rFonts w:ascii="Arial" w:eastAsia="Times New Roman" w:hAnsi="Arial" w:cs="Arial"/>
                <w:bCs w:val="0"/>
                <w:sz w:val="20"/>
                <w:szCs w:val="20"/>
                <w:lang w:val="en-US" w:eastAsia="en-US"/>
              </w:rPr>
            </w:pPr>
            <w:r w:rsidRPr="00275672">
              <w:rPr>
                <w:rFonts w:ascii="Arial" w:eastAsia="Times New Roman" w:hAnsi="Arial" w:cs="Arial"/>
                <w:bCs w:val="0"/>
                <w:sz w:val="20"/>
                <w:szCs w:val="20"/>
                <w:lang w:val="en-US" w:eastAsia="en-US"/>
              </w:rPr>
              <w:t>4</w:t>
            </w:r>
          </w:p>
        </w:tc>
        <w:tc>
          <w:tcPr>
            <w:tcW w:w="1545" w:type="pct"/>
            <w:shd w:val="clear" w:color="auto" w:fill="auto"/>
            <w:vAlign w:val="center"/>
          </w:tcPr>
          <w:p w14:paraId="323B86C8" w14:textId="77777777" w:rsidR="00F67940" w:rsidRPr="00275672" w:rsidRDefault="00F67940" w:rsidP="00F67940">
            <w:pPr>
              <w:spacing w:after="0"/>
              <w:jc w:val="center"/>
              <w:rPr>
                <w:rFonts w:ascii="Arial" w:eastAsia="Times New Roman" w:hAnsi="Arial" w:cs="Arial"/>
                <w:bCs w:val="0"/>
                <w:sz w:val="20"/>
                <w:szCs w:val="20"/>
                <w:lang w:val="es-CO" w:eastAsia="en-US"/>
              </w:rPr>
            </w:pPr>
            <w:r w:rsidRPr="00275672">
              <w:rPr>
                <w:rFonts w:ascii="Arial" w:eastAsia="Times New Roman" w:hAnsi="Arial" w:cs="Arial"/>
                <w:bCs w:val="0"/>
                <w:sz w:val="20"/>
                <w:szCs w:val="20"/>
                <w:lang w:val="es-CO" w:eastAsia="en-US"/>
              </w:rPr>
              <w:t>Equipo Teleconferencia(Televisores, Teatro en casa y cámaras)</w:t>
            </w:r>
          </w:p>
        </w:tc>
        <w:tc>
          <w:tcPr>
            <w:tcW w:w="1673" w:type="pct"/>
            <w:shd w:val="clear" w:color="auto" w:fill="auto"/>
            <w:vAlign w:val="center"/>
          </w:tcPr>
          <w:p w14:paraId="30AE6958" w14:textId="77777777" w:rsidR="00F67940" w:rsidRPr="00275672" w:rsidRDefault="00F67940" w:rsidP="00F67940">
            <w:pPr>
              <w:spacing w:after="0"/>
              <w:jc w:val="center"/>
              <w:rPr>
                <w:rFonts w:ascii="Arial" w:eastAsia="Times New Roman" w:hAnsi="Arial" w:cs="Arial"/>
                <w:bCs w:val="0"/>
                <w:sz w:val="20"/>
                <w:szCs w:val="20"/>
                <w:lang w:val="es-CO" w:eastAsia="en-US"/>
              </w:rPr>
            </w:pPr>
            <w:r w:rsidRPr="00275672">
              <w:rPr>
                <w:rFonts w:ascii="Arial" w:eastAsia="Times New Roman" w:hAnsi="Arial" w:cs="Arial"/>
                <w:bCs w:val="0"/>
                <w:sz w:val="20"/>
                <w:szCs w:val="20"/>
                <w:lang w:val="es-CO" w:eastAsia="en-US"/>
              </w:rPr>
              <w:t>Sede Cúcuta, Villa del Rosario, Cread Norte de Santander, Facultad de Salud y edificio Comunicación social.</w:t>
            </w:r>
          </w:p>
        </w:tc>
        <w:tc>
          <w:tcPr>
            <w:tcW w:w="1160" w:type="pct"/>
            <w:vAlign w:val="center"/>
          </w:tcPr>
          <w:p w14:paraId="2E0C21C6" w14:textId="77777777" w:rsidR="00F67940" w:rsidRPr="00275672" w:rsidRDefault="00F67940" w:rsidP="00F67940">
            <w:pPr>
              <w:spacing w:after="0"/>
              <w:jc w:val="center"/>
              <w:rPr>
                <w:rFonts w:ascii="Arial" w:eastAsia="Times New Roman" w:hAnsi="Arial" w:cs="Arial"/>
                <w:bCs w:val="0"/>
                <w:sz w:val="20"/>
                <w:szCs w:val="20"/>
                <w:lang w:val="es-CO" w:eastAsia="en-US"/>
              </w:rPr>
            </w:pPr>
            <w:r w:rsidRPr="00275672">
              <w:rPr>
                <w:rFonts w:ascii="Arial" w:eastAsia="Times New Roman" w:hAnsi="Arial" w:cs="Arial"/>
                <w:bCs w:val="0"/>
                <w:sz w:val="20"/>
                <w:szCs w:val="20"/>
                <w:lang w:val="es-CO" w:eastAsia="en-US"/>
              </w:rPr>
              <w:t>225</w:t>
            </w:r>
          </w:p>
        </w:tc>
      </w:tr>
      <w:tr w:rsidR="00F67940" w:rsidRPr="00275672" w14:paraId="0B09035F" w14:textId="77777777" w:rsidTr="00856D65">
        <w:trPr>
          <w:trHeight w:val="284"/>
          <w:jc w:val="center"/>
        </w:trPr>
        <w:tc>
          <w:tcPr>
            <w:tcW w:w="622" w:type="pct"/>
            <w:shd w:val="clear" w:color="auto" w:fill="auto"/>
            <w:vAlign w:val="center"/>
          </w:tcPr>
          <w:p w14:paraId="7F89276C" w14:textId="77777777" w:rsidR="00F67940" w:rsidRPr="00275672" w:rsidRDefault="00F67940" w:rsidP="00F67940">
            <w:pPr>
              <w:spacing w:after="0"/>
              <w:jc w:val="center"/>
              <w:rPr>
                <w:rFonts w:ascii="Arial" w:eastAsia="Times New Roman" w:hAnsi="Arial" w:cs="Arial"/>
                <w:bCs w:val="0"/>
                <w:sz w:val="20"/>
                <w:szCs w:val="20"/>
                <w:lang w:val="en-US" w:eastAsia="en-US"/>
              </w:rPr>
            </w:pPr>
            <w:r w:rsidRPr="00275672">
              <w:rPr>
                <w:rFonts w:ascii="Arial" w:eastAsia="Times New Roman" w:hAnsi="Arial" w:cs="Arial"/>
                <w:bCs w:val="0"/>
                <w:sz w:val="20"/>
                <w:szCs w:val="20"/>
                <w:lang w:val="en-US" w:eastAsia="en-US"/>
              </w:rPr>
              <w:lastRenderedPageBreak/>
              <w:t>5</w:t>
            </w:r>
          </w:p>
        </w:tc>
        <w:tc>
          <w:tcPr>
            <w:tcW w:w="1545" w:type="pct"/>
            <w:shd w:val="clear" w:color="auto" w:fill="auto"/>
            <w:vAlign w:val="center"/>
          </w:tcPr>
          <w:p w14:paraId="4BBA5A5D" w14:textId="77777777" w:rsidR="00F67940" w:rsidRPr="00275672" w:rsidRDefault="00F67940" w:rsidP="00F67940">
            <w:pPr>
              <w:spacing w:after="0"/>
              <w:jc w:val="center"/>
              <w:rPr>
                <w:rFonts w:ascii="Arial" w:eastAsia="Times New Roman" w:hAnsi="Arial" w:cs="Arial"/>
                <w:bCs w:val="0"/>
                <w:sz w:val="20"/>
                <w:szCs w:val="20"/>
                <w:lang w:val="es-CO" w:eastAsia="en-US"/>
              </w:rPr>
            </w:pPr>
            <w:r w:rsidRPr="00275672">
              <w:rPr>
                <w:rFonts w:ascii="Arial" w:eastAsia="Times New Roman" w:hAnsi="Arial" w:cs="Arial"/>
                <w:bCs w:val="0"/>
                <w:sz w:val="20"/>
                <w:szCs w:val="20"/>
                <w:lang w:val="es-CO" w:eastAsia="en-US"/>
              </w:rPr>
              <w:t>Equipo Teleconferencia(Televisores, Teatro en casa y cámaras)</w:t>
            </w:r>
          </w:p>
        </w:tc>
        <w:tc>
          <w:tcPr>
            <w:tcW w:w="1673" w:type="pct"/>
            <w:shd w:val="clear" w:color="auto" w:fill="auto"/>
            <w:vAlign w:val="center"/>
          </w:tcPr>
          <w:p w14:paraId="47296CA3" w14:textId="77777777" w:rsidR="00F67940" w:rsidRPr="00275672" w:rsidRDefault="00F67940" w:rsidP="00F67940">
            <w:pPr>
              <w:spacing w:after="0"/>
              <w:jc w:val="center"/>
              <w:rPr>
                <w:rFonts w:ascii="Arial" w:eastAsia="Times New Roman" w:hAnsi="Arial" w:cs="Arial"/>
                <w:bCs w:val="0"/>
                <w:sz w:val="20"/>
                <w:szCs w:val="20"/>
                <w:lang w:val="es-CO" w:eastAsia="en-US"/>
              </w:rPr>
            </w:pPr>
            <w:proofErr w:type="spellStart"/>
            <w:r w:rsidRPr="00275672">
              <w:rPr>
                <w:rFonts w:ascii="Arial" w:eastAsia="Times New Roman" w:hAnsi="Arial" w:cs="Arial"/>
                <w:bCs w:val="0"/>
                <w:sz w:val="20"/>
                <w:szCs w:val="20"/>
                <w:lang w:val="es-CO" w:eastAsia="en-US"/>
              </w:rPr>
              <w:t>Creads</w:t>
            </w:r>
            <w:proofErr w:type="spellEnd"/>
            <w:r w:rsidRPr="00275672">
              <w:rPr>
                <w:rFonts w:ascii="Arial" w:eastAsia="Times New Roman" w:hAnsi="Arial" w:cs="Arial"/>
                <w:bCs w:val="0"/>
                <w:sz w:val="20"/>
                <w:szCs w:val="20"/>
                <w:lang w:val="es-CO" w:eastAsia="en-US"/>
              </w:rPr>
              <w:t xml:space="preserve"> y Unidades operativas</w:t>
            </w:r>
          </w:p>
        </w:tc>
        <w:tc>
          <w:tcPr>
            <w:tcW w:w="1160" w:type="pct"/>
            <w:vAlign w:val="center"/>
          </w:tcPr>
          <w:p w14:paraId="1B3994AA" w14:textId="77777777" w:rsidR="00F67940" w:rsidRPr="00275672" w:rsidRDefault="00F67940" w:rsidP="00F67940">
            <w:pPr>
              <w:spacing w:after="0"/>
              <w:jc w:val="center"/>
              <w:rPr>
                <w:rFonts w:ascii="Arial" w:eastAsia="Times New Roman" w:hAnsi="Arial" w:cs="Arial"/>
                <w:bCs w:val="0"/>
                <w:sz w:val="20"/>
                <w:szCs w:val="20"/>
                <w:lang w:val="es-CO" w:eastAsia="en-US"/>
              </w:rPr>
            </w:pPr>
            <w:r w:rsidRPr="00275672">
              <w:rPr>
                <w:rFonts w:ascii="Arial" w:eastAsia="Times New Roman" w:hAnsi="Arial" w:cs="Arial"/>
                <w:bCs w:val="0"/>
                <w:sz w:val="20"/>
                <w:szCs w:val="20"/>
                <w:lang w:val="es-CO" w:eastAsia="en-US"/>
              </w:rPr>
              <w:t>19</w:t>
            </w:r>
          </w:p>
        </w:tc>
      </w:tr>
    </w:tbl>
    <w:p w14:paraId="73D2FD2B" w14:textId="77777777" w:rsidR="00F67940" w:rsidRPr="00F3138E" w:rsidRDefault="00F67940" w:rsidP="00F67940">
      <w:pPr>
        <w:tabs>
          <w:tab w:val="center" w:pos="4252"/>
          <w:tab w:val="right" w:pos="8504"/>
        </w:tabs>
        <w:spacing w:after="0"/>
        <w:jc w:val="left"/>
        <w:rPr>
          <w:rFonts w:ascii="Arial" w:eastAsia="Calibri" w:hAnsi="Arial" w:cs="Arial"/>
          <w:bCs w:val="0"/>
          <w:lang w:eastAsia="en-US"/>
        </w:rPr>
      </w:pPr>
      <w:r w:rsidRPr="00275672">
        <w:rPr>
          <w:rFonts w:ascii="Arial" w:eastAsia="Calibri" w:hAnsi="Arial" w:cs="Arial"/>
          <w:b/>
          <w:bCs w:val="0"/>
          <w:sz w:val="20"/>
          <w:szCs w:val="20"/>
          <w:lang w:eastAsia="en-US"/>
        </w:rPr>
        <w:t>Fuente:</w:t>
      </w:r>
      <w:r w:rsidRPr="00275672">
        <w:rPr>
          <w:rFonts w:ascii="Arial" w:eastAsia="Calibri" w:hAnsi="Arial" w:cs="Arial"/>
          <w:bCs w:val="0"/>
          <w:sz w:val="20"/>
          <w:szCs w:val="20"/>
          <w:lang w:eastAsia="en-US"/>
        </w:rPr>
        <w:t xml:space="preserve"> Oficina de Almacén e Inventarios, universidad de Pamplona, 2018</w:t>
      </w:r>
      <w:r w:rsidRPr="00F3138E">
        <w:rPr>
          <w:rFonts w:ascii="Arial" w:eastAsia="Calibri" w:hAnsi="Arial" w:cs="Arial"/>
          <w:bCs w:val="0"/>
          <w:lang w:eastAsia="en-US"/>
        </w:rPr>
        <w:t>.</w:t>
      </w:r>
    </w:p>
    <w:p w14:paraId="00475A87" w14:textId="77777777" w:rsidR="00F67940" w:rsidRPr="00CC3FCF" w:rsidRDefault="00F67940" w:rsidP="00F67940">
      <w:pPr>
        <w:tabs>
          <w:tab w:val="center" w:pos="4252"/>
          <w:tab w:val="right" w:pos="8504"/>
        </w:tabs>
        <w:spacing w:after="0"/>
        <w:rPr>
          <w:rFonts w:ascii="Arial" w:eastAsia="Calibri" w:hAnsi="Arial" w:cs="Arial"/>
          <w:b/>
          <w:bCs w:val="0"/>
          <w:lang w:eastAsia="en-US"/>
        </w:rPr>
      </w:pPr>
    </w:p>
    <w:p w14:paraId="653EDBD9" w14:textId="718868D4" w:rsidR="00F67940" w:rsidRPr="00CC3FCF" w:rsidRDefault="00CC3FCF" w:rsidP="00CC3FCF">
      <w:pPr>
        <w:pStyle w:val="Descripcin"/>
        <w:rPr>
          <w:rFonts w:ascii="Arial" w:hAnsi="Arial" w:cs="Arial"/>
          <w:sz w:val="24"/>
          <w:szCs w:val="24"/>
        </w:rPr>
      </w:pPr>
      <w:bookmarkStart w:id="201" w:name="_Toc252492"/>
      <w:r w:rsidRPr="00CC3FCF">
        <w:rPr>
          <w:rFonts w:ascii="Arial" w:hAnsi="Arial" w:cs="Arial"/>
          <w:sz w:val="24"/>
          <w:szCs w:val="24"/>
        </w:rPr>
        <w:t xml:space="preserve">Tabla </w:t>
      </w:r>
      <w:r w:rsidRPr="00CC3FCF">
        <w:rPr>
          <w:rFonts w:ascii="Arial" w:hAnsi="Arial" w:cs="Arial"/>
          <w:sz w:val="24"/>
          <w:szCs w:val="24"/>
        </w:rPr>
        <w:fldChar w:fldCharType="begin"/>
      </w:r>
      <w:r w:rsidRPr="00CC3FCF">
        <w:rPr>
          <w:rFonts w:ascii="Arial" w:hAnsi="Arial" w:cs="Arial"/>
          <w:sz w:val="24"/>
          <w:szCs w:val="24"/>
        </w:rPr>
        <w:instrText xml:space="preserve"> SEQ Tabla \* ARABIC </w:instrText>
      </w:r>
      <w:r w:rsidRPr="00CC3FCF">
        <w:rPr>
          <w:rFonts w:ascii="Arial" w:hAnsi="Arial" w:cs="Arial"/>
          <w:sz w:val="24"/>
          <w:szCs w:val="24"/>
        </w:rPr>
        <w:fldChar w:fldCharType="separate"/>
      </w:r>
      <w:r w:rsidR="0059557C">
        <w:rPr>
          <w:rFonts w:ascii="Arial" w:hAnsi="Arial" w:cs="Arial"/>
          <w:noProof/>
          <w:sz w:val="24"/>
          <w:szCs w:val="24"/>
        </w:rPr>
        <w:t>44</w:t>
      </w:r>
      <w:r w:rsidRPr="00CC3FCF">
        <w:rPr>
          <w:rFonts w:ascii="Arial" w:hAnsi="Arial" w:cs="Arial"/>
          <w:sz w:val="24"/>
          <w:szCs w:val="24"/>
        </w:rPr>
        <w:fldChar w:fldCharType="end"/>
      </w:r>
      <w:r w:rsidRPr="00CC3FCF">
        <w:rPr>
          <w:rFonts w:ascii="Arial" w:hAnsi="Arial" w:cs="Arial"/>
          <w:sz w:val="24"/>
          <w:szCs w:val="24"/>
        </w:rPr>
        <w:t xml:space="preserve"> </w:t>
      </w:r>
      <w:r w:rsidRPr="00CC3FCF">
        <w:rPr>
          <w:rFonts w:ascii="Arial" w:eastAsia="Calibri" w:hAnsi="Arial" w:cs="Arial"/>
          <w:spacing w:val="7"/>
          <w:kern w:val="32"/>
          <w:sz w:val="24"/>
          <w:szCs w:val="24"/>
          <w:shd w:val="clear" w:color="auto" w:fill="FFFFFF"/>
          <w:lang w:val="x-none" w:eastAsia="x-none"/>
        </w:rPr>
        <w:t>Infraestructura y soporte tecnológico</w:t>
      </w:r>
      <w:bookmarkEnd w:id="201"/>
    </w:p>
    <w:p w14:paraId="06F133DC" w14:textId="77777777" w:rsidR="00F67940" w:rsidRPr="00F3138E" w:rsidRDefault="00F67940" w:rsidP="00F67940">
      <w:pPr>
        <w:autoSpaceDE w:val="0"/>
        <w:autoSpaceDN w:val="0"/>
        <w:adjustRightInd w:val="0"/>
        <w:spacing w:after="0"/>
        <w:rPr>
          <w:rFonts w:ascii="Arial" w:eastAsia="Calibri" w:hAnsi="Arial" w:cs="Arial"/>
          <w:bCs w:val="0"/>
          <w:lang w:val="es-CO"/>
        </w:rPr>
      </w:pPr>
      <w:r w:rsidRPr="00F3138E">
        <w:rPr>
          <w:rFonts w:ascii="Arial" w:eastAsia="Calibri" w:hAnsi="Arial" w:cs="Arial"/>
          <w:bCs w:val="0"/>
          <w:lang w:val="es-CO"/>
        </w:rPr>
        <w:t>La plataforma tecnológica de la Universidad de Pamplona, está adscrita al Centro de Investigación Aplicada y Desarrollo en Tecnologías de Información (CIADTI). Esta dependencia es la encargada de la gestión y administración de los recursos tecnológicos que soportan la gestión del conocimiento.</w:t>
      </w:r>
    </w:p>
    <w:p w14:paraId="6E5F3518" w14:textId="77777777" w:rsidR="00F67940" w:rsidRPr="00F3138E" w:rsidRDefault="00F67940" w:rsidP="00F67940">
      <w:pPr>
        <w:autoSpaceDE w:val="0"/>
        <w:autoSpaceDN w:val="0"/>
        <w:adjustRightInd w:val="0"/>
        <w:spacing w:after="0"/>
        <w:rPr>
          <w:rFonts w:ascii="Arial" w:eastAsia="Calibri" w:hAnsi="Arial" w:cs="Arial"/>
          <w:bCs w:val="0"/>
          <w:lang w:val="es-CO"/>
        </w:rPr>
      </w:pPr>
    </w:p>
    <w:p w14:paraId="5584C012" w14:textId="77777777" w:rsidR="00F67940" w:rsidRPr="00F3138E" w:rsidRDefault="00F67940" w:rsidP="00F67940">
      <w:pPr>
        <w:autoSpaceDE w:val="0"/>
        <w:autoSpaceDN w:val="0"/>
        <w:adjustRightInd w:val="0"/>
        <w:spacing w:after="0"/>
        <w:rPr>
          <w:rFonts w:ascii="Arial" w:eastAsia="Calibri" w:hAnsi="Arial" w:cs="Arial"/>
          <w:bCs w:val="0"/>
          <w:lang w:val="es-CO"/>
        </w:rPr>
      </w:pPr>
      <w:r w:rsidRPr="00F3138E">
        <w:rPr>
          <w:rFonts w:ascii="Arial" w:eastAsia="Calibri" w:hAnsi="Arial" w:cs="Arial"/>
          <w:bCs w:val="0"/>
          <w:lang w:val="es-CO"/>
        </w:rPr>
        <w:t>La Universidad de Pamplona cuenta con tres grandes plataformas, todas desarrolladas en nuestra institución para mejorar los procesos tanto internos como externos. Estos potentes aplicativos han fortalecido la calidad de los procesos académicos, administrativos y colaborativos en red, garantizando de esta manera un recurso suficiente para la oferta de programas de educación virtual.</w:t>
      </w:r>
      <w:r w:rsidRPr="00F3138E">
        <w:rPr>
          <w:rFonts w:ascii="Arial" w:eastAsia="Calibri" w:hAnsi="Arial" w:cs="Arial"/>
          <w:bCs w:val="0"/>
          <w:lang w:eastAsia="en-US"/>
        </w:rPr>
        <w:t xml:space="preserve"> </w:t>
      </w:r>
      <w:r w:rsidRPr="00F3138E">
        <w:rPr>
          <w:rFonts w:ascii="Arial" w:eastAsia="Calibri" w:hAnsi="Arial" w:cs="Arial"/>
          <w:bCs w:val="0"/>
          <w:lang w:val="es-CO"/>
        </w:rPr>
        <w:t>Para ampliar la información ver el anexo 9.1.</w:t>
      </w:r>
    </w:p>
    <w:p w14:paraId="263BEEA3" w14:textId="77777777" w:rsidR="00683A6E" w:rsidRPr="00F3138E" w:rsidRDefault="00683A6E" w:rsidP="00386705">
      <w:pPr>
        <w:autoSpaceDE w:val="0"/>
        <w:autoSpaceDN w:val="0"/>
        <w:adjustRightInd w:val="0"/>
        <w:rPr>
          <w:rFonts w:ascii="Arial" w:hAnsi="Arial" w:cs="Arial"/>
          <w:b/>
          <w:lang w:val="es-CO"/>
        </w:rPr>
      </w:pPr>
    </w:p>
    <w:p w14:paraId="643E9B09" w14:textId="3B8AC16B" w:rsidR="00683A6E" w:rsidRDefault="00683A6E" w:rsidP="005F54B9">
      <w:pPr>
        <w:pStyle w:val="Ttulo2"/>
        <w:rPr>
          <w:rFonts w:ascii="Arial" w:hAnsi="Arial" w:cs="Arial"/>
          <w:sz w:val="24"/>
          <w:szCs w:val="24"/>
        </w:rPr>
      </w:pPr>
      <w:bookmarkStart w:id="202" w:name="_Toc508615416"/>
      <w:r w:rsidRPr="005F54B9">
        <w:rPr>
          <w:rFonts w:ascii="Arial" w:hAnsi="Arial" w:cs="Arial"/>
          <w:sz w:val="24"/>
          <w:szCs w:val="24"/>
        </w:rPr>
        <w:t>INFRAESTRUCTURA PARA EL PROGRAMA</w:t>
      </w:r>
      <w:bookmarkEnd w:id="202"/>
    </w:p>
    <w:p w14:paraId="21351160" w14:textId="77777777" w:rsidR="00C47026" w:rsidRPr="00C47026" w:rsidRDefault="00C47026" w:rsidP="00C47026">
      <w:pPr>
        <w:rPr>
          <w:lang w:val="es-CO"/>
        </w:rPr>
      </w:pPr>
    </w:p>
    <w:p w14:paraId="1F3C8882" w14:textId="77777777" w:rsidR="00683A6E" w:rsidRPr="004919AB" w:rsidRDefault="00683A6E" w:rsidP="00386705">
      <w:pPr>
        <w:rPr>
          <w:rFonts w:ascii="Arial" w:hAnsi="Arial" w:cs="Arial"/>
          <w:lang w:val="es-CO"/>
        </w:rPr>
      </w:pPr>
      <w:r w:rsidRPr="004919AB">
        <w:rPr>
          <w:rFonts w:ascii="Arial" w:hAnsi="Arial" w:cs="Arial"/>
          <w:lang w:val="es-CO"/>
        </w:rPr>
        <w:t>La institución debe garantizar una infraestructura física en aulas, biblioteca, auditorios, laboratorios y espacios para la enseñanza, el aprendizaje y el bienestar universitario, de acuerdo con la naturaleza del programa, considerando la modalidad de formación, la metodología y las estrategias pedagógicas, las actividades docentes, investigativas, administrativas y de proyección social y el número de estudiantes y profesores previstos p</w:t>
      </w:r>
      <w:r w:rsidR="00F52BA8" w:rsidRPr="004919AB">
        <w:rPr>
          <w:rFonts w:ascii="Arial" w:hAnsi="Arial" w:cs="Arial"/>
          <w:lang w:val="es-CO"/>
        </w:rPr>
        <w:t>ara el desarrollo del programa.</w:t>
      </w:r>
    </w:p>
    <w:p w14:paraId="704DA0D1" w14:textId="77777777" w:rsidR="00683A6E" w:rsidRPr="004919AB" w:rsidRDefault="00683A6E" w:rsidP="00386705">
      <w:pPr>
        <w:rPr>
          <w:rFonts w:ascii="Arial" w:hAnsi="Arial" w:cs="Arial"/>
          <w:lang w:val="es-CO"/>
        </w:rPr>
      </w:pPr>
      <w:r w:rsidRPr="004919AB">
        <w:rPr>
          <w:rFonts w:ascii="Arial" w:hAnsi="Arial" w:cs="Arial"/>
          <w:lang w:val="es-CO"/>
        </w:rPr>
        <w:t>La institución debe acreditar que la infraestructura inmobiliaria propuesta cumple las normas de uso del suelo autorizado de conformidad con las disposiciones locales del municipio en cuya jurisdicci</w:t>
      </w:r>
      <w:r w:rsidR="00F52BA8" w:rsidRPr="004919AB">
        <w:rPr>
          <w:rFonts w:ascii="Arial" w:hAnsi="Arial" w:cs="Arial"/>
          <w:lang w:val="es-CO"/>
        </w:rPr>
        <w:t>ón se desarrollará el programa.</w:t>
      </w:r>
    </w:p>
    <w:p w14:paraId="66709B84" w14:textId="360239A7" w:rsidR="00683A6E" w:rsidRPr="004919AB" w:rsidRDefault="00683A6E" w:rsidP="00386705">
      <w:pPr>
        <w:rPr>
          <w:rFonts w:ascii="Arial" w:hAnsi="Arial" w:cs="Arial"/>
          <w:lang w:val="es-CO"/>
        </w:rPr>
      </w:pPr>
      <w:r w:rsidRPr="004919AB">
        <w:rPr>
          <w:rFonts w:ascii="Arial" w:hAnsi="Arial" w:cs="Arial"/>
          <w:lang w:val="es-CO"/>
        </w:rPr>
        <w:t>Para los programas en ciencias de la salud que impliquen formación en el campo asistencial es indispensable la disponibilidad de escenarios de práctica de confo</w:t>
      </w:r>
      <w:r w:rsidR="004919AB">
        <w:rPr>
          <w:rFonts w:ascii="Arial" w:hAnsi="Arial" w:cs="Arial"/>
          <w:lang w:val="es-CO"/>
        </w:rPr>
        <w:t>rmidad con las normas vigentes.</w:t>
      </w:r>
    </w:p>
    <w:p w14:paraId="090AF870" w14:textId="77777777" w:rsidR="00683A6E" w:rsidRPr="004919AB" w:rsidRDefault="00683A6E" w:rsidP="00386705">
      <w:pPr>
        <w:rPr>
          <w:rFonts w:ascii="Arial" w:hAnsi="Arial" w:cs="Arial"/>
          <w:lang w:val="es-CO"/>
        </w:rPr>
      </w:pPr>
      <w:r w:rsidRPr="004919AB">
        <w:rPr>
          <w:rFonts w:ascii="Arial" w:hAnsi="Arial" w:cs="Arial"/>
          <w:lang w:val="es-CO"/>
        </w:rPr>
        <w:t>Para los programas virtuales la institución debe evidenciar la infraestructura de hardware y conectividad; el software que permita la producción de materiales, la disponibilidad de plataformas de aulas virtuales y aplicativos para la administración de procesos de formación y demás procesos académicos, administrativos y de apoyo en línea; las herramientas de comunicación, interacción, evaluación y seguimiento; el acceso a bibliotecas y bases de</w:t>
      </w:r>
      <w:r w:rsidR="00E36ADF" w:rsidRPr="004919AB">
        <w:rPr>
          <w:rFonts w:ascii="Arial" w:hAnsi="Arial" w:cs="Arial"/>
          <w:lang w:val="es-CO"/>
        </w:rPr>
        <w:t xml:space="preserve"> </w:t>
      </w:r>
      <w:r w:rsidRPr="004919AB">
        <w:rPr>
          <w:rFonts w:ascii="Arial" w:hAnsi="Arial" w:cs="Arial"/>
          <w:lang w:val="es-CO"/>
        </w:rPr>
        <w:t xml:space="preserve">datos digitales; las estrategias y dispositivos de seguridad de la información y de la red institucional; las políticas de renovación y actualización tecnológica, </w:t>
      </w:r>
      <w:r w:rsidRPr="004919AB">
        <w:rPr>
          <w:rFonts w:ascii="Arial" w:hAnsi="Arial" w:cs="Arial"/>
          <w:lang w:val="es-CO"/>
        </w:rPr>
        <w:lastRenderedPageBreak/>
        <w:t xml:space="preserve">y el plan estratégico de tecnologías de información y comunicación que garantice </w:t>
      </w:r>
      <w:r w:rsidR="00F52BA8" w:rsidRPr="004919AB">
        <w:rPr>
          <w:rFonts w:ascii="Arial" w:hAnsi="Arial" w:cs="Arial"/>
          <w:lang w:val="es-CO"/>
        </w:rPr>
        <w:t>su confiabilidad y estabilidad.</w:t>
      </w:r>
    </w:p>
    <w:p w14:paraId="11B4AC1D" w14:textId="7EBA8889" w:rsidR="00683A6E" w:rsidRPr="004919AB" w:rsidRDefault="00683A6E" w:rsidP="00386705">
      <w:pPr>
        <w:rPr>
          <w:rFonts w:ascii="Arial" w:hAnsi="Arial" w:cs="Arial"/>
        </w:rPr>
      </w:pPr>
      <w:r w:rsidRPr="004919AB">
        <w:rPr>
          <w:rFonts w:ascii="Arial" w:hAnsi="Arial" w:cs="Arial"/>
          <w:lang w:val="es-CO"/>
        </w:rPr>
        <w:t>La institución debe informar y demostrar respecto de los programas a distancia o virtuales que requieran la presencia de los estudiantes en centros de tutoría, de prácticas, clínicas o talleres, que cuenta con las condiciones de infra estructura y de medios educativos en el lugar donde se realizarán</w:t>
      </w:r>
      <w:r w:rsidR="00D3254D">
        <w:rPr>
          <w:rFonts w:ascii="Arial" w:hAnsi="Arial" w:cs="Arial"/>
          <w:lang w:val="es-CO"/>
        </w:rPr>
        <w:t>.</w:t>
      </w:r>
    </w:p>
    <w:p w14:paraId="3542213F" w14:textId="77777777" w:rsidR="00C8556C" w:rsidRPr="00C8556C" w:rsidRDefault="00C8556C" w:rsidP="00C8556C">
      <w:pPr>
        <w:autoSpaceDE w:val="0"/>
        <w:autoSpaceDN w:val="0"/>
        <w:adjustRightInd w:val="0"/>
        <w:rPr>
          <w:rFonts w:ascii="Arial" w:hAnsi="Arial" w:cs="Arial"/>
          <w:lang w:val="es-CO"/>
        </w:rPr>
      </w:pPr>
      <w:r w:rsidRPr="00C8556C">
        <w:rPr>
          <w:rFonts w:ascii="Arial" w:hAnsi="Arial" w:cs="Arial"/>
          <w:lang w:val="es-CO"/>
        </w:rPr>
        <w:t>La plataforma tecnológica de la Universidad de Pamplona, está adscrita al Centro de Investigación Aplicada y Desarrollo en Tecnologías de Información (CIADTI). Esta dependencia es la encargada de la gestión y administración de los recursos tecnológicos que soportan la gestión del conocimiento.</w:t>
      </w:r>
    </w:p>
    <w:p w14:paraId="5B3B7C3F" w14:textId="1D446C48" w:rsidR="00683A6E" w:rsidRPr="00EE2671" w:rsidRDefault="00C8556C" w:rsidP="00EE2671">
      <w:pPr>
        <w:rPr>
          <w:rFonts w:ascii="Arial" w:hAnsi="Arial" w:cs="Arial"/>
        </w:rPr>
      </w:pPr>
      <w:r w:rsidRPr="00EE2671">
        <w:rPr>
          <w:rFonts w:ascii="Arial" w:hAnsi="Arial" w:cs="Arial"/>
          <w:lang w:val="es-CO"/>
        </w:rPr>
        <w:t>La Universidad de Pamplona cuenta con tres grandes plataformas, todas desarrolladas en nuestra institución para mejorar los procesos tanto internos como externos. Estos potentes aplicativos han fortalecido la calidad de los procesos académicos, administrativos y colaborativos en red, garantizando de esta manera un recurso suficiente para la oferta de programas de educación virtual.</w:t>
      </w:r>
      <w:r w:rsidR="00683A6E" w:rsidRPr="00EE2671">
        <w:rPr>
          <w:rFonts w:ascii="Arial" w:hAnsi="Arial" w:cs="Arial"/>
        </w:rPr>
        <w:br w:type="page"/>
      </w:r>
    </w:p>
    <w:p w14:paraId="1A861F81" w14:textId="77777777" w:rsidR="00683A6E" w:rsidRPr="00F3138E" w:rsidRDefault="00683A6E" w:rsidP="00386705">
      <w:pPr>
        <w:autoSpaceDE w:val="0"/>
        <w:autoSpaceDN w:val="0"/>
        <w:adjustRightInd w:val="0"/>
        <w:jc w:val="center"/>
        <w:rPr>
          <w:rFonts w:ascii="Arial" w:hAnsi="Arial" w:cs="Arial"/>
        </w:rPr>
      </w:pPr>
    </w:p>
    <w:p w14:paraId="2673571B" w14:textId="77777777" w:rsidR="00683A6E" w:rsidRPr="00F3138E" w:rsidRDefault="00683A6E" w:rsidP="00386705">
      <w:pPr>
        <w:autoSpaceDE w:val="0"/>
        <w:autoSpaceDN w:val="0"/>
        <w:adjustRightInd w:val="0"/>
        <w:jc w:val="center"/>
        <w:rPr>
          <w:rFonts w:ascii="Arial" w:hAnsi="Arial" w:cs="Arial"/>
        </w:rPr>
      </w:pPr>
    </w:p>
    <w:p w14:paraId="31E165F9" w14:textId="77777777" w:rsidR="00683A6E" w:rsidRPr="00F3138E" w:rsidRDefault="00683A6E" w:rsidP="00386705">
      <w:pPr>
        <w:autoSpaceDE w:val="0"/>
        <w:autoSpaceDN w:val="0"/>
        <w:adjustRightInd w:val="0"/>
        <w:jc w:val="center"/>
        <w:rPr>
          <w:rFonts w:ascii="Arial" w:hAnsi="Arial" w:cs="Arial"/>
        </w:rPr>
      </w:pPr>
    </w:p>
    <w:p w14:paraId="2F11E005" w14:textId="77777777" w:rsidR="00683A6E" w:rsidRPr="00F3138E" w:rsidRDefault="00683A6E" w:rsidP="00386705">
      <w:pPr>
        <w:autoSpaceDE w:val="0"/>
        <w:autoSpaceDN w:val="0"/>
        <w:adjustRightInd w:val="0"/>
        <w:jc w:val="center"/>
        <w:rPr>
          <w:rFonts w:ascii="Arial" w:hAnsi="Arial" w:cs="Arial"/>
        </w:rPr>
      </w:pPr>
    </w:p>
    <w:p w14:paraId="5BCBDC22" w14:textId="77777777" w:rsidR="00683A6E" w:rsidRPr="00F3138E" w:rsidRDefault="00683A6E" w:rsidP="00386705">
      <w:pPr>
        <w:autoSpaceDE w:val="0"/>
        <w:autoSpaceDN w:val="0"/>
        <w:adjustRightInd w:val="0"/>
        <w:jc w:val="center"/>
        <w:rPr>
          <w:rFonts w:ascii="Arial" w:hAnsi="Arial" w:cs="Arial"/>
        </w:rPr>
      </w:pPr>
    </w:p>
    <w:p w14:paraId="36C8E6A9" w14:textId="77777777" w:rsidR="00683A6E" w:rsidRPr="00F3138E" w:rsidRDefault="00683A6E" w:rsidP="00386705">
      <w:pPr>
        <w:autoSpaceDE w:val="0"/>
        <w:autoSpaceDN w:val="0"/>
        <w:adjustRightInd w:val="0"/>
        <w:jc w:val="center"/>
        <w:rPr>
          <w:rFonts w:ascii="Arial" w:hAnsi="Arial" w:cs="Arial"/>
        </w:rPr>
      </w:pPr>
    </w:p>
    <w:p w14:paraId="5445A0DC" w14:textId="77777777" w:rsidR="00683A6E" w:rsidRPr="00F3138E" w:rsidRDefault="00683A6E" w:rsidP="00386705">
      <w:pPr>
        <w:autoSpaceDE w:val="0"/>
        <w:autoSpaceDN w:val="0"/>
        <w:adjustRightInd w:val="0"/>
        <w:jc w:val="center"/>
        <w:rPr>
          <w:rFonts w:ascii="Arial" w:hAnsi="Arial" w:cs="Arial"/>
        </w:rPr>
      </w:pPr>
    </w:p>
    <w:p w14:paraId="161C71C3" w14:textId="0C4F4516" w:rsidR="004D2F5F" w:rsidRPr="00F3138E" w:rsidRDefault="008E22CC" w:rsidP="00757B68">
      <w:pPr>
        <w:pStyle w:val="Ttulo1"/>
        <w:rPr>
          <w:rFonts w:cs="Arial"/>
          <w:i/>
        </w:rPr>
      </w:pPr>
      <w:r>
        <w:rPr>
          <w:rFonts w:cs="Arial"/>
        </w:rPr>
        <w:t>10</w:t>
      </w:r>
      <w:r w:rsidR="004919AB">
        <w:rPr>
          <w:rFonts w:cs="Arial"/>
        </w:rPr>
        <w:t xml:space="preserve"> </w:t>
      </w:r>
      <w:r w:rsidR="004D2F5F" w:rsidRPr="0063744E">
        <w:t>MECANISMOS DE SELECCIÓN Y EVALUACIÓN</w:t>
      </w:r>
    </w:p>
    <w:p w14:paraId="38C24178" w14:textId="77777777" w:rsidR="00683A6E" w:rsidRPr="00F3138E" w:rsidRDefault="00683A6E" w:rsidP="00386705">
      <w:pPr>
        <w:autoSpaceDE w:val="0"/>
        <w:autoSpaceDN w:val="0"/>
        <w:adjustRightInd w:val="0"/>
        <w:jc w:val="center"/>
        <w:rPr>
          <w:rFonts w:ascii="Arial" w:hAnsi="Arial" w:cs="Arial"/>
          <w:b/>
          <w:i/>
          <w:lang w:val="es-CO"/>
        </w:rPr>
      </w:pPr>
    </w:p>
    <w:p w14:paraId="0F567C67" w14:textId="77777777" w:rsidR="00683A6E" w:rsidRPr="00F3138E" w:rsidRDefault="00683A6E" w:rsidP="00386705">
      <w:pPr>
        <w:rPr>
          <w:rFonts w:ascii="Arial" w:hAnsi="Arial" w:cs="Arial"/>
          <w:lang w:val="es-CO"/>
        </w:rPr>
      </w:pPr>
    </w:p>
    <w:p w14:paraId="3503FC87" w14:textId="38739C6E" w:rsidR="00683A6E" w:rsidRPr="00F3138E" w:rsidRDefault="00683A6E" w:rsidP="004D2F5F">
      <w:pPr>
        <w:autoSpaceDE w:val="0"/>
        <w:autoSpaceDN w:val="0"/>
        <w:adjustRightInd w:val="0"/>
        <w:jc w:val="center"/>
        <w:rPr>
          <w:rFonts w:ascii="Arial" w:hAnsi="Arial" w:cs="Arial"/>
          <w:b/>
          <w:i/>
          <w:lang w:val="es-CO"/>
        </w:rPr>
      </w:pPr>
      <w:r w:rsidRPr="00F3138E">
        <w:rPr>
          <w:rFonts w:ascii="Arial" w:hAnsi="Arial" w:cs="Arial"/>
          <w:lang w:val="es-CO"/>
        </w:rPr>
        <w:br w:type="page"/>
      </w:r>
    </w:p>
    <w:p w14:paraId="37AF82AD" w14:textId="08058753" w:rsidR="00F46988" w:rsidRPr="00F46988" w:rsidRDefault="000B5D3D" w:rsidP="00BB326D">
      <w:pPr>
        <w:pStyle w:val="CM223"/>
        <w:jc w:val="both"/>
        <w:rPr>
          <w:color w:val="00B0F0"/>
        </w:rPr>
      </w:pPr>
      <w:bookmarkStart w:id="203" w:name="_Toc397810937"/>
      <w:r w:rsidRPr="00D6197A">
        <w:rPr>
          <w:color w:val="00B0F0"/>
        </w:rPr>
        <w:lastRenderedPageBreak/>
        <w:t>Se debe hacer referencia a la</w:t>
      </w:r>
      <w:r w:rsidR="0088555C">
        <w:rPr>
          <w:color w:val="00B0F0"/>
        </w:rPr>
        <w:t xml:space="preserve"> </w:t>
      </w:r>
      <w:r w:rsidRPr="00D6197A">
        <w:rPr>
          <w:color w:val="00B0F0"/>
        </w:rPr>
        <w:t xml:space="preserve">existencia de documentos de política institucional, estatuto docente y reglamento estudiantil, en los que se adopten mecanismos y criterios la selección, permanencia, promoción y evaluación de los profesores y los estudiantes, con sujeción a lo previsto en la Constitución y la ley. </w:t>
      </w:r>
      <w:r w:rsidR="00F46988" w:rsidRPr="00F46988">
        <w:rPr>
          <w:color w:val="00B0F0"/>
        </w:rPr>
        <w:t>Para el caso de programas a distancia o virtuales, tanto el Estatuto Docente como el Reglamento Estudiantil deben incorporar mecanismos de selección y de inducción acordes con la metodología, así como actividades de seguimiento y acompañamiento a los estudiantes por parte de los docentes y administrativos tutores o consejeros.</w:t>
      </w:r>
    </w:p>
    <w:p w14:paraId="36DD4A10" w14:textId="77777777" w:rsidR="0003646A" w:rsidRPr="0003646A" w:rsidRDefault="0003646A" w:rsidP="0003646A">
      <w:pPr>
        <w:pStyle w:val="Prrafodelista"/>
        <w:keepNext/>
        <w:keepLines/>
        <w:numPr>
          <w:ilvl w:val="0"/>
          <w:numId w:val="3"/>
        </w:numPr>
        <w:spacing w:before="480" w:after="0"/>
        <w:contextualSpacing w:val="0"/>
        <w:outlineLvl w:val="0"/>
        <w:rPr>
          <w:rFonts w:ascii="Arial" w:eastAsiaTheme="majorEastAsia" w:hAnsi="Arial" w:cstheme="majorBidi"/>
          <w:b/>
          <w:bCs w:val="0"/>
          <w:vanish/>
          <w:color w:val="000000" w:themeColor="text1"/>
          <w:sz w:val="22"/>
          <w:szCs w:val="28"/>
        </w:rPr>
      </w:pPr>
    </w:p>
    <w:p w14:paraId="576BEAC8" w14:textId="77777777" w:rsidR="00244435" w:rsidRDefault="00244435" w:rsidP="00244435">
      <w:pPr>
        <w:rPr>
          <w:rFonts w:ascii="Arial" w:hAnsi="Arial" w:cs="Arial"/>
          <w:b/>
        </w:rPr>
      </w:pPr>
    </w:p>
    <w:p w14:paraId="35366035" w14:textId="673FD46D" w:rsidR="0003646A" w:rsidRPr="00244435" w:rsidRDefault="00E36ADF" w:rsidP="00244435">
      <w:pPr>
        <w:pStyle w:val="Ttulo2"/>
        <w:rPr>
          <w:rFonts w:ascii="Arial" w:hAnsi="Arial" w:cs="Arial"/>
          <w:sz w:val="24"/>
          <w:szCs w:val="24"/>
        </w:rPr>
      </w:pPr>
      <w:r w:rsidRPr="00244435">
        <w:rPr>
          <w:rFonts w:ascii="Arial" w:hAnsi="Arial" w:cs="Arial"/>
          <w:sz w:val="24"/>
          <w:szCs w:val="24"/>
        </w:rPr>
        <w:t>E</w:t>
      </w:r>
      <w:r w:rsidR="00244435" w:rsidRPr="00244435">
        <w:rPr>
          <w:rFonts w:ascii="Arial" w:hAnsi="Arial" w:cs="Arial"/>
          <w:sz w:val="24"/>
          <w:szCs w:val="24"/>
        </w:rPr>
        <w:t>studiantes</w:t>
      </w:r>
    </w:p>
    <w:p w14:paraId="5876C565" w14:textId="77777777" w:rsidR="00683A6E" w:rsidRPr="00F3138E" w:rsidRDefault="00683A6E" w:rsidP="00E36ADF">
      <w:pPr>
        <w:autoSpaceDE w:val="0"/>
        <w:autoSpaceDN w:val="0"/>
        <w:adjustRightInd w:val="0"/>
        <w:rPr>
          <w:rFonts w:ascii="Arial" w:hAnsi="Arial" w:cs="Arial"/>
          <w:lang w:val="es-CO"/>
        </w:rPr>
      </w:pPr>
      <w:r w:rsidRPr="00F3138E">
        <w:rPr>
          <w:rFonts w:ascii="Arial" w:hAnsi="Arial" w:cs="Arial"/>
          <w:lang w:val="es-CO"/>
        </w:rPr>
        <w:t xml:space="preserve">Para los estudiantes nuevos la admisión dependerá exclusivamente de criterios académicos.  Para ello, la Universidad ha establecido políticas y criterios de selección que garanticen la igualdad de oportunidades, de acuerdo con la Constitución y las Leyes de la República.  Así mismo, es indispensable haber realizado las pruebas para ingreso a la educación ICFES, ya que su resultado interviene en el proceso de selección y admisión.  La Universidad de Pamplona mediante sus </w:t>
      </w:r>
      <w:hyperlink r:id="rId45" w:history="1">
        <w:r w:rsidRPr="00F3138E">
          <w:rPr>
            <w:rStyle w:val="Hipervnculo"/>
            <w:rFonts w:ascii="Arial" w:hAnsi="Arial" w:cs="Arial"/>
            <w:color w:val="auto"/>
            <w:lang w:val="es-CO"/>
          </w:rPr>
          <w:t>Acuerdo 186 del 2 de Diciembre de 2005</w:t>
        </w:r>
      </w:hyperlink>
      <w:r w:rsidRPr="00F3138E">
        <w:rPr>
          <w:rFonts w:ascii="Arial" w:hAnsi="Arial" w:cs="Arial"/>
          <w:lang w:val="es-CO"/>
        </w:rPr>
        <w:t xml:space="preserve"> y </w:t>
      </w:r>
      <w:hyperlink r:id="rId46" w:history="1">
        <w:r w:rsidRPr="00F3138E">
          <w:rPr>
            <w:rStyle w:val="Hipervnculo"/>
            <w:rFonts w:ascii="Arial" w:hAnsi="Arial" w:cs="Arial"/>
            <w:color w:val="auto"/>
            <w:lang w:val="es-CO"/>
          </w:rPr>
          <w:t>Acuerdo 004 12 de enero de 2007</w:t>
        </w:r>
      </w:hyperlink>
      <w:r w:rsidRPr="00F3138E">
        <w:rPr>
          <w:rFonts w:ascii="Arial" w:hAnsi="Arial" w:cs="Arial"/>
          <w:lang w:val="es-CO"/>
        </w:rPr>
        <w:t xml:space="preserve"> del Consejo Superior Universitario (Ver anexo 10.1 y 10.2) respectivamente, establece el reglamento estudiantil de los prog</w:t>
      </w:r>
      <w:r w:rsidR="00E36ADF" w:rsidRPr="00F3138E">
        <w:rPr>
          <w:rFonts w:ascii="Arial" w:hAnsi="Arial" w:cs="Arial"/>
          <w:lang w:val="es-CO"/>
        </w:rPr>
        <w:t xml:space="preserve">ramas académicos de pregrado.  </w:t>
      </w:r>
    </w:p>
    <w:p w14:paraId="2DDD04B7" w14:textId="77777777" w:rsidR="00985C9A" w:rsidRPr="00985C9A" w:rsidRDefault="00985C9A" w:rsidP="0096496A">
      <w:pPr>
        <w:pStyle w:val="Prrafodelista"/>
        <w:keepNext/>
        <w:keepLines/>
        <w:numPr>
          <w:ilvl w:val="0"/>
          <w:numId w:val="62"/>
        </w:numPr>
        <w:spacing w:before="480" w:after="0"/>
        <w:contextualSpacing w:val="0"/>
        <w:outlineLvl w:val="0"/>
        <w:rPr>
          <w:rFonts w:ascii="Arial" w:eastAsiaTheme="majorEastAsia" w:hAnsi="Arial" w:cs="Arial"/>
          <w:b/>
          <w:bCs w:val="0"/>
          <w:vanish/>
          <w:color w:val="000000" w:themeColor="text1"/>
          <w:sz w:val="22"/>
          <w:szCs w:val="28"/>
        </w:rPr>
      </w:pPr>
    </w:p>
    <w:p w14:paraId="0AAC44F1" w14:textId="77777777" w:rsidR="00985C9A" w:rsidRPr="00985C9A" w:rsidRDefault="00985C9A" w:rsidP="0096496A">
      <w:pPr>
        <w:pStyle w:val="Prrafodelista"/>
        <w:keepNext/>
        <w:keepLines/>
        <w:numPr>
          <w:ilvl w:val="1"/>
          <w:numId w:val="62"/>
        </w:numPr>
        <w:spacing w:before="200" w:after="0"/>
        <w:contextualSpacing w:val="0"/>
        <w:outlineLvl w:val="1"/>
        <w:rPr>
          <w:rFonts w:eastAsiaTheme="majorEastAsia" w:cs="Arial"/>
          <w:b/>
          <w:bCs w:val="0"/>
          <w:vanish/>
          <w:sz w:val="22"/>
          <w:szCs w:val="26"/>
          <w:lang w:val="es-CO"/>
        </w:rPr>
      </w:pPr>
    </w:p>
    <w:p w14:paraId="076D41E6" w14:textId="77777777" w:rsidR="00985C9A" w:rsidRPr="00985C9A" w:rsidRDefault="00985C9A" w:rsidP="0096496A">
      <w:pPr>
        <w:pStyle w:val="Prrafodelista"/>
        <w:keepNext/>
        <w:keepLines/>
        <w:numPr>
          <w:ilvl w:val="1"/>
          <w:numId w:val="62"/>
        </w:numPr>
        <w:spacing w:before="200" w:after="0"/>
        <w:contextualSpacing w:val="0"/>
        <w:outlineLvl w:val="1"/>
        <w:rPr>
          <w:rFonts w:eastAsiaTheme="majorEastAsia" w:cs="Arial"/>
          <w:b/>
          <w:bCs w:val="0"/>
          <w:vanish/>
          <w:sz w:val="22"/>
          <w:szCs w:val="26"/>
          <w:lang w:val="es-CO"/>
        </w:rPr>
      </w:pPr>
    </w:p>
    <w:p w14:paraId="5F7F8703" w14:textId="793ACEE6" w:rsidR="00683A6E" w:rsidRPr="00244435" w:rsidRDefault="00683A6E" w:rsidP="00244435">
      <w:pPr>
        <w:pStyle w:val="Ttulo2"/>
        <w:numPr>
          <w:ilvl w:val="1"/>
          <w:numId w:val="71"/>
        </w:numPr>
        <w:rPr>
          <w:rFonts w:ascii="Arial" w:hAnsi="Arial" w:cs="Arial"/>
          <w:sz w:val="24"/>
          <w:szCs w:val="24"/>
        </w:rPr>
      </w:pPr>
      <w:r w:rsidRPr="00244435">
        <w:rPr>
          <w:rFonts w:ascii="Arial" w:hAnsi="Arial" w:cs="Arial"/>
          <w:sz w:val="24"/>
          <w:szCs w:val="24"/>
        </w:rPr>
        <w:t>Criterios de Admisión</w:t>
      </w:r>
    </w:p>
    <w:p w14:paraId="3A6B5755" w14:textId="77777777" w:rsidR="00683A6E" w:rsidRPr="00F3138E" w:rsidRDefault="00683A6E" w:rsidP="00386705">
      <w:pPr>
        <w:autoSpaceDE w:val="0"/>
        <w:autoSpaceDN w:val="0"/>
        <w:adjustRightInd w:val="0"/>
        <w:ind w:right="51"/>
        <w:rPr>
          <w:rFonts w:ascii="Arial" w:hAnsi="Arial" w:cs="Arial"/>
          <w:lang w:val="es-CO"/>
        </w:rPr>
      </w:pPr>
      <w:r w:rsidRPr="00F3138E">
        <w:rPr>
          <w:rFonts w:ascii="Arial" w:hAnsi="Arial" w:cs="Arial"/>
          <w:lang w:val="es-CO"/>
        </w:rPr>
        <w:t>Mediante Acuerdos emanados del Honorable Consejo Superior y Consejo Académico de la Universidad de Pamplona se han adoptado desde 2001 hasta la fecha los criterios de selección para los aspirantes a ingresar a los diferentes programas de pregrado, relacionados con el equivalente a ICFES Vigentes ICFES anteriores, calculando la media aritmética y factor de correlación.  Y en las áreas de salud se establece como criterio de selección el puntaje obtenido en las pruebas de estado ICFES SABER 11 teniendo en cuenta el área y ponderación, El número de cupos es atendiendo lo regulado en las resoluciones de Registro Calificado que establecen por programa en la Facultad de Salud el número de e</w:t>
      </w:r>
      <w:r w:rsidR="00E36ADF" w:rsidRPr="00F3138E">
        <w:rPr>
          <w:rFonts w:ascii="Arial" w:hAnsi="Arial" w:cs="Arial"/>
          <w:lang w:val="es-CO"/>
        </w:rPr>
        <w:t>studiantes que se debe admitir.</w:t>
      </w:r>
    </w:p>
    <w:p w14:paraId="4302182B" w14:textId="77777777" w:rsidR="00683A6E" w:rsidRPr="00F3138E" w:rsidRDefault="00683A6E" w:rsidP="00862908">
      <w:pPr>
        <w:numPr>
          <w:ilvl w:val="0"/>
          <w:numId w:val="33"/>
        </w:numPr>
        <w:autoSpaceDE w:val="0"/>
        <w:autoSpaceDN w:val="0"/>
        <w:adjustRightInd w:val="0"/>
        <w:spacing w:after="0"/>
        <w:ind w:left="1134" w:right="51" w:hanging="567"/>
        <w:rPr>
          <w:rFonts w:ascii="Arial" w:hAnsi="Arial" w:cs="Arial"/>
          <w:b/>
          <w:lang w:val="es-CO"/>
        </w:rPr>
      </w:pPr>
      <w:r w:rsidRPr="00F3138E">
        <w:rPr>
          <w:rFonts w:ascii="Arial" w:hAnsi="Arial" w:cs="Arial"/>
          <w:b/>
          <w:lang w:val="es-CO"/>
        </w:rPr>
        <w:t>Inscripción</w:t>
      </w:r>
    </w:p>
    <w:p w14:paraId="4265FD9E" w14:textId="77777777" w:rsidR="00683A6E" w:rsidRPr="00F3138E" w:rsidRDefault="00683A6E" w:rsidP="00386705">
      <w:pPr>
        <w:autoSpaceDE w:val="0"/>
        <w:autoSpaceDN w:val="0"/>
        <w:adjustRightInd w:val="0"/>
        <w:ind w:right="51"/>
        <w:rPr>
          <w:rFonts w:ascii="Arial" w:hAnsi="Arial" w:cs="Arial"/>
          <w:lang w:val="es-CO"/>
        </w:rPr>
      </w:pPr>
      <w:r w:rsidRPr="00F3138E">
        <w:rPr>
          <w:rFonts w:ascii="Arial" w:hAnsi="Arial" w:cs="Arial"/>
          <w:lang w:val="es-CO"/>
        </w:rPr>
        <w:t xml:space="preserve">Mediante el Acuerdo </w:t>
      </w:r>
      <w:hyperlink r:id="rId47" w:history="1">
        <w:r w:rsidRPr="00F3138E">
          <w:rPr>
            <w:rStyle w:val="Hipervnculo"/>
            <w:rFonts w:ascii="Arial" w:hAnsi="Arial" w:cs="Arial"/>
            <w:color w:val="auto"/>
            <w:lang w:val="es-CO"/>
          </w:rPr>
          <w:t>186 del 02 de Diciembre del 2005</w:t>
        </w:r>
      </w:hyperlink>
      <w:r w:rsidRPr="00F3138E">
        <w:rPr>
          <w:rFonts w:ascii="Arial" w:hAnsi="Arial" w:cs="Arial"/>
          <w:lang w:val="es-CO"/>
        </w:rPr>
        <w:t xml:space="preserve"> del consejo Superior Universitario por el cual se compila y se actualiza el Reglamento Académico Estudiantil de Pregrado en su Artículo 14 nos muestra las diferentes modalidades de ingreso a los programas ofrecidos po</w:t>
      </w:r>
      <w:r w:rsidR="00E36ADF" w:rsidRPr="00F3138E">
        <w:rPr>
          <w:rFonts w:ascii="Arial" w:hAnsi="Arial" w:cs="Arial"/>
          <w:lang w:val="es-CO"/>
        </w:rPr>
        <w:t xml:space="preserve">r la Universidad de Pamplona.  </w:t>
      </w:r>
    </w:p>
    <w:p w14:paraId="5DBF61A0" w14:textId="77777777" w:rsidR="00683A6E" w:rsidRPr="0003646A" w:rsidRDefault="00683A6E" w:rsidP="00862908">
      <w:pPr>
        <w:numPr>
          <w:ilvl w:val="0"/>
          <w:numId w:val="33"/>
        </w:numPr>
        <w:autoSpaceDE w:val="0"/>
        <w:autoSpaceDN w:val="0"/>
        <w:adjustRightInd w:val="0"/>
        <w:spacing w:after="0"/>
        <w:ind w:left="851" w:right="51" w:hanging="284"/>
        <w:rPr>
          <w:rFonts w:ascii="Arial" w:hAnsi="Arial" w:cs="Arial"/>
          <w:b/>
          <w:lang w:val="es-CO"/>
        </w:rPr>
      </w:pPr>
      <w:r w:rsidRPr="0003646A">
        <w:rPr>
          <w:rFonts w:ascii="Arial" w:hAnsi="Arial" w:cs="Arial"/>
          <w:b/>
          <w:lang w:val="es-CO"/>
        </w:rPr>
        <w:t>Calificación</w:t>
      </w:r>
    </w:p>
    <w:p w14:paraId="12111F0E" w14:textId="77777777" w:rsidR="00683A6E" w:rsidRPr="00F3138E" w:rsidRDefault="00683A6E" w:rsidP="00386705">
      <w:pPr>
        <w:autoSpaceDE w:val="0"/>
        <w:autoSpaceDN w:val="0"/>
        <w:adjustRightInd w:val="0"/>
        <w:ind w:right="51"/>
        <w:rPr>
          <w:rFonts w:ascii="Arial" w:hAnsi="Arial" w:cs="Arial"/>
          <w:lang w:val="es-CO"/>
        </w:rPr>
      </w:pPr>
      <w:r w:rsidRPr="00F3138E">
        <w:rPr>
          <w:rFonts w:ascii="Arial" w:hAnsi="Arial" w:cs="Arial"/>
          <w:lang w:val="es-CO"/>
        </w:rPr>
        <w:t xml:space="preserve">El </w:t>
      </w:r>
      <w:hyperlink r:id="rId48" w:history="1">
        <w:r w:rsidRPr="00F3138E">
          <w:rPr>
            <w:rStyle w:val="Hipervnculo"/>
            <w:rFonts w:ascii="Arial" w:hAnsi="Arial" w:cs="Arial"/>
            <w:color w:val="auto"/>
            <w:lang w:val="es-CO"/>
          </w:rPr>
          <w:t>Acuerdo 026 del 3 de Octubre del 2001</w:t>
        </w:r>
      </w:hyperlink>
      <w:r w:rsidRPr="00F3138E">
        <w:rPr>
          <w:rFonts w:ascii="Arial" w:hAnsi="Arial" w:cs="Arial"/>
          <w:lang w:val="es-CO"/>
        </w:rPr>
        <w:t xml:space="preserve"> del Consejo Académico de la Universitario (Ver anexo 10.3) por el cual se adoptan los criterios de selección para los diferentes programas de pregrado que ofrece la Universidad de Pamplona.  La calificación para todos los programas ofertados, se basan en los resultados obtenidos en las Pruebas Saber 11, antes Pruebas ICFES; en el siguiente link se puede consultar los criterios de selección </w:t>
      </w:r>
      <w:r w:rsidRPr="00F3138E">
        <w:rPr>
          <w:rFonts w:ascii="Arial" w:hAnsi="Arial" w:cs="Arial"/>
          <w:lang w:val="es-CO"/>
        </w:rPr>
        <w:lastRenderedPageBreak/>
        <w:t>para los diferentes programas que ofrece la Universidad de Pamplona discri</w:t>
      </w:r>
      <w:r w:rsidR="00E36ADF" w:rsidRPr="00F3138E">
        <w:rPr>
          <w:rFonts w:ascii="Arial" w:hAnsi="Arial" w:cs="Arial"/>
          <w:lang w:val="es-CO"/>
        </w:rPr>
        <w:t>minados por facultad.</w:t>
      </w:r>
    </w:p>
    <w:p w14:paraId="35E10D17" w14:textId="77777777" w:rsidR="00683A6E" w:rsidRPr="00F3138E" w:rsidRDefault="00683A6E" w:rsidP="00862908">
      <w:pPr>
        <w:numPr>
          <w:ilvl w:val="0"/>
          <w:numId w:val="33"/>
        </w:numPr>
        <w:autoSpaceDE w:val="0"/>
        <w:autoSpaceDN w:val="0"/>
        <w:adjustRightInd w:val="0"/>
        <w:spacing w:after="0"/>
        <w:ind w:right="51" w:hanging="856"/>
        <w:rPr>
          <w:rFonts w:ascii="Arial" w:hAnsi="Arial" w:cs="Arial"/>
          <w:b/>
          <w:lang w:val="es-CO"/>
        </w:rPr>
      </w:pPr>
      <w:r w:rsidRPr="00F3138E">
        <w:rPr>
          <w:rFonts w:ascii="Arial" w:hAnsi="Arial" w:cs="Arial"/>
          <w:b/>
          <w:lang w:val="es-CO"/>
        </w:rPr>
        <w:t xml:space="preserve">Admisión </w:t>
      </w:r>
    </w:p>
    <w:p w14:paraId="15BFFD41" w14:textId="77777777" w:rsidR="00683A6E" w:rsidRPr="00F3138E" w:rsidRDefault="00683A6E" w:rsidP="00386705">
      <w:pPr>
        <w:autoSpaceDE w:val="0"/>
        <w:autoSpaceDN w:val="0"/>
        <w:adjustRightInd w:val="0"/>
        <w:ind w:right="51"/>
        <w:rPr>
          <w:rFonts w:ascii="Arial" w:hAnsi="Arial" w:cs="Arial"/>
          <w:lang w:val="es-CO"/>
        </w:rPr>
      </w:pPr>
      <w:r w:rsidRPr="00F3138E">
        <w:rPr>
          <w:rFonts w:ascii="Arial" w:hAnsi="Arial" w:cs="Arial"/>
          <w:lang w:val="es-CO"/>
        </w:rPr>
        <w:t xml:space="preserve">El Reglamento Académico Estudiantil, Acuerdo </w:t>
      </w:r>
      <w:hyperlink r:id="rId49" w:history="1">
        <w:r w:rsidRPr="00F3138E">
          <w:rPr>
            <w:rStyle w:val="Hipervnculo"/>
            <w:rFonts w:ascii="Arial" w:hAnsi="Arial" w:cs="Arial"/>
            <w:color w:val="auto"/>
            <w:lang w:val="es-CO"/>
          </w:rPr>
          <w:t>186 del 2 de diciembre de 2005</w:t>
        </w:r>
      </w:hyperlink>
      <w:r w:rsidRPr="00F3138E">
        <w:rPr>
          <w:rFonts w:ascii="Arial" w:hAnsi="Arial" w:cs="Arial"/>
          <w:lang w:val="es-CO"/>
        </w:rPr>
        <w:t xml:space="preserve"> del Consejo Superior Universitario en el Artículo 15 establece que la admisión de los estudiantes dependerá exclusivamente de los criterios académicos, el Consejo Académico establece las políticas de admisión para cada uno de los programas académicos ofrecidos, que serán aplicadas por la Oficina de Admisiones, Registro y Control Académico.  Los resultados del proceso de admisión serán publicados por la Oficina de Admisiones, Registro y Control Académico, incluyendo identificación, liquidación y código de referencia para la consignación, con lo que se otorga derec</w:t>
      </w:r>
      <w:r w:rsidR="00E36ADF" w:rsidRPr="00F3138E">
        <w:rPr>
          <w:rFonts w:ascii="Arial" w:hAnsi="Arial" w:cs="Arial"/>
          <w:lang w:val="es-CO"/>
        </w:rPr>
        <w:t>hos para trámites de matrícula.</w:t>
      </w:r>
    </w:p>
    <w:p w14:paraId="01636E8C" w14:textId="77777777" w:rsidR="00683A6E" w:rsidRPr="00F3138E" w:rsidRDefault="00683A6E" w:rsidP="00386705">
      <w:pPr>
        <w:autoSpaceDE w:val="0"/>
        <w:autoSpaceDN w:val="0"/>
        <w:adjustRightInd w:val="0"/>
        <w:rPr>
          <w:rFonts w:ascii="Arial" w:hAnsi="Arial" w:cs="Arial"/>
          <w:lang w:val="es-CO"/>
        </w:rPr>
      </w:pPr>
      <w:r w:rsidRPr="00F3138E">
        <w:rPr>
          <w:rFonts w:ascii="Arial" w:hAnsi="Arial" w:cs="Arial"/>
          <w:lang w:val="es-CO"/>
        </w:rPr>
        <w:t>Con la anterior descripción se puede verificar que la Universidad de Pamplona cuenta con reglamentos claros aplicables que gobiernan la vida académico-administrativa, de inv</w:t>
      </w:r>
      <w:r w:rsidR="00E36ADF" w:rsidRPr="00F3138E">
        <w:rPr>
          <w:rFonts w:ascii="Arial" w:hAnsi="Arial" w:cs="Arial"/>
          <w:lang w:val="es-CO"/>
        </w:rPr>
        <w:t>estigación y proyección social.</w:t>
      </w:r>
    </w:p>
    <w:p w14:paraId="09993017" w14:textId="1FD83ADE" w:rsidR="00683A6E" w:rsidRPr="00F3138E" w:rsidRDefault="00683A6E" w:rsidP="00386705">
      <w:pPr>
        <w:autoSpaceDE w:val="0"/>
        <w:autoSpaceDN w:val="0"/>
        <w:adjustRightInd w:val="0"/>
        <w:rPr>
          <w:rFonts w:ascii="Arial" w:hAnsi="Arial" w:cs="Arial"/>
          <w:lang w:val="es-CO"/>
        </w:rPr>
      </w:pPr>
      <w:r w:rsidRPr="00F3138E">
        <w:rPr>
          <w:rFonts w:ascii="Arial" w:hAnsi="Arial" w:cs="Arial"/>
          <w:lang w:val="es-CO"/>
        </w:rPr>
        <w:t>En lo que respecta a su aplicabilidad institucional, se puede verificar que durante el periodo 2008 I a 2013-II se presentó una aplicación del reglamento estudiantil así:</w:t>
      </w:r>
    </w:p>
    <w:p w14:paraId="54D688DE" w14:textId="3D607BCA" w:rsidR="00683A6E" w:rsidRPr="00CC3FCF" w:rsidRDefault="00CC3FCF" w:rsidP="00CC3FCF">
      <w:pPr>
        <w:pStyle w:val="Descripcin"/>
        <w:keepNext/>
        <w:rPr>
          <w:rFonts w:ascii="Arial" w:hAnsi="Arial" w:cs="Arial"/>
          <w:sz w:val="24"/>
          <w:szCs w:val="24"/>
        </w:rPr>
      </w:pPr>
      <w:bookmarkStart w:id="204" w:name="_Toc252493"/>
      <w:r w:rsidRPr="00CC3FCF">
        <w:rPr>
          <w:rFonts w:ascii="Arial" w:hAnsi="Arial" w:cs="Arial"/>
          <w:sz w:val="24"/>
          <w:szCs w:val="24"/>
        </w:rPr>
        <w:t xml:space="preserve">Tabla </w:t>
      </w:r>
      <w:r w:rsidRPr="00CC3FCF">
        <w:rPr>
          <w:rFonts w:ascii="Arial" w:hAnsi="Arial" w:cs="Arial"/>
          <w:sz w:val="24"/>
          <w:szCs w:val="24"/>
        </w:rPr>
        <w:fldChar w:fldCharType="begin"/>
      </w:r>
      <w:r w:rsidRPr="00CC3FCF">
        <w:rPr>
          <w:rFonts w:ascii="Arial" w:hAnsi="Arial" w:cs="Arial"/>
          <w:sz w:val="24"/>
          <w:szCs w:val="24"/>
        </w:rPr>
        <w:instrText xml:space="preserve"> SEQ Tabla \* ARABIC </w:instrText>
      </w:r>
      <w:r w:rsidRPr="00CC3FCF">
        <w:rPr>
          <w:rFonts w:ascii="Arial" w:hAnsi="Arial" w:cs="Arial"/>
          <w:sz w:val="24"/>
          <w:szCs w:val="24"/>
        </w:rPr>
        <w:fldChar w:fldCharType="separate"/>
      </w:r>
      <w:r w:rsidR="0059557C">
        <w:rPr>
          <w:rFonts w:ascii="Arial" w:hAnsi="Arial" w:cs="Arial"/>
          <w:noProof/>
          <w:sz w:val="24"/>
          <w:szCs w:val="24"/>
        </w:rPr>
        <w:t>45</w:t>
      </w:r>
      <w:r w:rsidRPr="00CC3FCF">
        <w:rPr>
          <w:rFonts w:ascii="Arial" w:hAnsi="Arial" w:cs="Arial"/>
          <w:sz w:val="24"/>
          <w:szCs w:val="24"/>
        </w:rPr>
        <w:fldChar w:fldCharType="end"/>
      </w:r>
      <w:r w:rsidRPr="00CC3FCF">
        <w:rPr>
          <w:rFonts w:ascii="Arial" w:hAnsi="Arial" w:cs="Arial"/>
          <w:sz w:val="24"/>
          <w:szCs w:val="24"/>
        </w:rPr>
        <w:t xml:space="preserve"> </w:t>
      </w:r>
      <w:r w:rsidR="00683A6E" w:rsidRPr="00CC3FCF">
        <w:rPr>
          <w:rFonts w:ascii="Arial" w:hAnsi="Arial" w:cs="Arial"/>
          <w:sz w:val="24"/>
          <w:szCs w:val="24"/>
        </w:rPr>
        <w:t>Evidencias de aplicación del Reglamento Estudiantil en Pregrado en la Institución</w:t>
      </w:r>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828"/>
        <w:gridCol w:w="828"/>
        <w:gridCol w:w="828"/>
        <w:gridCol w:w="828"/>
        <w:gridCol w:w="828"/>
        <w:gridCol w:w="828"/>
        <w:gridCol w:w="828"/>
        <w:gridCol w:w="828"/>
        <w:gridCol w:w="828"/>
        <w:gridCol w:w="828"/>
      </w:tblGrid>
      <w:tr w:rsidR="00296A3C" w:rsidRPr="00792BF3" w14:paraId="36284F6E" w14:textId="77777777" w:rsidTr="000A0765">
        <w:trPr>
          <w:trHeight w:val="591"/>
        </w:trPr>
        <w:tc>
          <w:tcPr>
            <w:tcW w:w="710" w:type="pct"/>
            <w:shd w:val="clear" w:color="auto" w:fill="AD3333"/>
            <w:vAlign w:val="center"/>
          </w:tcPr>
          <w:p w14:paraId="454D946D"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ITEM</w:t>
            </w:r>
          </w:p>
        </w:tc>
        <w:tc>
          <w:tcPr>
            <w:tcW w:w="437" w:type="pct"/>
            <w:shd w:val="clear" w:color="auto" w:fill="AD3333"/>
            <w:vAlign w:val="center"/>
          </w:tcPr>
          <w:p w14:paraId="4C43E307"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2012-1</w:t>
            </w:r>
          </w:p>
        </w:tc>
        <w:tc>
          <w:tcPr>
            <w:tcW w:w="436" w:type="pct"/>
            <w:shd w:val="clear" w:color="auto" w:fill="AD3333"/>
            <w:vAlign w:val="center"/>
          </w:tcPr>
          <w:p w14:paraId="63695DAE"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2012-2</w:t>
            </w:r>
          </w:p>
        </w:tc>
        <w:tc>
          <w:tcPr>
            <w:tcW w:w="437" w:type="pct"/>
            <w:shd w:val="clear" w:color="auto" w:fill="AD3333"/>
            <w:vAlign w:val="center"/>
          </w:tcPr>
          <w:p w14:paraId="5C3BC9C1"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2013-1</w:t>
            </w:r>
          </w:p>
        </w:tc>
        <w:tc>
          <w:tcPr>
            <w:tcW w:w="436" w:type="pct"/>
            <w:shd w:val="clear" w:color="auto" w:fill="AD3333"/>
            <w:vAlign w:val="center"/>
          </w:tcPr>
          <w:p w14:paraId="7CB7E061"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2013-2</w:t>
            </w:r>
          </w:p>
        </w:tc>
        <w:tc>
          <w:tcPr>
            <w:tcW w:w="437" w:type="pct"/>
            <w:shd w:val="clear" w:color="auto" w:fill="AD3333"/>
            <w:vAlign w:val="center"/>
          </w:tcPr>
          <w:p w14:paraId="3527DF54"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2014-1</w:t>
            </w:r>
          </w:p>
        </w:tc>
        <w:tc>
          <w:tcPr>
            <w:tcW w:w="436" w:type="pct"/>
            <w:shd w:val="clear" w:color="auto" w:fill="AD3333"/>
            <w:vAlign w:val="center"/>
          </w:tcPr>
          <w:p w14:paraId="55AF572E"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2014-2</w:t>
            </w:r>
          </w:p>
        </w:tc>
        <w:tc>
          <w:tcPr>
            <w:tcW w:w="437" w:type="pct"/>
            <w:shd w:val="clear" w:color="auto" w:fill="AD3333"/>
            <w:vAlign w:val="center"/>
          </w:tcPr>
          <w:p w14:paraId="42B06C5B"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2015-1</w:t>
            </w:r>
          </w:p>
        </w:tc>
        <w:tc>
          <w:tcPr>
            <w:tcW w:w="436" w:type="pct"/>
            <w:shd w:val="clear" w:color="auto" w:fill="AD3333"/>
            <w:vAlign w:val="center"/>
          </w:tcPr>
          <w:p w14:paraId="0539C770"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2015-2</w:t>
            </w:r>
          </w:p>
        </w:tc>
        <w:tc>
          <w:tcPr>
            <w:tcW w:w="437" w:type="pct"/>
            <w:shd w:val="clear" w:color="auto" w:fill="AD3333"/>
            <w:vAlign w:val="center"/>
          </w:tcPr>
          <w:p w14:paraId="14A4C824"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2016-1</w:t>
            </w:r>
          </w:p>
        </w:tc>
        <w:tc>
          <w:tcPr>
            <w:tcW w:w="363" w:type="pct"/>
            <w:shd w:val="clear" w:color="auto" w:fill="AD3333"/>
            <w:vAlign w:val="center"/>
          </w:tcPr>
          <w:p w14:paraId="109EC640" w14:textId="77777777" w:rsidR="00683A6E" w:rsidRPr="00792BF3" w:rsidRDefault="00683A6E" w:rsidP="00386705">
            <w:pPr>
              <w:jc w:val="center"/>
              <w:rPr>
                <w:rFonts w:ascii="Arial" w:eastAsia="Times New Roman" w:hAnsi="Arial" w:cs="Arial"/>
                <w:b/>
                <w:sz w:val="20"/>
                <w:szCs w:val="20"/>
              </w:rPr>
            </w:pPr>
            <w:r w:rsidRPr="00792BF3">
              <w:rPr>
                <w:rFonts w:ascii="Arial" w:eastAsia="Times New Roman" w:hAnsi="Arial" w:cs="Arial"/>
                <w:b/>
                <w:sz w:val="20"/>
                <w:szCs w:val="20"/>
              </w:rPr>
              <w:t>2016-2</w:t>
            </w:r>
          </w:p>
        </w:tc>
      </w:tr>
      <w:tr w:rsidR="00296A3C" w:rsidRPr="00792BF3" w14:paraId="435793B5" w14:textId="77777777" w:rsidTr="00856D65">
        <w:tc>
          <w:tcPr>
            <w:tcW w:w="710" w:type="pct"/>
            <w:shd w:val="clear" w:color="auto" w:fill="auto"/>
            <w:vAlign w:val="center"/>
          </w:tcPr>
          <w:p w14:paraId="437C020E"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INSCRITOS</w:t>
            </w:r>
          </w:p>
        </w:tc>
        <w:tc>
          <w:tcPr>
            <w:tcW w:w="437" w:type="pct"/>
            <w:shd w:val="clear" w:color="auto" w:fill="auto"/>
            <w:vAlign w:val="center"/>
          </w:tcPr>
          <w:p w14:paraId="0767BDCA"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3.356</w:t>
            </w:r>
          </w:p>
        </w:tc>
        <w:tc>
          <w:tcPr>
            <w:tcW w:w="436" w:type="pct"/>
            <w:shd w:val="clear" w:color="auto" w:fill="auto"/>
            <w:vAlign w:val="center"/>
          </w:tcPr>
          <w:p w14:paraId="31E894AC"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2.103</w:t>
            </w:r>
          </w:p>
        </w:tc>
        <w:tc>
          <w:tcPr>
            <w:tcW w:w="437" w:type="pct"/>
            <w:shd w:val="clear" w:color="auto" w:fill="auto"/>
            <w:vAlign w:val="center"/>
          </w:tcPr>
          <w:p w14:paraId="429C5D5B"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3.798</w:t>
            </w:r>
          </w:p>
        </w:tc>
        <w:tc>
          <w:tcPr>
            <w:tcW w:w="436" w:type="pct"/>
            <w:shd w:val="clear" w:color="auto" w:fill="auto"/>
            <w:vAlign w:val="center"/>
          </w:tcPr>
          <w:p w14:paraId="03B641DB"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2.348</w:t>
            </w:r>
          </w:p>
        </w:tc>
        <w:tc>
          <w:tcPr>
            <w:tcW w:w="437" w:type="pct"/>
            <w:shd w:val="clear" w:color="auto" w:fill="auto"/>
            <w:vAlign w:val="center"/>
          </w:tcPr>
          <w:p w14:paraId="02092137"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4.762</w:t>
            </w:r>
          </w:p>
        </w:tc>
        <w:tc>
          <w:tcPr>
            <w:tcW w:w="436" w:type="pct"/>
            <w:shd w:val="clear" w:color="auto" w:fill="auto"/>
            <w:vAlign w:val="center"/>
          </w:tcPr>
          <w:p w14:paraId="334BE65D"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3.697</w:t>
            </w:r>
          </w:p>
        </w:tc>
        <w:tc>
          <w:tcPr>
            <w:tcW w:w="437" w:type="pct"/>
            <w:shd w:val="clear" w:color="auto" w:fill="auto"/>
            <w:vAlign w:val="center"/>
          </w:tcPr>
          <w:p w14:paraId="01D15E26"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6.687</w:t>
            </w:r>
          </w:p>
        </w:tc>
        <w:tc>
          <w:tcPr>
            <w:tcW w:w="436" w:type="pct"/>
            <w:shd w:val="clear" w:color="auto" w:fill="auto"/>
            <w:vAlign w:val="center"/>
          </w:tcPr>
          <w:p w14:paraId="5815928C"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4.939</w:t>
            </w:r>
          </w:p>
        </w:tc>
        <w:tc>
          <w:tcPr>
            <w:tcW w:w="437" w:type="pct"/>
            <w:shd w:val="clear" w:color="auto" w:fill="auto"/>
            <w:vAlign w:val="center"/>
          </w:tcPr>
          <w:p w14:paraId="4EA3EE49"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8.074</w:t>
            </w:r>
          </w:p>
        </w:tc>
        <w:tc>
          <w:tcPr>
            <w:tcW w:w="363" w:type="pct"/>
            <w:shd w:val="clear" w:color="auto" w:fill="auto"/>
            <w:vAlign w:val="center"/>
          </w:tcPr>
          <w:p w14:paraId="01F946CE"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5.666</w:t>
            </w:r>
          </w:p>
          <w:p w14:paraId="531E0FF9" w14:textId="77777777" w:rsidR="00683A6E" w:rsidRPr="00792BF3" w:rsidRDefault="00683A6E" w:rsidP="00386705">
            <w:pPr>
              <w:jc w:val="center"/>
              <w:rPr>
                <w:rFonts w:ascii="Arial" w:eastAsia="Times New Roman" w:hAnsi="Arial" w:cs="Arial"/>
                <w:b/>
                <w:bCs w:val="0"/>
                <w:sz w:val="20"/>
                <w:szCs w:val="20"/>
              </w:rPr>
            </w:pPr>
          </w:p>
        </w:tc>
      </w:tr>
      <w:tr w:rsidR="00296A3C" w:rsidRPr="00792BF3" w14:paraId="181D4289" w14:textId="77777777" w:rsidTr="00856D65">
        <w:tc>
          <w:tcPr>
            <w:tcW w:w="710" w:type="pct"/>
            <w:shd w:val="clear" w:color="auto" w:fill="auto"/>
            <w:vAlign w:val="center"/>
          </w:tcPr>
          <w:p w14:paraId="11CA65D7"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 xml:space="preserve">Distancia </w:t>
            </w:r>
          </w:p>
        </w:tc>
        <w:tc>
          <w:tcPr>
            <w:tcW w:w="437" w:type="pct"/>
            <w:shd w:val="clear" w:color="auto" w:fill="auto"/>
            <w:vAlign w:val="center"/>
          </w:tcPr>
          <w:p w14:paraId="1CB1AFD7"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774</w:t>
            </w:r>
          </w:p>
        </w:tc>
        <w:tc>
          <w:tcPr>
            <w:tcW w:w="436" w:type="pct"/>
            <w:shd w:val="clear" w:color="auto" w:fill="auto"/>
            <w:vAlign w:val="center"/>
          </w:tcPr>
          <w:p w14:paraId="67B39090"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709</w:t>
            </w:r>
          </w:p>
        </w:tc>
        <w:tc>
          <w:tcPr>
            <w:tcW w:w="437" w:type="pct"/>
            <w:shd w:val="clear" w:color="auto" w:fill="auto"/>
            <w:vAlign w:val="center"/>
          </w:tcPr>
          <w:p w14:paraId="6EBDCCC3"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337</w:t>
            </w:r>
          </w:p>
        </w:tc>
        <w:tc>
          <w:tcPr>
            <w:tcW w:w="436" w:type="pct"/>
            <w:shd w:val="clear" w:color="auto" w:fill="auto"/>
            <w:vAlign w:val="center"/>
          </w:tcPr>
          <w:p w14:paraId="026536A0"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271</w:t>
            </w:r>
          </w:p>
        </w:tc>
        <w:tc>
          <w:tcPr>
            <w:tcW w:w="437" w:type="pct"/>
            <w:shd w:val="clear" w:color="auto" w:fill="auto"/>
            <w:vAlign w:val="center"/>
          </w:tcPr>
          <w:p w14:paraId="7FED4D3F"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694</w:t>
            </w:r>
          </w:p>
        </w:tc>
        <w:tc>
          <w:tcPr>
            <w:tcW w:w="436" w:type="pct"/>
            <w:shd w:val="clear" w:color="auto" w:fill="auto"/>
            <w:vAlign w:val="center"/>
          </w:tcPr>
          <w:p w14:paraId="4DB961C6"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575</w:t>
            </w:r>
          </w:p>
        </w:tc>
        <w:tc>
          <w:tcPr>
            <w:tcW w:w="437" w:type="pct"/>
            <w:shd w:val="clear" w:color="auto" w:fill="auto"/>
            <w:vAlign w:val="center"/>
          </w:tcPr>
          <w:p w14:paraId="5BE8CB76"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847</w:t>
            </w:r>
          </w:p>
        </w:tc>
        <w:tc>
          <w:tcPr>
            <w:tcW w:w="436" w:type="pct"/>
            <w:shd w:val="clear" w:color="auto" w:fill="auto"/>
            <w:vAlign w:val="center"/>
          </w:tcPr>
          <w:p w14:paraId="0CD2423D"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774</w:t>
            </w:r>
          </w:p>
        </w:tc>
        <w:tc>
          <w:tcPr>
            <w:tcW w:w="437" w:type="pct"/>
            <w:shd w:val="clear" w:color="auto" w:fill="auto"/>
            <w:vAlign w:val="center"/>
          </w:tcPr>
          <w:p w14:paraId="7943E5DD"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537</w:t>
            </w:r>
          </w:p>
        </w:tc>
        <w:tc>
          <w:tcPr>
            <w:tcW w:w="363" w:type="pct"/>
            <w:shd w:val="clear" w:color="auto" w:fill="auto"/>
            <w:vAlign w:val="center"/>
          </w:tcPr>
          <w:p w14:paraId="3CD648F8"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1.168</w:t>
            </w:r>
          </w:p>
          <w:p w14:paraId="03BA2B56" w14:textId="77777777" w:rsidR="00683A6E" w:rsidRPr="00792BF3" w:rsidRDefault="00683A6E" w:rsidP="00386705">
            <w:pPr>
              <w:jc w:val="center"/>
              <w:rPr>
                <w:rFonts w:ascii="Arial" w:eastAsia="Times New Roman" w:hAnsi="Arial" w:cs="Arial"/>
                <w:bCs w:val="0"/>
                <w:sz w:val="20"/>
                <w:szCs w:val="20"/>
              </w:rPr>
            </w:pPr>
          </w:p>
        </w:tc>
      </w:tr>
      <w:tr w:rsidR="00296A3C" w:rsidRPr="00792BF3" w14:paraId="0CEE844F" w14:textId="77777777" w:rsidTr="00856D65">
        <w:tc>
          <w:tcPr>
            <w:tcW w:w="710" w:type="pct"/>
            <w:shd w:val="clear" w:color="auto" w:fill="auto"/>
            <w:vAlign w:val="center"/>
          </w:tcPr>
          <w:p w14:paraId="358E2F67"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Presencial</w:t>
            </w:r>
          </w:p>
        </w:tc>
        <w:tc>
          <w:tcPr>
            <w:tcW w:w="437" w:type="pct"/>
            <w:shd w:val="clear" w:color="auto" w:fill="auto"/>
            <w:vAlign w:val="center"/>
          </w:tcPr>
          <w:p w14:paraId="2ABD4DA6"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2.582</w:t>
            </w:r>
          </w:p>
        </w:tc>
        <w:tc>
          <w:tcPr>
            <w:tcW w:w="436" w:type="pct"/>
            <w:shd w:val="clear" w:color="auto" w:fill="auto"/>
            <w:vAlign w:val="center"/>
          </w:tcPr>
          <w:p w14:paraId="3B589ADE"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1.394</w:t>
            </w:r>
          </w:p>
        </w:tc>
        <w:tc>
          <w:tcPr>
            <w:tcW w:w="437" w:type="pct"/>
            <w:shd w:val="clear" w:color="auto" w:fill="auto"/>
            <w:vAlign w:val="center"/>
          </w:tcPr>
          <w:p w14:paraId="513A0E04"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3.461</w:t>
            </w:r>
          </w:p>
        </w:tc>
        <w:tc>
          <w:tcPr>
            <w:tcW w:w="436" w:type="pct"/>
            <w:shd w:val="clear" w:color="auto" w:fill="auto"/>
            <w:vAlign w:val="center"/>
          </w:tcPr>
          <w:p w14:paraId="3B38815A"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2.077</w:t>
            </w:r>
          </w:p>
        </w:tc>
        <w:tc>
          <w:tcPr>
            <w:tcW w:w="437" w:type="pct"/>
            <w:shd w:val="clear" w:color="auto" w:fill="auto"/>
            <w:vAlign w:val="center"/>
          </w:tcPr>
          <w:p w14:paraId="01C721A1"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4.068</w:t>
            </w:r>
          </w:p>
        </w:tc>
        <w:tc>
          <w:tcPr>
            <w:tcW w:w="436" w:type="pct"/>
            <w:shd w:val="clear" w:color="auto" w:fill="auto"/>
            <w:vAlign w:val="center"/>
          </w:tcPr>
          <w:p w14:paraId="4F61DF5A"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3.122</w:t>
            </w:r>
          </w:p>
        </w:tc>
        <w:tc>
          <w:tcPr>
            <w:tcW w:w="437" w:type="pct"/>
            <w:shd w:val="clear" w:color="auto" w:fill="auto"/>
            <w:vAlign w:val="center"/>
          </w:tcPr>
          <w:p w14:paraId="78C24C92"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5.840</w:t>
            </w:r>
          </w:p>
        </w:tc>
        <w:tc>
          <w:tcPr>
            <w:tcW w:w="436" w:type="pct"/>
            <w:shd w:val="clear" w:color="auto" w:fill="auto"/>
            <w:vAlign w:val="center"/>
          </w:tcPr>
          <w:p w14:paraId="51007BD1"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4.165</w:t>
            </w:r>
          </w:p>
        </w:tc>
        <w:tc>
          <w:tcPr>
            <w:tcW w:w="437" w:type="pct"/>
            <w:shd w:val="clear" w:color="auto" w:fill="auto"/>
            <w:vAlign w:val="center"/>
          </w:tcPr>
          <w:p w14:paraId="1A9AE7A8"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7.537</w:t>
            </w:r>
          </w:p>
        </w:tc>
        <w:tc>
          <w:tcPr>
            <w:tcW w:w="363" w:type="pct"/>
            <w:shd w:val="clear" w:color="auto" w:fill="auto"/>
            <w:vAlign w:val="center"/>
          </w:tcPr>
          <w:p w14:paraId="43B5CCA2"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4.498</w:t>
            </w:r>
          </w:p>
          <w:p w14:paraId="307829F6" w14:textId="77777777" w:rsidR="00683A6E" w:rsidRPr="00792BF3" w:rsidRDefault="00683A6E" w:rsidP="00386705">
            <w:pPr>
              <w:jc w:val="center"/>
              <w:rPr>
                <w:rFonts w:ascii="Arial" w:eastAsia="Times New Roman" w:hAnsi="Arial" w:cs="Arial"/>
                <w:bCs w:val="0"/>
                <w:sz w:val="20"/>
                <w:szCs w:val="20"/>
              </w:rPr>
            </w:pPr>
          </w:p>
        </w:tc>
      </w:tr>
      <w:tr w:rsidR="00296A3C" w:rsidRPr="00792BF3" w14:paraId="7F43B978" w14:textId="77777777" w:rsidTr="00856D65">
        <w:tc>
          <w:tcPr>
            <w:tcW w:w="710" w:type="pct"/>
            <w:shd w:val="clear" w:color="auto" w:fill="auto"/>
            <w:vAlign w:val="center"/>
          </w:tcPr>
          <w:p w14:paraId="3556782F"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 xml:space="preserve"> ADMITIDOS</w:t>
            </w:r>
          </w:p>
        </w:tc>
        <w:tc>
          <w:tcPr>
            <w:tcW w:w="437" w:type="pct"/>
            <w:shd w:val="clear" w:color="auto" w:fill="auto"/>
            <w:vAlign w:val="center"/>
          </w:tcPr>
          <w:p w14:paraId="514D605D"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2.979</w:t>
            </w:r>
          </w:p>
        </w:tc>
        <w:tc>
          <w:tcPr>
            <w:tcW w:w="436" w:type="pct"/>
            <w:shd w:val="clear" w:color="auto" w:fill="auto"/>
            <w:vAlign w:val="center"/>
          </w:tcPr>
          <w:p w14:paraId="2076BFF4"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1.816</w:t>
            </w:r>
          </w:p>
        </w:tc>
        <w:tc>
          <w:tcPr>
            <w:tcW w:w="437" w:type="pct"/>
            <w:shd w:val="clear" w:color="auto" w:fill="auto"/>
            <w:vAlign w:val="center"/>
          </w:tcPr>
          <w:p w14:paraId="06AECA43"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3.472</w:t>
            </w:r>
          </w:p>
        </w:tc>
        <w:tc>
          <w:tcPr>
            <w:tcW w:w="436" w:type="pct"/>
            <w:shd w:val="clear" w:color="auto" w:fill="auto"/>
            <w:vAlign w:val="center"/>
          </w:tcPr>
          <w:p w14:paraId="7A921EEA"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2.172</w:t>
            </w:r>
          </w:p>
        </w:tc>
        <w:tc>
          <w:tcPr>
            <w:tcW w:w="437" w:type="pct"/>
            <w:shd w:val="clear" w:color="auto" w:fill="auto"/>
            <w:vAlign w:val="center"/>
          </w:tcPr>
          <w:p w14:paraId="52B8E826"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3.937</w:t>
            </w:r>
          </w:p>
        </w:tc>
        <w:tc>
          <w:tcPr>
            <w:tcW w:w="436" w:type="pct"/>
            <w:shd w:val="clear" w:color="auto" w:fill="auto"/>
            <w:vAlign w:val="center"/>
          </w:tcPr>
          <w:p w14:paraId="1AAEDE70"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3.062</w:t>
            </w:r>
          </w:p>
        </w:tc>
        <w:tc>
          <w:tcPr>
            <w:tcW w:w="437" w:type="pct"/>
            <w:shd w:val="clear" w:color="auto" w:fill="auto"/>
            <w:vAlign w:val="center"/>
          </w:tcPr>
          <w:p w14:paraId="41981FFE"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5.596</w:t>
            </w:r>
          </w:p>
        </w:tc>
        <w:tc>
          <w:tcPr>
            <w:tcW w:w="436" w:type="pct"/>
            <w:shd w:val="clear" w:color="auto" w:fill="auto"/>
            <w:vAlign w:val="center"/>
          </w:tcPr>
          <w:p w14:paraId="04101AAF"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2.631</w:t>
            </w:r>
          </w:p>
        </w:tc>
        <w:tc>
          <w:tcPr>
            <w:tcW w:w="437" w:type="pct"/>
            <w:shd w:val="clear" w:color="auto" w:fill="auto"/>
            <w:vAlign w:val="center"/>
          </w:tcPr>
          <w:p w14:paraId="78DC6305"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4.729</w:t>
            </w:r>
          </w:p>
        </w:tc>
        <w:tc>
          <w:tcPr>
            <w:tcW w:w="363" w:type="pct"/>
            <w:shd w:val="clear" w:color="auto" w:fill="auto"/>
            <w:vAlign w:val="center"/>
          </w:tcPr>
          <w:p w14:paraId="39CFA08A"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3.727</w:t>
            </w:r>
          </w:p>
          <w:p w14:paraId="6D4EB35C" w14:textId="77777777" w:rsidR="00683A6E" w:rsidRPr="00792BF3" w:rsidRDefault="00683A6E" w:rsidP="00386705">
            <w:pPr>
              <w:jc w:val="center"/>
              <w:rPr>
                <w:rFonts w:ascii="Arial" w:eastAsia="Times New Roman" w:hAnsi="Arial" w:cs="Arial"/>
                <w:b/>
                <w:bCs w:val="0"/>
                <w:sz w:val="20"/>
                <w:szCs w:val="20"/>
              </w:rPr>
            </w:pPr>
          </w:p>
        </w:tc>
      </w:tr>
      <w:tr w:rsidR="00296A3C" w:rsidRPr="00792BF3" w14:paraId="54C807B1" w14:textId="77777777" w:rsidTr="00856D65">
        <w:tc>
          <w:tcPr>
            <w:tcW w:w="710" w:type="pct"/>
            <w:shd w:val="clear" w:color="auto" w:fill="auto"/>
            <w:vAlign w:val="center"/>
          </w:tcPr>
          <w:p w14:paraId="642F23E8"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 xml:space="preserve">Distancia </w:t>
            </w:r>
          </w:p>
        </w:tc>
        <w:tc>
          <w:tcPr>
            <w:tcW w:w="437" w:type="pct"/>
            <w:shd w:val="clear" w:color="auto" w:fill="auto"/>
            <w:vAlign w:val="center"/>
          </w:tcPr>
          <w:p w14:paraId="7F816A1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688</w:t>
            </w:r>
          </w:p>
        </w:tc>
        <w:tc>
          <w:tcPr>
            <w:tcW w:w="436" w:type="pct"/>
            <w:shd w:val="clear" w:color="auto" w:fill="auto"/>
            <w:vAlign w:val="center"/>
          </w:tcPr>
          <w:p w14:paraId="22D033B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593</w:t>
            </w:r>
          </w:p>
        </w:tc>
        <w:tc>
          <w:tcPr>
            <w:tcW w:w="437" w:type="pct"/>
            <w:shd w:val="clear" w:color="auto" w:fill="auto"/>
            <w:vAlign w:val="center"/>
          </w:tcPr>
          <w:p w14:paraId="285D16C0"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311</w:t>
            </w:r>
          </w:p>
        </w:tc>
        <w:tc>
          <w:tcPr>
            <w:tcW w:w="436" w:type="pct"/>
            <w:shd w:val="clear" w:color="auto" w:fill="auto"/>
            <w:vAlign w:val="center"/>
          </w:tcPr>
          <w:p w14:paraId="163E95B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228</w:t>
            </w:r>
          </w:p>
        </w:tc>
        <w:tc>
          <w:tcPr>
            <w:tcW w:w="437" w:type="pct"/>
            <w:shd w:val="clear" w:color="auto" w:fill="auto"/>
            <w:vAlign w:val="center"/>
          </w:tcPr>
          <w:p w14:paraId="7A02A91A"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638</w:t>
            </w:r>
          </w:p>
        </w:tc>
        <w:tc>
          <w:tcPr>
            <w:tcW w:w="436" w:type="pct"/>
            <w:shd w:val="clear" w:color="auto" w:fill="auto"/>
            <w:vAlign w:val="center"/>
          </w:tcPr>
          <w:p w14:paraId="531E54E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549</w:t>
            </w:r>
          </w:p>
        </w:tc>
        <w:tc>
          <w:tcPr>
            <w:tcW w:w="437" w:type="pct"/>
            <w:shd w:val="clear" w:color="auto" w:fill="auto"/>
            <w:vAlign w:val="center"/>
          </w:tcPr>
          <w:p w14:paraId="4DAC6242"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799</w:t>
            </w:r>
          </w:p>
        </w:tc>
        <w:tc>
          <w:tcPr>
            <w:tcW w:w="436" w:type="pct"/>
            <w:shd w:val="clear" w:color="auto" w:fill="auto"/>
            <w:vAlign w:val="center"/>
          </w:tcPr>
          <w:p w14:paraId="6942623A"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649</w:t>
            </w:r>
          </w:p>
        </w:tc>
        <w:tc>
          <w:tcPr>
            <w:tcW w:w="437" w:type="pct"/>
            <w:shd w:val="clear" w:color="auto" w:fill="auto"/>
            <w:vAlign w:val="center"/>
          </w:tcPr>
          <w:p w14:paraId="32BF4C9F"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466</w:t>
            </w:r>
          </w:p>
        </w:tc>
        <w:tc>
          <w:tcPr>
            <w:tcW w:w="363" w:type="pct"/>
            <w:shd w:val="clear" w:color="auto" w:fill="auto"/>
            <w:vAlign w:val="center"/>
          </w:tcPr>
          <w:p w14:paraId="6FEB4BC5"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984</w:t>
            </w:r>
          </w:p>
          <w:p w14:paraId="30C6C6DE" w14:textId="77777777" w:rsidR="00683A6E" w:rsidRPr="00792BF3" w:rsidRDefault="00683A6E" w:rsidP="00386705">
            <w:pPr>
              <w:jc w:val="center"/>
              <w:rPr>
                <w:rFonts w:ascii="Arial" w:eastAsia="Times New Roman" w:hAnsi="Arial" w:cs="Arial"/>
                <w:bCs w:val="0"/>
                <w:sz w:val="20"/>
                <w:szCs w:val="20"/>
              </w:rPr>
            </w:pPr>
          </w:p>
        </w:tc>
      </w:tr>
      <w:tr w:rsidR="00296A3C" w:rsidRPr="00792BF3" w14:paraId="3C7439F9" w14:textId="77777777" w:rsidTr="00856D65">
        <w:tc>
          <w:tcPr>
            <w:tcW w:w="710" w:type="pct"/>
            <w:shd w:val="clear" w:color="auto" w:fill="auto"/>
            <w:vAlign w:val="center"/>
          </w:tcPr>
          <w:p w14:paraId="18DBF15D"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Presencial</w:t>
            </w:r>
          </w:p>
        </w:tc>
        <w:tc>
          <w:tcPr>
            <w:tcW w:w="437" w:type="pct"/>
            <w:shd w:val="clear" w:color="auto" w:fill="auto"/>
            <w:vAlign w:val="center"/>
          </w:tcPr>
          <w:p w14:paraId="48C72B04"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2.291</w:t>
            </w:r>
          </w:p>
        </w:tc>
        <w:tc>
          <w:tcPr>
            <w:tcW w:w="436" w:type="pct"/>
            <w:shd w:val="clear" w:color="auto" w:fill="auto"/>
            <w:vAlign w:val="center"/>
          </w:tcPr>
          <w:p w14:paraId="1BCA1511"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1.223</w:t>
            </w:r>
          </w:p>
        </w:tc>
        <w:tc>
          <w:tcPr>
            <w:tcW w:w="437" w:type="pct"/>
            <w:shd w:val="clear" w:color="auto" w:fill="auto"/>
            <w:vAlign w:val="center"/>
          </w:tcPr>
          <w:p w14:paraId="3296F422"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3.161</w:t>
            </w:r>
          </w:p>
        </w:tc>
        <w:tc>
          <w:tcPr>
            <w:tcW w:w="436" w:type="pct"/>
            <w:shd w:val="clear" w:color="auto" w:fill="auto"/>
            <w:vAlign w:val="center"/>
          </w:tcPr>
          <w:p w14:paraId="642096B7"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1.944</w:t>
            </w:r>
          </w:p>
        </w:tc>
        <w:tc>
          <w:tcPr>
            <w:tcW w:w="437" w:type="pct"/>
            <w:shd w:val="clear" w:color="auto" w:fill="auto"/>
            <w:vAlign w:val="center"/>
          </w:tcPr>
          <w:p w14:paraId="5142C691"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3.299</w:t>
            </w:r>
          </w:p>
        </w:tc>
        <w:tc>
          <w:tcPr>
            <w:tcW w:w="436" w:type="pct"/>
            <w:shd w:val="clear" w:color="auto" w:fill="auto"/>
            <w:vAlign w:val="center"/>
          </w:tcPr>
          <w:p w14:paraId="09C88B96"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2.513</w:t>
            </w:r>
          </w:p>
        </w:tc>
        <w:tc>
          <w:tcPr>
            <w:tcW w:w="437" w:type="pct"/>
            <w:shd w:val="clear" w:color="auto" w:fill="auto"/>
            <w:vAlign w:val="center"/>
          </w:tcPr>
          <w:p w14:paraId="6D9FA3F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4.797</w:t>
            </w:r>
          </w:p>
        </w:tc>
        <w:tc>
          <w:tcPr>
            <w:tcW w:w="436" w:type="pct"/>
            <w:shd w:val="clear" w:color="auto" w:fill="auto"/>
            <w:vAlign w:val="center"/>
          </w:tcPr>
          <w:p w14:paraId="2062874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1.982</w:t>
            </w:r>
          </w:p>
        </w:tc>
        <w:tc>
          <w:tcPr>
            <w:tcW w:w="437" w:type="pct"/>
            <w:shd w:val="clear" w:color="auto" w:fill="auto"/>
            <w:vAlign w:val="center"/>
          </w:tcPr>
          <w:p w14:paraId="7EECD0DC"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4.263</w:t>
            </w:r>
          </w:p>
        </w:tc>
        <w:tc>
          <w:tcPr>
            <w:tcW w:w="363" w:type="pct"/>
            <w:shd w:val="clear" w:color="auto" w:fill="auto"/>
            <w:vAlign w:val="center"/>
          </w:tcPr>
          <w:p w14:paraId="5E1583DA"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2.743</w:t>
            </w:r>
          </w:p>
          <w:p w14:paraId="7A702CD1" w14:textId="77777777" w:rsidR="00683A6E" w:rsidRPr="00792BF3" w:rsidRDefault="00683A6E" w:rsidP="00386705">
            <w:pPr>
              <w:jc w:val="center"/>
              <w:rPr>
                <w:rFonts w:ascii="Arial" w:eastAsia="Times New Roman" w:hAnsi="Arial" w:cs="Arial"/>
                <w:bCs w:val="0"/>
                <w:sz w:val="20"/>
                <w:szCs w:val="20"/>
              </w:rPr>
            </w:pPr>
          </w:p>
        </w:tc>
      </w:tr>
      <w:tr w:rsidR="00296A3C" w:rsidRPr="00792BF3" w14:paraId="41791D41" w14:textId="77777777" w:rsidTr="00856D65">
        <w:tc>
          <w:tcPr>
            <w:tcW w:w="710" w:type="pct"/>
            <w:shd w:val="clear" w:color="auto" w:fill="auto"/>
            <w:vAlign w:val="center"/>
          </w:tcPr>
          <w:p w14:paraId="51E0DC99"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lastRenderedPageBreak/>
              <w:t>NUEVOS</w:t>
            </w:r>
          </w:p>
        </w:tc>
        <w:tc>
          <w:tcPr>
            <w:tcW w:w="437" w:type="pct"/>
            <w:shd w:val="clear" w:color="auto" w:fill="auto"/>
            <w:vAlign w:val="center"/>
          </w:tcPr>
          <w:p w14:paraId="3A7BBCF0"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2.454</w:t>
            </w:r>
          </w:p>
        </w:tc>
        <w:tc>
          <w:tcPr>
            <w:tcW w:w="436" w:type="pct"/>
            <w:shd w:val="clear" w:color="auto" w:fill="auto"/>
            <w:vAlign w:val="center"/>
          </w:tcPr>
          <w:p w14:paraId="380C177C"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1.423</w:t>
            </w:r>
          </w:p>
        </w:tc>
        <w:tc>
          <w:tcPr>
            <w:tcW w:w="437" w:type="pct"/>
            <w:shd w:val="clear" w:color="auto" w:fill="auto"/>
            <w:vAlign w:val="center"/>
          </w:tcPr>
          <w:p w14:paraId="42EDB0C9"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2.740</w:t>
            </w:r>
          </w:p>
        </w:tc>
        <w:tc>
          <w:tcPr>
            <w:tcW w:w="436" w:type="pct"/>
            <w:shd w:val="clear" w:color="auto" w:fill="auto"/>
            <w:vAlign w:val="center"/>
          </w:tcPr>
          <w:p w14:paraId="33A3E676"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1.773</w:t>
            </w:r>
          </w:p>
        </w:tc>
        <w:tc>
          <w:tcPr>
            <w:tcW w:w="437" w:type="pct"/>
            <w:shd w:val="clear" w:color="auto" w:fill="auto"/>
            <w:vAlign w:val="center"/>
          </w:tcPr>
          <w:p w14:paraId="31CD15BC"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3.216</w:t>
            </w:r>
          </w:p>
        </w:tc>
        <w:tc>
          <w:tcPr>
            <w:tcW w:w="436" w:type="pct"/>
            <w:shd w:val="clear" w:color="auto" w:fill="auto"/>
            <w:vAlign w:val="center"/>
          </w:tcPr>
          <w:p w14:paraId="23C7911C"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3.338</w:t>
            </w:r>
          </w:p>
        </w:tc>
        <w:tc>
          <w:tcPr>
            <w:tcW w:w="437" w:type="pct"/>
            <w:shd w:val="clear" w:color="auto" w:fill="auto"/>
            <w:vAlign w:val="center"/>
          </w:tcPr>
          <w:p w14:paraId="3A16A169"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5.034</w:t>
            </w:r>
          </w:p>
        </w:tc>
        <w:tc>
          <w:tcPr>
            <w:tcW w:w="436" w:type="pct"/>
            <w:shd w:val="clear" w:color="auto" w:fill="auto"/>
            <w:vAlign w:val="center"/>
          </w:tcPr>
          <w:p w14:paraId="113B0281"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2.569</w:t>
            </w:r>
          </w:p>
        </w:tc>
        <w:tc>
          <w:tcPr>
            <w:tcW w:w="437" w:type="pct"/>
            <w:shd w:val="clear" w:color="auto" w:fill="auto"/>
            <w:vAlign w:val="center"/>
          </w:tcPr>
          <w:p w14:paraId="1FDBBBAC"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4.240</w:t>
            </w:r>
          </w:p>
        </w:tc>
        <w:tc>
          <w:tcPr>
            <w:tcW w:w="363" w:type="pct"/>
            <w:shd w:val="clear" w:color="auto" w:fill="auto"/>
            <w:vAlign w:val="center"/>
          </w:tcPr>
          <w:p w14:paraId="4BBB80C9"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0</w:t>
            </w:r>
          </w:p>
          <w:p w14:paraId="73488DE9" w14:textId="77777777" w:rsidR="00683A6E" w:rsidRPr="00792BF3" w:rsidRDefault="00683A6E" w:rsidP="00386705">
            <w:pPr>
              <w:jc w:val="center"/>
              <w:rPr>
                <w:rFonts w:ascii="Arial" w:eastAsia="Times New Roman" w:hAnsi="Arial" w:cs="Arial"/>
                <w:b/>
                <w:bCs w:val="0"/>
                <w:sz w:val="20"/>
                <w:szCs w:val="20"/>
              </w:rPr>
            </w:pPr>
          </w:p>
        </w:tc>
      </w:tr>
      <w:tr w:rsidR="00296A3C" w:rsidRPr="00792BF3" w14:paraId="2ECD64A2" w14:textId="77777777" w:rsidTr="00856D65">
        <w:tc>
          <w:tcPr>
            <w:tcW w:w="710" w:type="pct"/>
            <w:shd w:val="clear" w:color="auto" w:fill="auto"/>
            <w:vAlign w:val="center"/>
          </w:tcPr>
          <w:p w14:paraId="5E6418F5"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 xml:space="preserve">Distancia </w:t>
            </w:r>
          </w:p>
        </w:tc>
        <w:tc>
          <w:tcPr>
            <w:tcW w:w="437" w:type="pct"/>
            <w:shd w:val="clear" w:color="auto" w:fill="auto"/>
            <w:vAlign w:val="center"/>
          </w:tcPr>
          <w:p w14:paraId="411E60BF"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602</w:t>
            </w:r>
          </w:p>
        </w:tc>
        <w:tc>
          <w:tcPr>
            <w:tcW w:w="436" w:type="pct"/>
            <w:shd w:val="clear" w:color="auto" w:fill="auto"/>
            <w:vAlign w:val="center"/>
          </w:tcPr>
          <w:p w14:paraId="45724EE3"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546</w:t>
            </w:r>
          </w:p>
        </w:tc>
        <w:tc>
          <w:tcPr>
            <w:tcW w:w="437" w:type="pct"/>
            <w:shd w:val="clear" w:color="auto" w:fill="auto"/>
            <w:vAlign w:val="center"/>
          </w:tcPr>
          <w:p w14:paraId="4D492997"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244</w:t>
            </w:r>
          </w:p>
        </w:tc>
        <w:tc>
          <w:tcPr>
            <w:tcW w:w="436" w:type="pct"/>
            <w:shd w:val="clear" w:color="auto" w:fill="auto"/>
            <w:vAlign w:val="center"/>
          </w:tcPr>
          <w:p w14:paraId="0ACD5881"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180</w:t>
            </w:r>
          </w:p>
        </w:tc>
        <w:tc>
          <w:tcPr>
            <w:tcW w:w="437" w:type="pct"/>
            <w:shd w:val="clear" w:color="auto" w:fill="auto"/>
            <w:vAlign w:val="center"/>
          </w:tcPr>
          <w:p w14:paraId="02C90DC1"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614</w:t>
            </w:r>
          </w:p>
        </w:tc>
        <w:tc>
          <w:tcPr>
            <w:tcW w:w="436" w:type="pct"/>
            <w:shd w:val="clear" w:color="auto" w:fill="auto"/>
            <w:vAlign w:val="center"/>
          </w:tcPr>
          <w:p w14:paraId="76216420"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622</w:t>
            </w:r>
          </w:p>
        </w:tc>
        <w:tc>
          <w:tcPr>
            <w:tcW w:w="437" w:type="pct"/>
            <w:shd w:val="clear" w:color="auto" w:fill="auto"/>
            <w:vAlign w:val="center"/>
          </w:tcPr>
          <w:p w14:paraId="7A0B169C"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810</w:t>
            </w:r>
          </w:p>
        </w:tc>
        <w:tc>
          <w:tcPr>
            <w:tcW w:w="436" w:type="pct"/>
            <w:shd w:val="clear" w:color="auto" w:fill="auto"/>
            <w:vAlign w:val="center"/>
          </w:tcPr>
          <w:p w14:paraId="166F60AD"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596</w:t>
            </w:r>
          </w:p>
        </w:tc>
        <w:tc>
          <w:tcPr>
            <w:tcW w:w="437" w:type="pct"/>
            <w:shd w:val="clear" w:color="auto" w:fill="auto"/>
            <w:vAlign w:val="center"/>
          </w:tcPr>
          <w:p w14:paraId="49DC8605"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451</w:t>
            </w:r>
          </w:p>
        </w:tc>
        <w:tc>
          <w:tcPr>
            <w:tcW w:w="363" w:type="pct"/>
            <w:shd w:val="clear" w:color="auto" w:fill="auto"/>
            <w:vAlign w:val="center"/>
          </w:tcPr>
          <w:p w14:paraId="2C0E37FF"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 </w:t>
            </w:r>
          </w:p>
          <w:p w14:paraId="388704BC" w14:textId="77777777" w:rsidR="00683A6E" w:rsidRPr="00792BF3" w:rsidRDefault="00683A6E" w:rsidP="00386705">
            <w:pPr>
              <w:jc w:val="center"/>
              <w:rPr>
                <w:rFonts w:ascii="Arial" w:eastAsia="Times New Roman" w:hAnsi="Arial" w:cs="Arial"/>
                <w:bCs w:val="0"/>
                <w:sz w:val="20"/>
                <w:szCs w:val="20"/>
              </w:rPr>
            </w:pPr>
          </w:p>
        </w:tc>
      </w:tr>
      <w:tr w:rsidR="00296A3C" w:rsidRPr="00792BF3" w14:paraId="3455AE26" w14:textId="77777777" w:rsidTr="00856D65">
        <w:tc>
          <w:tcPr>
            <w:tcW w:w="710" w:type="pct"/>
            <w:shd w:val="clear" w:color="auto" w:fill="auto"/>
            <w:vAlign w:val="center"/>
          </w:tcPr>
          <w:p w14:paraId="189A6782"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Presencial</w:t>
            </w:r>
          </w:p>
        </w:tc>
        <w:tc>
          <w:tcPr>
            <w:tcW w:w="437" w:type="pct"/>
            <w:shd w:val="clear" w:color="auto" w:fill="auto"/>
            <w:vAlign w:val="center"/>
          </w:tcPr>
          <w:p w14:paraId="768192BB"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1.852</w:t>
            </w:r>
          </w:p>
        </w:tc>
        <w:tc>
          <w:tcPr>
            <w:tcW w:w="436" w:type="pct"/>
            <w:shd w:val="clear" w:color="auto" w:fill="auto"/>
            <w:vAlign w:val="center"/>
          </w:tcPr>
          <w:p w14:paraId="63E70C17"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877</w:t>
            </w:r>
          </w:p>
        </w:tc>
        <w:tc>
          <w:tcPr>
            <w:tcW w:w="437" w:type="pct"/>
            <w:shd w:val="clear" w:color="auto" w:fill="auto"/>
            <w:vAlign w:val="center"/>
          </w:tcPr>
          <w:p w14:paraId="31C7A772"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2.496</w:t>
            </w:r>
          </w:p>
        </w:tc>
        <w:tc>
          <w:tcPr>
            <w:tcW w:w="436" w:type="pct"/>
            <w:shd w:val="clear" w:color="auto" w:fill="auto"/>
            <w:vAlign w:val="center"/>
          </w:tcPr>
          <w:p w14:paraId="536F9921"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1.593</w:t>
            </w:r>
          </w:p>
        </w:tc>
        <w:tc>
          <w:tcPr>
            <w:tcW w:w="437" w:type="pct"/>
            <w:shd w:val="clear" w:color="auto" w:fill="auto"/>
            <w:vAlign w:val="center"/>
          </w:tcPr>
          <w:p w14:paraId="7B52633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2.602</w:t>
            </w:r>
          </w:p>
        </w:tc>
        <w:tc>
          <w:tcPr>
            <w:tcW w:w="436" w:type="pct"/>
            <w:shd w:val="clear" w:color="auto" w:fill="auto"/>
            <w:vAlign w:val="center"/>
          </w:tcPr>
          <w:p w14:paraId="22B5728D"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2.716</w:t>
            </w:r>
          </w:p>
        </w:tc>
        <w:tc>
          <w:tcPr>
            <w:tcW w:w="437" w:type="pct"/>
            <w:shd w:val="clear" w:color="auto" w:fill="auto"/>
            <w:vAlign w:val="center"/>
          </w:tcPr>
          <w:p w14:paraId="25F853FB"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4.224</w:t>
            </w:r>
          </w:p>
        </w:tc>
        <w:tc>
          <w:tcPr>
            <w:tcW w:w="436" w:type="pct"/>
            <w:shd w:val="clear" w:color="auto" w:fill="auto"/>
            <w:vAlign w:val="center"/>
          </w:tcPr>
          <w:p w14:paraId="42BA85F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1.973</w:t>
            </w:r>
          </w:p>
        </w:tc>
        <w:tc>
          <w:tcPr>
            <w:tcW w:w="437" w:type="pct"/>
            <w:shd w:val="clear" w:color="auto" w:fill="auto"/>
            <w:vAlign w:val="center"/>
          </w:tcPr>
          <w:p w14:paraId="08B2675E"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3.789</w:t>
            </w:r>
          </w:p>
        </w:tc>
        <w:tc>
          <w:tcPr>
            <w:tcW w:w="363" w:type="pct"/>
            <w:shd w:val="clear" w:color="auto" w:fill="auto"/>
            <w:vAlign w:val="bottom"/>
          </w:tcPr>
          <w:p w14:paraId="3F3446AF" w14:textId="77777777" w:rsidR="00683A6E" w:rsidRPr="00792BF3" w:rsidRDefault="00683A6E" w:rsidP="00386705">
            <w:pPr>
              <w:rPr>
                <w:rFonts w:ascii="Arial" w:eastAsia="Times New Roman" w:hAnsi="Arial" w:cs="Arial"/>
                <w:sz w:val="20"/>
                <w:szCs w:val="20"/>
              </w:rPr>
            </w:pPr>
          </w:p>
          <w:p w14:paraId="538870A1" w14:textId="77777777" w:rsidR="00683A6E" w:rsidRPr="00792BF3" w:rsidRDefault="00683A6E" w:rsidP="00386705">
            <w:pPr>
              <w:rPr>
                <w:rFonts w:ascii="Arial" w:eastAsia="Times New Roman" w:hAnsi="Arial" w:cs="Arial"/>
                <w:sz w:val="20"/>
                <w:szCs w:val="20"/>
              </w:rPr>
            </w:pPr>
          </w:p>
        </w:tc>
      </w:tr>
      <w:tr w:rsidR="00296A3C" w:rsidRPr="00792BF3" w14:paraId="4F09419A" w14:textId="77777777" w:rsidTr="00856D65">
        <w:tc>
          <w:tcPr>
            <w:tcW w:w="710" w:type="pct"/>
            <w:shd w:val="clear" w:color="auto" w:fill="auto"/>
            <w:vAlign w:val="center"/>
          </w:tcPr>
          <w:p w14:paraId="5606C397"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MATRICULADOS</w:t>
            </w:r>
          </w:p>
        </w:tc>
        <w:tc>
          <w:tcPr>
            <w:tcW w:w="437" w:type="pct"/>
            <w:shd w:val="clear" w:color="auto" w:fill="auto"/>
            <w:vAlign w:val="center"/>
          </w:tcPr>
          <w:p w14:paraId="5C8A6540"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23.841</w:t>
            </w:r>
          </w:p>
        </w:tc>
        <w:tc>
          <w:tcPr>
            <w:tcW w:w="436" w:type="pct"/>
            <w:shd w:val="clear" w:color="auto" w:fill="auto"/>
            <w:vAlign w:val="center"/>
          </w:tcPr>
          <w:p w14:paraId="445B2995"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21.178</w:t>
            </w:r>
          </w:p>
        </w:tc>
        <w:tc>
          <w:tcPr>
            <w:tcW w:w="437" w:type="pct"/>
            <w:shd w:val="clear" w:color="auto" w:fill="auto"/>
            <w:vAlign w:val="center"/>
          </w:tcPr>
          <w:p w14:paraId="78571117"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19.425</w:t>
            </w:r>
          </w:p>
        </w:tc>
        <w:tc>
          <w:tcPr>
            <w:tcW w:w="436" w:type="pct"/>
            <w:shd w:val="clear" w:color="auto" w:fill="auto"/>
            <w:vAlign w:val="center"/>
          </w:tcPr>
          <w:p w14:paraId="3F37A900"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18.685</w:t>
            </w:r>
          </w:p>
        </w:tc>
        <w:tc>
          <w:tcPr>
            <w:tcW w:w="437" w:type="pct"/>
            <w:shd w:val="clear" w:color="auto" w:fill="auto"/>
            <w:vAlign w:val="center"/>
          </w:tcPr>
          <w:p w14:paraId="555B3266"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19.139</w:t>
            </w:r>
          </w:p>
        </w:tc>
        <w:tc>
          <w:tcPr>
            <w:tcW w:w="436" w:type="pct"/>
            <w:shd w:val="clear" w:color="auto" w:fill="auto"/>
            <w:vAlign w:val="center"/>
          </w:tcPr>
          <w:p w14:paraId="26A9653F"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19.607</w:t>
            </w:r>
          </w:p>
        </w:tc>
        <w:tc>
          <w:tcPr>
            <w:tcW w:w="437" w:type="pct"/>
            <w:shd w:val="clear" w:color="auto" w:fill="auto"/>
            <w:vAlign w:val="center"/>
          </w:tcPr>
          <w:p w14:paraId="4B9DF4D5"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22.085</w:t>
            </w:r>
          </w:p>
        </w:tc>
        <w:tc>
          <w:tcPr>
            <w:tcW w:w="436" w:type="pct"/>
            <w:shd w:val="clear" w:color="auto" w:fill="auto"/>
            <w:vAlign w:val="center"/>
          </w:tcPr>
          <w:p w14:paraId="05C66C25"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21.919</w:t>
            </w:r>
          </w:p>
        </w:tc>
        <w:tc>
          <w:tcPr>
            <w:tcW w:w="437" w:type="pct"/>
            <w:shd w:val="clear" w:color="auto" w:fill="auto"/>
            <w:vAlign w:val="center"/>
          </w:tcPr>
          <w:p w14:paraId="282F75F9"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24.096</w:t>
            </w:r>
          </w:p>
        </w:tc>
        <w:tc>
          <w:tcPr>
            <w:tcW w:w="363" w:type="pct"/>
            <w:shd w:val="clear" w:color="auto" w:fill="auto"/>
            <w:vAlign w:val="center"/>
          </w:tcPr>
          <w:p w14:paraId="3FCDA394"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24.721</w:t>
            </w:r>
          </w:p>
        </w:tc>
      </w:tr>
      <w:tr w:rsidR="00296A3C" w:rsidRPr="00792BF3" w14:paraId="39DD3DF7" w14:textId="77777777" w:rsidTr="00856D65">
        <w:tc>
          <w:tcPr>
            <w:tcW w:w="710" w:type="pct"/>
            <w:shd w:val="clear" w:color="auto" w:fill="auto"/>
            <w:vAlign w:val="center"/>
          </w:tcPr>
          <w:p w14:paraId="31268CCF"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Distancia</w:t>
            </w:r>
          </w:p>
        </w:tc>
        <w:tc>
          <w:tcPr>
            <w:tcW w:w="437" w:type="pct"/>
            <w:shd w:val="clear" w:color="auto" w:fill="auto"/>
            <w:vAlign w:val="center"/>
          </w:tcPr>
          <w:p w14:paraId="2EF4AF33"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10.592</w:t>
            </w:r>
          </w:p>
        </w:tc>
        <w:tc>
          <w:tcPr>
            <w:tcW w:w="436" w:type="pct"/>
            <w:shd w:val="clear" w:color="auto" w:fill="auto"/>
            <w:vAlign w:val="center"/>
          </w:tcPr>
          <w:p w14:paraId="7BF214BC"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8.683</w:t>
            </w:r>
          </w:p>
        </w:tc>
        <w:tc>
          <w:tcPr>
            <w:tcW w:w="437" w:type="pct"/>
            <w:shd w:val="clear" w:color="auto" w:fill="auto"/>
            <w:vAlign w:val="center"/>
          </w:tcPr>
          <w:p w14:paraId="11126F01"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5.648</w:t>
            </w:r>
          </w:p>
        </w:tc>
        <w:tc>
          <w:tcPr>
            <w:tcW w:w="436" w:type="pct"/>
            <w:shd w:val="clear" w:color="auto" w:fill="auto"/>
            <w:vAlign w:val="center"/>
          </w:tcPr>
          <w:p w14:paraId="0B3932D6"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4.436</w:t>
            </w:r>
          </w:p>
        </w:tc>
        <w:tc>
          <w:tcPr>
            <w:tcW w:w="437" w:type="pct"/>
            <w:shd w:val="clear" w:color="auto" w:fill="auto"/>
            <w:vAlign w:val="center"/>
          </w:tcPr>
          <w:p w14:paraId="2C5FFB6F"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3.935</w:t>
            </w:r>
          </w:p>
        </w:tc>
        <w:tc>
          <w:tcPr>
            <w:tcW w:w="436" w:type="pct"/>
            <w:shd w:val="clear" w:color="auto" w:fill="auto"/>
            <w:vAlign w:val="center"/>
          </w:tcPr>
          <w:p w14:paraId="793D93EF"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3.982</w:t>
            </w:r>
          </w:p>
        </w:tc>
        <w:tc>
          <w:tcPr>
            <w:tcW w:w="437" w:type="pct"/>
            <w:shd w:val="clear" w:color="auto" w:fill="auto"/>
            <w:vAlign w:val="center"/>
          </w:tcPr>
          <w:p w14:paraId="4A612405"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4.128</w:t>
            </w:r>
          </w:p>
        </w:tc>
        <w:tc>
          <w:tcPr>
            <w:tcW w:w="436" w:type="pct"/>
            <w:shd w:val="clear" w:color="auto" w:fill="auto"/>
            <w:vAlign w:val="center"/>
          </w:tcPr>
          <w:p w14:paraId="0BAFB8C0"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3.952</w:t>
            </w:r>
          </w:p>
        </w:tc>
        <w:tc>
          <w:tcPr>
            <w:tcW w:w="437" w:type="pct"/>
            <w:shd w:val="clear" w:color="auto" w:fill="auto"/>
            <w:vAlign w:val="center"/>
          </w:tcPr>
          <w:p w14:paraId="6F4F448F"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3.748</w:t>
            </w:r>
          </w:p>
        </w:tc>
        <w:tc>
          <w:tcPr>
            <w:tcW w:w="363" w:type="pct"/>
            <w:shd w:val="clear" w:color="auto" w:fill="auto"/>
            <w:vAlign w:val="center"/>
          </w:tcPr>
          <w:p w14:paraId="4F06259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3.895</w:t>
            </w:r>
          </w:p>
        </w:tc>
      </w:tr>
      <w:tr w:rsidR="00296A3C" w:rsidRPr="00792BF3" w14:paraId="6776FCCF" w14:textId="77777777" w:rsidTr="00856D65">
        <w:tc>
          <w:tcPr>
            <w:tcW w:w="710" w:type="pct"/>
            <w:shd w:val="clear" w:color="auto" w:fill="auto"/>
            <w:vAlign w:val="center"/>
          </w:tcPr>
          <w:p w14:paraId="779F0F55"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 xml:space="preserve">Presencial  </w:t>
            </w:r>
          </w:p>
        </w:tc>
        <w:tc>
          <w:tcPr>
            <w:tcW w:w="437" w:type="pct"/>
            <w:shd w:val="clear" w:color="auto" w:fill="auto"/>
            <w:vAlign w:val="center"/>
          </w:tcPr>
          <w:p w14:paraId="2C1C3195"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12.990</w:t>
            </w:r>
          </w:p>
        </w:tc>
        <w:tc>
          <w:tcPr>
            <w:tcW w:w="436" w:type="pct"/>
            <w:shd w:val="clear" w:color="auto" w:fill="auto"/>
            <w:vAlign w:val="center"/>
          </w:tcPr>
          <w:p w14:paraId="50A6E4CA"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12.294</w:t>
            </w:r>
          </w:p>
        </w:tc>
        <w:tc>
          <w:tcPr>
            <w:tcW w:w="437" w:type="pct"/>
            <w:shd w:val="clear" w:color="auto" w:fill="auto"/>
            <w:vAlign w:val="center"/>
          </w:tcPr>
          <w:p w14:paraId="2DA3F40C"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13.248</w:t>
            </w:r>
          </w:p>
        </w:tc>
        <w:tc>
          <w:tcPr>
            <w:tcW w:w="436" w:type="pct"/>
            <w:shd w:val="clear" w:color="auto" w:fill="auto"/>
            <w:vAlign w:val="center"/>
          </w:tcPr>
          <w:p w14:paraId="05D641F6"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13.429</w:t>
            </w:r>
          </w:p>
        </w:tc>
        <w:tc>
          <w:tcPr>
            <w:tcW w:w="437" w:type="pct"/>
            <w:shd w:val="clear" w:color="auto" w:fill="auto"/>
            <w:vAlign w:val="center"/>
          </w:tcPr>
          <w:p w14:paraId="07AD266E"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14.522</w:t>
            </w:r>
          </w:p>
        </w:tc>
        <w:tc>
          <w:tcPr>
            <w:tcW w:w="436" w:type="pct"/>
            <w:shd w:val="clear" w:color="auto" w:fill="auto"/>
            <w:vAlign w:val="center"/>
          </w:tcPr>
          <w:p w14:paraId="18A7F5F2"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15.040</w:t>
            </w:r>
          </w:p>
        </w:tc>
        <w:tc>
          <w:tcPr>
            <w:tcW w:w="437" w:type="pct"/>
            <w:shd w:val="clear" w:color="auto" w:fill="auto"/>
            <w:vAlign w:val="center"/>
          </w:tcPr>
          <w:p w14:paraId="7E93104A"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17.699</w:t>
            </w:r>
          </w:p>
        </w:tc>
        <w:tc>
          <w:tcPr>
            <w:tcW w:w="436" w:type="pct"/>
            <w:shd w:val="clear" w:color="auto" w:fill="auto"/>
            <w:vAlign w:val="center"/>
          </w:tcPr>
          <w:p w14:paraId="6AE4DCBE"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17.720</w:t>
            </w:r>
          </w:p>
        </w:tc>
        <w:tc>
          <w:tcPr>
            <w:tcW w:w="437" w:type="pct"/>
            <w:shd w:val="clear" w:color="auto" w:fill="auto"/>
            <w:vAlign w:val="center"/>
          </w:tcPr>
          <w:p w14:paraId="68F55A95"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20.014</w:t>
            </w:r>
          </w:p>
        </w:tc>
        <w:tc>
          <w:tcPr>
            <w:tcW w:w="363" w:type="pct"/>
            <w:shd w:val="clear" w:color="auto" w:fill="auto"/>
            <w:vAlign w:val="center"/>
          </w:tcPr>
          <w:p w14:paraId="27A1062F"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20.438</w:t>
            </w:r>
          </w:p>
        </w:tc>
      </w:tr>
      <w:tr w:rsidR="00296A3C" w:rsidRPr="00792BF3" w14:paraId="41D0CFF9" w14:textId="77777777" w:rsidTr="00856D65">
        <w:tc>
          <w:tcPr>
            <w:tcW w:w="710" w:type="pct"/>
            <w:shd w:val="clear" w:color="auto" w:fill="auto"/>
            <w:vAlign w:val="center"/>
          </w:tcPr>
          <w:p w14:paraId="5ACD72D4"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 xml:space="preserve"> GRADUADOS</w:t>
            </w:r>
          </w:p>
        </w:tc>
        <w:tc>
          <w:tcPr>
            <w:tcW w:w="437" w:type="pct"/>
            <w:shd w:val="clear" w:color="auto" w:fill="auto"/>
            <w:vAlign w:val="center"/>
          </w:tcPr>
          <w:p w14:paraId="16BB22DC"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2.286</w:t>
            </w:r>
          </w:p>
        </w:tc>
        <w:tc>
          <w:tcPr>
            <w:tcW w:w="436" w:type="pct"/>
            <w:shd w:val="clear" w:color="auto" w:fill="auto"/>
            <w:vAlign w:val="center"/>
          </w:tcPr>
          <w:p w14:paraId="2434FE5B"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3.052</w:t>
            </w:r>
          </w:p>
        </w:tc>
        <w:tc>
          <w:tcPr>
            <w:tcW w:w="437" w:type="pct"/>
            <w:shd w:val="clear" w:color="auto" w:fill="auto"/>
            <w:vAlign w:val="center"/>
          </w:tcPr>
          <w:p w14:paraId="200EB7E3"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3.784</w:t>
            </w:r>
          </w:p>
        </w:tc>
        <w:tc>
          <w:tcPr>
            <w:tcW w:w="436" w:type="pct"/>
            <w:shd w:val="clear" w:color="auto" w:fill="auto"/>
            <w:vAlign w:val="center"/>
          </w:tcPr>
          <w:p w14:paraId="6FB1363C"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2.672</w:t>
            </w:r>
          </w:p>
        </w:tc>
        <w:tc>
          <w:tcPr>
            <w:tcW w:w="437" w:type="pct"/>
            <w:shd w:val="clear" w:color="auto" w:fill="auto"/>
            <w:vAlign w:val="center"/>
          </w:tcPr>
          <w:p w14:paraId="7C7A9387"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2.020</w:t>
            </w:r>
          </w:p>
        </w:tc>
        <w:tc>
          <w:tcPr>
            <w:tcW w:w="436" w:type="pct"/>
            <w:shd w:val="clear" w:color="auto" w:fill="auto"/>
            <w:vAlign w:val="center"/>
          </w:tcPr>
          <w:p w14:paraId="057AAC70"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1.636</w:t>
            </w:r>
          </w:p>
        </w:tc>
        <w:tc>
          <w:tcPr>
            <w:tcW w:w="437" w:type="pct"/>
            <w:shd w:val="clear" w:color="auto" w:fill="auto"/>
            <w:vAlign w:val="center"/>
          </w:tcPr>
          <w:p w14:paraId="4E360B0B"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1.605</w:t>
            </w:r>
          </w:p>
        </w:tc>
        <w:tc>
          <w:tcPr>
            <w:tcW w:w="436" w:type="pct"/>
            <w:shd w:val="clear" w:color="auto" w:fill="auto"/>
            <w:vAlign w:val="center"/>
          </w:tcPr>
          <w:p w14:paraId="0A529458"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1.183</w:t>
            </w:r>
          </w:p>
        </w:tc>
        <w:tc>
          <w:tcPr>
            <w:tcW w:w="437" w:type="pct"/>
            <w:shd w:val="clear" w:color="auto" w:fill="auto"/>
            <w:vAlign w:val="center"/>
          </w:tcPr>
          <w:p w14:paraId="1D11A44D"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1.265</w:t>
            </w:r>
          </w:p>
        </w:tc>
        <w:tc>
          <w:tcPr>
            <w:tcW w:w="363" w:type="pct"/>
            <w:shd w:val="clear" w:color="auto" w:fill="auto"/>
            <w:vAlign w:val="center"/>
          </w:tcPr>
          <w:p w14:paraId="48D8D784" w14:textId="77777777" w:rsidR="00683A6E" w:rsidRPr="00792BF3" w:rsidRDefault="00683A6E" w:rsidP="00386705">
            <w:pPr>
              <w:jc w:val="center"/>
              <w:rPr>
                <w:rFonts w:ascii="Arial" w:eastAsia="Times New Roman" w:hAnsi="Arial" w:cs="Arial"/>
                <w:b/>
                <w:bCs w:val="0"/>
                <w:sz w:val="20"/>
                <w:szCs w:val="20"/>
              </w:rPr>
            </w:pPr>
            <w:r w:rsidRPr="00792BF3">
              <w:rPr>
                <w:rFonts w:ascii="Arial" w:eastAsia="Times New Roman" w:hAnsi="Arial" w:cs="Arial"/>
                <w:b/>
                <w:sz w:val="20"/>
                <w:szCs w:val="20"/>
              </w:rPr>
              <w:t>0</w:t>
            </w:r>
          </w:p>
        </w:tc>
      </w:tr>
      <w:tr w:rsidR="00296A3C" w:rsidRPr="00792BF3" w14:paraId="25ECA97D" w14:textId="77777777" w:rsidTr="00856D65">
        <w:tc>
          <w:tcPr>
            <w:tcW w:w="710" w:type="pct"/>
            <w:shd w:val="clear" w:color="auto" w:fill="auto"/>
            <w:vAlign w:val="center"/>
          </w:tcPr>
          <w:p w14:paraId="02C76851"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 xml:space="preserve">Distancia </w:t>
            </w:r>
          </w:p>
        </w:tc>
        <w:tc>
          <w:tcPr>
            <w:tcW w:w="437" w:type="pct"/>
            <w:shd w:val="clear" w:color="auto" w:fill="auto"/>
            <w:vAlign w:val="center"/>
          </w:tcPr>
          <w:p w14:paraId="36F98B45"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1.264</w:t>
            </w:r>
          </w:p>
        </w:tc>
        <w:tc>
          <w:tcPr>
            <w:tcW w:w="436" w:type="pct"/>
            <w:shd w:val="clear" w:color="auto" w:fill="auto"/>
            <w:vAlign w:val="center"/>
          </w:tcPr>
          <w:p w14:paraId="1E60B77A"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2.149</w:t>
            </w:r>
          </w:p>
        </w:tc>
        <w:tc>
          <w:tcPr>
            <w:tcW w:w="437" w:type="pct"/>
            <w:shd w:val="clear" w:color="auto" w:fill="auto"/>
            <w:vAlign w:val="center"/>
          </w:tcPr>
          <w:p w14:paraId="7F6B92E4"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2.731</w:t>
            </w:r>
          </w:p>
        </w:tc>
        <w:tc>
          <w:tcPr>
            <w:tcW w:w="436" w:type="pct"/>
            <w:shd w:val="clear" w:color="auto" w:fill="auto"/>
            <w:vAlign w:val="center"/>
          </w:tcPr>
          <w:p w14:paraId="5CEF3148"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1.630</w:t>
            </w:r>
          </w:p>
        </w:tc>
        <w:tc>
          <w:tcPr>
            <w:tcW w:w="437" w:type="pct"/>
            <w:shd w:val="clear" w:color="auto" w:fill="auto"/>
            <w:vAlign w:val="center"/>
          </w:tcPr>
          <w:p w14:paraId="5F428C1E"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1.086</w:t>
            </w:r>
          </w:p>
        </w:tc>
        <w:tc>
          <w:tcPr>
            <w:tcW w:w="436" w:type="pct"/>
            <w:shd w:val="clear" w:color="auto" w:fill="auto"/>
            <w:vAlign w:val="center"/>
          </w:tcPr>
          <w:p w14:paraId="1706497F"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695</w:t>
            </w:r>
          </w:p>
        </w:tc>
        <w:tc>
          <w:tcPr>
            <w:tcW w:w="437" w:type="pct"/>
            <w:shd w:val="clear" w:color="auto" w:fill="auto"/>
            <w:vAlign w:val="center"/>
          </w:tcPr>
          <w:p w14:paraId="673E4482"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711</w:t>
            </w:r>
          </w:p>
        </w:tc>
        <w:tc>
          <w:tcPr>
            <w:tcW w:w="436" w:type="pct"/>
            <w:shd w:val="clear" w:color="auto" w:fill="auto"/>
            <w:vAlign w:val="center"/>
          </w:tcPr>
          <w:p w14:paraId="5AD711FB"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434</w:t>
            </w:r>
          </w:p>
        </w:tc>
        <w:tc>
          <w:tcPr>
            <w:tcW w:w="437" w:type="pct"/>
            <w:shd w:val="clear" w:color="auto" w:fill="auto"/>
            <w:vAlign w:val="center"/>
          </w:tcPr>
          <w:p w14:paraId="07D9B376"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530</w:t>
            </w:r>
          </w:p>
        </w:tc>
        <w:tc>
          <w:tcPr>
            <w:tcW w:w="363" w:type="pct"/>
            <w:shd w:val="clear" w:color="auto" w:fill="auto"/>
            <w:vAlign w:val="center"/>
          </w:tcPr>
          <w:p w14:paraId="45C67136"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 </w:t>
            </w:r>
          </w:p>
          <w:p w14:paraId="68F1F90F" w14:textId="77777777" w:rsidR="00683A6E" w:rsidRPr="00792BF3" w:rsidRDefault="00683A6E" w:rsidP="00386705">
            <w:pPr>
              <w:jc w:val="center"/>
              <w:rPr>
                <w:rFonts w:ascii="Arial" w:eastAsia="Times New Roman" w:hAnsi="Arial" w:cs="Arial"/>
                <w:bCs w:val="0"/>
                <w:sz w:val="20"/>
                <w:szCs w:val="20"/>
              </w:rPr>
            </w:pPr>
          </w:p>
        </w:tc>
      </w:tr>
      <w:tr w:rsidR="00296A3C" w:rsidRPr="00792BF3" w14:paraId="7C6FD248" w14:textId="77777777" w:rsidTr="00856D65">
        <w:tc>
          <w:tcPr>
            <w:tcW w:w="710" w:type="pct"/>
            <w:shd w:val="clear" w:color="auto" w:fill="auto"/>
            <w:vAlign w:val="center"/>
          </w:tcPr>
          <w:p w14:paraId="032EEF9D" w14:textId="77777777" w:rsidR="00683A6E" w:rsidRPr="00792BF3" w:rsidRDefault="00683A6E" w:rsidP="00386705">
            <w:pPr>
              <w:rPr>
                <w:rFonts w:ascii="Arial" w:eastAsia="Times New Roman" w:hAnsi="Arial" w:cs="Arial"/>
                <w:b/>
                <w:bCs w:val="0"/>
                <w:sz w:val="20"/>
                <w:szCs w:val="20"/>
              </w:rPr>
            </w:pPr>
            <w:r w:rsidRPr="00792BF3">
              <w:rPr>
                <w:rFonts w:ascii="Arial" w:eastAsia="Times New Roman" w:hAnsi="Arial" w:cs="Arial"/>
                <w:b/>
                <w:sz w:val="20"/>
                <w:szCs w:val="20"/>
              </w:rPr>
              <w:t>Presencial</w:t>
            </w:r>
          </w:p>
        </w:tc>
        <w:tc>
          <w:tcPr>
            <w:tcW w:w="437" w:type="pct"/>
            <w:shd w:val="clear" w:color="auto" w:fill="auto"/>
            <w:vAlign w:val="center"/>
          </w:tcPr>
          <w:p w14:paraId="3AAB0D4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1.022</w:t>
            </w:r>
          </w:p>
        </w:tc>
        <w:tc>
          <w:tcPr>
            <w:tcW w:w="436" w:type="pct"/>
            <w:shd w:val="clear" w:color="auto" w:fill="auto"/>
            <w:vAlign w:val="center"/>
          </w:tcPr>
          <w:p w14:paraId="4F298CA7"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903</w:t>
            </w:r>
          </w:p>
        </w:tc>
        <w:tc>
          <w:tcPr>
            <w:tcW w:w="437" w:type="pct"/>
            <w:shd w:val="clear" w:color="auto" w:fill="auto"/>
            <w:vAlign w:val="center"/>
          </w:tcPr>
          <w:p w14:paraId="0805B910"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1.053</w:t>
            </w:r>
          </w:p>
        </w:tc>
        <w:tc>
          <w:tcPr>
            <w:tcW w:w="436" w:type="pct"/>
            <w:shd w:val="clear" w:color="auto" w:fill="auto"/>
            <w:vAlign w:val="center"/>
          </w:tcPr>
          <w:p w14:paraId="5E995ED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1.042</w:t>
            </w:r>
          </w:p>
        </w:tc>
        <w:tc>
          <w:tcPr>
            <w:tcW w:w="437" w:type="pct"/>
            <w:shd w:val="clear" w:color="auto" w:fill="auto"/>
            <w:vAlign w:val="center"/>
          </w:tcPr>
          <w:p w14:paraId="3CD881F9"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934</w:t>
            </w:r>
          </w:p>
        </w:tc>
        <w:tc>
          <w:tcPr>
            <w:tcW w:w="436" w:type="pct"/>
            <w:shd w:val="clear" w:color="auto" w:fill="auto"/>
            <w:vAlign w:val="center"/>
          </w:tcPr>
          <w:p w14:paraId="58FF10D0"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941</w:t>
            </w:r>
          </w:p>
        </w:tc>
        <w:tc>
          <w:tcPr>
            <w:tcW w:w="437" w:type="pct"/>
            <w:shd w:val="clear" w:color="auto" w:fill="auto"/>
            <w:vAlign w:val="center"/>
          </w:tcPr>
          <w:p w14:paraId="4C34CFDB"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894</w:t>
            </w:r>
          </w:p>
        </w:tc>
        <w:tc>
          <w:tcPr>
            <w:tcW w:w="436" w:type="pct"/>
            <w:shd w:val="clear" w:color="auto" w:fill="auto"/>
            <w:vAlign w:val="center"/>
          </w:tcPr>
          <w:p w14:paraId="2116EBAA"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749</w:t>
            </w:r>
          </w:p>
        </w:tc>
        <w:tc>
          <w:tcPr>
            <w:tcW w:w="437" w:type="pct"/>
            <w:shd w:val="clear" w:color="auto" w:fill="auto"/>
            <w:vAlign w:val="center"/>
          </w:tcPr>
          <w:p w14:paraId="075B89D7"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735</w:t>
            </w:r>
          </w:p>
        </w:tc>
        <w:tc>
          <w:tcPr>
            <w:tcW w:w="363" w:type="pct"/>
            <w:shd w:val="clear" w:color="auto" w:fill="auto"/>
            <w:vAlign w:val="center"/>
          </w:tcPr>
          <w:p w14:paraId="5DC3AF9B" w14:textId="77777777" w:rsidR="00683A6E" w:rsidRPr="00792BF3" w:rsidRDefault="00683A6E" w:rsidP="00386705">
            <w:pPr>
              <w:jc w:val="center"/>
              <w:rPr>
                <w:rFonts w:ascii="Arial" w:eastAsia="Times New Roman" w:hAnsi="Arial" w:cs="Arial"/>
                <w:bCs w:val="0"/>
                <w:sz w:val="20"/>
                <w:szCs w:val="20"/>
              </w:rPr>
            </w:pPr>
            <w:r w:rsidRPr="00792BF3">
              <w:rPr>
                <w:rFonts w:ascii="Arial" w:eastAsia="Times New Roman" w:hAnsi="Arial" w:cs="Arial"/>
                <w:sz w:val="20"/>
                <w:szCs w:val="20"/>
              </w:rPr>
              <w:t> </w:t>
            </w:r>
          </w:p>
          <w:p w14:paraId="3734B77C" w14:textId="77777777" w:rsidR="00683A6E" w:rsidRPr="00792BF3" w:rsidRDefault="00683A6E" w:rsidP="00386705">
            <w:pPr>
              <w:jc w:val="center"/>
              <w:rPr>
                <w:rFonts w:ascii="Arial" w:eastAsia="Times New Roman" w:hAnsi="Arial" w:cs="Arial"/>
                <w:bCs w:val="0"/>
                <w:sz w:val="20"/>
                <w:szCs w:val="20"/>
              </w:rPr>
            </w:pPr>
          </w:p>
        </w:tc>
      </w:tr>
    </w:tbl>
    <w:p w14:paraId="68E303DF" w14:textId="77777777" w:rsidR="00683A6E" w:rsidRPr="00792BF3" w:rsidRDefault="00683A6E" w:rsidP="00386705">
      <w:pPr>
        <w:autoSpaceDE w:val="0"/>
        <w:autoSpaceDN w:val="0"/>
        <w:adjustRightInd w:val="0"/>
        <w:rPr>
          <w:rFonts w:ascii="Arial" w:hAnsi="Arial" w:cs="Arial"/>
          <w:sz w:val="20"/>
          <w:szCs w:val="20"/>
          <w:lang w:val="es-CO"/>
        </w:rPr>
      </w:pPr>
      <w:r w:rsidRPr="00792BF3">
        <w:rPr>
          <w:rFonts w:ascii="Arial" w:hAnsi="Arial" w:cs="Arial"/>
          <w:b/>
          <w:sz w:val="20"/>
          <w:szCs w:val="20"/>
          <w:lang w:val="es-CO"/>
        </w:rPr>
        <w:t>Fuente:</w:t>
      </w:r>
      <w:r w:rsidRPr="00792BF3">
        <w:rPr>
          <w:rFonts w:ascii="Arial" w:hAnsi="Arial" w:cs="Arial"/>
          <w:sz w:val="20"/>
          <w:szCs w:val="20"/>
          <w:lang w:val="es-CO"/>
        </w:rPr>
        <w:t xml:space="preserve"> Oficina de Planeación</w:t>
      </w:r>
      <w:r w:rsidR="00E36ADF" w:rsidRPr="00792BF3">
        <w:rPr>
          <w:rFonts w:ascii="Arial" w:hAnsi="Arial" w:cs="Arial"/>
          <w:sz w:val="20"/>
          <w:szCs w:val="20"/>
          <w:lang w:val="es-CO"/>
        </w:rPr>
        <w:t xml:space="preserve"> Universidad de Pamplona, 2016.</w:t>
      </w:r>
    </w:p>
    <w:bookmarkEnd w:id="203"/>
    <w:p w14:paraId="68187B9E" w14:textId="1B045392" w:rsidR="00683A6E" w:rsidRPr="00D62949" w:rsidRDefault="00D62949" w:rsidP="00E36ADF">
      <w:pPr>
        <w:autoSpaceDE w:val="0"/>
        <w:autoSpaceDN w:val="0"/>
        <w:adjustRightInd w:val="0"/>
        <w:rPr>
          <w:rFonts w:ascii="Arial" w:hAnsi="Arial" w:cs="Arial"/>
          <w:color w:val="00B0F0"/>
          <w:lang w:val="es-CO"/>
        </w:rPr>
      </w:pPr>
      <w:r>
        <w:rPr>
          <w:rFonts w:ascii="Arial" w:hAnsi="Arial" w:cs="Arial"/>
          <w:color w:val="00B0F0"/>
          <w:lang w:val="es-CO"/>
        </w:rPr>
        <w:t>Se debe i</w:t>
      </w:r>
      <w:r w:rsidR="00683A6E" w:rsidRPr="00D62949">
        <w:rPr>
          <w:rFonts w:ascii="Arial" w:hAnsi="Arial" w:cs="Arial"/>
          <w:color w:val="00B0F0"/>
          <w:lang w:val="es-CO"/>
        </w:rPr>
        <w:t>ncluir el mismo cuadro anterior con la info</w:t>
      </w:r>
      <w:r w:rsidR="00E36ADF" w:rsidRPr="00D62949">
        <w:rPr>
          <w:rFonts w:ascii="Arial" w:hAnsi="Arial" w:cs="Arial"/>
          <w:color w:val="00B0F0"/>
          <w:lang w:val="es-CO"/>
        </w:rPr>
        <w:t>rmación particular del programa</w:t>
      </w:r>
    </w:p>
    <w:p w14:paraId="0E4B5509" w14:textId="00438272" w:rsidR="009955D3" w:rsidRPr="006A57E3" w:rsidRDefault="009955D3" w:rsidP="006A57E3">
      <w:pPr>
        <w:pStyle w:val="Ttulo2"/>
        <w:rPr>
          <w:rFonts w:ascii="Arial" w:hAnsi="Arial" w:cs="Arial"/>
          <w:sz w:val="24"/>
          <w:szCs w:val="24"/>
        </w:rPr>
      </w:pPr>
      <w:bookmarkStart w:id="205" w:name="_Toc397810938"/>
      <w:bookmarkStart w:id="206" w:name="_Toc508615419"/>
      <w:bookmarkStart w:id="207" w:name="_Toc397811160"/>
      <w:r w:rsidRPr="006A57E3">
        <w:rPr>
          <w:rFonts w:ascii="Arial" w:hAnsi="Arial" w:cs="Arial"/>
          <w:sz w:val="24"/>
          <w:szCs w:val="24"/>
        </w:rPr>
        <w:t>D</w:t>
      </w:r>
      <w:r w:rsidR="00244435" w:rsidRPr="006A57E3">
        <w:rPr>
          <w:rFonts w:ascii="Arial" w:hAnsi="Arial" w:cs="Arial"/>
          <w:sz w:val="24"/>
          <w:szCs w:val="24"/>
        </w:rPr>
        <w:t>ocentes</w:t>
      </w:r>
      <w:bookmarkEnd w:id="205"/>
      <w:bookmarkEnd w:id="206"/>
    </w:p>
    <w:p w14:paraId="497C2CD5" w14:textId="77777777" w:rsidR="00683A6E" w:rsidRPr="00F3138E" w:rsidRDefault="00683A6E" w:rsidP="00386705">
      <w:pPr>
        <w:autoSpaceDE w:val="0"/>
        <w:autoSpaceDN w:val="0"/>
        <w:adjustRightInd w:val="0"/>
        <w:rPr>
          <w:rFonts w:ascii="Arial" w:hAnsi="Arial" w:cs="Arial"/>
          <w:lang w:val="es-CO"/>
        </w:rPr>
      </w:pPr>
      <w:r w:rsidRPr="00F3138E">
        <w:rPr>
          <w:rFonts w:ascii="Arial" w:hAnsi="Arial" w:cs="Arial"/>
          <w:lang w:val="es-CO"/>
        </w:rPr>
        <w:t>En lo que respecta a los docentes la Universidad de Pamplona por ser una Institución estatal posee un estatuto docente aprobado mediante el Acuerdo 130 de 12 de diciembre de 2002 del Consejo Superior Universitario.  Dicho estatuto contempla la normatividad sobre ingreso, permanencia, promoción, capacitación del personal docente de planta de medio tiempo y tiempo completo.  En lo que se refiere a personal docente adicional requerido (docentes ocasionales y de hora cátedra) se ha establecido en el Acuerdo 046 de 25 de Julio de 2002 del Consejo Superior Universitario, en el cual se especifica los mecanismos de selección, contratación, dedicación, y vinculación, así mismo su r</w:t>
      </w:r>
      <w:r w:rsidR="00E36ADF" w:rsidRPr="00F3138E">
        <w:rPr>
          <w:rFonts w:ascii="Arial" w:hAnsi="Arial" w:cs="Arial"/>
          <w:lang w:val="es-CO"/>
        </w:rPr>
        <w:t>égimen salarial y prestacional.</w:t>
      </w:r>
    </w:p>
    <w:p w14:paraId="3BD0B621" w14:textId="77777777" w:rsidR="00683A6E" w:rsidRPr="00F3138E" w:rsidRDefault="00683A6E" w:rsidP="00386705">
      <w:pPr>
        <w:autoSpaceDE w:val="0"/>
        <w:autoSpaceDN w:val="0"/>
        <w:adjustRightInd w:val="0"/>
        <w:rPr>
          <w:rFonts w:ascii="Arial" w:hAnsi="Arial" w:cs="Arial"/>
          <w:lang w:val="es-CO"/>
        </w:rPr>
      </w:pPr>
      <w:r w:rsidRPr="00F3138E">
        <w:rPr>
          <w:rFonts w:ascii="Arial" w:hAnsi="Arial" w:cs="Arial"/>
          <w:lang w:val="es-CO"/>
        </w:rPr>
        <w:t>Véase:</w:t>
      </w:r>
    </w:p>
    <w:p w14:paraId="50E7E628" w14:textId="2181D2C4" w:rsidR="00683A6E" w:rsidRPr="006825EF" w:rsidRDefault="006825EF" w:rsidP="006825EF">
      <w:pPr>
        <w:pStyle w:val="Descripcin"/>
        <w:spacing w:after="0"/>
        <w:rPr>
          <w:rStyle w:val="Hipervnculo"/>
          <w:rFonts w:ascii="Arial" w:hAnsi="Arial" w:cs="Arial"/>
          <w:b w:val="0"/>
          <w:color w:val="auto"/>
          <w:sz w:val="24"/>
          <w:szCs w:val="24"/>
          <w:u w:val="none"/>
          <w:lang w:eastAsia="es-CO"/>
        </w:rPr>
      </w:pPr>
      <w:bookmarkStart w:id="208" w:name="_Toc512578"/>
      <w:r w:rsidRPr="006825EF">
        <w:rPr>
          <w:rFonts w:ascii="Arial" w:hAnsi="Arial" w:cs="Arial"/>
          <w:sz w:val="24"/>
          <w:szCs w:val="24"/>
        </w:rPr>
        <w:lastRenderedPageBreak/>
        <w:t xml:space="preserve">Anexo  </w:t>
      </w:r>
      <w:r w:rsidRPr="006825EF">
        <w:rPr>
          <w:rFonts w:ascii="Arial" w:hAnsi="Arial" w:cs="Arial"/>
          <w:sz w:val="24"/>
          <w:szCs w:val="24"/>
        </w:rPr>
        <w:fldChar w:fldCharType="begin"/>
      </w:r>
      <w:r w:rsidRPr="006825EF">
        <w:rPr>
          <w:rFonts w:ascii="Arial" w:hAnsi="Arial" w:cs="Arial"/>
          <w:sz w:val="24"/>
          <w:szCs w:val="24"/>
        </w:rPr>
        <w:instrText xml:space="preserve"> SEQ Anexo_ \* ARABIC </w:instrText>
      </w:r>
      <w:r w:rsidRPr="006825EF">
        <w:rPr>
          <w:rFonts w:ascii="Arial" w:hAnsi="Arial" w:cs="Arial"/>
          <w:sz w:val="24"/>
          <w:szCs w:val="24"/>
        </w:rPr>
        <w:fldChar w:fldCharType="separate"/>
      </w:r>
      <w:r w:rsidR="003D3AB1">
        <w:rPr>
          <w:rFonts w:ascii="Arial" w:hAnsi="Arial" w:cs="Arial"/>
          <w:noProof/>
          <w:sz w:val="24"/>
          <w:szCs w:val="24"/>
        </w:rPr>
        <w:t>19</w:t>
      </w:r>
      <w:r w:rsidRPr="006825EF">
        <w:rPr>
          <w:rFonts w:ascii="Arial" w:hAnsi="Arial" w:cs="Arial"/>
          <w:sz w:val="24"/>
          <w:szCs w:val="24"/>
        </w:rPr>
        <w:fldChar w:fldCharType="end"/>
      </w:r>
      <w:r w:rsidRPr="006825EF">
        <w:rPr>
          <w:rFonts w:ascii="Arial" w:hAnsi="Arial" w:cs="Arial"/>
          <w:sz w:val="24"/>
          <w:szCs w:val="24"/>
        </w:rPr>
        <w:t xml:space="preserve">. </w:t>
      </w:r>
      <w:hyperlink r:id="rId50" w:history="1">
        <w:r w:rsidRPr="006825EF">
          <w:rPr>
            <w:rStyle w:val="Hipervnculo"/>
            <w:rFonts w:ascii="Arial" w:hAnsi="Arial" w:cs="Arial"/>
            <w:b w:val="0"/>
            <w:color w:val="auto"/>
            <w:sz w:val="24"/>
            <w:szCs w:val="24"/>
            <w:u w:val="none"/>
            <w:lang w:eastAsia="es-CO"/>
          </w:rPr>
          <w:t>Acuerdo 130 de 12 de diciembre de 2002</w:t>
        </w:r>
        <w:bookmarkEnd w:id="208"/>
      </w:hyperlink>
    </w:p>
    <w:p w14:paraId="6B756206" w14:textId="480FBD6E" w:rsidR="00683A6E" w:rsidRPr="006825EF" w:rsidRDefault="006825EF" w:rsidP="006825EF">
      <w:pPr>
        <w:pStyle w:val="Descripcin"/>
        <w:spacing w:after="0"/>
        <w:rPr>
          <w:rFonts w:ascii="Arial" w:hAnsi="Arial" w:cs="Arial"/>
          <w:b w:val="0"/>
          <w:sz w:val="24"/>
          <w:szCs w:val="24"/>
          <w:lang w:eastAsia="es-CO"/>
        </w:rPr>
      </w:pPr>
      <w:bookmarkStart w:id="209" w:name="_Toc512579"/>
      <w:r w:rsidRPr="006825EF">
        <w:rPr>
          <w:rFonts w:ascii="Arial" w:hAnsi="Arial" w:cs="Arial"/>
          <w:sz w:val="24"/>
          <w:szCs w:val="24"/>
        </w:rPr>
        <w:t xml:space="preserve">Anexo  </w:t>
      </w:r>
      <w:r w:rsidRPr="006825EF">
        <w:rPr>
          <w:rFonts w:ascii="Arial" w:hAnsi="Arial" w:cs="Arial"/>
          <w:sz w:val="24"/>
          <w:szCs w:val="24"/>
        </w:rPr>
        <w:fldChar w:fldCharType="begin"/>
      </w:r>
      <w:r w:rsidRPr="006825EF">
        <w:rPr>
          <w:rFonts w:ascii="Arial" w:hAnsi="Arial" w:cs="Arial"/>
          <w:sz w:val="24"/>
          <w:szCs w:val="24"/>
        </w:rPr>
        <w:instrText xml:space="preserve"> SEQ Anexo_ \* ARABIC </w:instrText>
      </w:r>
      <w:r w:rsidRPr="006825EF">
        <w:rPr>
          <w:rFonts w:ascii="Arial" w:hAnsi="Arial" w:cs="Arial"/>
          <w:sz w:val="24"/>
          <w:szCs w:val="24"/>
        </w:rPr>
        <w:fldChar w:fldCharType="separate"/>
      </w:r>
      <w:r w:rsidR="003D3AB1">
        <w:rPr>
          <w:rFonts w:ascii="Arial" w:hAnsi="Arial" w:cs="Arial"/>
          <w:noProof/>
          <w:sz w:val="24"/>
          <w:szCs w:val="24"/>
        </w:rPr>
        <w:t>20</w:t>
      </w:r>
      <w:r w:rsidRPr="006825EF">
        <w:rPr>
          <w:rFonts w:ascii="Arial" w:hAnsi="Arial" w:cs="Arial"/>
          <w:sz w:val="24"/>
          <w:szCs w:val="24"/>
        </w:rPr>
        <w:fldChar w:fldCharType="end"/>
      </w:r>
      <w:r w:rsidRPr="006825EF">
        <w:rPr>
          <w:rFonts w:ascii="Arial" w:hAnsi="Arial" w:cs="Arial"/>
          <w:sz w:val="24"/>
          <w:szCs w:val="24"/>
        </w:rPr>
        <w:t xml:space="preserve">. </w:t>
      </w:r>
      <w:hyperlink r:id="rId51" w:history="1">
        <w:r w:rsidRPr="006825EF">
          <w:rPr>
            <w:rStyle w:val="Hipervnculo"/>
            <w:rFonts w:ascii="Arial" w:hAnsi="Arial" w:cs="Arial"/>
            <w:b w:val="0"/>
            <w:color w:val="auto"/>
            <w:sz w:val="24"/>
            <w:szCs w:val="24"/>
            <w:u w:val="none"/>
            <w:lang w:eastAsia="es-CO"/>
          </w:rPr>
          <w:t>Acuerdo 046 de 25 de Julio de 2002</w:t>
        </w:r>
      </w:hyperlink>
      <w:r w:rsidRPr="006825EF">
        <w:rPr>
          <w:rFonts w:ascii="Arial" w:hAnsi="Arial" w:cs="Arial"/>
          <w:b w:val="0"/>
          <w:sz w:val="24"/>
          <w:szCs w:val="24"/>
          <w:lang w:eastAsia="es-CO"/>
        </w:rPr>
        <w:t xml:space="preserve"> del Consejo Superior Universitario</w:t>
      </w:r>
      <w:bookmarkEnd w:id="209"/>
    </w:p>
    <w:p w14:paraId="113E63B0" w14:textId="77777777" w:rsidR="00E36ADF" w:rsidRPr="00F3138E" w:rsidRDefault="00E36ADF" w:rsidP="00E36ADF">
      <w:pPr>
        <w:rPr>
          <w:rFonts w:ascii="Arial" w:hAnsi="Arial" w:cs="Arial"/>
          <w:lang w:val="es-CO"/>
        </w:rPr>
      </w:pPr>
    </w:p>
    <w:p w14:paraId="218312CF" w14:textId="7308CB8E" w:rsidR="00683A6E" w:rsidRPr="00F3138E" w:rsidRDefault="00683A6E" w:rsidP="00386705">
      <w:pPr>
        <w:autoSpaceDE w:val="0"/>
        <w:autoSpaceDN w:val="0"/>
        <w:adjustRightInd w:val="0"/>
        <w:rPr>
          <w:rFonts w:ascii="Arial" w:hAnsi="Arial" w:cs="Arial"/>
          <w:lang w:val="es-CO"/>
        </w:rPr>
      </w:pPr>
      <w:r w:rsidRPr="00F3138E">
        <w:rPr>
          <w:rFonts w:ascii="Arial" w:hAnsi="Arial" w:cs="Arial"/>
          <w:lang w:val="es-CO"/>
        </w:rPr>
        <w:t>A continuación</w:t>
      </w:r>
      <w:r w:rsidR="00FE53B5" w:rsidRPr="00F3138E">
        <w:rPr>
          <w:rFonts w:ascii="Arial" w:hAnsi="Arial" w:cs="Arial"/>
          <w:lang w:val="es-CO"/>
        </w:rPr>
        <w:t>,</w:t>
      </w:r>
      <w:r w:rsidRPr="00F3138E">
        <w:rPr>
          <w:rFonts w:ascii="Arial" w:hAnsi="Arial" w:cs="Arial"/>
          <w:lang w:val="es-CO"/>
        </w:rPr>
        <w:t xml:space="preserve"> se relacionan las principales evidencias que garantizan la aplicación del estatuto docente y el régimen de contratación de profesores de h</w:t>
      </w:r>
      <w:r w:rsidR="00E36ADF" w:rsidRPr="00F3138E">
        <w:rPr>
          <w:rFonts w:ascii="Arial" w:hAnsi="Arial" w:cs="Arial"/>
          <w:lang w:val="es-CO"/>
        </w:rPr>
        <w:t>ora ocasionales y hora cátedra.</w:t>
      </w:r>
    </w:p>
    <w:p w14:paraId="3C7547B2" w14:textId="355FF55A" w:rsidR="00683A6E" w:rsidRPr="0059557C" w:rsidRDefault="0059557C" w:rsidP="0059557C">
      <w:pPr>
        <w:pStyle w:val="Descripcin"/>
        <w:keepNext/>
        <w:rPr>
          <w:rFonts w:ascii="Arial" w:hAnsi="Arial" w:cs="Arial"/>
          <w:sz w:val="24"/>
          <w:szCs w:val="24"/>
        </w:rPr>
      </w:pPr>
      <w:bookmarkStart w:id="210" w:name="_Toc397811158"/>
      <w:bookmarkStart w:id="211" w:name="_Toc473811634"/>
      <w:r w:rsidRPr="0059557C">
        <w:rPr>
          <w:rFonts w:ascii="Arial" w:hAnsi="Arial" w:cs="Arial"/>
          <w:sz w:val="24"/>
          <w:szCs w:val="24"/>
        </w:rPr>
        <w:t xml:space="preserve">Tabla </w:t>
      </w:r>
      <w:r w:rsidRPr="0059557C">
        <w:rPr>
          <w:rFonts w:ascii="Arial" w:hAnsi="Arial" w:cs="Arial"/>
          <w:sz w:val="24"/>
          <w:szCs w:val="24"/>
        </w:rPr>
        <w:fldChar w:fldCharType="begin"/>
      </w:r>
      <w:r w:rsidRPr="0059557C">
        <w:rPr>
          <w:rFonts w:ascii="Arial" w:hAnsi="Arial" w:cs="Arial"/>
          <w:sz w:val="24"/>
          <w:szCs w:val="24"/>
        </w:rPr>
        <w:instrText xml:space="preserve"> SEQ Tabla \* ARABIC </w:instrText>
      </w:r>
      <w:r w:rsidRPr="0059557C">
        <w:rPr>
          <w:rFonts w:ascii="Arial" w:hAnsi="Arial" w:cs="Arial"/>
          <w:sz w:val="24"/>
          <w:szCs w:val="24"/>
        </w:rPr>
        <w:fldChar w:fldCharType="separate"/>
      </w:r>
      <w:r w:rsidRPr="0059557C">
        <w:rPr>
          <w:rFonts w:ascii="Arial" w:hAnsi="Arial" w:cs="Arial"/>
          <w:noProof/>
          <w:sz w:val="24"/>
          <w:szCs w:val="24"/>
        </w:rPr>
        <w:t>46</w:t>
      </w:r>
      <w:r w:rsidRPr="0059557C">
        <w:rPr>
          <w:rFonts w:ascii="Arial" w:hAnsi="Arial" w:cs="Arial"/>
          <w:sz w:val="24"/>
          <w:szCs w:val="24"/>
        </w:rPr>
        <w:fldChar w:fldCharType="end"/>
      </w:r>
      <w:r w:rsidRPr="0059557C">
        <w:rPr>
          <w:rFonts w:ascii="Arial" w:hAnsi="Arial" w:cs="Arial"/>
          <w:sz w:val="24"/>
          <w:szCs w:val="24"/>
        </w:rPr>
        <w:t xml:space="preserve"> </w:t>
      </w:r>
      <w:r w:rsidR="00683A6E" w:rsidRPr="0059557C">
        <w:rPr>
          <w:rFonts w:ascii="Arial" w:hAnsi="Arial" w:cs="Arial"/>
          <w:b w:val="0"/>
          <w:sz w:val="24"/>
          <w:szCs w:val="24"/>
          <w:lang w:eastAsia="es-CO"/>
        </w:rPr>
        <w:t>Asignación Puntos Institucional (últimos 5 años)</w:t>
      </w:r>
      <w:bookmarkEnd w:id="210"/>
      <w:bookmarkEnd w:id="211"/>
    </w:p>
    <w:tbl>
      <w:tblPr>
        <w:tblW w:w="8784" w:type="dxa"/>
        <w:tblInd w:w="65" w:type="dxa"/>
        <w:tblCellMar>
          <w:left w:w="70" w:type="dxa"/>
          <w:right w:w="70" w:type="dxa"/>
        </w:tblCellMar>
        <w:tblLook w:val="04A0" w:firstRow="1" w:lastRow="0" w:firstColumn="1" w:lastColumn="0" w:noHBand="0" w:noVBand="1"/>
      </w:tblPr>
      <w:tblGrid>
        <w:gridCol w:w="3126"/>
        <w:gridCol w:w="918"/>
        <w:gridCol w:w="917"/>
        <w:gridCol w:w="917"/>
        <w:gridCol w:w="917"/>
        <w:gridCol w:w="1008"/>
        <w:gridCol w:w="981"/>
      </w:tblGrid>
      <w:tr w:rsidR="00683A6E" w:rsidRPr="00792BF3" w14:paraId="19AC1F01" w14:textId="77777777" w:rsidTr="000A0765">
        <w:trPr>
          <w:trHeight w:val="316"/>
          <w:tblHeader/>
        </w:trPr>
        <w:tc>
          <w:tcPr>
            <w:tcW w:w="3126" w:type="dxa"/>
            <w:tcBorders>
              <w:top w:val="single" w:sz="4" w:space="0" w:color="auto"/>
              <w:left w:val="single" w:sz="4" w:space="0" w:color="auto"/>
              <w:bottom w:val="single" w:sz="4" w:space="0" w:color="auto"/>
              <w:right w:val="single" w:sz="4" w:space="0" w:color="auto"/>
            </w:tcBorders>
            <w:shd w:val="clear" w:color="auto" w:fill="AD3333"/>
            <w:vAlign w:val="center"/>
            <w:hideMark/>
          </w:tcPr>
          <w:p w14:paraId="5CA05661" w14:textId="77777777" w:rsidR="00683A6E" w:rsidRPr="00792BF3" w:rsidRDefault="00683A6E" w:rsidP="00386705">
            <w:pPr>
              <w:jc w:val="center"/>
              <w:rPr>
                <w:rFonts w:ascii="Arial" w:hAnsi="Arial" w:cs="Arial"/>
                <w:b/>
                <w:bCs w:val="0"/>
                <w:color w:val="FFFFFF"/>
                <w:sz w:val="20"/>
                <w:szCs w:val="20"/>
              </w:rPr>
            </w:pPr>
            <w:r w:rsidRPr="00792BF3">
              <w:rPr>
                <w:rFonts w:ascii="Arial" w:hAnsi="Arial" w:cs="Arial"/>
                <w:b/>
                <w:color w:val="FFFFFF"/>
                <w:sz w:val="20"/>
                <w:szCs w:val="20"/>
              </w:rPr>
              <w:t>ASIGNACIÓN DE PUNTOS</w:t>
            </w:r>
          </w:p>
        </w:tc>
        <w:tc>
          <w:tcPr>
            <w:tcW w:w="918" w:type="dxa"/>
            <w:tcBorders>
              <w:top w:val="single" w:sz="4" w:space="0" w:color="auto"/>
              <w:left w:val="nil"/>
              <w:bottom w:val="single" w:sz="4" w:space="0" w:color="auto"/>
              <w:right w:val="single" w:sz="4" w:space="0" w:color="auto"/>
            </w:tcBorders>
            <w:shd w:val="clear" w:color="auto" w:fill="AD3333"/>
            <w:vAlign w:val="center"/>
            <w:hideMark/>
          </w:tcPr>
          <w:p w14:paraId="0E1EAE91" w14:textId="77777777" w:rsidR="00683A6E" w:rsidRPr="00792BF3" w:rsidRDefault="00683A6E" w:rsidP="00386705">
            <w:pPr>
              <w:jc w:val="center"/>
              <w:rPr>
                <w:rFonts w:ascii="Arial" w:hAnsi="Arial" w:cs="Arial"/>
                <w:b/>
                <w:bCs w:val="0"/>
                <w:color w:val="FFFFFF"/>
                <w:sz w:val="20"/>
                <w:szCs w:val="20"/>
              </w:rPr>
            </w:pPr>
            <w:r w:rsidRPr="00792BF3">
              <w:rPr>
                <w:rFonts w:ascii="Arial" w:hAnsi="Arial" w:cs="Arial"/>
                <w:b/>
                <w:color w:val="FFFFFF"/>
                <w:sz w:val="20"/>
                <w:szCs w:val="20"/>
              </w:rPr>
              <w:t>2012</w:t>
            </w:r>
          </w:p>
        </w:tc>
        <w:tc>
          <w:tcPr>
            <w:tcW w:w="917" w:type="dxa"/>
            <w:tcBorders>
              <w:top w:val="single" w:sz="4" w:space="0" w:color="auto"/>
              <w:left w:val="nil"/>
              <w:bottom w:val="single" w:sz="4" w:space="0" w:color="auto"/>
              <w:right w:val="single" w:sz="4" w:space="0" w:color="auto"/>
            </w:tcBorders>
            <w:shd w:val="clear" w:color="auto" w:fill="AD3333"/>
            <w:vAlign w:val="center"/>
            <w:hideMark/>
          </w:tcPr>
          <w:p w14:paraId="4A1BB6A9" w14:textId="77777777" w:rsidR="00683A6E" w:rsidRPr="00792BF3" w:rsidRDefault="00683A6E" w:rsidP="00386705">
            <w:pPr>
              <w:jc w:val="center"/>
              <w:rPr>
                <w:rFonts w:ascii="Arial" w:hAnsi="Arial" w:cs="Arial"/>
                <w:b/>
                <w:bCs w:val="0"/>
                <w:color w:val="FFFFFF"/>
                <w:sz w:val="20"/>
                <w:szCs w:val="20"/>
              </w:rPr>
            </w:pPr>
            <w:r w:rsidRPr="00792BF3">
              <w:rPr>
                <w:rFonts w:ascii="Arial" w:hAnsi="Arial" w:cs="Arial"/>
                <w:b/>
                <w:color w:val="FFFFFF"/>
                <w:sz w:val="20"/>
                <w:szCs w:val="20"/>
              </w:rPr>
              <w:t>2013</w:t>
            </w:r>
          </w:p>
        </w:tc>
        <w:tc>
          <w:tcPr>
            <w:tcW w:w="917" w:type="dxa"/>
            <w:tcBorders>
              <w:top w:val="single" w:sz="4" w:space="0" w:color="auto"/>
              <w:left w:val="nil"/>
              <w:bottom w:val="single" w:sz="4" w:space="0" w:color="auto"/>
              <w:right w:val="single" w:sz="4" w:space="0" w:color="auto"/>
            </w:tcBorders>
            <w:shd w:val="clear" w:color="auto" w:fill="AD3333"/>
            <w:vAlign w:val="center"/>
            <w:hideMark/>
          </w:tcPr>
          <w:p w14:paraId="243B3DE6" w14:textId="77777777" w:rsidR="00683A6E" w:rsidRPr="00792BF3" w:rsidRDefault="00683A6E" w:rsidP="00386705">
            <w:pPr>
              <w:jc w:val="center"/>
              <w:rPr>
                <w:rFonts w:ascii="Arial" w:hAnsi="Arial" w:cs="Arial"/>
                <w:b/>
                <w:bCs w:val="0"/>
                <w:color w:val="FFFFFF"/>
                <w:sz w:val="20"/>
                <w:szCs w:val="20"/>
              </w:rPr>
            </w:pPr>
            <w:r w:rsidRPr="00792BF3">
              <w:rPr>
                <w:rFonts w:ascii="Arial" w:hAnsi="Arial" w:cs="Arial"/>
                <w:b/>
                <w:color w:val="FFFFFF"/>
                <w:sz w:val="20"/>
                <w:szCs w:val="20"/>
              </w:rPr>
              <w:t>2014</w:t>
            </w:r>
          </w:p>
        </w:tc>
        <w:tc>
          <w:tcPr>
            <w:tcW w:w="917" w:type="dxa"/>
            <w:tcBorders>
              <w:top w:val="single" w:sz="4" w:space="0" w:color="auto"/>
              <w:bottom w:val="single" w:sz="4" w:space="0" w:color="auto"/>
              <w:right w:val="single" w:sz="4" w:space="0" w:color="auto"/>
            </w:tcBorders>
            <w:shd w:val="clear" w:color="auto" w:fill="AD3333"/>
            <w:vAlign w:val="center"/>
          </w:tcPr>
          <w:p w14:paraId="0FC2657E" w14:textId="77777777" w:rsidR="00683A6E" w:rsidRPr="00792BF3" w:rsidRDefault="00683A6E" w:rsidP="00386705">
            <w:pPr>
              <w:jc w:val="center"/>
              <w:rPr>
                <w:rFonts w:ascii="Arial" w:hAnsi="Arial" w:cs="Arial"/>
                <w:b/>
                <w:bCs w:val="0"/>
                <w:color w:val="FFFFFF"/>
                <w:sz w:val="20"/>
                <w:szCs w:val="20"/>
              </w:rPr>
            </w:pPr>
            <w:r w:rsidRPr="00792BF3">
              <w:rPr>
                <w:rFonts w:ascii="Arial" w:hAnsi="Arial" w:cs="Arial"/>
                <w:b/>
                <w:color w:val="FFFFFF"/>
                <w:sz w:val="20"/>
                <w:szCs w:val="20"/>
              </w:rPr>
              <w:t>2015</w:t>
            </w:r>
          </w:p>
        </w:tc>
        <w:tc>
          <w:tcPr>
            <w:tcW w:w="1008" w:type="dxa"/>
            <w:tcBorders>
              <w:top w:val="single" w:sz="4" w:space="0" w:color="auto"/>
              <w:bottom w:val="single" w:sz="4" w:space="0" w:color="auto"/>
              <w:right w:val="single" w:sz="4" w:space="0" w:color="auto"/>
            </w:tcBorders>
            <w:shd w:val="clear" w:color="auto" w:fill="AD3333"/>
          </w:tcPr>
          <w:p w14:paraId="2FBC4A72" w14:textId="77777777" w:rsidR="00683A6E" w:rsidRPr="00792BF3" w:rsidRDefault="00683A6E" w:rsidP="00386705">
            <w:pPr>
              <w:jc w:val="center"/>
              <w:rPr>
                <w:rFonts w:ascii="Arial" w:hAnsi="Arial" w:cs="Arial"/>
                <w:b/>
                <w:bCs w:val="0"/>
                <w:color w:val="FFFFFF"/>
                <w:sz w:val="20"/>
                <w:szCs w:val="20"/>
              </w:rPr>
            </w:pPr>
            <w:r w:rsidRPr="00792BF3">
              <w:rPr>
                <w:rFonts w:ascii="Arial" w:hAnsi="Arial" w:cs="Arial"/>
                <w:b/>
                <w:color w:val="FFFFFF"/>
                <w:sz w:val="20"/>
                <w:szCs w:val="20"/>
              </w:rPr>
              <w:t>2016</w:t>
            </w:r>
          </w:p>
        </w:tc>
        <w:tc>
          <w:tcPr>
            <w:tcW w:w="981" w:type="dxa"/>
            <w:tcBorders>
              <w:top w:val="single" w:sz="4" w:space="0" w:color="auto"/>
              <w:bottom w:val="single" w:sz="4" w:space="0" w:color="auto"/>
              <w:right w:val="single" w:sz="4" w:space="0" w:color="auto"/>
            </w:tcBorders>
            <w:shd w:val="clear" w:color="auto" w:fill="AD3333"/>
            <w:vAlign w:val="center"/>
          </w:tcPr>
          <w:p w14:paraId="6580CFAD" w14:textId="77777777" w:rsidR="00683A6E" w:rsidRPr="00792BF3" w:rsidRDefault="00683A6E" w:rsidP="00386705">
            <w:pPr>
              <w:jc w:val="center"/>
              <w:rPr>
                <w:rFonts w:ascii="Arial" w:hAnsi="Arial" w:cs="Arial"/>
                <w:b/>
                <w:bCs w:val="0"/>
                <w:color w:val="FFFFFF"/>
                <w:sz w:val="20"/>
                <w:szCs w:val="20"/>
              </w:rPr>
            </w:pPr>
            <w:r w:rsidRPr="00792BF3">
              <w:rPr>
                <w:rFonts w:ascii="Arial" w:hAnsi="Arial" w:cs="Arial"/>
                <w:b/>
                <w:color w:val="FFFFFF"/>
                <w:sz w:val="20"/>
                <w:szCs w:val="20"/>
              </w:rPr>
              <w:t>2017</w:t>
            </w:r>
          </w:p>
        </w:tc>
      </w:tr>
      <w:tr w:rsidR="00683A6E" w:rsidRPr="00792BF3" w14:paraId="792C9655" w14:textId="77777777" w:rsidTr="00856D65">
        <w:trPr>
          <w:trHeight w:val="708"/>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7B2E2634"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Puntos por Publicaciones artículos en  revista</w:t>
            </w:r>
          </w:p>
        </w:tc>
        <w:tc>
          <w:tcPr>
            <w:tcW w:w="918" w:type="dxa"/>
            <w:tcBorders>
              <w:top w:val="nil"/>
              <w:left w:val="nil"/>
              <w:bottom w:val="single" w:sz="4" w:space="0" w:color="auto"/>
              <w:right w:val="single" w:sz="4" w:space="0" w:color="auto"/>
            </w:tcBorders>
            <w:shd w:val="clear" w:color="auto" w:fill="auto"/>
            <w:vAlign w:val="center"/>
            <w:hideMark/>
          </w:tcPr>
          <w:p w14:paraId="347C859D"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710,08</w:t>
            </w:r>
          </w:p>
        </w:tc>
        <w:tc>
          <w:tcPr>
            <w:tcW w:w="917" w:type="dxa"/>
            <w:tcBorders>
              <w:top w:val="nil"/>
              <w:left w:val="nil"/>
              <w:bottom w:val="single" w:sz="4" w:space="0" w:color="auto"/>
              <w:right w:val="single" w:sz="4" w:space="0" w:color="auto"/>
            </w:tcBorders>
            <w:shd w:val="clear" w:color="auto" w:fill="auto"/>
            <w:vAlign w:val="center"/>
            <w:hideMark/>
          </w:tcPr>
          <w:p w14:paraId="281EA118"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506,16</w:t>
            </w:r>
          </w:p>
        </w:tc>
        <w:tc>
          <w:tcPr>
            <w:tcW w:w="917" w:type="dxa"/>
            <w:tcBorders>
              <w:top w:val="nil"/>
              <w:left w:val="nil"/>
              <w:bottom w:val="single" w:sz="4" w:space="0" w:color="auto"/>
              <w:right w:val="single" w:sz="4" w:space="0" w:color="auto"/>
            </w:tcBorders>
            <w:shd w:val="clear" w:color="auto" w:fill="auto"/>
            <w:vAlign w:val="center"/>
            <w:hideMark/>
          </w:tcPr>
          <w:p w14:paraId="3A16CD04"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853,83</w:t>
            </w:r>
          </w:p>
        </w:tc>
        <w:tc>
          <w:tcPr>
            <w:tcW w:w="917" w:type="dxa"/>
            <w:tcBorders>
              <w:top w:val="single" w:sz="4" w:space="0" w:color="auto"/>
              <w:bottom w:val="single" w:sz="4" w:space="0" w:color="auto"/>
              <w:right w:val="single" w:sz="4" w:space="0" w:color="auto"/>
            </w:tcBorders>
            <w:vAlign w:val="center"/>
          </w:tcPr>
          <w:p w14:paraId="17C3EE3E"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1592.5</w:t>
            </w:r>
          </w:p>
        </w:tc>
        <w:tc>
          <w:tcPr>
            <w:tcW w:w="1008" w:type="dxa"/>
            <w:tcBorders>
              <w:top w:val="single" w:sz="4" w:space="0" w:color="auto"/>
              <w:bottom w:val="single" w:sz="4" w:space="0" w:color="auto"/>
              <w:right w:val="single" w:sz="4" w:space="0" w:color="auto"/>
            </w:tcBorders>
            <w:vAlign w:val="center"/>
          </w:tcPr>
          <w:p w14:paraId="5297878E"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1140,46</w:t>
            </w:r>
          </w:p>
        </w:tc>
        <w:tc>
          <w:tcPr>
            <w:tcW w:w="981" w:type="dxa"/>
            <w:tcBorders>
              <w:top w:val="single" w:sz="4" w:space="0" w:color="auto"/>
              <w:bottom w:val="single" w:sz="4" w:space="0" w:color="auto"/>
              <w:right w:val="single" w:sz="4" w:space="0" w:color="auto"/>
            </w:tcBorders>
            <w:vAlign w:val="center"/>
          </w:tcPr>
          <w:p w14:paraId="1A3833EC"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827.92</w:t>
            </w:r>
          </w:p>
        </w:tc>
      </w:tr>
      <w:tr w:rsidR="00683A6E" w:rsidRPr="00792BF3" w14:paraId="2ED93160"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3E904486"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Puntos por Libros</w:t>
            </w:r>
          </w:p>
        </w:tc>
        <w:tc>
          <w:tcPr>
            <w:tcW w:w="918" w:type="dxa"/>
            <w:tcBorders>
              <w:top w:val="nil"/>
              <w:left w:val="nil"/>
              <w:bottom w:val="single" w:sz="4" w:space="0" w:color="auto"/>
              <w:right w:val="single" w:sz="4" w:space="0" w:color="auto"/>
            </w:tcBorders>
            <w:shd w:val="clear" w:color="auto" w:fill="auto"/>
            <w:vAlign w:val="center"/>
            <w:hideMark/>
          </w:tcPr>
          <w:p w14:paraId="3FA19615"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35076F75"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139</w:t>
            </w:r>
          </w:p>
        </w:tc>
        <w:tc>
          <w:tcPr>
            <w:tcW w:w="917" w:type="dxa"/>
            <w:tcBorders>
              <w:top w:val="nil"/>
              <w:left w:val="nil"/>
              <w:bottom w:val="single" w:sz="4" w:space="0" w:color="auto"/>
              <w:right w:val="single" w:sz="4" w:space="0" w:color="auto"/>
            </w:tcBorders>
            <w:shd w:val="clear" w:color="auto" w:fill="auto"/>
            <w:vAlign w:val="center"/>
            <w:hideMark/>
          </w:tcPr>
          <w:p w14:paraId="794BAE72"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50,84</w:t>
            </w:r>
          </w:p>
        </w:tc>
        <w:tc>
          <w:tcPr>
            <w:tcW w:w="917" w:type="dxa"/>
            <w:tcBorders>
              <w:top w:val="single" w:sz="4" w:space="0" w:color="auto"/>
              <w:bottom w:val="single" w:sz="4" w:space="0" w:color="auto"/>
              <w:right w:val="single" w:sz="4" w:space="0" w:color="auto"/>
            </w:tcBorders>
            <w:vAlign w:val="center"/>
          </w:tcPr>
          <w:p w14:paraId="67704E8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17,29</w:t>
            </w:r>
          </w:p>
        </w:tc>
        <w:tc>
          <w:tcPr>
            <w:tcW w:w="1008" w:type="dxa"/>
            <w:tcBorders>
              <w:top w:val="single" w:sz="4" w:space="0" w:color="auto"/>
              <w:bottom w:val="single" w:sz="4" w:space="0" w:color="auto"/>
              <w:right w:val="single" w:sz="4" w:space="0" w:color="auto"/>
            </w:tcBorders>
            <w:vAlign w:val="center"/>
          </w:tcPr>
          <w:p w14:paraId="5A81D92D"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30,89</w:t>
            </w:r>
          </w:p>
        </w:tc>
        <w:tc>
          <w:tcPr>
            <w:tcW w:w="981" w:type="dxa"/>
            <w:tcBorders>
              <w:top w:val="single" w:sz="4" w:space="0" w:color="auto"/>
              <w:bottom w:val="single" w:sz="4" w:space="0" w:color="auto"/>
              <w:right w:val="single" w:sz="4" w:space="0" w:color="auto"/>
            </w:tcBorders>
            <w:vAlign w:val="center"/>
          </w:tcPr>
          <w:p w14:paraId="42757368"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118.56</w:t>
            </w:r>
          </w:p>
        </w:tc>
      </w:tr>
      <w:tr w:rsidR="00683A6E" w:rsidRPr="00792BF3" w14:paraId="41AA78E8"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5D480C7C"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Por capítulos</w:t>
            </w:r>
          </w:p>
        </w:tc>
        <w:tc>
          <w:tcPr>
            <w:tcW w:w="918" w:type="dxa"/>
            <w:tcBorders>
              <w:top w:val="nil"/>
              <w:left w:val="nil"/>
              <w:bottom w:val="single" w:sz="4" w:space="0" w:color="auto"/>
              <w:right w:val="single" w:sz="4" w:space="0" w:color="auto"/>
            </w:tcBorders>
            <w:shd w:val="clear" w:color="auto" w:fill="auto"/>
            <w:vAlign w:val="center"/>
            <w:hideMark/>
          </w:tcPr>
          <w:p w14:paraId="3013DE5E"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05469684"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1,7</w:t>
            </w:r>
          </w:p>
        </w:tc>
        <w:tc>
          <w:tcPr>
            <w:tcW w:w="917" w:type="dxa"/>
            <w:tcBorders>
              <w:top w:val="nil"/>
              <w:left w:val="nil"/>
              <w:bottom w:val="single" w:sz="4" w:space="0" w:color="auto"/>
              <w:right w:val="single" w:sz="4" w:space="0" w:color="auto"/>
            </w:tcBorders>
            <w:shd w:val="clear" w:color="auto" w:fill="auto"/>
            <w:vAlign w:val="center"/>
            <w:hideMark/>
          </w:tcPr>
          <w:p w14:paraId="0008FBAE"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3,55</w:t>
            </w:r>
          </w:p>
        </w:tc>
        <w:tc>
          <w:tcPr>
            <w:tcW w:w="917" w:type="dxa"/>
            <w:tcBorders>
              <w:top w:val="single" w:sz="4" w:space="0" w:color="auto"/>
              <w:bottom w:val="single" w:sz="4" w:space="0" w:color="auto"/>
              <w:right w:val="single" w:sz="4" w:space="0" w:color="auto"/>
            </w:tcBorders>
            <w:vAlign w:val="center"/>
          </w:tcPr>
          <w:p w14:paraId="73ABFEC0"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1.25</w:t>
            </w:r>
          </w:p>
        </w:tc>
        <w:tc>
          <w:tcPr>
            <w:tcW w:w="1008" w:type="dxa"/>
            <w:tcBorders>
              <w:top w:val="single" w:sz="4" w:space="0" w:color="auto"/>
              <w:bottom w:val="single" w:sz="4" w:space="0" w:color="auto"/>
              <w:right w:val="single" w:sz="4" w:space="0" w:color="auto"/>
            </w:tcBorders>
            <w:vAlign w:val="center"/>
          </w:tcPr>
          <w:p w14:paraId="285902F7"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1,11</w:t>
            </w:r>
          </w:p>
        </w:tc>
        <w:tc>
          <w:tcPr>
            <w:tcW w:w="981" w:type="dxa"/>
            <w:tcBorders>
              <w:top w:val="single" w:sz="4" w:space="0" w:color="auto"/>
              <w:bottom w:val="single" w:sz="4" w:space="0" w:color="auto"/>
              <w:right w:val="single" w:sz="4" w:space="0" w:color="auto"/>
            </w:tcBorders>
            <w:vAlign w:val="bottom"/>
          </w:tcPr>
          <w:p w14:paraId="79D37E8A"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r>
      <w:tr w:rsidR="00683A6E" w:rsidRPr="00792BF3" w14:paraId="405C67C0" w14:textId="77777777" w:rsidTr="00856D65">
        <w:trPr>
          <w:trHeight w:val="572"/>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43ED3106"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Por obras artísticas a nivel nacional e internacional</w:t>
            </w:r>
          </w:p>
        </w:tc>
        <w:tc>
          <w:tcPr>
            <w:tcW w:w="918" w:type="dxa"/>
            <w:tcBorders>
              <w:top w:val="nil"/>
              <w:left w:val="nil"/>
              <w:bottom w:val="single" w:sz="4" w:space="0" w:color="auto"/>
              <w:right w:val="single" w:sz="4" w:space="0" w:color="auto"/>
            </w:tcBorders>
            <w:shd w:val="clear" w:color="auto" w:fill="auto"/>
            <w:vAlign w:val="center"/>
            <w:hideMark/>
          </w:tcPr>
          <w:p w14:paraId="7D7E9DB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7D75CDA5"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14</w:t>
            </w:r>
          </w:p>
        </w:tc>
        <w:tc>
          <w:tcPr>
            <w:tcW w:w="917" w:type="dxa"/>
            <w:tcBorders>
              <w:top w:val="nil"/>
              <w:left w:val="nil"/>
              <w:bottom w:val="single" w:sz="4" w:space="0" w:color="auto"/>
              <w:right w:val="single" w:sz="4" w:space="0" w:color="auto"/>
            </w:tcBorders>
            <w:shd w:val="clear" w:color="auto" w:fill="auto"/>
            <w:vAlign w:val="center"/>
            <w:hideMark/>
          </w:tcPr>
          <w:p w14:paraId="2B5F347E"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10,15</w:t>
            </w:r>
          </w:p>
        </w:tc>
        <w:tc>
          <w:tcPr>
            <w:tcW w:w="917" w:type="dxa"/>
            <w:tcBorders>
              <w:top w:val="single" w:sz="4" w:space="0" w:color="auto"/>
              <w:bottom w:val="single" w:sz="4" w:space="0" w:color="auto"/>
              <w:right w:val="single" w:sz="4" w:space="0" w:color="auto"/>
            </w:tcBorders>
            <w:vAlign w:val="center"/>
          </w:tcPr>
          <w:p w14:paraId="7E6DA1DB"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6.61</w:t>
            </w:r>
          </w:p>
        </w:tc>
        <w:tc>
          <w:tcPr>
            <w:tcW w:w="1008" w:type="dxa"/>
            <w:tcBorders>
              <w:top w:val="single" w:sz="4" w:space="0" w:color="auto"/>
              <w:bottom w:val="single" w:sz="4" w:space="0" w:color="auto"/>
              <w:right w:val="single" w:sz="4" w:space="0" w:color="auto"/>
            </w:tcBorders>
            <w:vAlign w:val="center"/>
          </w:tcPr>
          <w:p w14:paraId="4EE757D4"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81" w:type="dxa"/>
            <w:tcBorders>
              <w:top w:val="single" w:sz="4" w:space="0" w:color="auto"/>
              <w:bottom w:val="single" w:sz="4" w:space="0" w:color="auto"/>
              <w:right w:val="single" w:sz="4" w:space="0" w:color="auto"/>
            </w:tcBorders>
            <w:vAlign w:val="center"/>
          </w:tcPr>
          <w:p w14:paraId="1C2130DE"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r>
      <w:tr w:rsidR="00683A6E" w:rsidRPr="00792BF3" w14:paraId="7952C38F"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340505F2"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Premios</w:t>
            </w:r>
          </w:p>
        </w:tc>
        <w:tc>
          <w:tcPr>
            <w:tcW w:w="918" w:type="dxa"/>
            <w:tcBorders>
              <w:top w:val="nil"/>
              <w:left w:val="nil"/>
              <w:bottom w:val="single" w:sz="4" w:space="0" w:color="auto"/>
              <w:right w:val="single" w:sz="4" w:space="0" w:color="auto"/>
            </w:tcBorders>
            <w:shd w:val="clear" w:color="auto" w:fill="auto"/>
            <w:vAlign w:val="center"/>
            <w:hideMark/>
          </w:tcPr>
          <w:p w14:paraId="3FC1DC8C"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0B36B337"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4C85FBFA"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single" w:sz="4" w:space="0" w:color="auto"/>
              <w:bottom w:val="single" w:sz="4" w:space="0" w:color="auto"/>
              <w:right w:val="single" w:sz="4" w:space="0" w:color="auto"/>
            </w:tcBorders>
            <w:vAlign w:val="center"/>
          </w:tcPr>
          <w:p w14:paraId="4B208C1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1008" w:type="dxa"/>
            <w:tcBorders>
              <w:top w:val="single" w:sz="4" w:space="0" w:color="auto"/>
              <w:bottom w:val="single" w:sz="4" w:space="0" w:color="auto"/>
              <w:right w:val="single" w:sz="4" w:space="0" w:color="auto"/>
            </w:tcBorders>
            <w:vAlign w:val="center"/>
          </w:tcPr>
          <w:p w14:paraId="3AAB729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81" w:type="dxa"/>
            <w:tcBorders>
              <w:top w:val="single" w:sz="4" w:space="0" w:color="auto"/>
              <w:bottom w:val="single" w:sz="4" w:space="0" w:color="auto"/>
              <w:right w:val="single" w:sz="4" w:space="0" w:color="auto"/>
            </w:tcBorders>
            <w:vAlign w:val="center"/>
          </w:tcPr>
          <w:p w14:paraId="5E58376A"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6.66</w:t>
            </w:r>
          </w:p>
        </w:tc>
      </w:tr>
      <w:tr w:rsidR="00683A6E" w:rsidRPr="00792BF3" w14:paraId="51557F81"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77252DEC"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Premios (nuevos)</w:t>
            </w:r>
          </w:p>
        </w:tc>
        <w:tc>
          <w:tcPr>
            <w:tcW w:w="918" w:type="dxa"/>
            <w:tcBorders>
              <w:top w:val="nil"/>
              <w:left w:val="nil"/>
              <w:bottom w:val="single" w:sz="4" w:space="0" w:color="auto"/>
              <w:right w:val="single" w:sz="4" w:space="0" w:color="auto"/>
            </w:tcBorders>
            <w:shd w:val="clear" w:color="auto" w:fill="auto"/>
            <w:vAlign w:val="center"/>
            <w:hideMark/>
          </w:tcPr>
          <w:p w14:paraId="685FA301"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60</w:t>
            </w:r>
          </w:p>
        </w:tc>
        <w:tc>
          <w:tcPr>
            <w:tcW w:w="917" w:type="dxa"/>
            <w:tcBorders>
              <w:top w:val="nil"/>
              <w:left w:val="nil"/>
              <w:bottom w:val="single" w:sz="4" w:space="0" w:color="auto"/>
              <w:right w:val="single" w:sz="4" w:space="0" w:color="auto"/>
            </w:tcBorders>
            <w:shd w:val="clear" w:color="auto" w:fill="auto"/>
            <w:vAlign w:val="center"/>
            <w:hideMark/>
          </w:tcPr>
          <w:p w14:paraId="37FD4956"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0AF33845"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single" w:sz="4" w:space="0" w:color="auto"/>
              <w:bottom w:val="single" w:sz="4" w:space="0" w:color="auto"/>
              <w:right w:val="single" w:sz="4" w:space="0" w:color="auto"/>
            </w:tcBorders>
            <w:vAlign w:val="center"/>
          </w:tcPr>
          <w:p w14:paraId="2FC2623E"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1008" w:type="dxa"/>
            <w:tcBorders>
              <w:top w:val="single" w:sz="4" w:space="0" w:color="auto"/>
              <w:bottom w:val="single" w:sz="4" w:space="0" w:color="auto"/>
              <w:right w:val="single" w:sz="4" w:space="0" w:color="auto"/>
            </w:tcBorders>
            <w:vAlign w:val="center"/>
          </w:tcPr>
          <w:p w14:paraId="4F3FC0AF"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81" w:type="dxa"/>
            <w:tcBorders>
              <w:top w:val="single" w:sz="4" w:space="0" w:color="auto"/>
              <w:bottom w:val="single" w:sz="4" w:space="0" w:color="auto"/>
              <w:right w:val="single" w:sz="4" w:space="0" w:color="auto"/>
            </w:tcBorders>
            <w:vAlign w:val="center"/>
          </w:tcPr>
          <w:p w14:paraId="5BCFE372"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r>
      <w:tr w:rsidR="00683A6E" w:rsidRPr="00792BF3" w14:paraId="278B448B"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580951B3"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Por software</w:t>
            </w:r>
          </w:p>
        </w:tc>
        <w:tc>
          <w:tcPr>
            <w:tcW w:w="918" w:type="dxa"/>
            <w:tcBorders>
              <w:top w:val="nil"/>
              <w:left w:val="nil"/>
              <w:bottom w:val="single" w:sz="4" w:space="0" w:color="auto"/>
              <w:right w:val="single" w:sz="4" w:space="0" w:color="auto"/>
            </w:tcBorders>
            <w:shd w:val="clear" w:color="auto" w:fill="auto"/>
            <w:vAlign w:val="center"/>
            <w:hideMark/>
          </w:tcPr>
          <w:p w14:paraId="7890380F"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4FC39734"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94,3</w:t>
            </w:r>
          </w:p>
        </w:tc>
        <w:tc>
          <w:tcPr>
            <w:tcW w:w="917" w:type="dxa"/>
            <w:tcBorders>
              <w:top w:val="nil"/>
              <w:left w:val="nil"/>
              <w:bottom w:val="single" w:sz="4" w:space="0" w:color="auto"/>
              <w:right w:val="single" w:sz="4" w:space="0" w:color="auto"/>
            </w:tcBorders>
            <w:shd w:val="clear" w:color="auto" w:fill="auto"/>
            <w:vAlign w:val="center"/>
            <w:hideMark/>
          </w:tcPr>
          <w:p w14:paraId="1D8C7431"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single" w:sz="4" w:space="0" w:color="auto"/>
              <w:bottom w:val="single" w:sz="4" w:space="0" w:color="auto"/>
              <w:right w:val="single" w:sz="4" w:space="0" w:color="auto"/>
            </w:tcBorders>
            <w:vAlign w:val="center"/>
          </w:tcPr>
          <w:p w14:paraId="30524E86"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43.74</w:t>
            </w:r>
          </w:p>
        </w:tc>
        <w:tc>
          <w:tcPr>
            <w:tcW w:w="1008" w:type="dxa"/>
            <w:tcBorders>
              <w:top w:val="single" w:sz="4" w:space="0" w:color="auto"/>
              <w:bottom w:val="single" w:sz="4" w:space="0" w:color="auto"/>
              <w:right w:val="single" w:sz="4" w:space="0" w:color="auto"/>
            </w:tcBorders>
            <w:vAlign w:val="center"/>
          </w:tcPr>
          <w:p w14:paraId="609B328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81" w:type="dxa"/>
            <w:tcBorders>
              <w:top w:val="single" w:sz="4" w:space="0" w:color="auto"/>
              <w:bottom w:val="single" w:sz="4" w:space="0" w:color="auto"/>
              <w:right w:val="single" w:sz="4" w:space="0" w:color="auto"/>
            </w:tcBorders>
            <w:vAlign w:val="center"/>
          </w:tcPr>
          <w:p w14:paraId="3CEE9307"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r>
      <w:tr w:rsidR="00683A6E" w:rsidRPr="00792BF3" w14:paraId="603132E9" w14:textId="77777777" w:rsidTr="00856D65">
        <w:trPr>
          <w:trHeight w:val="572"/>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24D14989"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Producto tecnológico de adaptación y Producto tecnológico de innovación</w:t>
            </w:r>
          </w:p>
        </w:tc>
        <w:tc>
          <w:tcPr>
            <w:tcW w:w="918" w:type="dxa"/>
            <w:tcBorders>
              <w:top w:val="nil"/>
              <w:left w:val="nil"/>
              <w:bottom w:val="single" w:sz="4" w:space="0" w:color="auto"/>
              <w:right w:val="single" w:sz="4" w:space="0" w:color="auto"/>
            </w:tcBorders>
            <w:shd w:val="clear" w:color="auto" w:fill="auto"/>
            <w:vAlign w:val="center"/>
            <w:hideMark/>
          </w:tcPr>
          <w:p w14:paraId="0BFED9B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4AF35696"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744DA42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73,06</w:t>
            </w:r>
          </w:p>
        </w:tc>
        <w:tc>
          <w:tcPr>
            <w:tcW w:w="917" w:type="dxa"/>
            <w:tcBorders>
              <w:top w:val="single" w:sz="4" w:space="0" w:color="auto"/>
              <w:bottom w:val="single" w:sz="4" w:space="0" w:color="auto"/>
              <w:right w:val="single" w:sz="4" w:space="0" w:color="auto"/>
            </w:tcBorders>
            <w:vAlign w:val="center"/>
          </w:tcPr>
          <w:p w14:paraId="619FB9C5"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1008" w:type="dxa"/>
            <w:tcBorders>
              <w:top w:val="single" w:sz="4" w:space="0" w:color="auto"/>
              <w:bottom w:val="single" w:sz="4" w:space="0" w:color="auto"/>
              <w:right w:val="single" w:sz="4" w:space="0" w:color="auto"/>
            </w:tcBorders>
            <w:vAlign w:val="center"/>
          </w:tcPr>
          <w:p w14:paraId="47A6A497"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81" w:type="dxa"/>
            <w:tcBorders>
              <w:top w:val="single" w:sz="4" w:space="0" w:color="auto"/>
              <w:bottom w:val="single" w:sz="4" w:space="0" w:color="auto"/>
              <w:right w:val="single" w:sz="4" w:space="0" w:color="auto"/>
            </w:tcBorders>
            <w:vAlign w:val="center"/>
          </w:tcPr>
          <w:p w14:paraId="5F050F84"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7.01</w:t>
            </w:r>
          </w:p>
        </w:tc>
      </w:tr>
      <w:tr w:rsidR="00683A6E" w:rsidRPr="00792BF3" w14:paraId="67E7FAD1"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5A7B0D6D"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Por escalafón docente</w:t>
            </w:r>
          </w:p>
        </w:tc>
        <w:tc>
          <w:tcPr>
            <w:tcW w:w="918" w:type="dxa"/>
            <w:tcBorders>
              <w:top w:val="nil"/>
              <w:left w:val="nil"/>
              <w:bottom w:val="single" w:sz="4" w:space="0" w:color="auto"/>
              <w:right w:val="single" w:sz="4" w:space="0" w:color="auto"/>
            </w:tcBorders>
            <w:shd w:val="clear" w:color="auto" w:fill="auto"/>
            <w:vAlign w:val="center"/>
            <w:hideMark/>
          </w:tcPr>
          <w:p w14:paraId="3DBF074F"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646</w:t>
            </w:r>
          </w:p>
        </w:tc>
        <w:tc>
          <w:tcPr>
            <w:tcW w:w="917" w:type="dxa"/>
            <w:tcBorders>
              <w:top w:val="nil"/>
              <w:left w:val="nil"/>
              <w:bottom w:val="single" w:sz="4" w:space="0" w:color="auto"/>
              <w:right w:val="single" w:sz="4" w:space="0" w:color="auto"/>
            </w:tcBorders>
            <w:shd w:val="clear" w:color="auto" w:fill="auto"/>
            <w:vAlign w:val="center"/>
            <w:hideMark/>
          </w:tcPr>
          <w:p w14:paraId="64882D13"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1241</w:t>
            </w:r>
          </w:p>
        </w:tc>
        <w:tc>
          <w:tcPr>
            <w:tcW w:w="917" w:type="dxa"/>
            <w:tcBorders>
              <w:top w:val="nil"/>
              <w:left w:val="nil"/>
              <w:bottom w:val="single" w:sz="4" w:space="0" w:color="auto"/>
              <w:right w:val="single" w:sz="4" w:space="0" w:color="auto"/>
            </w:tcBorders>
            <w:shd w:val="clear" w:color="auto" w:fill="auto"/>
            <w:vAlign w:val="center"/>
            <w:hideMark/>
          </w:tcPr>
          <w:p w14:paraId="573627C3"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448</w:t>
            </w:r>
          </w:p>
        </w:tc>
        <w:tc>
          <w:tcPr>
            <w:tcW w:w="917" w:type="dxa"/>
            <w:tcBorders>
              <w:top w:val="single" w:sz="4" w:space="0" w:color="auto"/>
              <w:bottom w:val="single" w:sz="4" w:space="0" w:color="auto"/>
              <w:right w:val="single" w:sz="4" w:space="0" w:color="auto"/>
            </w:tcBorders>
            <w:vAlign w:val="center"/>
          </w:tcPr>
          <w:p w14:paraId="53A05954"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667</w:t>
            </w:r>
          </w:p>
        </w:tc>
        <w:tc>
          <w:tcPr>
            <w:tcW w:w="1008" w:type="dxa"/>
            <w:tcBorders>
              <w:top w:val="single" w:sz="4" w:space="0" w:color="auto"/>
              <w:bottom w:val="single" w:sz="4" w:space="0" w:color="auto"/>
              <w:right w:val="single" w:sz="4" w:space="0" w:color="auto"/>
            </w:tcBorders>
            <w:vAlign w:val="center"/>
          </w:tcPr>
          <w:p w14:paraId="498FBE29"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609</w:t>
            </w:r>
          </w:p>
        </w:tc>
        <w:tc>
          <w:tcPr>
            <w:tcW w:w="981" w:type="dxa"/>
            <w:tcBorders>
              <w:top w:val="single" w:sz="4" w:space="0" w:color="auto"/>
              <w:bottom w:val="single" w:sz="4" w:space="0" w:color="auto"/>
              <w:right w:val="single" w:sz="4" w:space="0" w:color="auto"/>
            </w:tcBorders>
            <w:vAlign w:val="center"/>
          </w:tcPr>
          <w:p w14:paraId="2A7F1226"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1062</w:t>
            </w:r>
          </w:p>
        </w:tc>
      </w:tr>
      <w:tr w:rsidR="00683A6E" w:rsidRPr="00792BF3" w14:paraId="15F8EC50"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498E1AE9"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Por títulos (Pregrado)</w:t>
            </w:r>
          </w:p>
        </w:tc>
        <w:tc>
          <w:tcPr>
            <w:tcW w:w="918" w:type="dxa"/>
            <w:tcBorders>
              <w:top w:val="nil"/>
              <w:left w:val="nil"/>
              <w:bottom w:val="single" w:sz="4" w:space="0" w:color="auto"/>
              <w:right w:val="single" w:sz="4" w:space="0" w:color="auto"/>
            </w:tcBorders>
            <w:shd w:val="clear" w:color="auto" w:fill="auto"/>
            <w:vAlign w:val="center"/>
            <w:hideMark/>
          </w:tcPr>
          <w:p w14:paraId="6BAB4791"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5.162</w:t>
            </w:r>
          </w:p>
        </w:tc>
        <w:tc>
          <w:tcPr>
            <w:tcW w:w="917" w:type="dxa"/>
            <w:tcBorders>
              <w:top w:val="nil"/>
              <w:left w:val="nil"/>
              <w:bottom w:val="single" w:sz="4" w:space="0" w:color="auto"/>
              <w:right w:val="single" w:sz="4" w:space="0" w:color="auto"/>
            </w:tcBorders>
            <w:shd w:val="clear" w:color="auto" w:fill="auto"/>
            <w:vAlign w:val="center"/>
            <w:hideMark/>
          </w:tcPr>
          <w:p w14:paraId="24E5673C"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0FB62F75"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356</w:t>
            </w:r>
          </w:p>
        </w:tc>
        <w:tc>
          <w:tcPr>
            <w:tcW w:w="917" w:type="dxa"/>
            <w:tcBorders>
              <w:top w:val="single" w:sz="4" w:space="0" w:color="auto"/>
              <w:bottom w:val="single" w:sz="4" w:space="0" w:color="auto"/>
              <w:right w:val="single" w:sz="4" w:space="0" w:color="auto"/>
            </w:tcBorders>
            <w:vAlign w:val="center"/>
          </w:tcPr>
          <w:p w14:paraId="5B4759FE"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1008" w:type="dxa"/>
            <w:tcBorders>
              <w:top w:val="single" w:sz="4" w:space="0" w:color="auto"/>
              <w:bottom w:val="single" w:sz="4" w:space="0" w:color="auto"/>
              <w:right w:val="single" w:sz="4" w:space="0" w:color="auto"/>
            </w:tcBorders>
            <w:vAlign w:val="center"/>
          </w:tcPr>
          <w:p w14:paraId="5B5451D8"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1068</w:t>
            </w:r>
          </w:p>
        </w:tc>
        <w:tc>
          <w:tcPr>
            <w:tcW w:w="981" w:type="dxa"/>
            <w:tcBorders>
              <w:top w:val="single" w:sz="4" w:space="0" w:color="auto"/>
              <w:bottom w:val="single" w:sz="4" w:space="0" w:color="auto"/>
              <w:right w:val="single" w:sz="4" w:space="0" w:color="auto"/>
            </w:tcBorders>
            <w:vAlign w:val="center"/>
          </w:tcPr>
          <w:p w14:paraId="4CD4ACE0"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r>
      <w:tr w:rsidR="00683A6E" w:rsidRPr="00792BF3" w14:paraId="4676A044"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098E71DD"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Por títulos Especialización</w:t>
            </w:r>
          </w:p>
        </w:tc>
        <w:tc>
          <w:tcPr>
            <w:tcW w:w="918" w:type="dxa"/>
            <w:tcBorders>
              <w:top w:val="nil"/>
              <w:left w:val="nil"/>
              <w:bottom w:val="single" w:sz="4" w:space="0" w:color="auto"/>
              <w:right w:val="single" w:sz="4" w:space="0" w:color="auto"/>
            </w:tcBorders>
            <w:shd w:val="clear" w:color="auto" w:fill="auto"/>
            <w:vAlign w:val="center"/>
            <w:hideMark/>
          </w:tcPr>
          <w:p w14:paraId="38B2D2A0"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340</w:t>
            </w:r>
          </w:p>
        </w:tc>
        <w:tc>
          <w:tcPr>
            <w:tcW w:w="917" w:type="dxa"/>
            <w:tcBorders>
              <w:top w:val="nil"/>
              <w:left w:val="nil"/>
              <w:bottom w:val="single" w:sz="4" w:space="0" w:color="auto"/>
              <w:right w:val="single" w:sz="4" w:space="0" w:color="auto"/>
            </w:tcBorders>
            <w:shd w:val="clear" w:color="auto" w:fill="auto"/>
            <w:vAlign w:val="center"/>
            <w:hideMark/>
          </w:tcPr>
          <w:p w14:paraId="3F470576"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14:paraId="22A968B2"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30</w:t>
            </w:r>
          </w:p>
        </w:tc>
        <w:tc>
          <w:tcPr>
            <w:tcW w:w="917" w:type="dxa"/>
            <w:tcBorders>
              <w:top w:val="single" w:sz="4" w:space="0" w:color="auto"/>
              <w:bottom w:val="single" w:sz="4" w:space="0" w:color="auto"/>
              <w:right w:val="single" w:sz="4" w:space="0" w:color="auto"/>
            </w:tcBorders>
            <w:vAlign w:val="center"/>
          </w:tcPr>
          <w:p w14:paraId="58222C8F"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1008" w:type="dxa"/>
            <w:tcBorders>
              <w:top w:val="single" w:sz="4" w:space="0" w:color="auto"/>
              <w:bottom w:val="single" w:sz="4" w:space="0" w:color="auto"/>
              <w:right w:val="single" w:sz="4" w:space="0" w:color="auto"/>
            </w:tcBorders>
          </w:tcPr>
          <w:p w14:paraId="3214571F"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70</w:t>
            </w:r>
          </w:p>
        </w:tc>
        <w:tc>
          <w:tcPr>
            <w:tcW w:w="981" w:type="dxa"/>
            <w:tcBorders>
              <w:top w:val="single" w:sz="4" w:space="0" w:color="auto"/>
              <w:bottom w:val="single" w:sz="4" w:space="0" w:color="auto"/>
              <w:right w:val="single" w:sz="4" w:space="0" w:color="auto"/>
            </w:tcBorders>
            <w:vAlign w:val="center"/>
          </w:tcPr>
          <w:p w14:paraId="515F0CB0"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r>
      <w:tr w:rsidR="00683A6E" w:rsidRPr="00792BF3" w14:paraId="4E47DA7A"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4FEF32DC"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 xml:space="preserve">Por títulos Maestría </w:t>
            </w:r>
          </w:p>
        </w:tc>
        <w:tc>
          <w:tcPr>
            <w:tcW w:w="918" w:type="dxa"/>
            <w:tcBorders>
              <w:top w:val="nil"/>
              <w:left w:val="nil"/>
              <w:bottom w:val="single" w:sz="4" w:space="0" w:color="auto"/>
              <w:right w:val="single" w:sz="4" w:space="0" w:color="auto"/>
            </w:tcBorders>
            <w:shd w:val="clear" w:color="auto" w:fill="auto"/>
            <w:vAlign w:val="center"/>
            <w:hideMark/>
          </w:tcPr>
          <w:p w14:paraId="267EF9D1"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740</w:t>
            </w:r>
          </w:p>
        </w:tc>
        <w:tc>
          <w:tcPr>
            <w:tcW w:w="917" w:type="dxa"/>
            <w:tcBorders>
              <w:top w:val="nil"/>
              <w:left w:val="nil"/>
              <w:bottom w:val="single" w:sz="4" w:space="0" w:color="auto"/>
              <w:right w:val="single" w:sz="4" w:space="0" w:color="auto"/>
            </w:tcBorders>
            <w:shd w:val="clear" w:color="auto" w:fill="auto"/>
            <w:vAlign w:val="center"/>
            <w:hideMark/>
          </w:tcPr>
          <w:p w14:paraId="70427CDF"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190</w:t>
            </w:r>
          </w:p>
        </w:tc>
        <w:tc>
          <w:tcPr>
            <w:tcW w:w="917" w:type="dxa"/>
            <w:tcBorders>
              <w:top w:val="nil"/>
              <w:left w:val="nil"/>
              <w:bottom w:val="single" w:sz="4" w:space="0" w:color="auto"/>
              <w:right w:val="single" w:sz="4" w:space="0" w:color="auto"/>
            </w:tcBorders>
            <w:shd w:val="clear" w:color="auto" w:fill="auto"/>
            <w:vAlign w:val="center"/>
            <w:hideMark/>
          </w:tcPr>
          <w:p w14:paraId="41BD6ED3"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130</w:t>
            </w:r>
          </w:p>
        </w:tc>
        <w:tc>
          <w:tcPr>
            <w:tcW w:w="917" w:type="dxa"/>
            <w:tcBorders>
              <w:top w:val="single" w:sz="4" w:space="0" w:color="auto"/>
              <w:bottom w:val="single" w:sz="4" w:space="0" w:color="auto"/>
              <w:right w:val="single" w:sz="4" w:space="0" w:color="auto"/>
            </w:tcBorders>
            <w:vAlign w:val="center"/>
          </w:tcPr>
          <w:p w14:paraId="1B515937"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80</w:t>
            </w:r>
          </w:p>
        </w:tc>
        <w:tc>
          <w:tcPr>
            <w:tcW w:w="1008" w:type="dxa"/>
            <w:tcBorders>
              <w:top w:val="single" w:sz="4" w:space="0" w:color="auto"/>
              <w:bottom w:val="single" w:sz="4" w:space="0" w:color="auto"/>
              <w:right w:val="single" w:sz="4" w:space="0" w:color="auto"/>
            </w:tcBorders>
          </w:tcPr>
          <w:p w14:paraId="1AD84E2D"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280</w:t>
            </w:r>
          </w:p>
        </w:tc>
        <w:tc>
          <w:tcPr>
            <w:tcW w:w="981" w:type="dxa"/>
            <w:tcBorders>
              <w:top w:val="single" w:sz="4" w:space="0" w:color="auto"/>
              <w:bottom w:val="single" w:sz="4" w:space="0" w:color="auto"/>
              <w:right w:val="single" w:sz="4" w:space="0" w:color="auto"/>
            </w:tcBorders>
            <w:vAlign w:val="center"/>
          </w:tcPr>
          <w:p w14:paraId="773BDADA"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30</w:t>
            </w:r>
          </w:p>
        </w:tc>
      </w:tr>
      <w:tr w:rsidR="00683A6E" w:rsidRPr="00792BF3" w14:paraId="685FCF32"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359548C5"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Por títulos Doctorado</w:t>
            </w:r>
          </w:p>
        </w:tc>
        <w:tc>
          <w:tcPr>
            <w:tcW w:w="918" w:type="dxa"/>
            <w:tcBorders>
              <w:top w:val="nil"/>
              <w:left w:val="nil"/>
              <w:bottom w:val="single" w:sz="4" w:space="0" w:color="auto"/>
              <w:right w:val="single" w:sz="4" w:space="0" w:color="auto"/>
            </w:tcBorders>
            <w:shd w:val="clear" w:color="auto" w:fill="auto"/>
            <w:vAlign w:val="center"/>
            <w:hideMark/>
          </w:tcPr>
          <w:p w14:paraId="3B158E3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1.560</w:t>
            </w:r>
          </w:p>
        </w:tc>
        <w:tc>
          <w:tcPr>
            <w:tcW w:w="917" w:type="dxa"/>
            <w:tcBorders>
              <w:top w:val="nil"/>
              <w:left w:val="nil"/>
              <w:bottom w:val="single" w:sz="4" w:space="0" w:color="auto"/>
              <w:right w:val="single" w:sz="4" w:space="0" w:color="auto"/>
            </w:tcBorders>
            <w:shd w:val="clear" w:color="auto" w:fill="auto"/>
            <w:vAlign w:val="center"/>
            <w:hideMark/>
          </w:tcPr>
          <w:p w14:paraId="44FE06AF"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160</w:t>
            </w:r>
          </w:p>
        </w:tc>
        <w:tc>
          <w:tcPr>
            <w:tcW w:w="917" w:type="dxa"/>
            <w:tcBorders>
              <w:top w:val="nil"/>
              <w:left w:val="nil"/>
              <w:bottom w:val="single" w:sz="4" w:space="0" w:color="auto"/>
              <w:right w:val="single" w:sz="4" w:space="0" w:color="auto"/>
            </w:tcBorders>
            <w:shd w:val="clear" w:color="auto" w:fill="auto"/>
            <w:vAlign w:val="center"/>
            <w:hideMark/>
          </w:tcPr>
          <w:p w14:paraId="60534994"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380</w:t>
            </w:r>
          </w:p>
        </w:tc>
        <w:tc>
          <w:tcPr>
            <w:tcW w:w="917" w:type="dxa"/>
            <w:tcBorders>
              <w:top w:val="single" w:sz="4" w:space="0" w:color="auto"/>
              <w:bottom w:val="single" w:sz="4" w:space="0" w:color="auto"/>
              <w:right w:val="single" w:sz="4" w:space="0" w:color="auto"/>
            </w:tcBorders>
            <w:vAlign w:val="center"/>
          </w:tcPr>
          <w:p w14:paraId="763AA315"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150</w:t>
            </w:r>
          </w:p>
        </w:tc>
        <w:tc>
          <w:tcPr>
            <w:tcW w:w="1008" w:type="dxa"/>
            <w:tcBorders>
              <w:top w:val="single" w:sz="4" w:space="0" w:color="auto"/>
              <w:bottom w:val="single" w:sz="4" w:space="0" w:color="auto"/>
              <w:right w:val="single" w:sz="4" w:space="0" w:color="auto"/>
            </w:tcBorders>
          </w:tcPr>
          <w:p w14:paraId="428F412F"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1120</w:t>
            </w:r>
          </w:p>
        </w:tc>
        <w:tc>
          <w:tcPr>
            <w:tcW w:w="981" w:type="dxa"/>
            <w:tcBorders>
              <w:top w:val="single" w:sz="4" w:space="0" w:color="auto"/>
              <w:bottom w:val="single" w:sz="4" w:space="0" w:color="auto"/>
              <w:right w:val="single" w:sz="4" w:space="0" w:color="auto"/>
            </w:tcBorders>
            <w:vAlign w:val="center"/>
          </w:tcPr>
          <w:p w14:paraId="0CC478ED"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960</w:t>
            </w:r>
          </w:p>
        </w:tc>
      </w:tr>
      <w:tr w:rsidR="00683A6E" w:rsidRPr="00792BF3" w14:paraId="66BADAE2"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3E9CACB9"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Experiencia Docente (nuevos)</w:t>
            </w:r>
          </w:p>
        </w:tc>
        <w:tc>
          <w:tcPr>
            <w:tcW w:w="918" w:type="dxa"/>
            <w:tcBorders>
              <w:top w:val="nil"/>
              <w:left w:val="nil"/>
              <w:bottom w:val="single" w:sz="4" w:space="0" w:color="auto"/>
              <w:right w:val="single" w:sz="4" w:space="0" w:color="auto"/>
            </w:tcBorders>
            <w:shd w:val="clear" w:color="auto" w:fill="auto"/>
            <w:vAlign w:val="center"/>
            <w:hideMark/>
          </w:tcPr>
          <w:p w14:paraId="1B9AFCD7"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665,54</w:t>
            </w:r>
          </w:p>
        </w:tc>
        <w:tc>
          <w:tcPr>
            <w:tcW w:w="917" w:type="dxa"/>
            <w:tcBorders>
              <w:top w:val="nil"/>
              <w:left w:val="nil"/>
              <w:bottom w:val="single" w:sz="4" w:space="0" w:color="auto"/>
              <w:right w:val="single" w:sz="4" w:space="0" w:color="auto"/>
            </w:tcBorders>
            <w:shd w:val="clear" w:color="auto" w:fill="auto"/>
            <w:vAlign w:val="center"/>
            <w:hideMark/>
          </w:tcPr>
          <w:p w14:paraId="23E29076"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45CCB5DD"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50,04</w:t>
            </w:r>
          </w:p>
        </w:tc>
        <w:tc>
          <w:tcPr>
            <w:tcW w:w="917" w:type="dxa"/>
            <w:tcBorders>
              <w:top w:val="single" w:sz="4" w:space="0" w:color="auto"/>
              <w:bottom w:val="single" w:sz="4" w:space="0" w:color="auto"/>
              <w:right w:val="single" w:sz="4" w:space="0" w:color="auto"/>
            </w:tcBorders>
            <w:vAlign w:val="center"/>
          </w:tcPr>
          <w:p w14:paraId="5969C590"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18</w:t>
            </w:r>
          </w:p>
        </w:tc>
        <w:tc>
          <w:tcPr>
            <w:tcW w:w="1008" w:type="dxa"/>
            <w:tcBorders>
              <w:top w:val="single" w:sz="4" w:space="0" w:color="auto"/>
              <w:bottom w:val="single" w:sz="4" w:space="0" w:color="auto"/>
              <w:right w:val="single" w:sz="4" w:space="0" w:color="auto"/>
            </w:tcBorders>
          </w:tcPr>
          <w:p w14:paraId="49CCFCD4"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189,8</w:t>
            </w:r>
          </w:p>
        </w:tc>
        <w:tc>
          <w:tcPr>
            <w:tcW w:w="981" w:type="dxa"/>
            <w:tcBorders>
              <w:top w:val="single" w:sz="4" w:space="0" w:color="auto"/>
              <w:bottom w:val="single" w:sz="4" w:space="0" w:color="auto"/>
              <w:right w:val="single" w:sz="4" w:space="0" w:color="auto"/>
            </w:tcBorders>
            <w:vAlign w:val="center"/>
          </w:tcPr>
          <w:p w14:paraId="580C30D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r>
      <w:tr w:rsidR="00683A6E" w:rsidRPr="00792BF3" w14:paraId="58DA2FA4"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296BF914"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Experiencia profesional (nuevos)</w:t>
            </w:r>
          </w:p>
        </w:tc>
        <w:tc>
          <w:tcPr>
            <w:tcW w:w="918" w:type="dxa"/>
            <w:tcBorders>
              <w:top w:val="nil"/>
              <w:left w:val="nil"/>
              <w:bottom w:val="single" w:sz="4" w:space="0" w:color="auto"/>
              <w:right w:val="single" w:sz="4" w:space="0" w:color="auto"/>
            </w:tcBorders>
            <w:shd w:val="clear" w:color="auto" w:fill="auto"/>
            <w:vAlign w:val="center"/>
            <w:hideMark/>
          </w:tcPr>
          <w:p w14:paraId="2E3F3A1A"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207,71</w:t>
            </w:r>
          </w:p>
        </w:tc>
        <w:tc>
          <w:tcPr>
            <w:tcW w:w="917" w:type="dxa"/>
            <w:tcBorders>
              <w:top w:val="nil"/>
              <w:left w:val="nil"/>
              <w:bottom w:val="single" w:sz="4" w:space="0" w:color="auto"/>
              <w:right w:val="single" w:sz="4" w:space="0" w:color="auto"/>
            </w:tcBorders>
            <w:shd w:val="clear" w:color="auto" w:fill="auto"/>
            <w:vAlign w:val="center"/>
            <w:hideMark/>
          </w:tcPr>
          <w:p w14:paraId="4AA4B603"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2BE75E44"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single" w:sz="4" w:space="0" w:color="auto"/>
              <w:bottom w:val="single" w:sz="4" w:space="0" w:color="auto"/>
              <w:right w:val="single" w:sz="4" w:space="0" w:color="auto"/>
            </w:tcBorders>
            <w:vAlign w:val="center"/>
          </w:tcPr>
          <w:p w14:paraId="661833FD"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1008" w:type="dxa"/>
            <w:tcBorders>
              <w:top w:val="single" w:sz="4" w:space="0" w:color="auto"/>
              <w:bottom w:val="single" w:sz="4" w:space="0" w:color="auto"/>
              <w:right w:val="single" w:sz="4" w:space="0" w:color="auto"/>
            </w:tcBorders>
          </w:tcPr>
          <w:p w14:paraId="498F5038"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3,82</w:t>
            </w:r>
          </w:p>
        </w:tc>
        <w:tc>
          <w:tcPr>
            <w:tcW w:w="981" w:type="dxa"/>
            <w:tcBorders>
              <w:top w:val="single" w:sz="4" w:space="0" w:color="auto"/>
              <w:bottom w:val="single" w:sz="4" w:space="0" w:color="auto"/>
              <w:right w:val="single" w:sz="4" w:space="0" w:color="auto"/>
            </w:tcBorders>
            <w:vAlign w:val="center"/>
          </w:tcPr>
          <w:p w14:paraId="1A054FFC"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r>
      <w:tr w:rsidR="00683A6E" w:rsidRPr="00792BF3" w14:paraId="62A26C67"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45629027"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Evaluación Docente</w:t>
            </w:r>
          </w:p>
        </w:tc>
        <w:tc>
          <w:tcPr>
            <w:tcW w:w="918" w:type="dxa"/>
            <w:tcBorders>
              <w:top w:val="nil"/>
              <w:left w:val="nil"/>
              <w:bottom w:val="single" w:sz="4" w:space="0" w:color="auto"/>
              <w:right w:val="single" w:sz="4" w:space="0" w:color="auto"/>
            </w:tcBorders>
            <w:shd w:val="clear" w:color="auto" w:fill="auto"/>
            <w:vAlign w:val="center"/>
            <w:hideMark/>
          </w:tcPr>
          <w:p w14:paraId="7140FF62"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401</w:t>
            </w:r>
          </w:p>
        </w:tc>
        <w:tc>
          <w:tcPr>
            <w:tcW w:w="917" w:type="dxa"/>
            <w:tcBorders>
              <w:top w:val="nil"/>
              <w:left w:val="nil"/>
              <w:bottom w:val="single" w:sz="4" w:space="0" w:color="auto"/>
              <w:right w:val="single" w:sz="4" w:space="0" w:color="auto"/>
            </w:tcBorders>
            <w:shd w:val="clear" w:color="auto" w:fill="auto"/>
            <w:vAlign w:val="center"/>
            <w:hideMark/>
          </w:tcPr>
          <w:p w14:paraId="65923CEC"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386,5</w:t>
            </w:r>
          </w:p>
        </w:tc>
        <w:tc>
          <w:tcPr>
            <w:tcW w:w="917" w:type="dxa"/>
            <w:tcBorders>
              <w:top w:val="nil"/>
              <w:left w:val="nil"/>
              <w:bottom w:val="single" w:sz="4" w:space="0" w:color="auto"/>
              <w:right w:val="single" w:sz="4" w:space="0" w:color="auto"/>
            </w:tcBorders>
            <w:shd w:val="clear" w:color="auto" w:fill="auto"/>
            <w:vAlign w:val="center"/>
            <w:hideMark/>
          </w:tcPr>
          <w:p w14:paraId="3638205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0,5</w:t>
            </w:r>
          </w:p>
        </w:tc>
        <w:tc>
          <w:tcPr>
            <w:tcW w:w="917" w:type="dxa"/>
            <w:tcBorders>
              <w:top w:val="single" w:sz="4" w:space="0" w:color="auto"/>
              <w:bottom w:val="single" w:sz="4" w:space="0" w:color="auto"/>
              <w:right w:val="single" w:sz="4" w:space="0" w:color="auto"/>
            </w:tcBorders>
            <w:vAlign w:val="center"/>
          </w:tcPr>
          <w:p w14:paraId="223DBE6A" w14:textId="77777777" w:rsidR="00683A6E" w:rsidRPr="00792BF3" w:rsidRDefault="00683A6E" w:rsidP="00386705">
            <w:pPr>
              <w:jc w:val="center"/>
              <w:rPr>
                <w:rFonts w:ascii="Arial" w:hAnsi="Arial" w:cs="Arial"/>
                <w:color w:val="000000"/>
                <w:sz w:val="20"/>
                <w:szCs w:val="20"/>
              </w:rPr>
            </w:pPr>
            <w:r w:rsidRPr="00792BF3">
              <w:rPr>
                <w:rFonts w:ascii="Arial" w:hAnsi="Arial" w:cs="Arial"/>
                <w:sz w:val="20"/>
                <w:szCs w:val="20"/>
              </w:rPr>
              <w:t>370</w:t>
            </w:r>
          </w:p>
        </w:tc>
        <w:tc>
          <w:tcPr>
            <w:tcW w:w="1008" w:type="dxa"/>
            <w:tcBorders>
              <w:top w:val="single" w:sz="4" w:space="0" w:color="auto"/>
              <w:bottom w:val="single" w:sz="4" w:space="0" w:color="auto"/>
              <w:right w:val="single" w:sz="4" w:space="0" w:color="auto"/>
            </w:tcBorders>
            <w:vAlign w:val="center"/>
          </w:tcPr>
          <w:p w14:paraId="35BEB84F" w14:textId="77777777" w:rsidR="00683A6E" w:rsidRPr="00792BF3" w:rsidRDefault="00683A6E" w:rsidP="00386705">
            <w:pPr>
              <w:jc w:val="center"/>
              <w:rPr>
                <w:rFonts w:ascii="Arial" w:hAnsi="Arial" w:cs="Arial"/>
                <w:sz w:val="20"/>
                <w:szCs w:val="20"/>
              </w:rPr>
            </w:pPr>
            <w:r w:rsidRPr="00792BF3">
              <w:rPr>
                <w:rFonts w:ascii="Arial" w:hAnsi="Arial" w:cs="Arial"/>
                <w:sz w:val="20"/>
                <w:szCs w:val="20"/>
              </w:rPr>
              <w:t>365,5</w:t>
            </w:r>
          </w:p>
        </w:tc>
        <w:tc>
          <w:tcPr>
            <w:tcW w:w="981" w:type="dxa"/>
            <w:tcBorders>
              <w:top w:val="single" w:sz="4" w:space="0" w:color="auto"/>
              <w:bottom w:val="single" w:sz="4" w:space="0" w:color="auto"/>
              <w:right w:val="single" w:sz="4" w:space="0" w:color="auto"/>
            </w:tcBorders>
            <w:vAlign w:val="center"/>
          </w:tcPr>
          <w:p w14:paraId="70B17355"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374.5</w:t>
            </w:r>
          </w:p>
        </w:tc>
      </w:tr>
      <w:tr w:rsidR="00683A6E" w:rsidRPr="00792BF3" w14:paraId="44629271"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0C25943F"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lastRenderedPageBreak/>
              <w:t>Evaluación Administrativa</w:t>
            </w:r>
          </w:p>
        </w:tc>
        <w:tc>
          <w:tcPr>
            <w:tcW w:w="918" w:type="dxa"/>
            <w:tcBorders>
              <w:top w:val="nil"/>
              <w:left w:val="nil"/>
              <w:bottom w:val="single" w:sz="4" w:space="0" w:color="auto"/>
              <w:right w:val="single" w:sz="4" w:space="0" w:color="auto"/>
            </w:tcBorders>
            <w:shd w:val="clear" w:color="auto" w:fill="auto"/>
            <w:vAlign w:val="center"/>
            <w:hideMark/>
          </w:tcPr>
          <w:p w14:paraId="18B4ECC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124</w:t>
            </w:r>
          </w:p>
        </w:tc>
        <w:tc>
          <w:tcPr>
            <w:tcW w:w="917" w:type="dxa"/>
            <w:tcBorders>
              <w:top w:val="nil"/>
              <w:left w:val="nil"/>
              <w:bottom w:val="single" w:sz="4" w:space="0" w:color="auto"/>
              <w:right w:val="single" w:sz="4" w:space="0" w:color="auto"/>
            </w:tcBorders>
            <w:shd w:val="clear" w:color="auto" w:fill="auto"/>
            <w:vAlign w:val="center"/>
            <w:hideMark/>
          </w:tcPr>
          <w:p w14:paraId="6FECA1D3"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145,67</w:t>
            </w:r>
          </w:p>
        </w:tc>
        <w:tc>
          <w:tcPr>
            <w:tcW w:w="917" w:type="dxa"/>
            <w:tcBorders>
              <w:top w:val="nil"/>
              <w:left w:val="nil"/>
              <w:bottom w:val="single" w:sz="4" w:space="0" w:color="auto"/>
              <w:right w:val="single" w:sz="4" w:space="0" w:color="auto"/>
            </w:tcBorders>
            <w:shd w:val="clear" w:color="auto" w:fill="auto"/>
            <w:vAlign w:val="center"/>
            <w:hideMark/>
          </w:tcPr>
          <w:p w14:paraId="64090E71"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28,63</w:t>
            </w:r>
          </w:p>
        </w:tc>
        <w:tc>
          <w:tcPr>
            <w:tcW w:w="917" w:type="dxa"/>
            <w:tcBorders>
              <w:top w:val="single" w:sz="4" w:space="0" w:color="auto"/>
              <w:bottom w:val="single" w:sz="4" w:space="0" w:color="auto"/>
              <w:right w:val="single" w:sz="4" w:space="0" w:color="auto"/>
            </w:tcBorders>
            <w:vAlign w:val="bottom"/>
          </w:tcPr>
          <w:p w14:paraId="4A7BE961" w14:textId="77777777" w:rsidR="00683A6E" w:rsidRPr="00792BF3" w:rsidRDefault="00683A6E" w:rsidP="00386705">
            <w:pPr>
              <w:jc w:val="center"/>
              <w:rPr>
                <w:rFonts w:ascii="Arial" w:hAnsi="Arial" w:cs="Arial"/>
                <w:sz w:val="20"/>
                <w:szCs w:val="20"/>
              </w:rPr>
            </w:pPr>
            <w:r w:rsidRPr="00792BF3">
              <w:rPr>
                <w:rFonts w:ascii="Arial" w:hAnsi="Arial" w:cs="Arial"/>
                <w:sz w:val="20"/>
                <w:szCs w:val="20"/>
              </w:rPr>
              <w:t>233,56</w:t>
            </w:r>
          </w:p>
        </w:tc>
        <w:tc>
          <w:tcPr>
            <w:tcW w:w="1008" w:type="dxa"/>
            <w:tcBorders>
              <w:top w:val="single" w:sz="4" w:space="0" w:color="auto"/>
              <w:bottom w:val="single" w:sz="4" w:space="0" w:color="auto"/>
              <w:right w:val="single" w:sz="4" w:space="0" w:color="auto"/>
            </w:tcBorders>
            <w:vAlign w:val="center"/>
          </w:tcPr>
          <w:p w14:paraId="0EB51066" w14:textId="77777777" w:rsidR="00683A6E" w:rsidRPr="00792BF3" w:rsidRDefault="00683A6E" w:rsidP="00386705">
            <w:pPr>
              <w:jc w:val="center"/>
              <w:rPr>
                <w:rFonts w:ascii="Arial" w:hAnsi="Arial" w:cs="Arial"/>
                <w:sz w:val="20"/>
                <w:szCs w:val="20"/>
              </w:rPr>
            </w:pPr>
            <w:r w:rsidRPr="00792BF3">
              <w:rPr>
                <w:rFonts w:ascii="Arial" w:hAnsi="Arial" w:cs="Arial"/>
                <w:sz w:val="20"/>
                <w:szCs w:val="20"/>
              </w:rPr>
              <w:t>247,33</w:t>
            </w:r>
          </w:p>
        </w:tc>
        <w:tc>
          <w:tcPr>
            <w:tcW w:w="981" w:type="dxa"/>
            <w:tcBorders>
              <w:top w:val="single" w:sz="4" w:space="0" w:color="auto"/>
              <w:bottom w:val="single" w:sz="4" w:space="0" w:color="auto"/>
              <w:right w:val="single" w:sz="4" w:space="0" w:color="auto"/>
            </w:tcBorders>
            <w:vAlign w:val="center"/>
          </w:tcPr>
          <w:p w14:paraId="5342CA95"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259.07</w:t>
            </w:r>
          </w:p>
        </w:tc>
      </w:tr>
      <w:tr w:rsidR="00683A6E" w:rsidRPr="00F3138E" w14:paraId="52B22EB8" w14:textId="77777777" w:rsidTr="00856D65">
        <w:trPr>
          <w:trHeight w:val="301"/>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1498CA80"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Experiencia Investigaciones (nuevos)</w:t>
            </w:r>
          </w:p>
        </w:tc>
        <w:tc>
          <w:tcPr>
            <w:tcW w:w="918" w:type="dxa"/>
            <w:tcBorders>
              <w:top w:val="nil"/>
              <w:left w:val="nil"/>
              <w:bottom w:val="single" w:sz="4" w:space="0" w:color="auto"/>
              <w:right w:val="single" w:sz="4" w:space="0" w:color="auto"/>
            </w:tcBorders>
            <w:shd w:val="clear" w:color="auto" w:fill="auto"/>
            <w:vAlign w:val="center"/>
            <w:hideMark/>
          </w:tcPr>
          <w:p w14:paraId="449D54FC"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45,86</w:t>
            </w:r>
          </w:p>
        </w:tc>
        <w:tc>
          <w:tcPr>
            <w:tcW w:w="917" w:type="dxa"/>
            <w:tcBorders>
              <w:top w:val="nil"/>
              <w:left w:val="nil"/>
              <w:bottom w:val="single" w:sz="4" w:space="0" w:color="auto"/>
              <w:right w:val="single" w:sz="4" w:space="0" w:color="auto"/>
            </w:tcBorders>
            <w:shd w:val="clear" w:color="auto" w:fill="auto"/>
            <w:vAlign w:val="center"/>
            <w:hideMark/>
          </w:tcPr>
          <w:p w14:paraId="62D22222"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32746358"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single" w:sz="4" w:space="0" w:color="auto"/>
              <w:bottom w:val="single" w:sz="4" w:space="0" w:color="auto"/>
              <w:right w:val="single" w:sz="4" w:space="0" w:color="auto"/>
            </w:tcBorders>
            <w:vAlign w:val="bottom"/>
          </w:tcPr>
          <w:p w14:paraId="3613FD83" w14:textId="77777777" w:rsidR="00683A6E" w:rsidRPr="00792BF3" w:rsidRDefault="00683A6E" w:rsidP="00386705">
            <w:pPr>
              <w:jc w:val="center"/>
              <w:rPr>
                <w:rFonts w:ascii="Arial" w:hAnsi="Arial" w:cs="Arial"/>
                <w:sz w:val="20"/>
                <w:szCs w:val="20"/>
              </w:rPr>
            </w:pPr>
          </w:p>
        </w:tc>
        <w:tc>
          <w:tcPr>
            <w:tcW w:w="1008" w:type="dxa"/>
            <w:tcBorders>
              <w:top w:val="single" w:sz="4" w:space="0" w:color="auto"/>
              <w:bottom w:val="single" w:sz="4" w:space="0" w:color="auto"/>
              <w:right w:val="single" w:sz="4" w:space="0" w:color="auto"/>
            </w:tcBorders>
            <w:vAlign w:val="center"/>
          </w:tcPr>
          <w:p w14:paraId="37F15C90" w14:textId="77777777" w:rsidR="00683A6E" w:rsidRPr="00792BF3" w:rsidRDefault="00683A6E" w:rsidP="00386705">
            <w:pPr>
              <w:jc w:val="center"/>
              <w:rPr>
                <w:rFonts w:ascii="Arial" w:hAnsi="Arial" w:cs="Arial"/>
                <w:sz w:val="20"/>
                <w:szCs w:val="20"/>
              </w:rPr>
            </w:pPr>
            <w:r w:rsidRPr="00792BF3">
              <w:rPr>
                <w:rFonts w:ascii="Arial" w:hAnsi="Arial" w:cs="Arial"/>
                <w:sz w:val="20"/>
                <w:szCs w:val="20"/>
              </w:rPr>
              <w:t>0,2</w:t>
            </w:r>
          </w:p>
        </w:tc>
        <w:tc>
          <w:tcPr>
            <w:tcW w:w="981" w:type="dxa"/>
            <w:tcBorders>
              <w:top w:val="single" w:sz="4" w:space="0" w:color="auto"/>
              <w:bottom w:val="single" w:sz="4" w:space="0" w:color="auto"/>
              <w:right w:val="single" w:sz="4" w:space="0" w:color="auto"/>
            </w:tcBorders>
            <w:vAlign w:val="center"/>
          </w:tcPr>
          <w:p w14:paraId="4178CF36"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r>
      <w:tr w:rsidR="00683A6E" w:rsidRPr="00F3138E" w14:paraId="2040240D" w14:textId="77777777" w:rsidTr="00856D65">
        <w:trPr>
          <w:trHeight w:val="858"/>
        </w:trPr>
        <w:tc>
          <w:tcPr>
            <w:tcW w:w="3126" w:type="dxa"/>
            <w:tcBorders>
              <w:top w:val="nil"/>
              <w:left w:val="single" w:sz="4" w:space="0" w:color="auto"/>
              <w:bottom w:val="single" w:sz="4" w:space="0" w:color="auto"/>
              <w:right w:val="single" w:sz="4" w:space="0" w:color="auto"/>
            </w:tcBorders>
            <w:shd w:val="clear" w:color="auto" w:fill="auto"/>
            <w:vAlign w:val="center"/>
            <w:hideMark/>
          </w:tcPr>
          <w:p w14:paraId="18B73C76" w14:textId="77777777" w:rsidR="00683A6E" w:rsidRPr="00792BF3" w:rsidRDefault="00683A6E" w:rsidP="00386705">
            <w:pPr>
              <w:rPr>
                <w:rFonts w:ascii="Arial" w:hAnsi="Arial" w:cs="Arial"/>
                <w:color w:val="000000"/>
                <w:sz w:val="20"/>
                <w:szCs w:val="20"/>
              </w:rPr>
            </w:pPr>
            <w:r w:rsidRPr="00792BF3">
              <w:rPr>
                <w:rFonts w:ascii="Arial" w:hAnsi="Arial" w:cs="Arial"/>
                <w:color w:val="000000"/>
                <w:sz w:val="20"/>
                <w:szCs w:val="20"/>
              </w:rPr>
              <w:t>Puntos por Excelencia Académica Art 18 Acuerdo Consejo Superior 059 del 24-07-2014</w:t>
            </w:r>
          </w:p>
        </w:tc>
        <w:tc>
          <w:tcPr>
            <w:tcW w:w="918" w:type="dxa"/>
            <w:tcBorders>
              <w:top w:val="nil"/>
              <w:left w:val="nil"/>
              <w:bottom w:val="single" w:sz="4" w:space="0" w:color="auto"/>
              <w:right w:val="single" w:sz="4" w:space="0" w:color="auto"/>
            </w:tcBorders>
            <w:shd w:val="clear" w:color="auto" w:fill="auto"/>
            <w:vAlign w:val="center"/>
            <w:hideMark/>
          </w:tcPr>
          <w:p w14:paraId="489738C2"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6C6945A9"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14:paraId="1DA266C6"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112,1</w:t>
            </w:r>
          </w:p>
        </w:tc>
        <w:tc>
          <w:tcPr>
            <w:tcW w:w="917" w:type="dxa"/>
            <w:tcBorders>
              <w:top w:val="single" w:sz="4" w:space="0" w:color="auto"/>
              <w:bottom w:val="single" w:sz="4" w:space="0" w:color="auto"/>
              <w:right w:val="single" w:sz="4" w:space="0" w:color="auto"/>
            </w:tcBorders>
            <w:vAlign w:val="center"/>
          </w:tcPr>
          <w:p w14:paraId="7A4D6F80" w14:textId="77777777" w:rsidR="00683A6E" w:rsidRPr="00792BF3" w:rsidRDefault="00683A6E" w:rsidP="00386705">
            <w:pPr>
              <w:jc w:val="center"/>
              <w:rPr>
                <w:rFonts w:ascii="Arial" w:hAnsi="Arial" w:cs="Arial"/>
                <w:sz w:val="20"/>
                <w:szCs w:val="20"/>
              </w:rPr>
            </w:pPr>
            <w:r w:rsidRPr="00792BF3">
              <w:rPr>
                <w:rFonts w:ascii="Arial" w:hAnsi="Arial" w:cs="Arial"/>
                <w:sz w:val="20"/>
                <w:szCs w:val="20"/>
              </w:rPr>
              <w:t>136.32</w:t>
            </w:r>
          </w:p>
        </w:tc>
        <w:tc>
          <w:tcPr>
            <w:tcW w:w="1008" w:type="dxa"/>
            <w:tcBorders>
              <w:top w:val="single" w:sz="4" w:space="0" w:color="auto"/>
              <w:bottom w:val="single" w:sz="4" w:space="0" w:color="auto"/>
              <w:right w:val="single" w:sz="4" w:space="0" w:color="auto"/>
            </w:tcBorders>
            <w:vAlign w:val="center"/>
          </w:tcPr>
          <w:p w14:paraId="07BB7CD6" w14:textId="77777777" w:rsidR="00683A6E" w:rsidRPr="00792BF3" w:rsidRDefault="00683A6E" w:rsidP="00386705">
            <w:pPr>
              <w:jc w:val="center"/>
              <w:rPr>
                <w:rFonts w:ascii="Arial" w:hAnsi="Arial" w:cs="Arial"/>
                <w:sz w:val="20"/>
                <w:szCs w:val="20"/>
              </w:rPr>
            </w:pPr>
            <w:r w:rsidRPr="00792BF3">
              <w:rPr>
                <w:rFonts w:ascii="Arial" w:hAnsi="Arial" w:cs="Arial"/>
                <w:sz w:val="20"/>
                <w:szCs w:val="20"/>
              </w:rPr>
              <w:t>125,18</w:t>
            </w:r>
          </w:p>
        </w:tc>
        <w:tc>
          <w:tcPr>
            <w:tcW w:w="981" w:type="dxa"/>
            <w:tcBorders>
              <w:top w:val="single" w:sz="4" w:space="0" w:color="auto"/>
              <w:bottom w:val="single" w:sz="4" w:space="0" w:color="auto"/>
              <w:right w:val="single" w:sz="4" w:space="0" w:color="auto"/>
            </w:tcBorders>
            <w:vAlign w:val="center"/>
          </w:tcPr>
          <w:p w14:paraId="3EB0D09E" w14:textId="77777777" w:rsidR="00683A6E" w:rsidRPr="00792BF3" w:rsidRDefault="00683A6E" w:rsidP="00386705">
            <w:pPr>
              <w:jc w:val="center"/>
              <w:rPr>
                <w:rFonts w:ascii="Arial" w:hAnsi="Arial" w:cs="Arial"/>
                <w:color w:val="000000"/>
                <w:sz w:val="20"/>
                <w:szCs w:val="20"/>
              </w:rPr>
            </w:pPr>
            <w:r w:rsidRPr="00792BF3">
              <w:rPr>
                <w:rFonts w:ascii="Arial" w:hAnsi="Arial" w:cs="Arial"/>
                <w:color w:val="000000"/>
                <w:sz w:val="20"/>
                <w:szCs w:val="20"/>
              </w:rPr>
              <w:t>127.96</w:t>
            </w:r>
          </w:p>
        </w:tc>
      </w:tr>
    </w:tbl>
    <w:p w14:paraId="29DA9013" w14:textId="301396C8" w:rsidR="00683A6E" w:rsidRPr="00F3138E" w:rsidRDefault="00683A6E" w:rsidP="00856D65">
      <w:pPr>
        <w:rPr>
          <w:rFonts w:ascii="Arial" w:hAnsi="Arial" w:cs="Arial"/>
          <w:color w:val="000000"/>
        </w:rPr>
      </w:pPr>
      <w:r w:rsidRPr="00792BF3">
        <w:rPr>
          <w:rFonts w:ascii="Arial" w:hAnsi="Arial" w:cs="Arial"/>
          <w:b/>
          <w:color w:val="000000"/>
          <w:sz w:val="20"/>
          <w:szCs w:val="20"/>
        </w:rPr>
        <w:t>Fuente:</w:t>
      </w:r>
      <w:r w:rsidRPr="00792BF3">
        <w:rPr>
          <w:rFonts w:ascii="Arial" w:hAnsi="Arial" w:cs="Arial"/>
          <w:color w:val="000000"/>
          <w:sz w:val="20"/>
          <w:szCs w:val="20"/>
        </w:rPr>
        <w:t xml:space="preserve"> Vicerrectoría Académica – Comité </w:t>
      </w:r>
      <w:r w:rsidR="00792BF3">
        <w:rPr>
          <w:rFonts w:ascii="Arial" w:hAnsi="Arial" w:cs="Arial"/>
          <w:color w:val="000000"/>
          <w:sz w:val="20"/>
          <w:szCs w:val="20"/>
        </w:rPr>
        <w:t xml:space="preserve">de Puntaje </w:t>
      </w:r>
      <w:r w:rsidR="00856D65" w:rsidRPr="00792BF3">
        <w:rPr>
          <w:rFonts w:ascii="Arial" w:hAnsi="Arial" w:cs="Arial"/>
          <w:color w:val="000000"/>
          <w:sz w:val="20"/>
          <w:szCs w:val="20"/>
        </w:rPr>
        <w:t>(</w:t>
      </w:r>
      <w:proofErr w:type="gramStart"/>
      <w:r w:rsidR="00856D65" w:rsidRPr="00792BF3">
        <w:rPr>
          <w:rFonts w:ascii="Arial" w:hAnsi="Arial" w:cs="Arial"/>
          <w:color w:val="000000"/>
          <w:sz w:val="20"/>
          <w:szCs w:val="20"/>
        </w:rPr>
        <w:t>Diciembre</w:t>
      </w:r>
      <w:proofErr w:type="gramEnd"/>
      <w:r w:rsidR="00856D65" w:rsidRPr="00792BF3">
        <w:rPr>
          <w:rFonts w:ascii="Arial" w:hAnsi="Arial" w:cs="Arial"/>
          <w:color w:val="000000"/>
          <w:sz w:val="20"/>
          <w:szCs w:val="20"/>
        </w:rPr>
        <w:t xml:space="preserve"> de 2017</w:t>
      </w:r>
      <w:r w:rsidR="00856D65" w:rsidRPr="00F3138E">
        <w:rPr>
          <w:rFonts w:ascii="Arial" w:hAnsi="Arial" w:cs="Arial"/>
          <w:color w:val="000000"/>
        </w:rPr>
        <w:t>)</w:t>
      </w:r>
    </w:p>
    <w:p w14:paraId="40D5EA77" w14:textId="3A894DD8" w:rsidR="00683A6E" w:rsidRPr="00792BF3" w:rsidRDefault="00792BF3" w:rsidP="00792BF3">
      <w:pPr>
        <w:pStyle w:val="Descripcin"/>
        <w:keepNext/>
        <w:rPr>
          <w:rFonts w:ascii="Arial" w:hAnsi="Arial" w:cs="Arial"/>
          <w:sz w:val="24"/>
          <w:szCs w:val="24"/>
        </w:rPr>
      </w:pPr>
      <w:bookmarkStart w:id="212" w:name="_Toc394331240"/>
      <w:bookmarkStart w:id="213" w:name="_Toc397811159"/>
      <w:bookmarkStart w:id="214" w:name="_Toc473811635"/>
      <w:bookmarkStart w:id="215" w:name="_Toc252494"/>
      <w:r w:rsidRPr="00792BF3">
        <w:rPr>
          <w:rFonts w:ascii="Arial" w:hAnsi="Arial" w:cs="Arial"/>
          <w:sz w:val="24"/>
          <w:szCs w:val="24"/>
        </w:rPr>
        <w:t xml:space="preserve">Tabla </w:t>
      </w:r>
      <w:r w:rsidRPr="00792BF3">
        <w:rPr>
          <w:rFonts w:ascii="Arial" w:hAnsi="Arial" w:cs="Arial"/>
          <w:sz w:val="24"/>
          <w:szCs w:val="24"/>
        </w:rPr>
        <w:fldChar w:fldCharType="begin"/>
      </w:r>
      <w:r w:rsidRPr="00792BF3">
        <w:rPr>
          <w:rFonts w:ascii="Arial" w:hAnsi="Arial" w:cs="Arial"/>
          <w:sz w:val="24"/>
          <w:szCs w:val="24"/>
        </w:rPr>
        <w:instrText xml:space="preserve"> SEQ Tabla \* ARABIC </w:instrText>
      </w:r>
      <w:r w:rsidRPr="00792BF3">
        <w:rPr>
          <w:rFonts w:ascii="Arial" w:hAnsi="Arial" w:cs="Arial"/>
          <w:sz w:val="24"/>
          <w:szCs w:val="24"/>
        </w:rPr>
        <w:fldChar w:fldCharType="separate"/>
      </w:r>
      <w:r w:rsidR="0059557C">
        <w:rPr>
          <w:rFonts w:ascii="Arial" w:hAnsi="Arial" w:cs="Arial"/>
          <w:noProof/>
          <w:sz w:val="24"/>
          <w:szCs w:val="24"/>
        </w:rPr>
        <w:t>47</w:t>
      </w:r>
      <w:r w:rsidRPr="00792BF3">
        <w:rPr>
          <w:rFonts w:ascii="Arial" w:hAnsi="Arial" w:cs="Arial"/>
          <w:sz w:val="24"/>
          <w:szCs w:val="24"/>
        </w:rPr>
        <w:fldChar w:fldCharType="end"/>
      </w:r>
      <w:r w:rsidRPr="00792BF3">
        <w:rPr>
          <w:rFonts w:ascii="Arial" w:hAnsi="Arial" w:cs="Arial"/>
          <w:sz w:val="24"/>
          <w:szCs w:val="24"/>
        </w:rPr>
        <w:t xml:space="preserve"> </w:t>
      </w:r>
      <w:r w:rsidR="00683A6E" w:rsidRPr="00792BF3">
        <w:rPr>
          <w:rFonts w:ascii="Arial" w:hAnsi="Arial" w:cs="Arial"/>
          <w:sz w:val="24"/>
          <w:szCs w:val="24"/>
          <w:lang w:eastAsia="es-CO"/>
        </w:rPr>
        <w:t>Puntos por categoría docente Institucional (Últimos 5 años)</w:t>
      </w:r>
      <w:bookmarkEnd w:id="212"/>
      <w:bookmarkEnd w:id="213"/>
      <w:bookmarkEnd w:id="214"/>
      <w:bookmarkEnd w:id="215"/>
    </w:p>
    <w:tbl>
      <w:tblPr>
        <w:tblW w:w="8647" w:type="dxa"/>
        <w:tblInd w:w="70" w:type="dxa"/>
        <w:tblLayout w:type="fixed"/>
        <w:tblCellMar>
          <w:left w:w="70" w:type="dxa"/>
          <w:right w:w="70" w:type="dxa"/>
        </w:tblCellMar>
        <w:tblLook w:val="04A0" w:firstRow="1" w:lastRow="0" w:firstColumn="1" w:lastColumn="0" w:noHBand="0" w:noVBand="1"/>
      </w:tblPr>
      <w:tblGrid>
        <w:gridCol w:w="1560"/>
        <w:gridCol w:w="750"/>
        <w:gridCol w:w="1005"/>
        <w:gridCol w:w="938"/>
        <w:gridCol w:w="992"/>
        <w:gridCol w:w="992"/>
        <w:gridCol w:w="851"/>
        <w:gridCol w:w="709"/>
        <w:gridCol w:w="850"/>
      </w:tblGrid>
      <w:tr w:rsidR="00683A6E" w:rsidRPr="00956DA5" w14:paraId="4A84379D" w14:textId="77777777" w:rsidTr="000A0765">
        <w:trPr>
          <w:trHeight w:val="330"/>
        </w:trPr>
        <w:tc>
          <w:tcPr>
            <w:tcW w:w="1560" w:type="dxa"/>
            <w:vMerge w:val="restart"/>
            <w:tcBorders>
              <w:top w:val="single" w:sz="8" w:space="0" w:color="auto"/>
              <w:left w:val="single" w:sz="8" w:space="0" w:color="auto"/>
              <w:bottom w:val="single" w:sz="8" w:space="0" w:color="000000"/>
              <w:right w:val="single" w:sz="4" w:space="0" w:color="auto"/>
            </w:tcBorders>
            <w:shd w:val="clear" w:color="auto" w:fill="AD3333"/>
            <w:vAlign w:val="center"/>
            <w:hideMark/>
          </w:tcPr>
          <w:p w14:paraId="6990AE98" w14:textId="77777777" w:rsidR="00683A6E" w:rsidRPr="00956DA5" w:rsidRDefault="00683A6E" w:rsidP="00386705">
            <w:pPr>
              <w:jc w:val="center"/>
              <w:rPr>
                <w:rFonts w:ascii="Arial" w:hAnsi="Arial" w:cs="Arial"/>
                <w:b/>
                <w:bCs w:val="0"/>
                <w:color w:val="FFFFFF" w:themeColor="background1"/>
                <w:sz w:val="20"/>
                <w:szCs w:val="20"/>
              </w:rPr>
            </w:pPr>
            <w:r w:rsidRPr="00956DA5">
              <w:rPr>
                <w:rFonts w:ascii="Arial" w:hAnsi="Arial" w:cs="Arial"/>
                <w:b/>
                <w:color w:val="FFFFFF" w:themeColor="background1"/>
                <w:sz w:val="20"/>
                <w:szCs w:val="20"/>
              </w:rPr>
              <w:t>CATEGORÍA</w:t>
            </w:r>
          </w:p>
        </w:tc>
        <w:tc>
          <w:tcPr>
            <w:tcW w:w="7087" w:type="dxa"/>
            <w:gridSpan w:val="8"/>
            <w:tcBorders>
              <w:top w:val="single" w:sz="4" w:space="0" w:color="auto"/>
              <w:left w:val="single" w:sz="4" w:space="0" w:color="auto"/>
              <w:bottom w:val="single" w:sz="4" w:space="0" w:color="auto"/>
              <w:right w:val="single" w:sz="4" w:space="0" w:color="auto"/>
            </w:tcBorders>
            <w:shd w:val="clear" w:color="auto" w:fill="AD3333"/>
            <w:vAlign w:val="center"/>
            <w:hideMark/>
          </w:tcPr>
          <w:p w14:paraId="6E86F57A" w14:textId="77777777" w:rsidR="00683A6E" w:rsidRPr="00956DA5" w:rsidRDefault="00683A6E" w:rsidP="00386705">
            <w:pPr>
              <w:jc w:val="center"/>
              <w:rPr>
                <w:rFonts w:ascii="Arial" w:hAnsi="Arial" w:cs="Arial"/>
                <w:b/>
                <w:color w:val="FFFFFF" w:themeColor="background1"/>
                <w:sz w:val="20"/>
                <w:szCs w:val="20"/>
              </w:rPr>
            </w:pPr>
            <w:r w:rsidRPr="00956DA5">
              <w:rPr>
                <w:rFonts w:ascii="Arial" w:hAnsi="Arial" w:cs="Arial"/>
                <w:b/>
                <w:color w:val="FFFFFF" w:themeColor="background1"/>
                <w:sz w:val="20"/>
                <w:szCs w:val="20"/>
              </w:rPr>
              <w:t>NÚMERO DE ASCENSOS POR AÑO</w:t>
            </w:r>
          </w:p>
        </w:tc>
      </w:tr>
      <w:tr w:rsidR="00683A6E" w:rsidRPr="00956DA5" w14:paraId="590A387D" w14:textId="77777777" w:rsidTr="000A0765">
        <w:trPr>
          <w:trHeight w:val="20"/>
        </w:trPr>
        <w:tc>
          <w:tcPr>
            <w:tcW w:w="1560" w:type="dxa"/>
            <w:vMerge/>
            <w:tcBorders>
              <w:top w:val="single" w:sz="8" w:space="0" w:color="auto"/>
              <w:left w:val="single" w:sz="8" w:space="0" w:color="auto"/>
              <w:bottom w:val="single" w:sz="8" w:space="0" w:color="000000"/>
              <w:right w:val="single" w:sz="8" w:space="0" w:color="000000"/>
            </w:tcBorders>
            <w:shd w:val="clear" w:color="auto" w:fill="AD3333"/>
            <w:vAlign w:val="center"/>
            <w:hideMark/>
          </w:tcPr>
          <w:p w14:paraId="4D566A43" w14:textId="77777777" w:rsidR="00683A6E" w:rsidRPr="00956DA5" w:rsidRDefault="00683A6E" w:rsidP="00386705">
            <w:pPr>
              <w:jc w:val="center"/>
              <w:rPr>
                <w:rFonts w:ascii="Arial" w:hAnsi="Arial" w:cs="Arial"/>
                <w:b/>
                <w:bCs w:val="0"/>
                <w:color w:val="FFFFFF" w:themeColor="background1"/>
                <w:sz w:val="20"/>
                <w:szCs w:val="20"/>
              </w:rPr>
            </w:pPr>
          </w:p>
        </w:tc>
        <w:tc>
          <w:tcPr>
            <w:tcW w:w="750" w:type="dxa"/>
            <w:tcBorders>
              <w:top w:val="single" w:sz="4" w:space="0" w:color="auto"/>
              <w:left w:val="nil"/>
              <w:bottom w:val="single" w:sz="8" w:space="0" w:color="auto"/>
              <w:right w:val="single" w:sz="8" w:space="0" w:color="auto"/>
            </w:tcBorders>
            <w:shd w:val="clear" w:color="auto" w:fill="AD3333"/>
            <w:vAlign w:val="center"/>
            <w:hideMark/>
          </w:tcPr>
          <w:p w14:paraId="07375938" w14:textId="77777777" w:rsidR="00683A6E" w:rsidRPr="00956DA5" w:rsidRDefault="00683A6E" w:rsidP="00386705">
            <w:pPr>
              <w:jc w:val="center"/>
              <w:rPr>
                <w:rFonts w:ascii="Arial" w:hAnsi="Arial" w:cs="Arial"/>
                <w:b/>
                <w:color w:val="FFFFFF" w:themeColor="background1"/>
                <w:sz w:val="20"/>
                <w:szCs w:val="20"/>
              </w:rPr>
            </w:pPr>
            <w:r w:rsidRPr="00956DA5">
              <w:rPr>
                <w:rFonts w:ascii="Arial" w:hAnsi="Arial" w:cs="Arial"/>
                <w:b/>
                <w:color w:val="FFFFFF" w:themeColor="background1"/>
                <w:sz w:val="20"/>
                <w:szCs w:val="20"/>
              </w:rPr>
              <w:t>2010</w:t>
            </w:r>
          </w:p>
        </w:tc>
        <w:tc>
          <w:tcPr>
            <w:tcW w:w="1005" w:type="dxa"/>
            <w:tcBorders>
              <w:top w:val="single" w:sz="4" w:space="0" w:color="auto"/>
              <w:left w:val="nil"/>
              <w:bottom w:val="single" w:sz="8" w:space="0" w:color="auto"/>
              <w:right w:val="single" w:sz="8" w:space="0" w:color="auto"/>
            </w:tcBorders>
            <w:shd w:val="clear" w:color="auto" w:fill="AD3333"/>
            <w:vAlign w:val="center"/>
            <w:hideMark/>
          </w:tcPr>
          <w:p w14:paraId="71667AC1" w14:textId="77777777" w:rsidR="00683A6E" w:rsidRPr="00956DA5" w:rsidRDefault="00683A6E" w:rsidP="00386705">
            <w:pPr>
              <w:jc w:val="center"/>
              <w:rPr>
                <w:rFonts w:ascii="Arial" w:hAnsi="Arial" w:cs="Arial"/>
                <w:b/>
                <w:color w:val="FFFFFF" w:themeColor="background1"/>
                <w:sz w:val="20"/>
                <w:szCs w:val="20"/>
              </w:rPr>
            </w:pPr>
            <w:r w:rsidRPr="00956DA5">
              <w:rPr>
                <w:rFonts w:ascii="Arial" w:hAnsi="Arial" w:cs="Arial"/>
                <w:b/>
                <w:color w:val="FFFFFF" w:themeColor="background1"/>
                <w:sz w:val="20"/>
                <w:szCs w:val="20"/>
              </w:rPr>
              <w:t>2011</w:t>
            </w:r>
          </w:p>
        </w:tc>
        <w:tc>
          <w:tcPr>
            <w:tcW w:w="938" w:type="dxa"/>
            <w:tcBorders>
              <w:top w:val="single" w:sz="4" w:space="0" w:color="auto"/>
              <w:left w:val="nil"/>
              <w:bottom w:val="single" w:sz="8" w:space="0" w:color="auto"/>
              <w:right w:val="single" w:sz="8" w:space="0" w:color="auto"/>
            </w:tcBorders>
            <w:shd w:val="clear" w:color="auto" w:fill="AD3333"/>
            <w:vAlign w:val="center"/>
            <w:hideMark/>
          </w:tcPr>
          <w:p w14:paraId="03802DE9" w14:textId="77777777" w:rsidR="00683A6E" w:rsidRPr="00956DA5" w:rsidRDefault="00683A6E" w:rsidP="00386705">
            <w:pPr>
              <w:jc w:val="center"/>
              <w:rPr>
                <w:rFonts w:ascii="Arial" w:hAnsi="Arial" w:cs="Arial"/>
                <w:b/>
                <w:color w:val="FFFFFF" w:themeColor="background1"/>
                <w:sz w:val="20"/>
                <w:szCs w:val="20"/>
              </w:rPr>
            </w:pPr>
            <w:r w:rsidRPr="00956DA5">
              <w:rPr>
                <w:rFonts w:ascii="Arial" w:hAnsi="Arial" w:cs="Arial"/>
                <w:b/>
                <w:color w:val="FFFFFF" w:themeColor="background1"/>
                <w:sz w:val="20"/>
                <w:szCs w:val="20"/>
              </w:rPr>
              <w:t>2012</w:t>
            </w:r>
          </w:p>
        </w:tc>
        <w:tc>
          <w:tcPr>
            <w:tcW w:w="992" w:type="dxa"/>
            <w:tcBorders>
              <w:top w:val="single" w:sz="4" w:space="0" w:color="auto"/>
              <w:left w:val="nil"/>
              <w:bottom w:val="single" w:sz="8" w:space="0" w:color="auto"/>
              <w:right w:val="single" w:sz="8" w:space="0" w:color="auto"/>
            </w:tcBorders>
            <w:shd w:val="clear" w:color="auto" w:fill="AD3333"/>
            <w:vAlign w:val="center"/>
          </w:tcPr>
          <w:p w14:paraId="676DF76B" w14:textId="77777777" w:rsidR="00683A6E" w:rsidRPr="00956DA5" w:rsidRDefault="00683A6E" w:rsidP="00386705">
            <w:pPr>
              <w:jc w:val="center"/>
              <w:rPr>
                <w:rFonts w:ascii="Arial" w:hAnsi="Arial" w:cs="Arial"/>
                <w:b/>
                <w:color w:val="FFFFFF" w:themeColor="background1"/>
                <w:sz w:val="20"/>
                <w:szCs w:val="20"/>
              </w:rPr>
            </w:pPr>
            <w:r w:rsidRPr="00956DA5">
              <w:rPr>
                <w:rFonts w:ascii="Arial" w:hAnsi="Arial" w:cs="Arial"/>
                <w:b/>
                <w:color w:val="FFFFFF" w:themeColor="background1"/>
                <w:sz w:val="20"/>
                <w:szCs w:val="20"/>
              </w:rPr>
              <w:t>2013</w:t>
            </w:r>
          </w:p>
        </w:tc>
        <w:tc>
          <w:tcPr>
            <w:tcW w:w="992" w:type="dxa"/>
            <w:tcBorders>
              <w:top w:val="single" w:sz="4" w:space="0" w:color="auto"/>
              <w:left w:val="nil"/>
              <w:bottom w:val="single" w:sz="8" w:space="0" w:color="auto"/>
              <w:right w:val="single" w:sz="4" w:space="0" w:color="auto"/>
            </w:tcBorders>
            <w:shd w:val="clear" w:color="auto" w:fill="AD3333"/>
            <w:vAlign w:val="center"/>
          </w:tcPr>
          <w:p w14:paraId="00B9B16C" w14:textId="77777777" w:rsidR="00683A6E" w:rsidRPr="00956DA5" w:rsidRDefault="00683A6E" w:rsidP="00386705">
            <w:pPr>
              <w:jc w:val="center"/>
              <w:rPr>
                <w:rFonts w:ascii="Arial" w:hAnsi="Arial" w:cs="Arial"/>
                <w:b/>
                <w:color w:val="FFFFFF" w:themeColor="background1"/>
                <w:sz w:val="20"/>
                <w:szCs w:val="20"/>
              </w:rPr>
            </w:pPr>
            <w:r w:rsidRPr="00956DA5">
              <w:rPr>
                <w:rFonts w:ascii="Arial" w:hAnsi="Arial" w:cs="Arial"/>
                <w:b/>
                <w:color w:val="FFFFFF" w:themeColor="background1"/>
                <w:sz w:val="20"/>
                <w:szCs w:val="20"/>
              </w:rPr>
              <w:t>2014</w:t>
            </w:r>
          </w:p>
        </w:tc>
        <w:tc>
          <w:tcPr>
            <w:tcW w:w="851" w:type="dxa"/>
            <w:tcBorders>
              <w:top w:val="single" w:sz="4" w:space="0" w:color="auto"/>
              <w:left w:val="single" w:sz="4" w:space="0" w:color="auto"/>
              <w:bottom w:val="single" w:sz="4" w:space="0" w:color="auto"/>
              <w:right w:val="single" w:sz="4" w:space="0" w:color="auto"/>
            </w:tcBorders>
            <w:shd w:val="clear" w:color="auto" w:fill="AD3333"/>
            <w:vAlign w:val="center"/>
          </w:tcPr>
          <w:p w14:paraId="6ED81EC6" w14:textId="77777777" w:rsidR="00683A6E" w:rsidRPr="00956DA5" w:rsidRDefault="00683A6E" w:rsidP="00386705">
            <w:pPr>
              <w:jc w:val="center"/>
              <w:rPr>
                <w:rFonts w:ascii="Arial" w:hAnsi="Arial" w:cs="Arial"/>
                <w:b/>
                <w:color w:val="FFFFFF" w:themeColor="background1"/>
                <w:sz w:val="20"/>
                <w:szCs w:val="20"/>
              </w:rPr>
            </w:pPr>
            <w:r w:rsidRPr="00956DA5">
              <w:rPr>
                <w:rFonts w:ascii="Arial" w:hAnsi="Arial" w:cs="Arial"/>
                <w:b/>
                <w:color w:val="FFFFFF" w:themeColor="background1"/>
                <w:sz w:val="20"/>
                <w:szCs w:val="20"/>
              </w:rPr>
              <w:t>2015</w:t>
            </w:r>
          </w:p>
        </w:tc>
        <w:tc>
          <w:tcPr>
            <w:tcW w:w="709" w:type="dxa"/>
            <w:tcBorders>
              <w:top w:val="single" w:sz="4" w:space="0" w:color="auto"/>
              <w:left w:val="single" w:sz="4" w:space="0" w:color="auto"/>
              <w:bottom w:val="single" w:sz="4" w:space="0" w:color="auto"/>
              <w:right w:val="single" w:sz="4" w:space="0" w:color="auto"/>
            </w:tcBorders>
            <w:shd w:val="clear" w:color="auto" w:fill="AD3333"/>
          </w:tcPr>
          <w:p w14:paraId="74218804" w14:textId="77777777" w:rsidR="00683A6E" w:rsidRPr="00956DA5" w:rsidRDefault="00683A6E" w:rsidP="00386705">
            <w:pPr>
              <w:jc w:val="center"/>
              <w:rPr>
                <w:rFonts w:ascii="Arial" w:hAnsi="Arial" w:cs="Arial"/>
                <w:b/>
                <w:color w:val="FFFFFF" w:themeColor="background1"/>
                <w:sz w:val="20"/>
                <w:szCs w:val="20"/>
              </w:rPr>
            </w:pPr>
            <w:r w:rsidRPr="00956DA5">
              <w:rPr>
                <w:rFonts w:ascii="Arial" w:hAnsi="Arial" w:cs="Arial"/>
                <w:b/>
                <w:color w:val="FFFFFF" w:themeColor="background1"/>
                <w:sz w:val="20"/>
                <w:szCs w:val="20"/>
              </w:rPr>
              <w:t>2016</w:t>
            </w:r>
          </w:p>
        </w:tc>
        <w:tc>
          <w:tcPr>
            <w:tcW w:w="850" w:type="dxa"/>
            <w:tcBorders>
              <w:top w:val="single" w:sz="4" w:space="0" w:color="auto"/>
              <w:left w:val="single" w:sz="4" w:space="0" w:color="auto"/>
              <w:bottom w:val="single" w:sz="4" w:space="0" w:color="auto"/>
              <w:right w:val="single" w:sz="4" w:space="0" w:color="auto"/>
            </w:tcBorders>
            <w:shd w:val="clear" w:color="auto" w:fill="AD3333"/>
          </w:tcPr>
          <w:p w14:paraId="456BF105" w14:textId="77777777" w:rsidR="00683A6E" w:rsidRPr="00956DA5" w:rsidRDefault="00683A6E" w:rsidP="00386705">
            <w:pPr>
              <w:jc w:val="center"/>
              <w:rPr>
                <w:rFonts w:ascii="Arial" w:hAnsi="Arial" w:cs="Arial"/>
                <w:b/>
                <w:color w:val="FFFFFF" w:themeColor="background1"/>
                <w:sz w:val="20"/>
                <w:szCs w:val="20"/>
              </w:rPr>
            </w:pPr>
            <w:r w:rsidRPr="00956DA5">
              <w:rPr>
                <w:rFonts w:ascii="Arial" w:hAnsi="Arial" w:cs="Arial"/>
                <w:b/>
                <w:color w:val="FFFFFF" w:themeColor="background1"/>
                <w:sz w:val="20"/>
                <w:szCs w:val="20"/>
              </w:rPr>
              <w:t>2017</w:t>
            </w:r>
          </w:p>
        </w:tc>
      </w:tr>
      <w:tr w:rsidR="00683A6E" w:rsidRPr="00956DA5" w14:paraId="5A6AA9FF" w14:textId="77777777" w:rsidTr="00683A6E">
        <w:trPr>
          <w:trHeight w:val="20"/>
        </w:trPr>
        <w:tc>
          <w:tcPr>
            <w:tcW w:w="1560" w:type="dxa"/>
            <w:tcBorders>
              <w:top w:val="nil"/>
              <w:left w:val="single" w:sz="8" w:space="0" w:color="auto"/>
              <w:bottom w:val="nil"/>
              <w:right w:val="single" w:sz="8" w:space="0" w:color="auto"/>
            </w:tcBorders>
            <w:shd w:val="clear" w:color="auto" w:fill="auto"/>
            <w:noWrap/>
            <w:vAlign w:val="center"/>
            <w:hideMark/>
          </w:tcPr>
          <w:p w14:paraId="7825EDEC"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Auxiliar</w:t>
            </w:r>
          </w:p>
        </w:tc>
        <w:tc>
          <w:tcPr>
            <w:tcW w:w="750" w:type="dxa"/>
            <w:tcBorders>
              <w:top w:val="nil"/>
              <w:left w:val="nil"/>
              <w:bottom w:val="single" w:sz="8" w:space="0" w:color="auto"/>
              <w:right w:val="single" w:sz="8" w:space="0" w:color="auto"/>
            </w:tcBorders>
            <w:shd w:val="clear" w:color="auto" w:fill="auto"/>
            <w:noWrap/>
            <w:vAlign w:val="center"/>
            <w:hideMark/>
          </w:tcPr>
          <w:p w14:paraId="622560C2"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3</w:t>
            </w:r>
          </w:p>
        </w:tc>
        <w:tc>
          <w:tcPr>
            <w:tcW w:w="1005" w:type="dxa"/>
            <w:tcBorders>
              <w:top w:val="nil"/>
              <w:left w:val="nil"/>
              <w:bottom w:val="single" w:sz="8" w:space="0" w:color="auto"/>
              <w:right w:val="single" w:sz="8" w:space="0" w:color="auto"/>
            </w:tcBorders>
            <w:shd w:val="clear" w:color="auto" w:fill="auto"/>
            <w:noWrap/>
            <w:vAlign w:val="center"/>
            <w:hideMark/>
          </w:tcPr>
          <w:p w14:paraId="4EFDCD37"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938" w:type="dxa"/>
            <w:tcBorders>
              <w:top w:val="nil"/>
              <w:left w:val="nil"/>
              <w:bottom w:val="single" w:sz="8" w:space="0" w:color="auto"/>
              <w:right w:val="single" w:sz="8" w:space="0" w:color="auto"/>
            </w:tcBorders>
            <w:shd w:val="clear" w:color="auto" w:fill="auto"/>
            <w:noWrap/>
            <w:vAlign w:val="center"/>
            <w:hideMark/>
          </w:tcPr>
          <w:p w14:paraId="79B68F8B"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w:t>
            </w:r>
          </w:p>
        </w:tc>
        <w:tc>
          <w:tcPr>
            <w:tcW w:w="992" w:type="dxa"/>
            <w:tcBorders>
              <w:top w:val="nil"/>
              <w:left w:val="nil"/>
              <w:bottom w:val="single" w:sz="8" w:space="0" w:color="auto"/>
              <w:right w:val="single" w:sz="8" w:space="0" w:color="auto"/>
            </w:tcBorders>
            <w:shd w:val="clear" w:color="auto" w:fill="auto"/>
            <w:vAlign w:val="center"/>
          </w:tcPr>
          <w:p w14:paraId="6BADBC28"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24</w:t>
            </w:r>
          </w:p>
        </w:tc>
        <w:tc>
          <w:tcPr>
            <w:tcW w:w="992" w:type="dxa"/>
            <w:tcBorders>
              <w:top w:val="nil"/>
              <w:left w:val="nil"/>
              <w:bottom w:val="single" w:sz="8" w:space="0" w:color="auto"/>
              <w:right w:val="single" w:sz="4" w:space="0" w:color="auto"/>
            </w:tcBorders>
            <w:vAlign w:val="center"/>
          </w:tcPr>
          <w:p w14:paraId="031843B2"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14:paraId="54E9AC33"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238004A3"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013E9F1C"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6</w:t>
            </w:r>
          </w:p>
        </w:tc>
      </w:tr>
      <w:tr w:rsidR="00683A6E" w:rsidRPr="00956DA5" w14:paraId="5EF63360" w14:textId="77777777" w:rsidTr="00683A6E">
        <w:trPr>
          <w:trHeight w:val="20"/>
        </w:trPr>
        <w:tc>
          <w:tcPr>
            <w:tcW w:w="1560" w:type="dxa"/>
            <w:tcBorders>
              <w:top w:val="single" w:sz="4" w:space="0" w:color="000000"/>
              <w:left w:val="single" w:sz="4" w:space="0" w:color="000000"/>
              <w:bottom w:val="single" w:sz="8" w:space="0" w:color="auto"/>
              <w:right w:val="single" w:sz="4" w:space="0" w:color="000000"/>
            </w:tcBorders>
            <w:shd w:val="clear" w:color="auto" w:fill="auto"/>
            <w:noWrap/>
            <w:vAlign w:val="center"/>
            <w:hideMark/>
          </w:tcPr>
          <w:p w14:paraId="490877A6"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Asistente</w:t>
            </w:r>
          </w:p>
        </w:tc>
        <w:tc>
          <w:tcPr>
            <w:tcW w:w="750" w:type="dxa"/>
            <w:tcBorders>
              <w:top w:val="nil"/>
              <w:left w:val="nil"/>
              <w:bottom w:val="single" w:sz="8" w:space="0" w:color="auto"/>
              <w:right w:val="single" w:sz="8" w:space="0" w:color="auto"/>
            </w:tcBorders>
            <w:shd w:val="clear" w:color="auto" w:fill="auto"/>
            <w:noWrap/>
            <w:vAlign w:val="center"/>
            <w:hideMark/>
          </w:tcPr>
          <w:p w14:paraId="64E302B4"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13</w:t>
            </w:r>
          </w:p>
        </w:tc>
        <w:tc>
          <w:tcPr>
            <w:tcW w:w="1005" w:type="dxa"/>
            <w:tcBorders>
              <w:top w:val="nil"/>
              <w:left w:val="nil"/>
              <w:bottom w:val="single" w:sz="8" w:space="0" w:color="auto"/>
              <w:right w:val="single" w:sz="8" w:space="0" w:color="auto"/>
            </w:tcBorders>
            <w:shd w:val="clear" w:color="auto" w:fill="auto"/>
            <w:noWrap/>
            <w:vAlign w:val="center"/>
            <w:hideMark/>
          </w:tcPr>
          <w:p w14:paraId="73EBA6B4"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16</w:t>
            </w:r>
          </w:p>
        </w:tc>
        <w:tc>
          <w:tcPr>
            <w:tcW w:w="938" w:type="dxa"/>
            <w:tcBorders>
              <w:top w:val="nil"/>
              <w:left w:val="nil"/>
              <w:bottom w:val="single" w:sz="8" w:space="0" w:color="auto"/>
              <w:right w:val="single" w:sz="8" w:space="0" w:color="auto"/>
            </w:tcBorders>
            <w:shd w:val="clear" w:color="auto" w:fill="auto"/>
            <w:noWrap/>
            <w:vAlign w:val="center"/>
            <w:hideMark/>
          </w:tcPr>
          <w:p w14:paraId="32673623"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5</w:t>
            </w:r>
          </w:p>
        </w:tc>
        <w:tc>
          <w:tcPr>
            <w:tcW w:w="992" w:type="dxa"/>
            <w:tcBorders>
              <w:top w:val="nil"/>
              <w:left w:val="nil"/>
              <w:bottom w:val="single" w:sz="8" w:space="0" w:color="auto"/>
              <w:right w:val="single" w:sz="8" w:space="0" w:color="auto"/>
            </w:tcBorders>
            <w:shd w:val="clear" w:color="auto" w:fill="auto"/>
            <w:vAlign w:val="center"/>
          </w:tcPr>
          <w:p w14:paraId="3C94A22D"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3</w:t>
            </w:r>
          </w:p>
        </w:tc>
        <w:tc>
          <w:tcPr>
            <w:tcW w:w="992" w:type="dxa"/>
            <w:tcBorders>
              <w:top w:val="nil"/>
              <w:left w:val="nil"/>
              <w:bottom w:val="single" w:sz="8" w:space="0" w:color="auto"/>
              <w:right w:val="single" w:sz="4" w:space="0" w:color="auto"/>
            </w:tcBorders>
            <w:vAlign w:val="center"/>
          </w:tcPr>
          <w:p w14:paraId="2D1E5A70"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14:paraId="0080361C"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14</w:t>
            </w:r>
          </w:p>
        </w:tc>
        <w:tc>
          <w:tcPr>
            <w:tcW w:w="709" w:type="dxa"/>
            <w:tcBorders>
              <w:top w:val="single" w:sz="4" w:space="0" w:color="auto"/>
              <w:left w:val="single" w:sz="4" w:space="0" w:color="auto"/>
              <w:bottom w:val="single" w:sz="4" w:space="0" w:color="auto"/>
              <w:right w:val="single" w:sz="4" w:space="0" w:color="auto"/>
            </w:tcBorders>
          </w:tcPr>
          <w:p w14:paraId="51A88538"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3</w:t>
            </w:r>
          </w:p>
        </w:tc>
        <w:tc>
          <w:tcPr>
            <w:tcW w:w="850" w:type="dxa"/>
            <w:tcBorders>
              <w:top w:val="single" w:sz="4" w:space="0" w:color="auto"/>
              <w:left w:val="single" w:sz="4" w:space="0" w:color="auto"/>
              <w:bottom w:val="single" w:sz="4" w:space="0" w:color="auto"/>
              <w:right w:val="single" w:sz="4" w:space="0" w:color="auto"/>
            </w:tcBorders>
          </w:tcPr>
          <w:p w14:paraId="490BA643"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6</w:t>
            </w:r>
          </w:p>
        </w:tc>
      </w:tr>
      <w:tr w:rsidR="00683A6E" w:rsidRPr="00956DA5" w14:paraId="21C519F4" w14:textId="77777777" w:rsidTr="00683A6E">
        <w:trPr>
          <w:trHeight w:val="20"/>
        </w:trPr>
        <w:tc>
          <w:tcPr>
            <w:tcW w:w="1560" w:type="dxa"/>
            <w:tcBorders>
              <w:top w:val="nil"/>
              <w:left w:val="single" w:sz="4" w:space="0" w:color="000000"/>
              <w:bottom w:val="single" w:sz="8" w:space="0" w:color="auto"/>
              <w:right w:val="single" w:sz="4" w:space="0" w:color="000000"/>
            </w:tcBorders>
            <w:shd w:val="clear" w:color="auto" w:fill="auto"/>
            <w:noWrap/>
            <w:vAlign w:val="center"/>
            <w:hideMark/>
          </w:tcPr>
          <w:p w14:paraId="261DDE51"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Asociado</w:t>
            </w:r>
          </w:p>
        </w:tc>
        <w:tc>
          <w:tcPr>
            <w:tcW w:w="750" w:type="dxa"/>
            <w:tcBorders>
              <w:top w:val="nil"/>
              <w:left w:val="nil"/>
              <w:bottom w:val="single" w:sz="8" w:space="0" w:color="auto"/>
              <w:right w:val="single" w:sz="8" w:space="0" w:color="auto"/>
            </w:tcBorders>
            <w:shd w:val="clear" w:color="auto" w:fill="auto"/>
            <w:noWrap/>
            <w:vAlign w:val="center"/>
            <w:hideMark/>
          </w:tcPr>
          <w:p w14:paraId="62E6873D"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10</w:t>
            </w:r>
          </w:p>
        </w:tc>
        <w:tc>
          <w:tcPr>
            <w:tcW w:w="1005" w:type="dxa"/>
            <w:tcBorders>
              <w:top w:val="nil"/>
              <w:left w:val="nil"/>
              <w:bottom w:val="single" w:sz="8" w:space="0" w:color="auto"/>
              <w:right w:val="single" w:sz="8" w:space="0" w:color="auto"/>
            </w:tcBorders>
            <w:shd w:val="clear" w:color="auto" w:fill="auto"/>
            <w:noWrap/>
            <w:vAlign w:val="center"/>
            <w:hideMark/>
          </w:tcPr>
          <w:p w14:paraId="40DF29BE"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18</w:t>
            </w:r>
          </w:p>
        </w:tc>
        <w:tc>
          <w:tcPr>
            <w:tcW w:w="938" w:type="dxa"/>
            <w:tcBorders>
              <w:top w:val="nil"/>
              <w:left w:val="nil"/>
              <w:bottom w:val="single" w:sz="8" w:space="0" w:color="auto"/>
              <w:right w:val="single" w:sz="8" w:space="0" w:color="auto"/>
            </w:tcBorders>
            <w:shd w:val="clear" w:color="auto" w:fill="auto"/>
            <w:noWrap/>
            <w:vAlign w:val="center"/>
            <w:hideMark/>
          </w:tcPr>
          <w:p w14:paraId="4C513E28"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26</w:t>
            </w:r>
          </w:p>
        </w:tc>
        <w:tc>
          <w:tcPr>
            <w:tcW w:w="992" w:type="dxa"/>
            <w:tcBorders>
              <w:top w:val="nil"/>
              <w:left w:val="nil"/>
              <w:bottom w:val="single" w:sz="8" w:space="0" w:color="auto"/>
              <w:right w:val="single" w:sz="8" w:space="0" w:color="auto"/>
            </w:tcBorders>
            <w:shd w:val="clear" w:color="auto" w:fill="auto"/>
            <w:vAlign w:val="center"/>
          </w:tcPr>
          <w:p w14:paraId="63CA6017"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14</w:t>
            </w:r>
          </w:p>
        </w:tc>
        <w:tc>
          <w:tcPr>
            <w:tcW w:w="992" w:type="dxa"/>
            <w:tcBorders>
              <w:top w:val="nil"/>
              <w:left w:val="nil"/>
              <w:bottom w:val="single" w:sz="8" w:space="0" w:color="auto"/>
              <w:right w:val="single" w:sz="4" w:space="0" w:color="auto"/>
            </w:tcBorders>
            <w:vAlign w:val="center"/>
          </w:tcPr>
          <w:p w14:paraId="65D55135"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18</w:t>
            </w:r>
          </w:p>
        </w:tc>
        <w:tc>
          <w:tcPr>
            <w:tcW w:w="851" w:type="dxa"/>
            <w:tcBorders>
              <w:top w:val="single" w:sz="4" w:space="0" w:color="auto"/>
              <w:left w:val="single" w:sz="4" w:space="0" w:color="auto"/>
              <w:bottom w:val="single" w:sz="4" w:space="0" w:color="auto"/>
              <w:right w:val="single" w:sz="4" w:space="0" w:color="auto"/>
            </w:tcBorders>
            <w:vAlign w:val="center"/>
          </w:tcPr>
          <w:p w14:paraId="43994BF3"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6B03801E"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8</w:t>
            </w:r>
          </w:p>
        </w:tc>
        <w:tc>
          <w:tcPr>
            <w:tcW w:w="850" w:type="dxa"/>
            <w:tcBorders>
              <w:top w:val="single" w:sz="4" w:space="0" w:color="auto"/>
              <w:left w:val="single" w:sz="4" w:space="0" w:color="auto"/>
              <w:bottom w:val="single" w:sz="4" w:space="0" w:color="auto"/>
              <w:right w:val="single" w:sz="4" w:space="0" w:color="auto"/>
            </w:tcBorders>
          </w:tcPr>
          <w:p w14:paraId="0056ECBF"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13</w:t>
            </w:r>
          </w:p>
        </w:tc>
      </w:tr>
      <w:tr w:rsidR="00683A6E" w:rsidRPr="00956DA5" w14:paraId="498C3B7B" w14:textId="77777777" w:rsidTr="00683A6E">
        <w:trPr>
          <w:trHeight w:val="20"/>
        </w:trPr>
        <w:tc>
          <w:tcPr>
            <w:tcW w:w="1560" w:type="dxa"/>
            <w:tcBorders>
              <w:top w:val="nil"/>
              <w:left w:val="single" w:sz="4" w:space="0" w:color="000000"/>
              <w:bottom w:val="single" w:sz="4" w:space="0" w:color="000000"/>
              <w:right w:val="single" w:sz="4" w:space="0" w:color="000000"/>
            </w:tcBorders>
            <w:shd w:val="clear" w:color="auto" w:fill="auto"/>
            <w:noWrap/>
            <w:vAlign w:val="center"/>
            <w:hideMark/>
          </w:tcPr>
          <w:p w14:paraId="218172D2"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Titular</w:t>
            </w:r>
          </w:p>
        </w:tc>
        <w:tc>
          <w:tcPr>
            <w:tcW w:w="750" w:type="dxa"/>
            <w:tcBorders>
              <w:top w:val="nil"/>
              <w:left w:val="nil"/>
              <w:bottom w:val="single" w:sz="8" w:space="0" w:color="auto"/>
              <w:right w:val="single" w:sz="8" w:space="0" w:color="auto"/>
            </w:tcBorders>
            <w:shd w:val="clear" w:color="auto" w:fill="auto"/>
            <w:noWrap/>
            <w:vAlign w:val="center"/>
            <w:hideMark/>
          </w:tcPr>
          <w:p w14:paraId="7E1EA798"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1005" w:type="dxa"/>
            <w:tcBorders>
              <w:top w:val="nil"/>
              <w:left w:val="nil"/>
              <w:bottom w:val="single" w:sz="8" w:space="0" w:color="auto"/>
              <w:right w:val="single" w:sz="8" w:space="0" w:color="auto"/>
            </w:tcBorders>
            <w:shd w:val="clear" w:color="auto" w:fill="auto"/>
            <w:noWrap/>
            <w:vAlign w:val="center"/>
            <w:hideMark/>
          </w:tcPr>
          <w:p w14:paraId="79107318"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2</w:t>
            </w:r>
          </w:p>
        </w:tc>
        <w:tc>
          <w:tcPr>
            <w:tcW w:w="938" w:type="dxa"/>
            <w:tcBorders>
              <w:top w:val="nil"/>
              <w:left w:val="nil"/>
              <w:bottom w:val="single" w:sz="8" w:space="0" w:color="auto"/>
              <w:right w:val="single" w:sz="8" w:space="0" w:color="auto"/>
            </w:tcBorders>
            <w:shd w:val="clear" w:color="auto" w:fill="auto"/>
            <w:noWrap/>
            <w:vAlign w:val="center"/>
            <w:hideMark/>
          </w:tcPr>
          <w:p w14:paraId="071C49BF"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4</w:t>
            </w:r>
          </w:p>
        </w:tc>
        <w:tc>
          <w:tcPr>
            <w:tcW w:w="992" w:type="dxa"/>
            <w:tcBorders>
              <w:top w:val="nil"/>
              <w:left w:val="nil"/>
              <w:bottom w:val="single" w:sz="8" w:space="0" w:color="auto"/>
              <w:right w:val="single" w:sz="8" w:space="0" w:color="auto"/>
            </w:tcBorders>
            <w:shd w:val="clear" w:color="auto" w:fill="auto"/>
            <w:vAlign w:val="center"/>
          </w:tcPr>
          <w:p w14:paraId="6345D8C3"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3</w:t>
            </w:r>
          </w:p>
        </w:tc>
        <w:tc>
          <w:tcPr>
            <w:tcW w:w="992" w:type="dxa"/>
            <w:tcBorders>
              <w:top w:val="nil"/>
              <w:left w:val="nil"/>
              <w:bottom w:val="single" w:sz="8" w:space="0" w:color="auto"/>
              <w:right w:val="single" w:sz="4" w:space="0" w:color="auto"/>
            </w:tcBorders>
            <w:vAlign w:val="center"/>
          </w:tcPr>
          <w:p w14:paraId="09998969"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14:paraId="62392914"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45E9DD5A"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19</w:t>
            </w:r>
          </w:p>
        </w:tc>
        <w:tc>
          <w:tcPr>
            <w:tcW w:w="850" w:type="dxa"/>
            <w:tcBorders>
              <w:top w:val="single" w:sz="4" w:space="0" w:color="auto"/>
              <w:left w:val="single" w:sz="4" w:space="0" w:color="auto"/>
              <w:bottom w:val="single" w:sz="4" w:space="0" w:color="auto"/>
              <w:right w:val="single" w:sz="4" w:space="0" w:color="auto"/>
            </w:tcBorders>
          </w:tcPr>
          <w:p w14:paraId="37DD8D8D"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23</w:t>
            </w:r>
          </w:p>
        </w:tc>
      </w:tr>
    </w:tbl>
    <w:p w14:paraId="23D2AEAF" w14:textId="77777777" w:rsidR="00683A6E" w:rsidRPr="00956DA5" w:rsidRDefault="00683A6E" w:rsidP="00E36ADF">
      <w:pPr>
        <w:rPr>
          <w:rFonts w:ascii="Arial" w:hAnsi="Arial" w:cs="Arial"/>
          <w:color w:val="000000"/>
          <w:sz w:val="20"/>
          <w:szCs w:val="20"/>
        </w:rPr>
      </w:pPr>
      <w:r w:rsidRPr="00956DA5">
        <w:rPr>
          <w:rFonts w:ascii="Arial" w:hAnsi="Arial" w:cs="Arial"/>
          <w:b/>
          <w:color w:val="000000"/>
          <w:sz w:val="20"/>
          <w:szCs w:val="20"/>
        </w:rPr>
        <w:t>Fuente:</w:t>
      </w:r>
      <w:r w:rsidRPr="00956DA5">
        <w:rPr>
          <w:rFonts w:ascii="Arial" w:hAnsi="Arial" w:cs="Arial"/>
          <w:color w:val="000000"/>
          <w:sz w:val="20"/>
          <w:szCs w:val="20"/>
        </w:rPr>
        <w:t xml:space="preserve"> Vicerrectoría Académica – Comité</w:t>
      </w:r>
      <w:r w:rsidR="00E36ADF" w:rsidRPr="00956DA5">
        <w:rPr>
          <w:rFonts w:ascii="Arial" w:hAnsi="Arial" w:cs="Arial"/>
          <w:color w:val="000000"/>
          <w:sz w:val="20"/>
          <w:szCs w:val="20"/>
        </w:rPr>
        <w:t xml:space="preserve"> de Puntaje (</w:t>
      </w:r>
      <w:proofErr w:type="gramStart"/>
      <w:r w:rsidR="00E36ADF" w:rsidRPr="00956DA5">
        <w:rPr>
          <w:rFonts w:ascii="Arial" w:hAnsi="Arial" w:cs="Arial"/>
          <w:color w:val="000000"/>
          <w:sz w:val="20"/>
          <w:szCs w:val="20"/>
        </w:rPr>
        <w:t>Diciembre</w:t>
      </w:r>
      <w:proofErr w:type="gramEnd"/>
      <w:r w:rsidR="00E36ADF" w:rsidRPr="00956DA5">
        <w:rPr>
          <w:rFonts w:ascii="Arial" w:hAnsi="Arial" w:cs="Arial"/>
          <w:color w:val="000000"/>
          <w:sz w:val="20"/>
          <w:szCs w:val="20"/>
        </w:rPr>
        <w:t xml:space="preserve"> de 2017)</w:t>
      </w:r>
    </w:p>
    <w:p w14:paraId="6484309C" w14:textId="106400D1" w:rsidR="00E36ADF" w:rsidRPr="00956DA5" w:rsidRDefault="00956DA5" w:rsidP="00956DA5">
      <w:pPr>
        <w:pStyle w:val="Descripcin"/>
        <w:keepNext/>
        <w:rPr>
          <w:rFonts w:ascii="Arial" w:hAnsi="Arial" w:cs="Arial"/>
          <w:sz w:val="24"/>
          <w:szCs w:val="24"/>
        </w:rPr>
      </w:pPr>
      <w:bookmarkStart w:id="216" w:name="_Toc252495"/>
      <w:r w:rsidRPr="00956DA5">
        <w:rPr>
          <w:rFonts w:ascii="Arial" w:hAnsi="Arial" w:cs="Arial"/>
          <w:sz w:val="24"/>
          <w:szCs w:val="24"/>
        </w:rPr>
        <w:t xml:space="preserve">Tabla </w:t>
      </w:r>
      <w:r w:rsidRPr="00956DA5">
        <w:rPr>
          <w:rFonts w:ascii="Arial" w:hAnsi="Arial" w:cs="Arial"/>
          <w:sz w:val="24"/>
          <w:szCs w:val="24"/>
        </w:rPr>
        <w:fldChar w:fldCharType="begin"/>
      </w:r>
      <w:r w:rsidRPr="00956DA5">
        <w:rPr>
          <w:rFonts w:ascii="Arial" w:hAnsi="Arial" w:cs="Arial"/>
          <w:sz w:val="24"/>
          <w:szCs w:val="24"/>
        </w:rPr>
        <w:instrText xml:space="preserve"> SEQ Tabla \* ARABIC </w:instrText>
      </w:r>
      <w:r w:rsidRPr="00956DA5">
        <w:rPr>
          <w:rFonts w:ascii="Arial" w:hAnsi="Arial" w:cs="Arial"/>
          <w:sz w:val="24"/>
          <w:szCs w:val="24"/>
        </w:rPr>
        <w:fldChar w:fldCharType="separate"/>
      </w:r>
      <w:r w:rsidR="0059557C">
        <w:rPr>
          <w:rFonts w:ascii="Arial" w:hAnsi="Arial" w:cs="Arial"/>
          <w:noProof/>
          <w:sz w:val="24"/>
          <w:szCs w:val="24"/>
        </w:rPr>
        <w:t>48</w:t>
      </w:r>
      <w:r w:rsidRPr="00956DA5">
        <w:rPr>
          <w:rFonts w:ascii="Arial" w:hAnsi="Arial" w:cs="Arial"/>
          <w:sz w:val="24"/>
          <w:szCs w:val="24"/>
        </w:rPr>
        <w:fldChar w:fldCharType="end"/>
      </w:r>
      <w:r w:rsidRPr="00956DA5">
        <w:rPr>
          <w:rFonts w:ascii="Arial" w:hAnsi="Arial" w:cs="Arial"/>
          <w:sz w:val="24"/>
          <w:szCs w:val="24"/>
        </w:rPr>
        <w:t xml:space="preserve"> </w:t>
      </w:r>
      <w:r w:rsidR="00683A6E" w:rsidRPr="00956DA5">
        <w:rPr>
          <w:rFonts w:ascii="Arial" w:hAnsi="Arial" w:cs="Arial"/>
          <w:bCs w:val="0"/>
          <w:color w:val="000000"/>
          <w:sz w:val="24"/>
          <w:szCs w:val="24"/>
        </w:rPr>
        <w:t>B</w:t>
      </w:r>
      <w:r w:rsidR="00497867" w:rsidRPr="00956DA5">
        <w:rPr>
          <w:rFonts w:ascii="Arial" w:hAnsi="Arial" w:cs="Arial"/>
          <w:bCs w:val="0"/>
          <w:color w:val="000000"/>
          <w:sz w:val="24"/>
          <w:szCs w:val="24"/>
        </w:rPr>
        <w:t>onificaciones</w:t>
      </w:r>
      <w:r w:rsidR="00E36ADF" w:rsidRPr="00956DA5">
        <w:rPr>
          <w:rFonts w:ascii="Arial" w:hAnsi="Arial" w:cs="Arial"/>
          <w:bCs w:val="0"/>
          <w:color w:val="000000"/>
          <w:sz w:val="24"/>
          <w:szCs w:val="24"/>
        </w:rPr>
        <w:t>:</w:t>
      </w:r>
      <w:bookmarkEnd w:id="216"/>
    </w:p>
    <w:tbl>
      <w:tblPr>
        <w:tblW w:w="8775" w:type="dxa"/>
        <w:tblInd w:w="65" w:type="dxa"/>
        <w:tblCellMar>
          <w:left w:w="70" w:type="dxa"/>
          <w:right w:w="70" w:type="dxa"/>
        </w:tblCellMar>
        <w:tblLook w:val="04A0" w:firstRow="1" w:lastRow="0" w:firstColumn="1" w:lastColumn="0" w:noHBand="0" w:noVBand="1"/>
      </w:tblPr>
      <w:tblGrid>
        <w:gridCol w:w="3339"/>
        <w:gridCol w:w="808"/>
        <w:gridCol w:w="808"/>
        <w:gridCol w:w="1058"/>
        <w:gridCol w:w="876"/>
        <w:gridCol w:w="943"/>
        <w:gridCol w:w="943"/>
      </w:tblGrid>
      <w:tr w:rsidR="00683A6E" w:rsidRPr="00956DA5" w14:paraId="1EEB4116" w14:textId="77777777" w:rsidTr="000A0765">
        <w:trPr>
          <w:trHeight w:val="316"/>
        </w:trPr>
        <w:tc>
          <w:tcPr>
            <w:tcW w:w="3339" w:type="dxa"/>
            <w:tcBorders>
              <w:top w:val="single" w:sz="4" w:space="0" w:color="auto"/>
              <w:left w:val="single" w:sz="4" w:space="0" w:color="auto"/>
              <w:bottom w:val="single" w:sz="4" w:space="0" w:color="auto"/>
              <w:right w:val="single" w:sz="4" w:space="0" w:color="auto"/>
            </w:tcBorders>
            <w:shd w:val="clear" w:color="auto" w:fill="AD3333"/>
            <w:vAlign w:val="center"/>
            <w:hideMark/>
          </w:tcPr>
          <w:p w14:paraId="3E49C3FD" w14:textId="77777777" w:rsidR="00683A6E" w:rsidRPr="00956DA5" w:rsidRDefault="00683A6E" w:rsidP="00386705">
            <w:pPr>
              <w:jc w:val="center"/>
              <w:rPr>
                <w:rFonts w:ascii="Arial" w:hAnsi="Arial" w:cs="Arial"/>
                <w:b/>
                <w:bCs w:val="0"/>
                <w:color w:val="FFFFFF" w:themeColor="background1"/>
                <w:sz w:val="20"/>
                <w:szCs w:val="20"/>
              </w:rPr>
            </w:pPr>
            <w:r w:rsidRPr="00956DA5">
              <w:rPr>
                <w:rFonts w:ascii="Arial" w:hAnsi="Arial" w:cs="Arial"/>
                <w:b/>
                <w:color w:val="FFFFFF" w:themeColor="background1"/>
                <w:sz w:val="20"/>
                <w:szCs w:val="20"/>
              </w:rPr>
              <w:t>ASIGNACIÓN DE PUNTOS BONIFICACIÓN</w:t>
            </w:r>
          </w:p>
        </w:tc>
        <w:tc>
          <w:tcPr>
            <w:tcW w:w="808" w:type="dxa"/>
            <w:tcBorders>
              <w:top w:val="single" w:sz="4" w:space="0" w:color="auto"/>
              <w:left w:val="nil"/>
              <w:bottom w:val="single" w:sz="4" w:space="0" w:color="auto"/>
              <w:right w:val="single" w:sz="4" w:space="0" w:color="auto"/>
            </w:tcBorders>
            <w:shd w:val="clear" w:color="auto" w:fill="AD3333"/>
            <w:vAlign w:val="center"/>
            <w:hideMark/>
          </w:tcPr>
          <w:p w14:paraId="2EF0894B" w14:textId="77777777" w:rsidR="00683A6E" w:rsidRPr="00956DA5" w:rsidRDefault="00683A6E" w:rsidP="00386705">
            <w:pPr>
              <w:jc w:val="center"/>
              <w:rPr>
                <w:rFonts w:ascii="Arial" w:hAnsi="Arial" w:cs="Arial"/>
                <w:b/>
                <w:bCs w:val="0"/>
                <w:color w:val="FFFFFF" w:themeColor="background1"/>
                <w:sz w:val="20"/>
                <w:szCs w:val="20"/>
              </w:rPr>
            </w:pPr>
            <w:r w:rsidRPr="00956DA5">
              <w:rPr>
                <w:rFonts w:ascii="Arial" w:hAnsi="Arial" w:cs="Arial"/>
                <w:b/>
                <w:color w:val="FFFFFF" w:themeColor="background1"/>
                <w:sz w:val="20"/>
                <w:szCs w:val="20"/>
              </w:rPr>
              <w:t>2012</w:t>
            </w:r>
          </w:p>
        </w:tc>
        <w:tc>
          <w:tcPr>
            <w:tcW w:w="808" w:type="dxa"/>
            <w:tcBorders>
              <w:top w:val="single" w:sz="4" w:space="0" w:color="auto"/>
              <w:left w:val="nil"/>
              <w:bottom w:val="single" w:sz="4" w:space="0" w:color="auto"/>
              <w:right w:val="single" w:sz="4" w:space="0" w:color="auto"/>
            </w:tcBorders>
            <w:shd w:val="clear" w:color="auto" w:fill="AD3333"/>
            <w:vAlign w:val="center"/>
            <w:hideMark/>
          </w:tcPr>
          <w:p w14:paraId="5CCFC78E" w14:textId="77777777" w:rsidR="00683A6E" w:rsidRPr="00956DA5" w:rsidRDefault="00683A6E" w:rsidP="00386705">
            <w:pPr>
              <w:jc w:val="center"/>
              <w:rPr>
                <w:rFonts w:ascii="Arial" w:hAnsi="Arial" w:cs="Arial"/>
                <w:b/>
                <w:bCs w:val="0"/>
                <w:color w:val="FFFFFF" w:themeColor="background1"/>
                <w:sz w:val="20"/>
                <w:szCs w:val="20"/>
              </w:rPr>
            </w:pPr>
            <w:r w:rsidRPr="00956DA5">
              <w:rPr>
                <w:rFonts w:ascii="Arial" w:hAnsi="Arial" w:cs="Arial"/>
                <w:b/>
                <w:color w:val="FFFFFF" w:themeColor="background1"/>
                <w:sz w:val="20"/>
                <w:szCs w:val="20"/>
              </w:rPr>
              <w:t>2013</w:t>
            </w:r>
          </w:p>
        </w:tc>
        <w:tc>
          <w:tcPr>
            <w:tcW w:w="1058" w:type="dxa"/>
            <w:tcBorders>
              <w:top w:val="single" w:sz="4" w:space="0" w:color="auto"/>
              <w:left w:val="nil"/>
              <w:bottom w:val="single" w:sz="4" w:space="0" w:color="auto"/>
              <w:right w:val="single" w:sz="4" w:space="0" w:color="auto"/>
            </w:tcBorders>
            <w:shd w:val="clear" w:color="auto" w:fill="AD3333"/>
            <w:vAlign w:val="center"/>
            <w:hideMark/>
          </w:tcPr>
          <w:p w14:paraId="2A276D1A" w14:textId="77777777" w:rsidR="00683A6E" w:rsidRPr="00956DA5" w:rsidRDefault="00683A6E" w:rsidP="00386705">
            <w:pPr>
              <w:jc w:val="center"/>
              <w:rPr>
                <w:rFonts w:ascii="Arial" w:hAnsi="Arial" w:cs="Arial"/>
                <w:b/>
                <w:bCs w:val="0"/>
                <w:color w:val="FFFFFF" w:themeColor="background1"/>
                <w:sz w:val="20"/>
                <w:szCs w:val="20"/>
              </w:rPr>
            </w:pPr>
            <w:r w:rsidRPr="00956DA5">
              <w:rPr>
                <w:rFonts w:ascii="Arial" w:hAnsi="Arial" w:cs="Arial"/>
                <w:b/>
                <w:color w:val="FFFFFF" w:themeColor="background1"/>
                <w:sz w:val="20"/>
                <w:szCs w:val="20"/>
              </w:rPr>
              <w:t>2014</w:t>
            </w:r>
          </w:p>
        </w:tc>
        <w:tc>
          <w:tcPr>
            <w:tcW w:w="876" w:type="dxa"/>
            <w:tcBorders>
              <w:top w:val="single" w:sz="4" w:space="0" w:color="auto"/>
              <w:bottom w:val="single" w:sz="4" w:space="0" w:color="auto"/>
              <w:right w:val="single" w:sz="4" w:space="0" w:color="auto"/>
            </w:tcBorders>
            <w:shd w:val="clear" w:color="auto" w:fill="AD3333"/>
            <w:vAlign w:val="center"/>
          </w:tcPr>
          <w:p w14:paraId="4591421B" w14:textId="77777777" w:rsidR="00683A6E" w:rsidRPr="00956DA5" w:rsidRDefault="00683A6E" w:rsidP="00386705">
            <w:pPr>
              <w:jc w:val="center"/>
              <w:rPr>
                <w:rFonts w:ascii="Arial" w:hAnsi="Arial" w:cs="Arial"/>
                <w:b/>
                <w:bCs w:val="0"/>
                <w:color w:val="FFFFFF" w:themeColor="background1"/>
                <w:sz w:val="20"/>
                <w:szCs w:val="20"/>
              </w:rPr>
            </w:pPr>
            <w:r w:rsidRPr="00956DA5">
              <w:rPr>
                <w:rFonts w:ascii="Arial" w:hAnsi="Arial" w:cs="Arial"/>
                <w:b/>
                <w:color w:val="FFFFFF" w:themeColor="background1"/>
                <w:sz w:val="20"/>
                <w:szCs w:val="20"/>
              </w:rPr>
              <w:t>2015</w:t>
            </w:r>
          </w:p>
        </w:tc>
        <w:tc>
          <w:tcPr>
            <w:tcW w:w="943" w:type="dxa"/>
            <w:tcBorders>
              <w:top w:val="single" w:sz="4" w:space="0" w:color="auto"/>
              <w:bottom w:val="single" w:sz="4" w:space="0" w:color="auto"/>
              <w:right w:val="single" w:sz="4" w:space="0" w:color="auto"/>
            </w:tcBorders>
            <w:shd w:val="clear" w:color="auto" w:fill="AD3333"/>
            <w:vAlign w:val="center"/>
          </w:tcPr>
          <w:p w14:paraId="70A1E078" w14:textId="77777777" w:rsidR="00683A6E" w:rsidRPr="00956DA5" w:rsidRDefault="00683A6E" w:rsidP="00386705">
            <w:pPr>
              <w:jc w:val="center"/>
              <w:rPr>
                <w:rFonts w:ascii="Arial" w:hAnsi="Arial" w:cs="Arial"/>
                <w:color w:val="FFFFFF" w:themeColor="background1"/>
                <w:sz w:val="20"/>
                <w:szCs w:val="20"/>
              </w:rPr>
            </w:pPr>
            <w:r w:rsidRPr="00956DA5">
              <w:rPr>
                <w:rFonts w:ascii="Arial" w:hAnsi="Arial" w:cs="Arial"/>
                <w:b/>
                <w:color w:val="FFFFFF" w:themeColor="background1"/>
                <w:sz w:val="20"/>
                <w:szCs w:val="20"/>
              </w:rPr>
              <w:t>2016</w:t>
            </w:r>
          </w:p>
        </w:tc>
        <w:tc>
          <w:tcPr>
            <w:tcW w:w="943" w:type="dxa"/>
            <w:tcBorders>
              <w:top w:val="single" w:sz="4" w:space="0" w:color="auto"/>
              <w:bottom w:val="single" w:sz="4" w:space="0" w:color="auto"/>
              <w:right w:val="single" w:sz="4" w:space="0" w:color="auto"/>
            </w:tcBorders>
            <w:shd w:val="clear" w:color="auto" w:fill="AD3333"/>
            <w:vAlign w:val="center"/>
          </w:tcPr>
          <w:p w14:paraId="0D2D538F" w14:textId="77777777" w:rsidR="00683A6E" w:rsidRPr="00956DA5" w:rsidRDefault="00683A6E" w:rsidP="00386705">
            <w:pPr>
              <w:jc w:val="center"/>
              <w:rPr>
                <w:rFonts w:ascii="Arial" w:hAnsi="Arial" w:cs="Arial"/>
                <w:b/>
                <w:bCs w:val="0"/>
                <w:color w:val="FFFFFF" w:themeColor="background1"/>
                <w:sz w:val="20"/>
                <w:szCs w:val="20"/>
              </w:rPr>
            </w:pPr>
            <w:r w:rsidRPr="00956DA5">
              <w:rPr>
                <w:rFonts w:ascii="Arial" w:hAnsi="Arial" w:cs="Arial"/>
                <w:b/>
                <w:color w:val="FFFFFF" w:themeColor="background1"/>
                <w:sz w:val="20"/>
                <w:szCs w:val="20"/>
              </w:rPr>
              <w:t>2017</w:t>
            </w:r>
          </w:p>
        </w:tc>
      </w:tr>
      <w:tr w:rsidR="00683A6E" w:rsidRPr="00956DA5" w14:paraId="727730A8" w14:textId="77777777" w:rsidTr="00683A6E">
        <w:trPr>
          <w:trHeight w:val="340"/>
        </w:trPr>
        <w:tc>
          <w:tcPr>
            <w:tcW w:w="3339" w:type="dxa"/>
            <w:tcBorders>
              <w:top w:val="nil"/>
              <w:left w:val="single" w:sz="4" w:space="0" w:color="auto"/>
              <w:bottom w:val="single" w:sz="4" w:space="0" w:color="auto"/>
              <w:right w:val="single" w:sz="4" w:space="0" w:color="auto"/>
            </w:tcBorders>
            <w:shd w:val="clear" w:color="auto" w:fill="auto"/>
            <w:vAlign w:val="center"/>
            <w:hideMark/>
          </w:tcPr>
          <w:p w14:paraId="422C9BF2" w14:textId="77777777" w:rsidR="00683A6E" w:rsidRPr="00956DA5" w:rsidRDefault="00683A6E" w:rsidP="00386705">
            <w:pPr>
              <w:rPr>
                <w:rFonts w:ascii="Arial" w:hAnsi="Arial" w:cs="Arial"/>
                <w:color w:val="000000"/>
                <w:sz w:val="20"/>
                <w:szCs w:val="20"/>
              </w:rPr>
            </w:pPr>
            <w:r w:rsidRPr="00956DA5">
              <w:rPr>
                <w:rFonts w:ascii="Arial" w:hAnsi="Arial" w:cs="Arial"/>
                <w:color w:val="000000"/>
                <w:sz w:val="20"/>
                <w:szCs w:val="20"/>
              </w:rPr>
              <w:t>Ponencias</w:t>
            </w:r>
          </w:p>
        </w:tc>
        <w:tc>
          <w:tcPr>
            <w:tcW w:w="808" w:type="dxa"/>
            <w:tcBorders>
              <w:top w:val="nil"/>
              <w:left w:val="nil"/>
              <w:bottom w:val="single" w:sz="4" w:space="0" w:color="auto"/>
              <w:right w:val="single" w:sz="4" w:space="0" w:color="auto"/>
            </w:tcBorders>
            <w:shd w:val="clear" w:color="auto" w:fill="auto"/>
            <w:vAlign w:val="center"/>
            <w:hideMark/>
          </w:tcPr>
          <w:p w14:paraId="44675A2C"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7116</w:t>
            </w:r>
          </w:p>
        </w:tc>
        <w:tc>
          <w:tcPr>
            <w:tcW w:w="808" w:type="dxa"/>
            <w:tcBorders>
              <w:top w:val="nil"/>
              <w:left w:val="nil"/>
              <w:bottom w:val="single" w:sz="4" w:space="0" w:color="auto"/>
              <w:right w:val="single" w:sz="4" w:space="0" w:color="auto"/>
            </w:tcBorders>
            <w:shd w:val="clear" w:color="auto" w:fill="auto"/>
            <w:vAlign w:val="center"/>
            <w:hideMark/>
          </w:tcPr>
          <w:p w14:paraId="4BFB19DC"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9477</w:t>
            </w:r>
          </w:p>
        </w:tc>
        <w:tc>
          <w:tcPr>
            <w:tcW w:w="1058" w:type="dxa"/>
            <w:tcBorders>
              <w:top w:val="nil"/>
              <w:left w:val="nil"/>
              <w:bottom w:val="single" w:sz="4" w:space="0" w:color="auto"/>
              <w:right w:val="single" w:sz="4" w:space="0" w:color="auto"/>
            </w:tcBorders>
            <w:shd w:val="clear" w:color="auto" w:fill="auto"/>
            <w:vAlign w:val="center"/>
            <w:hideMark/>
          </w:tcPr>
          <w:p w14:paraId="7B1BD885"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11318</w:t>
            </w:r>
          </w:p>
        </w:tc>
        <w:tc>
          <w:tcPr>
            <w:tcW w:w="876" w:type="dxa"/>
            <w:tcBorders>
              <w:top w:val="single" w:sz="4" w:space="0" w:color="auto"/>
              <w:bottom w:val="single" w:sz="4" w:space="0" w:color="auto"/>
              <w:right w:val="single" w:sz="4" w:space="0" w:color="auto"/>
            </w:tcBorders>
            <w:vAlign w:val="center"/>
          </w:tcPr>
          <w:p w14:paraId="764E7115"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9346</w:t>
            </w:r>
          </w:p>
        </w:tc>
        <w:tc>
          <w:tcPr>
            <w:tcW w:w="943" w:type="dxa"/>
            <w:tcBorders>
              <w:top w:val="single" w:sz="4" w:space="0" w:color="auto"/>
              <w:bottom w:val="single" w:sz="4" w:space="0" w:color="auto"/>
              <w:right w:val="single" w:sz="4" w:space="0" w:color="auto"/>
            </w:tcBorders>
            <w:vAlign w:val="center"/>
          </w:tcPr>
          <w:p w14:paraId="3A551BC1" w14:textId="77777777" w:rsidR="00683A6E" w:rsidRPr="00956DA5" w:rsidRDefault="00683A6E" w:rsidP="00386705">
            <w:pPr>
              <w:jc w:val="center"/>
              <w:rPr>
                <w:rFonts w:ascii="Arial" w:hAnsi="Arial" w:cs="Arial"/>
                <w:color w:val="000000"/>
                <w:sz w:val="20"/>
                <w:szCs w:val="20"/>
              </w:rPr>
            </w:pPr>
            <w:r w:rsidRPr="00956DA5">
              <w:rPr>
                <w:rFonts w:ascii="Arial" w:hAnsi="Arial" w:cs="Arial"/>
                <w:sz w:val="20"/>
                <w:szCs w:val="20"/>
              </w:rPr>
              <w:t>9108</w:t>
            </w:r>
          </w:p>
        </w:tc>
        <w:tc>
          <w:tcPr>
            <w:tcW w:w="943" w:type="dxa"/>
            <w:tcBorders>
              <w:top w:val="single" w:sz="4" w:space="0" w:color="auto"/>
              <w:bottom w:val="single" w:sz="4" w:space="0" w:color="auto"/>
              <w:right w:val="single" w:sz="4" w:space="0" w:color="auto"/>
            </w:tcBorders>
            <w:vAlign w:val="center"/>
          </w:tcPr>
          <w:p w14:paraId="6E168EF5"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9442</w:t>
            </w:r>
          </w:p>
        </w:tc>
      </w:tr>
      <w:tr w:rsidR="00683A6E" w:rsidRPr="00956DA5" w14:paraId="259623C9" w14:textId="77777777" w:rsidTr="00683A6E">
        <w:trPr>
          <w:trHeight w:val="340"/>
        </w:trPr>
        <w:tc>
          <w:tcPr>
            <w:tcW w:w="3339" w:type="dxa"/>
            <w:tcBorders>
              <w:top w:val="nil"/>
              <w:left w:val="single" w:sz="4" w:space="0" w:color="auto"/>
              <w:bottom w:val="single" w:sz="4" w:space="0" w:color="auto"/>
              <w:right w:val="single" w:sz="4" w:space="0" w:color="auto"/>
            </w:tcBorders>
            <w:shd w:val="clear" w:color="auto" w:fill="auto"/>
            <w:vAlign w:val="center"/>
            <w:hideMark/>
          </w:tcPr>
          <w:p w14:paraId="61928D59" w14:textId="77777777" w:rsidR="00683A6E" w:rsidRPr="00956DA5" w:rsidRDefault="00683A6E" w:rsidP="00386705">
            <w:pPr>
              <w:rPr>
                <w:rFonts w:ascii="Arial" w:hAnsi="Arial" w:cs="Arial"/>
                <w:color w:val="000000"/>
                <w:sz w:val="20"/>
                <w:szCs w:val="20"/>
              </w:rPr>
            </w:pPr>
            <w:r w:rsidRPr="00956DA5">
              <w:rPr>
                <w:rFonts w:ascii="Arial" w:hAnsi="Arial" w:cs="Arial"/>
                <w:color w:val="000000"/>
                <w:sz w:val="20"/>
                <w:szCs w:val="20"/>
              </w:rPr>
              <w:t>Por Dirección Tesis de Maestría</w:t>
            </w:r>
          </w:p>
        </w:tc>
        <w:tc>
          <w:tcPr>
            <w:tcW w:w="808" w:type="dxa"/>
            <w:tcBorders>
              <w:top w:val="nil"/>
              <w:left w:val="nil"/>
              <w:bottom w:val="single" w:sz="4" w:space="0" w:color="auto"/>
              <w:right w:val="single" w:sz="4" w:space="0" w:color="auto"/>
            </w:tcBorders>
            <w:shd w:val="clear" w:color="auto" w:fill="auto"/>
            <w:vAlign w:val="center"/>
            <w:hideMark/>
          </w:tcPr>
          <w:p w14:paraId="4E4573F6"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684</w:t>
            </w:r>
          </w:p>
        </w:tc>
        <w:tc>
          <w:tcPr>
            <w:tcW w:w="808" w:type="dxa"/>
            <w:tcBorders>
              <w:top w:val="nil"/>
              <w:left w:val="nil"/>
              <w:bottom w:val="single" w:sz="4" w:space="0" w:color="auto"/>
              <w:right w:val="single" w:sz="4" w:space="0" w:color="auto"/>
            </w:tcBorders>
            <w:shd w:val="clear" w:color="auto" w:fill="auto"/>
            <w:vAlign w:val="center"/>
            <w:hideMark/>
          </w:tcPr>
          <w:p w14:paraId="597E7C08"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936</w:t>
            </w:r>
          </w:p>
        </w:tc>
        <w:tc>
          <w:tcPr>
            <w:tcW w:w="1058" w:type="dxa"/>
            <w:tcBorders>
              <w:top w:val="nil"/>
              <w:left w:val="nil"/>
              <w:bottom w:val="single" w:sz="4" w:space="0" w:color="auto"/>
              <w:right w:val="single" w:sz="4" w:space="0" w:color="auto"/>
            </w:tcBorders>
            <w:shd w:val="clear" w:color="auto" w:fill="auto"/>
            <w:vAlign w:val="center"/>
            <w:hideMark/>
          </w:tcPr>
          <w:p w14:paraId="64692CAD"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990</w:t>
            </w:r>
          </w:p>
        </w:tc>
        <w:tc>
          <w:tcPr>
            <w:tcW w:w="876" w:type="dxa"/>
            <w:tcBorders>
              <w:top w:val="single" w:sz="4" w:space="0" w:color="auto"/>
              <w:bottom w:val="single" w:sz="4" w:space="0" w:color="auto"/>
              <w:right w:val="single" w:sz="4" w:space="0" w:color="auto"/>
            </w:tcBorders>
            <w:vAlign w:val="center"/>
          </w:tcPr>
          <w:p w14:paraId="31E3C6A9"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1224</w:t>
            </w:r>
          </w:p>
        </w:tc>
        <w:tc>
          <w:tcPr>
            <w:tcW w:w="943" w:type="dxa"/>
            <w:tcBorders>
              <w:top w:val="single" w:sz="4" w:space="0" w:color="auto"/>
              <w:bottom w:val="single" w:sz="4" w:space="0" w:color="auto"/>
              <w:right w:val="single" w:sz="4" w:space="0" w:color="auto"/>
            </w:tcBorders>
            <w:vAlign w:val="center"/>
          </w:tcPr>
          <w:p w14:paraId="0A4904C2" w14:textId="77777777" w:rsidR="00683A6E" w:rsidRPr="00956DA5" w:rsidRDefault="00683A6E" w:rsidP="00386705">
            <w:pPr>
              <w:jc w:val="center"/>
              <w:rPr>
                <w:rFonts w:ascii="Arial" w:hAnsi="Arial" w:cs="Arial"/>
                <w:color w:val="000000"/>
                <w:sz w:val="20"/>
                <w:szCs w:val="20"/>
              </w:rPr>
            </w:pPr>
            <w:r w:rsidRPr="00956DA5">
              <w:rPr>
                <w:rFonts w:ascii="Arial" w:hAnsi="Arial" w:cs="Arial"/>
                <w:sz w:val="20"/>
                <w:szCs w:val="20"/>
              </w:rPr>
              <w:t>1044</w:t>
            </w:r>
          </w:p>
        </w:tc>
        <w:tc>
          <w:tcPr>
            <w:tcW w:w="943" w:type="dxa"/>
            <w:tcBorders>
              <w:top w:val="single" w:sz="4" w:space="0" w:color="auto"/>
              <w:bottom w:val="single" w:sz="4" w:space="0" w:color="auto"/>
              <w:right w:val="single" w:sz="4" w:space="0" w:color="auto"/>
            </w:tcBorders>
            <w:vAlign w:val="center"/>
          </w:tcPr>
          <w:p w14:paraId="2E484545"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1224</w:t>
            </w:r>
          </w:p>
        </w:tc>
      </w:tr>
      <w:tr w:rsidR="00683A6E" w:rsidRPr="00956DA5" w14:paraId="1C396CCF" w14:textId="77777777" w:rsidTr="00683A6E">
        <w:trPr>
          <w:trHeight w:val="340"/>
        </w:trPr>
        <w:tc>
          <w:tcPr>
            <w:tcW w:w="3339" w:type="dxa"/>
            <w:tcBorders>
              <w:top w:val="nil"/>
              <w:left w:val="single" w:sz="4" w:space="0" w:color="auto"/>
              <w:bottom w:val="single" w:sz="4" w:space="0" w:color="auto"/>
              <w:right w:val="single" w:sz="4" w:space="0" w:color="auto"/>
            </w:tcBorders>
            <w:shd w:val="clear" w:color="auto" w:fill="auto"/>
            <w:vAlign w:val="center"/>
            <w:hideMark/>
          </w:tcPr>
          <w:p w14:paraId="0BE7A6F2" w14:textId="77777777" w:rsidR="00683A6E" w:rsidRPr="00956DA5" w:rsidRDefault="00683A6E" w:rsidP="00386705">
            <w:pPr>
              <w:rPr>
                <w:rFonts w:ascii="Arial" w:hAnsi="Arial" w:cs="Arial"/>
                <w:color w:val="000000"/>
                <w:sz w:val="20"/>
                <w:szCs w:val="20"/>
              </w:rPr>
            </w:pPr>
            <w:r w:rsidRPr="00956DA5">
              <w:rPr>
                <w:rFonts w:ascii="Arial" w:hAnsi="Arial" w:cs="Arial"/>
                <w:color w:val="000000"/>
                <w:sz w:val="20"/>
                <w:szCs w:val="20"/>
              </w:rPr>
              <w:t>Por títulos postdoctorales</w:t>
            </w:r>
          </w:p>
        </w:tc>
        <w:tc>
          <w:tcPr>
            <w:tcW w:w="808" w:type="dxa"/>
            <w:tcBorders>
              <w:top w:val="nil"/>
              <w:left w:val="nil"/>
              <w:bottom w:val="single" w:sz="4" w:space="0" w:color="auto"/>
              <w:right w:val="single" w:sz="4" w:space="0" w:color="auto"/>
            </w:tcBorders>
            <w:shd w:val="clear" w:color="auto" w:fill="auto"/>
            <w:vAlign w:val="center"/>
            <w:hideMark/>
          </w:tcPr>
          <w:p w14:paraId="50FC4BFC"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808" w:type="dxa"/>
            <w:tcBorders>
              <w:top w:val="nil"/>
              <w:left w:val="nil"/>
              <w:bottom w:val="single" w:sz="4" w:space="0" w:color="auto"/>
              <w:right w:val="single" w:sz="4" w:space="0" w:color="auto"/>
            </w:tcBorders>
            <w:shd w:val="clear" w:color="auto" w:fill="auto"/>
            <w:vAlign w:val="center"/>
            <w:hideMark/>
          </w:tcPr>
          <w:p w14:paraId="79FBD39E"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1058" w:type="dxa"/>
            <w:tcBorders>
              <w:top w:val="nil"/>
              <w:left w:val="nil"/>
              <w:bottom w:val="single" w:sz="4" w:space="0" w:color="auto"/>
              <w:right w:val="single" w:sz="4" w:space="0" w:color="auto"/>
            </w:tcBorders>
            <w:shd w:val="clear" w:color="auto" w:fill="auto"/>
            <w:vAlign w:val="center"/>
            <w:hideMark/>
          </w:tcPr>
          <w:p w14:paraId="4CF242C4"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876" w:type="dxa"/>
            <w:tcBorders>
              <w:top w:val="single" w:sz="4" w:space="0" w:color="auto"/>
              <w:bottom w:val="single" w:sz="4" w:space="0" w:color="auto"/>
              <w:right w:val="single" w:sz="4" w:space="0" w:color="auto"/>
            </w:tcBorders>
            <w:vAlign w:val="center"/>
          </w:tcPr>
          <w:p w14:paraId="04F8487A"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360</w:t>
            </w:r>
          </w:p>
        </w:tc>
        <w:tc>
          <w:tcPr>
            <w:tcW w:w="943" w:type="dxa"/>
            <w:tcBorders>
              <w:top w:val="single" w:sz="4" w:space="0" w:color="auto"/>
              <w:bottom w:val="single" w:sz="4" w:space="0" w:color="auto"/>
              <w:right w:val="single" w:sz="4" w:space="0" w:color="auto"/>
            </w:tcBorders>
            <w:vAlign w:val="center"/>
          </w:tcPr>
          <w:p w14:paraId="440119AE"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943" w:type="dxa"/>
            <w:tcBorders>
              <w:top w:val="single" w:sz="4" w:space="0" w:color="auto"/>
              <w:bottom w:val="single" w:sz="4" w:space="0" w:color="auto"/>
              <w:right w:val="single" w:sz="4" w:space="0" w:color="auto"/>
            </w:tcBorders>
            <w:vAlign w:val="center"/>
          </w:tcPr>
          <w:p w14:paraId="79430C3D"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r>
      <w:tr w:rsidR="00683A6E" w:rsidRPr="00956DA5" w14:paraId="55410786" w14:textId="77777777" w:rsidTr="00683A6E">
        <w:trPr>
          <w:trHeight w:val="340"/>
        </w:trPr>
        <w:tc>
          <w:tcPr>
            <w:tcW w:w="3339" w:type="dxa"/>
            <w:tcBorders>
              <w:top w:val="nil"/>
              <w:left w:val="single" w:sz="4" w:space="0" w:color="auto"/>
              <w:bottom w:val="single" w:sz="4" w:space="0" w:color="auto"/>
              <w:right w:val="single" w:sz="4" w:space="0" w:color="auto"/>
            </w:tcBorders>
            <w:shd w:val="clear" w:color="auto" w:fill="auto"/>
            <w:vAlign w:val="center"/>
            <w:hideMark/>
          </w:tcPr>
          <w:p w14:paraId="6210035C" w14:textId="77777777" w:rsidR="00683A6E" w:rsidRPr="00956DA5" w:rsidRDefault="00683A6E" w:rsidP="00386705">
            <w:pPr>
              <w:rPr>
                <w:rFonts w:ascii="Arial" w:hAnsi="Arial" w:cs="Arial"/>
                <w:color w:val="000000"/>
                <w:sz w:val="20"/>
                <w:szCs w:val="20"/>
              </w:rPr>
            </w:pPr>
            <w:r w:rsidRPr="00956DA5">
              <w:rPr>
                <w:rFonts w:ascii="Arial" w:hAnsi="Arial" w:cs="Arial"/>
                <w:color w:val="000000"/>
                <w:sz w:val="20"/>
                <w:szCs w:val="20"/>
              </w:rPr>
              <w:t>Obras artísticas a nivel regional</w:t>
            </w:r>
          </w:p>
        </w:tc>
        <w:tc>
          <w:tcPr>
            <w:tcW w:w="808" w:type="dxa"/>
            <w:tcBorders>
              <w:top w:val="nil"/>
              <w:left w:val="nil"/>
              <w:bottom w:val="single" w:sz="4" w:space="0" w:color="auto"/>
              <w:right w:val="single" w:sz="4" w:space="0" w:color="auto"/>
            </w:tcBorders>
            <w:shd w:val="clear" w:color="auto" w:fill="auto"/>
            <w:vAlign w:val="center"/>
            <w:hideMark/>
          </w:tcPr>
          <w:p w14:paraId="1B5DC92D"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808" w:type="dxa"/>
            <w:tcBorders>
              <w:top w:val="nil"/>
              <w:left w:val="nil"/>
              <w:bottom w:val="single" w:sz="4" w:space="0" w:color="auto"/>
              <w:right w:val="single" w:sz="4" w:space="0" w:color="auto"/>
            </w:tcBorders>
            <w:shd w:val="clear" w:color="auto" w:fill="auto"/>
            <w:vAlign w:val="center"/>
            <w:hideMark/>
          </w:tcPr>
          <w:p w14:paraId="77FB7446"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120</w:t>
            </w:r>
          </w:p>
        </w:tc>
        <w:tc>
          <w:tcPr>
            <w:tcW w:w="1058" w:type="dxa"/>
            <w:tcBorders>
              <w:top w:val="nil"/>
              <w:left w:val="nil"/>
              <w:bottom w:val="single" w:sz="4" w:space="0" w:color="auto"/>
              <w:right w:val="single" w:sz="4" w:space="0" w:color="auto"/>
            </w:tcBorders>
            <w:shd w:val="clear" w:color="auto" w:fill="auto"/>
            <w:vAlign w:val="center"/>
            <w:hideMark/>
          </w:tcPr>
          <w:p w14:paraId="04A892BA"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876" w:type="dxa"/>
            <w:tcBorders>
              <w:top w:val="single" w:sz="4" w:space="0" w:color="auto"/>
              <w:bottom w:val="single" w:sz="4" w:space="0" w:color="auto"/>
              <w:right w:val="single" w:sz="4" w:space="0" w:color="auto"/>
            </w:tcBorders>
            <w:vAlign w:val="center"/>
          </w:tcPr>
          <w:p w14:paraId="52118F42"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48</w:t>
            </w:r>
          </w:p>
        </w:tc>
        <w:tc>
          <w:tcPr>
            <w:tcW w:w="943" w:type="dxa"/>
            <w:tcBorders>
              <w:top w:val="single" w:sz="4" w:space="0" w:color="auto"/>
              <w:bottom w:val="single" w:sz="4" w:space="0" w:color="auto"/>
              <w:right w:val="single" w:sz="4" w:space="0" w:color="auto"/>
            </w:tcBorders>
            <w:vAlign w:val="center"/>
          </w:tcPr>
          <w:p w14:paraId="06B1BED5"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943" w:type="dxa"/>
            <w:tcBorders>
              <w:top w:val="single" w:sz="4" w:space="0" w:color="auto"/>
              <w:bottom w:val="single" w:sz="4" w:space="0" w:color="auto"/>
              <w:right w:val="single" w:sz="4" w:space="0" w:color="auto"/>
            </w:tcBorders>
            <w:vAlign w:val="center"/>
          </w:tcPr>
          <w:p w14:paraId="6BF29B69"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72</w:t>
            </w:r>
          </w:p>
        </w:tc>
      </w:tr>
      <w:tr w:rsidR="00683A6E" w:rsidRPr="00956DA5" w14:paraId="4BFAF773" w14:textId="77777777" w:rsidTr="00683A6E">
        <w:trPr>
          <w:trHeight w:val="340"/>
        </w:trPr>
        <w:tc>
          <w:tcPr>
            <w:tcW w:w="3339" w:type="dxa"/>
            <w:tcBorders>
              <w:top w:val="nil"/>
              <w:left w:val="single" w:sz="4" w:space="0" w:color="auto"/>
              <w:bottom w:val="single" w:sz="4" w:space="0" w:color="auto"/>
              <w:right w:val="single" w:sz="4" w:space="0" w:color="auto"/>
            </w:tcBorders>
            <w:shd w:val="clear" w:color="auto" w:fill="auto"/>
            <w:vAlign w:val="center"/>
            <w:hideMark/>
          </w:tcPr>
          <w:p w14:paraId="3ACA8D9A" w14:textId="77777777" w:rsidR="00683A6E" w:rsidRPr="00956DA5" w:rsidRDefault="00683A6E" w:rsidP="00386705">
            <w:pPr>
              <w:rPr>
                <w:rFonts w:ascii="Arial" w:hAnsi="Arial" w:cs="Arial"/>
                <w:color w:val="000000"/>
                <w:sz w:val="20"/>
                <w:szCs w:val="20"/>
              </w:rPr>
            </w:pPr>
            <w:r w:rsidRPr="00956DA5">
              <w:rPr>
                <w:rFonts w:ascii="Arial" w:hAnsi="Arial" w:cs="Arial"/>
                <w:color w:val="000000"/>
                <w:sz w:val="20"/>
                <w:szCs w:val="20"/>
              </w:rPr>
              <w:t>Publicaciones</w:t>
            </w:r>
          </w:p>
        </w:tc>
        <w:tc>
          <w:tcPr>
            <w:tcW w:w="808" w:type="dxa"/>
            <w:tcBorders>
              <w:top w:val="nil"/>
              <w:left w:val="nil"/>
              <w:bottom w:val="single" w:sz="4" w:space="0" w:color="auto"/>
              <w:right w:val="single" w:sz="4" w:space="0" w:color="auto"/>
            </w:tcBorders>
            <w:shd w:val="clear" w:color="auto" w:fill="auto"/>
            <w:vAlign w:val="center"/>
            <w:hideMark/>
          </w:tcPr>
          <w:p w14:paraId="07A71255"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808" w:type="dxa"/>
            <w:tcBorders>
              <w:top w:val="nil"/>
              <w:left w:val="nil"/>
              <w:bottom w:val="single" w:sz="4" w:space="0" w:color="auto"/>
              <w:right w:val="single" w:sz="4" w:space="0" w:color="auto"/>
            </w:tcBorders>
            <w:shd w:val="clear" w:color="auto" w:fill="auto"/>
            <w:vAlign w:val="center"/>
            <w:hideMark/>
          </w:tcPr>
          <w:p w14:paraId="2F770200"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1058" w:type="dxa"/>
            <w:tcBorders>
              <w:top w:val="nil"/>
              <w:left w:val="nil"/>
              <w:bottom w:val="single" w:sz="4" w:space="0" w:color="auto"/>
              <w:right w:val="single" w:sz="4" w:space="0" w:color="auto"/>
            </w:tcBorders>
            <w:shd w:val="clear" w:color="auto" w:fill="auto"/>
            <w:vAlign w:val="center"/>
            <w:hideMark/>
          </w:tcPr>
          <w:p w14:paraId="0394798B"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876" w:type="dxa"/>
            <w:tcBorders>
              <w:top w:val="single" w:sz="4" w:space="0" w:color="auto"/>
              <w:bottom w:val="single" w:sz="4" w:space="0" w:color="auto"/>
              <w:right w:val="single" w:sz="4" w:space="0" w:color="auto"/>
            </w:tcBorders>
            <w:vAlign w:val="center"/>
          </w:tcPr>
          <w:p w14:paraId="72077E2B"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943" w:type="dxa"/>
            <w:tcBorders>
              <w:top w:val="single" w:sz="4" w:space="0" w:color="auto"/>
              <w:bottom w:val="single" w:sz="4" w:space="0" w:color="auto"/>
              <w:right w:val="single" w:sz="4" w:space="0" w:color="auto"/>
            </w:tcBorders>
            <w:vAlign w:val="center"/>
          </w:tcPr>
          <w:p w14:paraId="24802C10"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c>
          <w:tcPr>
            <w:tcW w:w="943" w:type="dxa"/>
            <w:tcBorders>
              <w:top w:val="single" w:sz="4" w:space="0" w:color="auto"/>
              <w:bottom w:val="single" w:sz="4" w:space="0" w:color="auto"/>
              <w:right w:val="single" w:sz="4" w:space="0" w:color="auto"/>
            </w:tcBorders>
            <w:vAlign w:val="center"/>
          </w:tcPr>
          <w:p w14:paraId="64271FC7"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0</w:t>
            </w:r>
          </w:p>
        </w:tc>
      </w:tr>
      <w:tr w:rsidR="00683A6E" w:rsidRPr="00956DA5" w14:paraId="48521CC5" w14:textId="77777777" w:rsidTr="00683A6E">
        <w:trPr>
          <w:trHeight w:val="340"/>
        </w:trPr>
        <w:tc>
          <w:tcPr>
            <w:tcW w:w="3339" w:type="dxa"/>
            <w:tcBorders>
              <w:top w:val="nil"/>
              <w:left w:val="single" w:sz="4" w:space="0" w:color="auto"/>
              <w:bottom w:val="single" w:sz="4" w:space="0" w:color="auto"/>
              <w:right w:val="single" w:sz="4" w:space="0" w:color="auto"/>
            </w:tcBorders>
            <w:shd w:val="clear" w:color="auto" w:fill="auto"/>
            <w:vAlign w:val="center"/>
            <w:hideMark/>
          </w:tcPr>
          <w:p w14:paraId="75F3CEAA" w14:textId="77777777" w:rsidR="00683A6E" w:rsidRPr="00956DA5" w:rsidRDefault="00683A6E" w:rsidP="00386705">
            <w:pPr>
              <w:rPr>
                <w:rFonts w:ascii="Arial" w:hAnsi="Arial" w:cs="Arial"/>
                <w:color w:val="000000"/>
                <w:sz w:val="20"/>
                <w:szCs w:val="20"/>
              </w:rPr>
            </w:pPr>
            <w:r w:rsidRPr="00956DA5">
              <w:rPr>
                <w:rFonts w:ascii="Arial" w:hAnsi="Arial" w:cs="Arial"/>
                <w:color w:val="000000"/>
                <w:sz w:val="20"/>
                <w:szCs w:val="20"/>
              </w:rPr>
              <w:t xml:space="preserve">Bonificación x Excelencia Académica Art 18 Acuerdo Consejo Superior 059 del 24-07-2014 </w:t>
            </w:r>
          </w:p>
        </w:tc>
        <w:tc>
          <w:tcPr>
            <w:tcW w:w="808" w:type="dxa"/>
            <w:tcBorders>
              <w:top w:val="nil"/>
              <w:left w:val="nil"/>
              <w:bottom w:val="single" w:sz="4" w:space="0" w:color="auto"/>
              <w:right w:val="single" w:sz="4" w:space="0" w:color="auto"/>
            </w:tcBorders>
            <w:shd w:val="clear" w:color="auto" w:fill="auto"/>
            <w:vAlign w:val="center"/>
            <w:hideMark/>
          </w:tcPr>
          <w:p w14:paraId="254C526F"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 </w:t>
            </w:r>
          </w:p>
        </w:tc>
        <w:tc>
          <w:tcPr>
            <w:tcW w:w="808" w:type="dxa"/>
            <w:tcBorders>
              <w:top w:val="nil"/>
              <w:left w:val="nil"/>
              <w:bottom w:val="single" w:sz="4" w:space="0" w:color="auto"/>
              <w:right w:val="single" w:sz="4" w:space="0" w:color="auto"/>
            </w:tcBorders>
            <w:shd w:val="clear" w:color="auto" w:fill="auto"/>
            <w:vAlign w:val="center"/>
            <w:hideMark/>
          </w:tcPr>
          <w:p w14:paraId="7C033DC5"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 </w:t>
            </w:r>
          </w:p>
        </w:tc>
        <w:tc>
          <w:tcPr>
            <w:tcW w:w="1058" w:type="dxa"/>
            <w:tcBorders>
              <w:top w:val="nil"/>
              <w:left w:val="nil"/>
              <w:bottom w:val="single" w:sz="4" w:space="0" w:color="auto"/>
              <w:right w:val="single" w:sz="4" w:space="0" w:color="auto"/>
            </w:tcBorders>
            <w:shd w:val="clear" w:color="auto" w:fill="auto"/>
            <w:vAlign w:val="center"/>
            <w:hideMark/>
          </w:tcPr>
          <w:p w14:paraId="2365996B"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1318,89</w:t>
            </w:r>
          </w:p>
        </w:tc>
        <w:tc>
          <w:tcPr>
            <w:tcW w:w="876" w:type="dxa"/>
            <w:tcBorders>
              <w:top w:val="single" w:sz="4" w:space="0" w:color="auto"/>
              <w:bottom w:val="single" w:sz="4" w:space="0" w:color="auto"/>
              <w:right w:val="single" w:sz="4" w:space="0" w:color="auto"/>
            </w:tcBorders>
            <w:vAlign w:val="center"/>
          </w:tcPr>
          <w:p w14:paraId="0BBB5240"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956.39</w:t>
            </w:r>
          </w:p>
        </w:tc>
        <w:tc>
          <w:tcPr>
            <w:tcW w:w="943" w:type="dxa"/>
            <w:tcBorders>
              <w:top w:val="single" w:sz="4" w:space="0" w:color="auto"/>
              <w:bottom w:val="single" w:sz="4" w:space="0" w:color="auto"/>
              <w:right w:val="single" w:sz="4" w:space="0" w:color="auto"/>
            </w:tcBorders>
            <w:vAlign w:val="center"/>
          </w:tcPr>
          <w:p w14:paraId="2C4F1374" w14:textId="77777777" w:rsidR="00683A6E" w:rsidRPr="00956DA5" w:rsidRDefault="00683A6E" w:rsidP="00386705">
            <w:pPr>
              <w:jc w:val="center"/>
              <w:rPr>
                <w:rFonts w:ascii="Arial" w:hAnsi="Arial" w:cs="Arial"/>
                <w:color w:val="000000"/>
                <w:sz w:val="20"/>
                <w:szCs w:val="20"/>
              </w:rPr>
            </w:pPr>
            <w:r w:rsidRPr="00956DA5">
              <w:rPr>
                <w:rFonts w:ascii="Arial" w:hAnsi="Arial" w:cs="Arial"/>
                <w:sz w:val="20"/>
                <w:szCs w:val="20"/>
              </w:rPr>
              <w:t>1041,62</w:t>
            </w:r>
          </w:p>
        </w:tc>
        <w:tc>
          <w:tcPr>
            <w:tcW w:w="943" w:type="dxa"/>
            <w:tcBorders>
              <w:top w:val="single" w:sz="4" w:space="0" w:color="auto"/>
              <w:bottom w:val="single" w:sz="4" w:space="0" w:color="auto"/>
              <w:right w:val="single" w:sz="4" w:space="0" w:color="auto"/>
            </w:tcBorders>
            <w:vAlign w:val="center"/>
          </w:tcPr>
          <w:p w14:paraId="70AA1770" w14:textId="77777777" w:rsidR="00683A6E" w:rsidRPr="00956DA5" w:rsidRDefault="00683A6E" w:rsidP="00386705">
            <w:pPr>
              <w:jc w:val="center"/>
              <w:rPr>
                <w:rFonts w:ascii="Arial" w:hAnsi="Arial" w:cs="Arial"/>
                <w:color w:val="000000"/>
                <w:sz w:val="20"/>
                <w:szCs w:val="20"/>
              </w:rPr>
            </w:pPr>
            <w:r w:rsidRPr="00956DA5">
              <w:rPr>
                <w:rFonts w:ascii="Arial" w:hAnsi="Arial" w:cs="Arial"/>
                <w:color w:val="000000"/>
                <w:sz w:val="20"/>
                <w:szCs w:val="20"/>
              </w:rPr>
              <w:t>1068.61</w:t>
            </w:r>
          </w:p>
        </w:tc>
      </w:tr>
    </w:tbl>
    <w:p w14:paraId="11269FCA" w14:textId="093B5D53" w:rsidR="00683A6E" w:rsidRDefault="00683A6E" w:rsidP="00386705">
      <w:pPr>
        <w:rPr>
          <w:rFonts w:ascii="Arial" w:hAnsi="Arial" w:cs="Arial"/>
          <w:color w:val="000000"/>
          <w:sz w:val="20"/>
          <w:szCs w:val="20"/>
        </w:rPr>
      </w:pPr>
      <w:r w:rsidRPr="00956DA5">
        <w:rPr>
          <w:rFonts w:ascii="Arial" w:hAnsi="Arial" w:cs="Arial"/>
          <w:b/>
          <w:color w:val="000000"/>
          <w:sz w:val="20"/>
          <w:szCs w:val="20"/>
        </w:rPr>
        <w:t>Fuente:</w:t>
      </w:r>
      <w:r w:rsidRPr="00956DA5">
        <w:rPr>
          <w:rFonts w:ascii="Arial" w:hAnsi="Arial" w:cs="Arial"/>
          <w:color w:val="000000"/>
          <w:sz w:val="20"/>
          <w:szCs w:val="20"/>
        </w:rPr>
        <w:t xml:space="preserve"> Vicerrectoría Académica – Comité</w:t>
      </w:r>
      <w:r w:rsidR="00E36ADF" w:rsidRPr="00956DA5">
        <w:rPr>
          <w:rFonts w:ascii="Arial" w:hAnsi="Arial" w:cs="Arial"/>
          <w:color w:val="000000"/>
          <w:sz w:val="20"/>
          <w:szCs w:val="20"/>
        </w:rPr>
        <w:t xml:space="preserve"> de Puntaje</w:t>
      </w:r>
      <w:r w:rsidR="00856D65" w:rsidRPr="00956DA5">
        <w:rPr>
          <w:rFonts w:ascii="Arial" w:hAnsi="Arial" w:cs="Arial"/>
          <w:color w:val="000000"/>
          <w:sz w:val="20"/>
          <w:szCs w:val="20"/>
        </w:rPr>
        <w:t xml:space="preserve"> </w:t>
      </w:r>
      <w:r w:rsidR="00E36ADF" w:rsidRPr="00956DA5">
        <w:rPr>
          <w:rFonts w:ascii="Arial" w:hAnsi="Arial" w:cs="Arial"/>
          <w:color w:val="000000"/>
          <w:sz w:val="20"/>
          <w:szCs w:val="20"/>
        </w:rPr>
        <w:t>(</w:t>
      </w:r>
      <w:proofErr w:type="gramStart"/>
      <w:r w:rsidR="00E36ADF" w:rsidRPr="00956DA5">
        <w:rPr>
          <w:rFonts w:ascii="Arial" w:hAnsi="Arial" w:cs="Arial"/>
          <w:color w:val="000000"/>
          <w:sz w:val="20"/>
          <w:szCs w:val="20"/>
        </w:rPr>
        <w:t>Diciembre</w:t>
      </w:r>
      <w:proofErr w:type="gramEnd"/>
      <w:r w:rsidR="00E36ADF" w:rsidRPr="00956DA5">
        <w:rPr>
          <w:rFonts w:ascii="Arial" w:hAnsi="Arial" w:cs="Arial"/>
          <w:color w:val="000000"/>
          <w:sz w:val="20"/>
          <w:szCs w:val="20"/>
        </w:rPr>
        <w:t xml:space="preserve"> de 2017).</w:t>
      </w:r>
    </w:p>
    <w:p w14:paraId="4577E4E9" w14:textId="77777777" w:rsidR="000F5222" w:rsidRPr="00956DA5" w:rsidRDefault="000F5222" w:rsidP="00386705">
      <w:pPr>
        <w:rPr>
          <w:rFonts w:ascii="Arial" w:hAnsi="Arial" w:cs="Arial"/>
          <w:color w:val="000000"/>
          <w:sz w:val="20"/>
          <w:szCs w:val="20"/>
        </w:rPr>
      </w:pPr>
    </w:p>
    <w:p w14:paraId="5D1BA951" w14:textId="01048024" w:rsidR="000F5222" w:rsidRPr="000F5222" w:rsidRDefault="00956DA5" w:rsidP="000F5222">
      <w:pPr>
        <w:pStyle w:val="Descripcin"/>
        <w:keepNext/>
        <w:jc w:val="both"/>
        <w:rPr>
          <w:rFonts w:ascii="Arial" w:hAnsi="Arial" w:cs="Arial"/>
          <w:b w:val="0"/>
          <w:sz w:val="24"/>
          <w:szCs w:val="24"/>
          <w:lang w:eastAsia="es-CO"/>
        </w:rPr>
      </w:pPr>
      <w:bookmarkStart w:id="217" w:name="_Toc252496"/>
      <w:r w:rsidRPr="00956DA5">
        <w:rPr>
          <w:rFonts w:ascii="Arial" w:hAnsi="Arial" w:cs="Arial"/>
          <w:sz w:val="24"/>
          <w:szCs w:val="24"/>
        </w:rPr>
        <w:t xml:space="preserve">Tabla </w:t>
      </w:r>
      <w:r w:rsidRPr="00956DA5">
        <w:rPr>
          <w:rFonts w:ascii="Arial" w:hAnsi="Arial" w:cs="Arial"/>
          <w:sz w:val="24"/>
          <w:szCs w:val="24"/>
        </w:rPr>
        <w:fldChar w:fldCharType="begin"/>
      </w:r>
      <w:r w:rsidRPr="00956DA5">
        <w:rPr>
          <w:rFonts w:ascii="Arial" w:hAnsi="Arial" w:cs="Arial"/>
          <w:sz w:val="24"/>
          <w:szCs w:val="24"/>
        </w:rPr>
        <w:instrText xml:space="preserve"> SEQ Tabla \* ARABIC </w:instrText>
      </w:r>
      <w:r w:rsidRPr="00956DA5">
        <w:rPr>
          <w:rFonts w:ascii="Arial" w:hAnsi="Arial" w:cs="Arial"/>
          <w:sz w:val="24"/>
          <w:szCs w:val="24"/>
        </w:rPr>
        <w:fldChar w:fldCharType="separate"/>
      </w:r>
      <w:r w:rsidR="0059557C">
        <w:rPr>
          <w:rFonts w:ascii="Arial" w:hAnsi="Arial" w:cs="Arial"/>
          <w:noProof/>
          <w:sz w:val="24"/>
          <w:szCs w:val="24"/>
        </w:rPr>
        <w:t>49</w:t>
      </w:r>
      <w:r w:rsidRPr="00956DA5">
        <w:rPr>
          <w:rFonts w:ascii="Arial" w:hAnsi="Arial" w:cs="Arial"/>
          <w:sz w:val="24"/>
          <w:szCs w:val="24"/>
        </w:rPr>
        <w:fldChar w:fldCharType="end"/>
      </w:r>
      <w:r w:rsidRPr="00956DA5">
        <w:rPr>
          <w:rFonts w:ascii="Arial" w:hAnsi="Arial" w:cs="Arial"/>
          <w:sz w:val="24"/>
          <w:szCs w:val="24"/>
        </w:rPr>
        <w:t xml:space="preserve"> </w:t>
      </w:r>
      <w:r w:rsidR="00683A6E" w:rsidRPr="00956DA5">
        <w:rPr>
          <w:rFonts w:ascii="Arial" w:hAnsi="Arial" w:cs="Arial"/>
          <w:b w:val="0"/>
          <w:sz w:val="24"/>
          <w:szCs w:val="24"/>
          <w:lang w:eastAsia="es-CO"/>
        </w:rPr>
        <w:t>Puntos por categoría docente por facultad (Últimos 5 años).</w:t>
      </w:r>
      <w:bookmarkEnd w:id="217"/>
    </w:p>
    <w:tbl>
      <w:tblPr>
        <w:tblW w:w="5000" w:type="pct"/>
        <w:jc w:val="center"/>
        <w:tblCellMar>
          <w:left w:w="0" w:type="dxa"/>
          <w:right w:w="0" w:type="dxa"/>
        </w:tblCellMar>
        <w:tblLook w:val="04A0" w:firstRow="1" w:lastRow="0" w:firstColumn="1" w:lastColumn="0" w:noHBand="0" w:noVBand="1"/>
      </w:tblPr>
      <w:tblGrid>
        <w:gridCol w:w="2548"/>
        <w:gridCol w:w="1033"/>
        <w:gridCol w:w="1242"/>
        <w:gridCol w:w="1115"/>
        <w:gridCol w:w="1140"/>
        <w:gridCol w:w="1349"/>
        <w:gridCol w:w="1101"/>
      </w:tblGrid>
      <w:tr w:rsidR="00683A6E" w:rsidRPr="008C3ABE" w14:paraId="776997AD" w14:textId="77777777" w:rsidTr="000A0765">
        <w:trPr>
          <w:trHeight w:val="983"/>
          <w:jc w:val="center"/>
        </w:trPr>
        <w:tc>
          <w:tcPr>
            <w:tcW w:w="1337" w:type="pct"/>
            <w:tcBorders>
              <w:top w:val="single" w:sz="8" w:space="0" w:color="000000"/>
              <w:left w:val="single" w:sz="8" w:space="0" w:color="000000"/>
              <w:bottom w:val="single" w:sz="8" w:space="0" w:color="000000"/>
              <w:right w:val="single" w:sz="8" w:space="0" w:color="000000"/>
            </w:tcBorders>
            <w:shd w:val="clear" w:color="auto" w:fill="AD3333"/>
            <w:tcMar>
              <w:top w:w="15" w:type="dxa"/>
              <w:left w:w="70" w:type="dxa"/>
              <w:bottom w:w="0" w:type="dxa"/>
              <w:right w:w="70" w:type="dxa"/>
            </w:tcMar>
            <w:vAlign w:val="center"/>
            <w:hideMark/>
          </w:tcPr>
          <w:p w14:paraId="10A46BC9" w14:textId="77777777" w:rsidR="00683A6E" w:rsidRPr="008C3ABE" w:rsidRDefault="00683A6E" w:rsidP="00386705">
            <w:pPr>
              <w:pStyle w:val="Sinespaciado"/>
              <w:rPr>
                <w:rFonts w:ascii="Arial" w:hAnsi="Arial" w:cs="Arial"/>
                <w:b/>
                <w:color w:val="FFFFFF" w:themeColor="background1"/>
                <w:sz w:val="20"/>
                <w:szCs w:val="20"/>
              </w:rPr>
            </w:pPr>
            <w:r w:rsidRPr="008C3ABE">
              <w:rPr>
                <w:rFonts w:ascii="Arial" w:hAnsi="Arial" w:cs="Arial"/>
                <w:b/>
                <w:color w:val="FFFFFF" w:themeColor="background1"/>
                <w:sz w:val="20"/>
                <w:szCs w:val="20"/>
              </w:rPr>
              <w:t>FACULTAD</w:t>
            </w:r>
          </w:p>
        </w:tc>
        <w:tc>
          <w:tcPr>
            <w:tcW w:w="542" w:type="pct"/>
            <w:tcBorders>
              <w:top w:val="single" w:sz="8" w:space="0" w:color="000000"/>
              <w:left w:val="single" w:sz="8" w:space="0" w:color="000000"/>
              <w:bottom w:val="single" w:sz="8" w:space="0" w:color="000000"/>
              <w:right w:val="single" w:sz="8" w:space="0" w:color="000000"/>
            </w:tcBorders>
            <w:shd w:val="clear" w:color="auto" w:fill="AD3333"/>
            <w:tcMar>
              <w:top w:w="15" w:type="dxa"/>
              <w:left w:w="70" w:type="dxa"/>
              <w:bottom w:w="0" w:type="dxa"/>
              <w:right w:w="70" w:type="dxa"/>
            </w:tcMar>
            <w:vAlign w:val="center"/>
            <w:hideMark/>
          </w:tcPr>
          <w:p w14:paraId="0EC7CAF9" w14:textId="77777777" w:rsidR="00683A6E" w:rsidRPr="008C3ABE" w:rsidRDefault="00683A6E" w:rsidP="00386705">
            <w:pPr>
              <w:pStyle w:val="Sinespaciado"/>
              <w:rPr>
                <w:rFonts w:ascii="Arial" w:hAnsi="Arial" w:cs="Arial"/>
                <w:b/>
                <w:color w:val="FFFFFF" w:themeColor="background1"/>
                <w:sz w:val="20"/>
                <w:szCs w:val="20"/>
              </w:rPr>
            </w:pPr>
            <w:r w:rsidRPr="008C3ABE">
              <w:rPr>
                <w:rFonts w:ascii="Arial" w:hAnsi="Arial" w:cs="Arial"/>
                <w:b/>
                <w:color w:val="FFFFFF" w:themeColor="background1"/>
                <w:sz w:val="20"/>
                <w:szCs w:val="20"/>
              </w:rPr>
              <w:t>Auxiliar</w:t>
            </w:r>
          </w:p>
        </w:tc>
        <w:tc>
          <w:tcPr>
            <w:tcW w:w="652" w:type="pct"/>
            <w:tcBorders>
              <w:top w:val="single" w:sz="8" w:space="0" w:color="000000"/>
              <w:left w:val="single" w:sz="8" w:space="0" w:color="000000"/>
              <w:bottom w:val="single" w:sz="8" w:space="0" w:color="000000"/>
              <w:right w:val="single" w:sz="8" w:space="0" w:color="000000"/>
            </w:tcBorders>
            <w:shd w:val="clear" w:color="auto" w:fill="AD3333"/>
            <w:tcMar>
              <w:top w:w="15" w:type="dxa"/>
              <w:left w:w="70" w:type="dxa"/>
              <w:bottom w:w="0" w:type="dxa"/>
              <w:right w:w="70" w:type="dxa"/>
            </w:tcMar>
            <w:vAlign w:val="center"/>
            <w:hideMark/>
          </w:tcPr>
          <w:p w14:paraId="21C27AD7" w14:textId="77777777" w:rsidR="00683A6E" w:rsidRPr="008C3ABE" w:rsidRDefault="00683A6E" w:rsidP="00386705">
            <w:pPr>
              <w:pStyle w:val="Sinespaciado"/>
              <w:rPr>
                <w:rFonts w:ascii="Arial" w:hAnsi="Arial" w:cs="Arial"/>
                <w:b/>
                <w:color w:val="FFFFFF" w:themeColor="background1"/>
                <w:sz w:val="20"/>
                <w:szCs w:val="20"/>
              </w:rPr>
            </w:pPr>
            <w:r w:rsidRPr="008C3ABE">
              <w:rPr>
                <w:rFonts w:ascii="Arial" w:hAnsi="Arial" w:cs="Arial"/>
                <w:b/>
                <w:color w:val="FFFFFF" w:themeColor="background1"/>
                <w:sz w:val="20"/>
                <w:szCs w:val="20"/>
              </w:rPr>
              <w:t>Asistente</w:t>
            </w:r>
          </w:p>
        </w:tc>
        <w:tc>
          <w:tcPr>
            <w:tcW w:w="585" w:type="pct"/>
            <w:tcBorders>
              <w:top w:val="single" w:sz="8" w:space="0" w:color="000000"/>
              <w:left w:val="single" w:sz="8" w:space="0" w:color="000000"/>
              <w:bottom w:val="single" w:sz="8" w:space="0" w:color="000000"/>
              <w:right w:val="single" w:sz="8" w:space="0" w:color="000000"/>
            </w:tcBorders>
            <w:shd w:val="clear" w:color="auto" w:fill="AD3333"/>
            <w:tcMar>
              <w:top w:w="15" w:type="dxa"/>
              <w:left w:w="70" w:type="dxa"/>
              <w:bottom w:w="0" w:type="dxa"/>
              <w:right w:w="70" w:type="dxa"/>
            </w:tcMar>
            <w:vAlign w:val="center"/>
            <w:hideMark/>
          </w:tcPr>
          <w:p w14:paraId="3CEF4F6A" w14:textId="77777777" w:rsidR="00683A6E" w:rsidRPr="008C3ABE" w:rsidRDefault="00683A6E" w:rsidP="00386705">
            <w:pPr>
              <w:pStyle w:val="Sinespaciado"/>
              <w:rPr>
                <w:rFonts w:ascii="Arial" w:hAnsi="Arial" w:cs="Arial"/>
                <w:b/>
                <w:color w:val="FFFFFF" w:themeColor="background1"/>
                <w:sz w:val="20"/>
                <w:szCs w:val="20"/>
              </w:rPr>
            </w:pPr>
            <w:r w:rsidRPr="008C3ABE">
              <w:rPr>
                <w:rFonts w:ascii="Arial" w:hAnsi="Arial" w:cs="Arial"/>
                <w:b/>
                <w:color w:val="FFFFFF" w:themeColor="background1"/>
                <w:sz w:val="20"/>
                <w:szCs w:val="20"/>
              </w:rPr>
              <w:t>Asociado</w:t>
            </w:r>
          </w:p>
        </w:tc>
        <w:tc>
          <w:tcPr>
            <w:tcW w:w="598" w:type="pct"/>
            <w:tcBorders>
              <w:top w:val="single" w:sz="8" w:space="0" w:color="000000"/>
              <w:left w:val="single" w:sz="8" w:space="0" w:color="000000"/>
              <w:bottom w:val="single" w:sz="8" w:space="0" w:color="000000"/>
              <w:right w:val="single" w:sz="8" w:space="0" w:color="000000"/>
            </w:tcBorders>
            <w:shd w:val="clear" w:color="auto" w:fill="AD3333"/>
            <w:tcMar>
              <w:top w:w="15" w:type="dxa"/>
              <w:left w:w="70" w:type="dxa"/>
              <w:bottom w:w="0" w:type="dxa"/>
              <w:right w:w="70" w:type="dxa"/>
            </w:tcMar>
            <w:vAlign w:val="center"/>
            <w:hideMark/>
          </w:tcPr>
          <w:p w14:paraId="43C67005" w14:textId="77777777" w:rsidR="00683A6E" w:rsidRPr="008C3ABE" w:rsidRDefault="00683A6E" w:rsidP="00386705">
            <w:pPr>
              <w:pStyle w:val="Sinespaciado"/>
              <w:rPr>
                <w:rFonts w:ascii="Arial" w:hAnsi="Arial" w:cs="Arial"/>
                <w:b/>
                <w:color w:val="FFFFFF" w:themeColor="background1"/>
                <w:sz w:val="20"/>
                <w:szCs w:val="20"/>
              </w:rPr>
            </w:pPr>
            <w:r w:rsidRPr="008C3ABE">
              <w:rPr>
                <w:rFonts w:ascii="Arial" w:hAnsi="Arial" w:cs="Arial"/>
                <w:b/>
                <w:color w:val="FFFFFF" w:themeColor="background1"/>
                <w:sz w:val="20"/>
                <w:szCs w:val="20"/>
              </w:rPr>
              <w:t>Titular</w:t>
            </w:r>
          </w:p>
        </w:tc>
        <w:tc>
          <w:tcPr>
            <w:tcW w:w="708" w:type="pct"/>
            <w:tcBorders>
              <w:top w:val="single" w:sz="8" w:space="0" w:color="000000"/>
              <w:left w:val="single" w:sz="8" w:space="0" w:color="000000"/>
              <w:bottom w:val="single" w:sz="8" w:space="0" w:color="000000"/>
              <w:right w:val="single" w:sz="8" w:space="0" w:color="000000"/>
            </w:tcBorders>
            <w:shd w:val="clear" w:color="auto" w:fill="AD3333"/>
            <w:tcMar>
              <w:top w:w="15" w:type="dxa"/>
              <w:left w:w="70" w:type="dxa"/>
              <w:bottom w:w="0" w:type="dxa"/>
              <w:right w:w="70" w:type="dxa"/>
            </w:tcMar>
            <w:vAlign w:val="center"/>
            <w:hideMark/>
          </w:tcPr>
          <w:p w14:paraId="2EC459D7" w14:textId="77777777" w:rsidR="00683A6E" w:rsidRPr="008C3ABE" w:rsidRDefault="00683A6E" w:rsidP="00386705">
            <w:pPr>
              <w:pStyle w:val="Sinespaciado"/>
              <w:rPr>
                <w:rFonts w:ascii="Arial" w:hAnsi="Arial" w:cs="Arial"/>
                <w:b/>
                <w:color w:val="FFFFFF" w:themeColor="background1"/>
                <w:sz w:val="20"/>
                <w:szCs w:val="20"/>
              </w:rPr>
            </w:pPr>
            <w:r w:rsidRPr="008C3ABE">
              <w:rPr>
                <w:rFonts w:ascii="Arial" w:hAnsi="Arial" w:cs="Arial"/>
                <w:b/>
                <w:color w:val="FFFFFF" w:themeColor="background1"/>
                <w:sz w:val="20"/>
                <w:szCs w:val="20"/>
              </w:rPr>
              <w:t xml:space="preserve">Docentes sin </w:t>
            </w:r>
          </w:p>
          <w:p w14:paraId="3DB767C5" w14:textId="77777777" w:rsidR="00683A6E" w:rsidRPr="008C3ABE" w:rsidRDefault="00683A6E" w:rsidP="00386705">
            <w:pPr>
              <w:pStyle w:val="Sinespaciado"/>
              <w:rPr>
                <w:rFonts w:ascii="Arial" w:hAnsi="Arial" w:cs="Arial"/>
                <w:b/>
                <w:color w:val="FFFFFF" w:themeColor="background1"/>
                <w:sz w:val="20"/>
                <w:szCs w:val="20"/>
              </w:rPr>
            </w:pPr>
            <w:r w:rsidRPr="008C3ABE">
              <w:rPr>
                <w:rFonts w:ascii="Arial" w:hAnsi="Arial" w:cs="Arial"/>
                <w:b/>
                <w:color w:val="FFFFFF" w:themeColor="background1"/>
                <w:sz w:val="20"/>
                <w:szCs w:val="20"/>
              </w:rPr>
              <w:t>escalafón</w:t>
            </w:r>
          </w:p>
        </w:tc>
        <w:tc>
          <w:tcPr>
            <w:tcW w:w="579" w:type="pct"/>
            <w:tcBorders>
              <w:top w:val="single" w:sz="8" w:space="0" w:color="000000"/>
              <w:left w:val="single" w:sz="8" w:space="0" w:color="000000"/>
              <w:bottom w:val="single" w:sz="8" w:space="0" w:color="000000"/>
              <w:right w:val="single" w:sz="8" w:space="0" w:color="000000"/>
            </w:tcBorders>
            <w:shd w:val="clear" w:color="auto" w:fill="AD3333"/>
            <w:tcMar>
              <w:top w:w="15" w:type="dxa"/>
              <w:left w:w="70" w:type="dxa"/>
              <w:bottom w:w="0" w:type="dxa"/>
              <w:right w:w="70" w:type="dxa"/>
            </w:tcMar>
            <w:vAlign w:val="center"/>
            <w:hideMark/>
          </w:tcPr>
          <w:p w14:paraId="4014C22A" w14:textId="77777777" w:rsidR="00683A6E" w:rsidRPr="008C3ABE" w:rsidRDefault="00683A6E" w:rsidP="00386705">
            <w:pPr>
              <w:pStyle w:val="Sinespaciado"/>
              <w:rPr>
                <w:rFonts w:ascii="Arial" w:hAnsi="Arial" w:cs="Arial"/>
                <w:b/>
                <w:color w:val="FFFFFF" w:themeColor="background1"/>
                <w:sz w:val="20"/>
                <w:szCs w:val="20"/>
              </w:rPr>
            </w:pPr>
            <w:r w:rsidRPr="008C3ABE">
              <w:rPr>
                <w:rFonts w:ascii="Arial" w:hAnsi="Arial" w:cs="Arial"/>
                <w:b/>
                <w:color w:val="FFFFFF" w:themeColor="background1"/>
                <w:sz w:val="20"/>
                <w:szCs w:val="20"/>
              </w:rPr>
              <w:t>TOTAL</w:t>
            </w:r>
          </w:p>
        </w:tc>
      </w:tr>
      <w:tr w:rsidR="00683A6E" w:rsidRPr="008C3ABE" w14:paraId="4850DFA1" w14:textId="77777777" w:rsidTr="008C3ABE">
        <w:trPr>
          <w:trHeight w:val="604"/>
          <w:jc w:val="center"/>
        </w:trPr>
        <w:tc>
          <w:tcPr>
            <w:tcW w:w="133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8ECC08F"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 xml:space="preserve">ARTES Y </w:t>
            </w:r>
          </w:p>
          <w:p w14:paraId="1DA3F968"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HUMANIDADES</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6A3BAE3"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0</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2456178"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7</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AB90B9C"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9</w:t>
            </w:r>
          </w:p>
        </w:tc>
        <w:tc>
          <w:tcPr>
            <w:tcW w:w="59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7FF69C4"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4</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C89550E"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0</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B90AD31"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20</w:t>
            </w:r>
          </w:p>
        </w:tc>
      </w:tr>
      <w:tr w:rsidR="00683A6E" w:rsidRPr="008C3ABE" w14:paraId="29396DDF" w14:textId="77777777" w:rsidTr="008C3ABE">
        <w:trPr>
          <w:trHeight w:val="755"/>
          <w:jc w:val="center"/>
        </w:trPr>
        <w:tc>
          <w:tcPr>
            <w:tcW w:w="133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1A0117B"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 xml:space="preserve">CIENCIAS </w:t>
            </w:r>
          </w:p>
          <w:p w14:paraId="54CB8E66"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AGRARIAS</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022BC6B"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1</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FA314C8"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3</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E613A89"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7</w:t>
            </w:r>
          </w:p>
        </w:tc>
        <w:tc>
          <w:tcPr>
            <w:tcW w:w="59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30F799A"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2</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3B8EF00"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0</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8B5959D"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13</w:t>
            </w:r>
          </w:p>
        </w:tc>
      </w:tr>
      <w:tr w:rsidR="00683A6E" w:rsidRPr="008C3ABE" w14:paraId="45679DCC" w14:textId="77777777" w:rsidTr="008C3ABE">
        <w:trPr>
          <w:trHeight w:val="570"/>
          <w:jc w:val="center"/>
        </w:trPr>
        <w:tc>
          <w:tcPr>
            <w:tcW w:w="133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B38C294"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CIENCIAS BÁSICAS</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B8D74F0"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5</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CCC1ED7"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8</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DC7D721"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9</w:t>
            </w:r>
          </w:p>
        </w:tc>
        <w:tc>
          <w:tcPr>
            <w:tcW w:w="59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694C93B"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21</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4F8B7C5"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0</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4AEEA85"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43</w:t>
            </w:r>
          </w:p>
        </w:tc>
      </w:tr>
      <w:tr w:rsidR="00683A6E" w:rsidRPr="008C3ABE" w14:paraId="69895AA7" w14:textId="77777777" w:rsidTr="008C3ABE">
        <w:trPr>
          <w:trHeight w:val="948"/>
          <w:jc w:val="center"/>
        </w:trPr>
        <w:tc>
          <w:tcPr>
            <w:tcW w:w="133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31D7EC4"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 xml:space="preserve">CIENCIAS ECONÓMICAS Y </w:t>
            </w:r>
          </w:p>
          <w:p w14:paraId="0D94EF03"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EMPRESARIALES</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5A1F658"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1</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17466E8"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5</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99CC36B"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5</w:t>
            </w:r>
          </w:p>
        </w:tc>
        <w:tc>
          <w:tcPr>
            <w:tcW w:w="59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E01EAB7"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4</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A963848"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0</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FFA1F22"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15</w:t>
            </w:r>
          </w:p>
        </w:tc>
      </w:tr>
      <w:tr w:rsidR="00683A6E" w:rsidRPr="008C3ABE" w14:paraId="5FC01014" w14:textId="77777777" w:rsidTr="008C3ABE">
        <w:trPr>
          <w:trHeight w:val="394"/>
          <w:jc w:val="center"/>
        </w:trPr>
        <w:tc>
          <w:tcPr>
            <w:tcW w:w="133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567A9E2"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CIENCIAS DE LA EDUCACIÓN</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4ED2E8D"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4</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A1F9CD5"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5</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9D06767"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9</w:t>
            </w:r>
          </w:p>
        </w:tc>
        <w:tc>
          <w:tcPr>
            <w:tcW w:w="59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B1BB3F5"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6</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0D39A2A"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1</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0CE2721"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25</w:t>
            </w:r>
          </w:p>
        </w:tc>
      </w:tr>
      <w:tr w:rsidR="00683A6E" w:rsidRPr="008C3ABE" w14:paraId="0BDBE669" w14:textId="77777777" w:rsidTr="008C3ABE">
        <w:trPr>
          <w:trHeight w:val="644"/>
          <w:jc w:val="center"/>
        </w:trPr>
        <w:tc>
          <w:tcPr>
            <w:tcW w:w="133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635A91A"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 xml:space="preserve">INGENIERÍAS Y </w:t>
            </w:r>
          </w:p>
          <w:p w14:paraId="33A5427B"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ARQUITECTURA</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5F44212"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0</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697A120"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14</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20D3ABD"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15</w:t>
            </w:r>
          </w:p>
        </w:tc>
        <w:tc>
          <w:tcPr>
            <w:tcW w:w="59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0935701"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28</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F7D7BE2"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0</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C06619F"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57</w:t>
            </w:r>
          </w:p>
        </w:tc>
      </w:tr>
      <w:tr w:rsidR="00683A6E" w:rsidRPr="008C3ABE" w14:paraId="5282FA99" w14:textId="77777777" w:rsidTr="008C3ABE">
        <w:trPr>
          <w:trHeight w:val="377"/>
          <w:jc w:val="center"/>
        </w:trPr>
        <w:tc>
          <w:tcPr>
            <w:tcW w:w="133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E22EEDD"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SALUD</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D3247E9"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3</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CFD9541"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13</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753AFC2"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16</w:t>
            </w:r>
          </w:p>
        </w:tc>
        <w:tc>
          <w:tcPr>
            <w:tcW w:w="59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08A9AD1"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5</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06208A3"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1</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BF21E58"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38</w:t>
            </w:r>
          </w:p>
        </w:tc>
      </w:tr>
      <w:tr w:rsidR="00683A6E" w:rsidRPr="008C3ABE" w14:paraId="743ED0B2" w14:textId="77777777" w:rsidTr="008C3ABE">
        <w:trPr>
          <w:trHeight w:val="377"/>
          <w:jc w:val="center"/>
        </w:trPr>
        <w:tc>
          <w:tcPr>
            <w:tcW w:w="133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5D49741" w14:textId="77777777" w:rsidR="00683A6E" w:rsidRPr="008C3ABE" w:rsidRDefault="00683A6E" w:rsidP="00386705">
            <w:pPr>
              <w:pStyle w:val="Sinespaciado"/>
              <w:rPr>
                <w:rFonts w:ascii="Arial" w:hAnsi="Arial" w:cs="Arial"/>
                <w:sz w:val="20"/>
                <w:szCs w:val="20"/>
              </w:rPr>
            </w:pPr>
            <w:r w:rsidRPr="008C3ABE">
              <w:rPr>
                <w:rFonts w:ascii="Arial" w:hAnsi="Arial" w:cs="Arial"/>
                <w:sz w:val="20"/>
                <w:szCs w:val="20"/>
              </w:rPr>
              <w:t>TOTAL</w:t>
            </w:r>
          </w:p>
        </w:tc>
        <w:tc>
          <w:tcPr>
            <w:tcW w:w="54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7BB39A8"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14</w:t>
            </w:r>
          </w:p>
        </w:tc>
        <w:tc>
          <w:tcPr>
            <w:tcW w:w="652"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49FBFD7"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55</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F8F84D5"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70</w:t>
            </w:r>
          </w:p>
        </w:tc>
        <w:tc>
          <w:tcPr>
            <w:tcW w:w="59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FE79E3F"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70</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3AE9992" w14:textId="77777777" w:rsidR="00683A6E" w:rsidRPr="008C3ABE" w:rsidRDefault="00683A6E" w:rsidP="00386705">
            <w:pPr>
              <w:pStyle w:val="Sinespaciado"/>
              <w:jc w:val="center"/>
              <w:rPr>
                <w:rFonts w:ascii="Arial" w:eastAsia="Times New Roman" w:hAnsi="Arial" w:cs="Arial"/>
                <w:sz w:val="20"/>
                <w:szCs w:val="20"/>
              </w:rPr>
            </w:pPr>
            <w:r w:rsidRPr="008C3ABE">
              <w:rPr>
                <w:rFonts w:ascii="Arial" w:eastAsia="Times New Roman" w:hAnsi="Arial" w:cs="Arial"/>
                <w:sz w:val="20"/>
                <w:szCs w:val="20"/>
              </w:rPr>
              <w:t>2</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C466934" w14:textId="77777777" w:rsidR="00683A6E" w:rsidRPr="008C3ABE" w:rsidRDefault="00683A6E" w:rsidP="00386705">
            <w:pPr>
              <w:pStyle w:val="Sinespaciado"/>
              <w:jc w:val="center"/>
              <w:rPr>
                <w:rFonts w:ascii="Arial" w:hAnsi="Arial" w:cs="Arial"/>
                <w:sz w:val="20"/>
                <w:szCs w:val="20"/>
              </w:rPr>
            </w:pPr>
            <w:r w:rsidRPr="008C3ABE">
              <w:rPr>
                <w:rFonts w:ascii="Arial" w:hAnsi="Arial" w:cs="Arial"/>
                <w:sz w:val="20"/>
                <w:szCs w:val="20"/>
              </w:rPr>
              <w:t>211</w:t>
            </w:r>
          </w:p>
        </w:tc>
      </w:tr>
    </w:tbl>
    <w:p w14:paraId="28D93094" w14:textId="3093DF18" w:rsidR="00683A6E" w:rsidRDefault="00683A6E" w:rsidP="00386705">
      <w:pPr>
        <w:rPr>
          <w:rFonts w:ascii="Arial" w:hAnsi="Arial" w:cs="Arial"/>
          <w:color w:val="000000"/>
          <w:sz w:val="20"/>
          <w:szCs w:val="20"/>
        </w:rPr>
      </w:pPr>
      <w:r w:rsidRPr="00956DA5">
        <w:rPr>
          <w:rFonts w:ascii="Arial" w:hAnsi="Arial" w:cs="Arial"/>
          <w:b/>
          <w:color w:val="000000"/>
          <w:sz w:val="20"/>
          <w:szCs w:val="20"/>
        </w:rPr>
        <w:t xml:space="preserve">Fuente: </w:t>
      </w:r>
      <w:r w:rsidRPr="00956DA5">
        <w:rPr>
          <w:rFonts w:ascii="Arial" w:hAnsi="Arial" w:cs="Arial"/>
          <w:color w:val="000000"/>
          <w:sz w:val="20"/>
          <w:szCs w:val="20"/>
        </w:rPr>
        <w:t xml:space="preserve">Vicerrectoría Académica – Comité </w:t>
      </w:r>
      <w:r w:rsidR="00E36ADF" w:rsidRPr="00956DA5">
        <w:rPr>
          <w:rFonts w:ascii="Arial" w:hAnsi="Arial" w:cs="Arial"/>
          <w:color w:val="000000"/>
          <w:sz w:val="20"/>
          <w:szCs w:val="20"/>
        </w:rPr>
        <w:t>de Puntaje (</w:t>
      </w:r>
      <w:proofErr w:type="gramStart"/>
      <w:r w:rsidR="00E36ADF" w:rsidRPr="00956DA5">
        <w:rPr>
          <w:rFonts w:ascii="Arial" w:hAnsi="Arial" w:cs="Arial"/>
          <w:color w:val="000000"/>
          <w:sz w:val="20"/>
          <w:szCs w:val="20"/>
        </w:rPr>
        <w:t>Diciembre</w:t>
      </w:r>
      <w:proofErr w:type="gramEnd"/>
      <w:r w:rsidR="00E36ADF" w:rsidRPr="00956DA5">
        <w:rPr>
          <w:rFonts w:ascii="Arial" w:hAnsi="Arial" w:cs="Arial"/>
          <w:color w:val="000000"/>
          <w:sz w:val="20"/>
          <w:szCs w:val="20"/>
        </w:rPr>
        <w:t xml:space="preserve"> de 2017).</w:t>
      </w:r>
    </w:p>
    <w:p w14:paraId="33E2624D" w14:textId="77777777" w:rsidR="000F5222" w:rsidRPr="00956DA5" w:rsidRDefault="000F5222" w:rsidP="00386705">
      <w:pPr>
        <w:rPr>
          <w:rFonts w:ascii="Arial" w:hAnsi="Arial" w:cs="Arial"/>
          <w:color w:val="000000"/>
          <w:sz w:val="20"/>
          <w:szCs w:val="20"/>
        </w:rPr>
      </w:pPr>
    </w:p>
    <w:p w14:paraId="454EAFBB" w14:textId="22BC93E8" w:rsidR="000F5222" w:rsidRPr="000F5222" w:rsidRDefault="00956DA5" w:rsidP="000F5222">
      <w:pPr>
        <w:pStyle w:val="Descripcin"/>
        <w:keepNext/>
        <w:rPr>
          <w:rFonts w:ascii="Arial" w:hAnsi="Arial" w:cs="Arial"/>
          <w:sz w:val="24"/>
          <w:szCs w:val="24"/>
        </w:rPr>
      </w:pPr>
      <w:bookmarkStart w:id="218" w:name="_Toc252497"/>
      <w:r w:rsidRPr="00956DA5">
        <w:rPr>
          <w:rFonts w:ascii="Arial" w:hAnsi="Arial" w:cs="Arial"/>
          <w:sz w:val="24"/>
          <w:szCs w:val="24"/>
        </w:rPr>
        <w:t xml:space="preserve">Tabla </w:t>
      </w:r>
      <w:r w:rsidRPr="00956DA5">
        <w:rPr>
          <w:rFonts w:ascii="Arial" w:hAnsi="Arial" w:cs="Arial"/>
          <w:sz w:val="24"/>
          <w:szCs w:val="24"/>
        </w:rPr>
        <w:fldChar w:fldCharType="begin"/>
      </w:r>
      <w:r w:rsidRPr="00956DA5">
        <w:rPr>
          <w:rFonts w:ascii="Arial" w:hAnsi="Arial" w:cs="Arial"/>
          <w:sz w:val="24"/>
          <w:szCs w:val="24"/>
        </w:rPr>
        <w:instrText xml:space="preserve"> SEQ Tabla \* ARABIC </w:instrText>
      </w:r>
      <w:r w:rsidRPr="00956DA5">
        <w:rPr>
          <w:rFonts w:ascii="Arial" w:hAnsi="Arial" w:cs="Arial"/>
          <w:sz w:val="24"/>
          <w:szCs w:val="24"/>
        </w:rPr>
        <w:fldChar w:fldCharType="separate"/>
      </w:r>
      <w:r w:rsidR="0059557C">
        <w:rPr>
          <w:rFonts w:ascii="Arial" w:hAnsi="Arial" w:cs="Arial"/>
          <w:noProof/>
          <w:sz w:val="24"/>
          <w:szCs w:val="24"/>
        </w:rPr>
        <w:t>50</w:t>
      </w:r>
      <w:r w:rsidRPr="00956DA5">
        <w:rPr>
          <w:rFonts w:ascii="Arial" w:hAnsi="Arial" w:cs="Arial"/>
          <w:sz w:val="24"/>
          <w:szCs w:val="24"/>
        </w:rPr>
        <w:fldChar w:fldCharType="end"/>
      </w:r>
      <w:r w:rsidRPr="00956DA5">
        <w:rPr>
          <w:rFonts w:ascii="Arial" w:hAnsi="Arial" w:cs="Arial"/>
          <w:sz w:val="24"/>
          <w:szCs w:val="24"/>
        </w:rPr>
        <w:t xml:space="preserve"> </w:t>
      </w:r>
      <w:r w:rsidR="00683A6E" w:rsidRPr="00956DA5">
        <w:rPr>
          <w:rFonts w:ascii="Arial" w:hAnsi="Arial" w:cs="Arial"/>
          <w:sz w:val="24"/>
          <w:szCs w:val="24"/>
        </w:rPr>
        <w:t>Puntos obtenidos docentes del Programa</w:t>
      </w:r>
      <w:bookmarkEnd w:id="207"/>
      <w:bookmarkEnd w:id="218"/>
      <w:r w:rsidR="00683A6E" w:rsidRPr="00956DA5">
        <w:rPr>
          <w:rFonts w:ascii="Arial" w:hAnsi="Arial" w:cs="Arial"/>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2409"/>
        <w:gridCol w:w="2411"/>
        <w:gridCol w:w="2409"/>
      </w:tblGrid>
      <w:tr w:rsidR="00683A6E" w:rsidRPr="008C3ABE" w14:paraId="20EF8381" w14:textId="77777777" w:rsidTr="000A0765">
        <w:trPr>
          <w:trHeight w:val="522"/>
        </w:trPr>
        <w:tc>
          <w:tcPr>
            <w:tcW w:w="1210" w:type="pct"/>
            <w:shd w:val="clear" w:color="auto" w:fill="AD3333"/>
            <w:vAlign w:val="center"/>
          </w:tcPr>
          <w:p w14:paraId="64DE46FA" w14:textId="77777777" w:rsidR="00683A6E" w:rsidRPr="008C3ABE" w:rsidRDefault="00683A6E" w:rsidP="00386705">
            <w:pPr>
              <w:autoSpaceDE w:val="0"/>
              <w:autoSpaceDN w:val="0"/>
              <w:adjustRightInd w:val="0"/>
              <w:jc w:val="center"/>
              <w:rPr>
                <w:rFonts w:ascii="Arial" w:eastAsia="Times New Roman" w:hAnsi="Arial" w:cs="Arial"/>
                <w:b/>
                <w:color w:val="FFFFFF"/>
                <w:sz w:val="20"/>
                <w:szCs w:val="20"/>
                <w:lang w:val="es-CO"/>
              </w:rPr>
            </w:pPr>
            <w:r w:rsidRPr="008C3ABE">
              <w:rPr>
                <w:rFonts w:ascii="Arial" w:eastAsia="Times New Roman" w:hAnsi="Arial" w:cs="Arial"/>
                <w:b/>
                <w:color w:val="FFFFFF"/>
                <w:sz w:val="20"/>
                <w:szCs w:val="20"/>
                <w:lang w:val="es-CO"/>
              </w:rPr>
              <w:t>NOMBRE</w:t>
            </w:r>
          </w:p>
        </w:tc>
        <w:tc>
          <w:tcPr>
            <w:tcW w:w="1263" w:type="pct"/>
            <w:shd w:val="clear" w:color="auto" w:fill="AD3333"/>
            <w:vAlign w:val="center"/>
          </w:tcPr>
          <w:p w14:paraId="3E55E493" w14:textId="77777777" w:rsidR="00683A6E" w:rsidRPr="008C3ABE" w:rsidRDefault="00683A6E" w:rsidP="00386705">
            <w:pPr>
              <w:autoSpaceDE w:val="0"/>
              <w:autoSpaceDN w:val="0"/>
              <w:adjustRightInd w:val="0"/>
              <w:jc w:val="center"/>
              <w:rPr>
                <w:rFonts w:ascii="Arial" w:eastAsia="Times New Roman" w:hAnsi="Arial" w:cs="Arial"/>
                <w:b/>
                <w:color w:val="FFFFFF"/>
                <w:sz w:val="20"/>
                <w:szCs w:val="20"/>
                <w:lang w:val="es-CO"/>
              </w:rPr>
            </w:pPr>
            <w:r w:rsidRPr="008C3ABE">
              <w:rPr>
                <w:rFonts w:ascii="Arial" w:eastAsia="Times New Roman" w:hAnsi="Arial" w:cs="Arial"/>
                <w:b/>
                <w:color w:val="FFFFFF"/>
                <w:sz w:val="20"/>
                <w:szCs w:val="20"/>
                <w:lang w:val="es-CO"/>
              </w:rPr>
              <w:t>ESCALAFÓN</w:t>
            </w:r>
          </w:p>
        </w:tc>
        <w:tc>
          <w:tcPr>
            <w:tcW w:w="1264" w:type="pct"/>
            <w:shd w:val="clear" w:color="auto" w:fill="AD3333"/>
            <w:vAlign w:val="center"/>
          </w:tcPr>
          <w:p w14:paraId="002EA9A2" w14:textId="77777777" w:rsidR="00683A6E" w:rsidRPr="008C3ABE" w:rsidRDefault="00683A6E" w:rsidP="00386705">
            <w:pPr>
              <w:autoSpaceDE w:val="0"/>
              <w:autoSpaceDN w:val="0"/>
              <w:adjustRightInd w:val="0"/>
              <w:jc w:val="center"/>
              <w:rPr>
                <w:rFonts w:ascii="Arial" w:eastAsia="Times New Roman" w:hAnsi="Arial" w:cs="Arial"/>
                <w:b/>
                <w:color w:val="FFFFFF"/>
                <w:sz w:val="20"/>
                <w:szCs w:val="20"/>
                <w:lang w:val="es-CO"/>
              </w:rPr>
            </w:pPr>
            <w:r w:rsidRPr="008C3ABE">
              <w:rPr>
                <w:rFonts w:ascii="Arial" w:eastAsia="Times New Roman" w:hAnsi="Arial" w:cs="Arial"/>
                <w:b/>
                <w:color w:val="FFFFFF"/>
                <w:sz w:val="20"/>
                <w:szCs w:val="20"/>
                <w:lang w:val="es-CO"/>
              </w:rPr>
              <w:t>TIPO DE CONTRATO</w:t>
            </w:r>
          </w:p>
        </w:tc>
        <w:tc>
          <w:tcPr>
            <w:tcW w:w="1263" w:type="pct"/>
            <w:shd w:val="clear" w:color="auto" w:fill="AD3333"/>
            <w:vAlign w:val="center"/>
          </w:tcPr>
          <w:p w14:paraId="192E513E" w14:textId="77777777" w:rsidR="00683A6E" w:rsidRPr="008C3ABE" w:rsidRDefault="00683A6E" w:rsidP="00386705">
            <w:pPr>
              <w:autoSpaceDE w:val="0"/>
              <w:autoSpaceDN w:val="0"/>
              <w:adjustRightInd w:val="0"/>
              <w:jc w:val="center"/>
              <w:rPr>
                <w:rFonts w:ascii="Arial" w:eastAsia="Times New Roman" w:hAnsi="Arial" w:cs="Arial"/>
                <w:b/>
                <w:color w:val="FFFFFF"/>
                <w:sz w:val="20"/>
                <w:szCs w:val="20"/>
                <w:lang w:val="es-CO"/>
              </w:rPr>
            </w:pPr>
            <w:r w:rsidRPr="008C3ABE">
              <w:rPr>
                <w:rFonts w:ascii="Arial" w:eastAsia="Times New Roman" w:hAnsi="Arial" w:cs="Arial"/>
                <w:b/>
                <w:color w:val="FFFFFF"/>
                <w:sz w:val="20"/>
                <w:szCs w:val="20"/>
                <w:lang w:val="es-CO"/>
              </w:rPr>
              <w:t>CARGO ADMINISTRATIVO</w:t>
            </w:r>
          </w:p>
        </w:tc>
      </w:tr>
      <w:tr w:rsidR="00683A6E" w:rsidRPr="008C3ABE" w14:paraId="3A01DF78" w14:textId="77777777" w:rsidTr="008C3ABE">
        <w:trPr>
          <w:trHeight w:val="573"/>
        </w:trPr>
        <w:tc>
          <w:tcPr>
            <w:tcW w:w="1210" w:type="pct"/>
            <w:shd w:val="clear" w:color="auto" w:fill="auto"/>
            <w:vAlign w:val="center"/>
          </w:tcPr>
          <w:p w14:paraId="1F94B4C1" w14:textId="77777777" w:rsidR="00683A6E" w:rsidRPr="008C3ABE" w:rsidRDefault="00683A6E" w:rsidP="00386705">
            <w:pPr>
              <w:autoSpaceDE w:val="0"/>
              <w:autoSpaceDN w:val="0"/>
              <w:adjustRightInd w:val="0"/>
              <w:jc w:val="center"/>
              <w:rPr>
                <w:rFonts w:ascii="Arial" w:eastAsia="Times New Roman" w:hAnsi="Arial" w:cs="Arial"/>
                <w:sz w:val="20"/>
                <w:szCs w:val="20"/>
                <w:lang w:val="es-CO"/>
              </w:rPr>
            </w:pPr>
          </w:p>
        </w:tc>
        <w:tc>
          <w:tcPr>
            <w:tcW w:w="1263" w:type="pct"/>
            <w:shd w:val="clear" w:color="auto" w:fill="auto"/>
            <w:vAlign w:val="center"/>
          </w:tcPr>
          <w:p w14:paraId="61500B79" w14:textId="77777777" w:rsidR="00683A6E" w:rsidRDefault="00683A6E" w:rsidP="00386705">
            <w:pPr>
              <w:autoSpaceDE w:val="0"/>
              <w:autoSpaceDN w:val="0"/>
              <w:adjustRightInd w:val="0"/>
              <w:jc w:val="center"/>
              <w:rPr>
                <w:rFonts w:ascii="Arial" w:eastAsia="Times New Roman" w:hAnsi="Arial" w:cs="Arial"/>
                <w:sz w:val="20"/>
                <w:szCs w:val="20"/>
                <w:lang w:val="es-CO"/>
              </w:rPr>
            </w:pPr>
          </w:p>
          <w:p w14:paraId="48DBF9C6" w14:textId="77777777" w:rsidR="000F5222" w:rsidRDefault="000F5222" w:rsidP="00386705">
            <w:pPr>
              <w:autoSpaceDE w:val="0"/>
              <w:autoSpaceDN w:val="0"/>
              <w:adjustRightInd w:val="0"/>
              <w:jc w:val="center"/>
              <w:rPr>
                <w:rFonts w:ascii="Arial" w:eastAsia="Times New Roman" w:hAnsi="Arial" w:cs="Arial"/>
                <w:sz w:val="20"/>
                <w:szCs w:val="20"/>
                <w:lang w:val="es-CO"/>
              </w:rPr>
            </w:pPr>
          </w:p>
          <w:p w14:paraId="26E70158" w14:textId="56D51D90" w:rsidR="000F5222" w:rsidRPr="008C3ABE" w:rsidRDefault="000F5222" w:rsidP="00386705">
            <w:pPr>
              <w:autoSpaceDE w:val="0"/>
              <w:autoSpaceDN w:val="0"/>
              <w:adjustRightInd w:val="0"/>
              <w:jc w:val="center"/>
              <w:rPr>
                <w:rFonts w:ascii="Arial" w:eastAsia="Times New Roman" w:hAnsi="Arial" w:cs="Arial"/>
                <w:sz w:val="20"/>
                <w:szCs w:val="20"/>
                <w:lang w:val="es-CO"/>
              </w:rPr>
            </w:pPr>
          </w:p>
        </w:tc>
        <w:tc>
          <w:tcPr>
            <w:tcW w:w="1264" w:type="pct"/>
            <w:shd w:val="clear" w:color="auto" w:fill="auto"/>
            <w:vAlign w:val="center"/>
          </w:tcPr>
          <w:p w14:paraId="072B4D69" w14:textId="77777777" w:rsidR="00683A6E" w:rsidRPr="008C3ABE" w:rsidRDefault="00683A6E" w:rsidP="00386705">
            <w:pPr>
              <w:autoSpaceDE w:val="0"/>
              <w:autoSpaceDN w:val="0"/>
              <w:adjustRightInd w:val="0"/>
              <w:jc w:val="center"/>
              <w:rPr>
                <w:rFonts w:ascii="Arial" w:eastAsia="Times New Roman" w:hAnsi="Arial" w:cs="Arial"/>
                <w:sz w:val="20"/>
                <w:szCs w:val="20"/>
                <w:lang w:val="es-CO"/>
              </w:rPr>
            </w:pPr>
          </w:p>
        </w:tc>
        <w:tc>
          <w:tcPr>
            <w:tcW w:w="1263" w:type="pct"/>
            <w:shd w:val="clear" w:color="auto" w:fill="auto"/>
            <w:vAlign w:val="center"/>
          </w:tcPr>
          <w:p w14:paraId="234570B7" w14:textId="77777777" w:rsidR="00683A6E" w:rsidRPr="008C3ABE" w:rsidRDefault="00683A6E" w:rsidP="00386705">
            <w:pPr>
              <w:autoSpaceDE w:val="0"/>
              <w:autoSpaceDN w:val="0"/>
              <w:adjustRightInd w:val="0"/>
              <w:jc w:val="center"/>
              <w:rPr>
                <w:rFonts w:ascii="Arial" w:eastAsia="Times New Roman" w:hAnsi="Arial" w:cs="Arial"/>
                <w:sz w:val="20"/>
                <w:szCs w:val="20"/>
                <w:lang w:val="es-CO"/>
              </w:rPr>
            </w:pPr>
          </w:p>
        </w:tc>
      </w:tr>
      <w:tr w:rsidR="00683A6E" w:rsidRPr="008C3ABE" w14:paraId="7DF7809A" w14:textId="77777777" w:rsidTr="008C3ABE">
        <w:trPr>
          <w:trHeight w:val="539"/>
        </w:trPr>
        <w:tc>
          <w:tcPr>
            <w:tcW w:w="1210" w:type="pct"/>
            <w:shd w:val="clear" w:color="auto" w:fill="auto"/>
            <w:vAlign w:val="center"/>
          </w:tcPr>
          <w:p w14:paraId="74E6C0E7" w14:textId="77777777" w:rsidR="00683A6E" w:rsidRPr="008C3ABE" w:rsidRDefault="00683A6E" w:rsidP="00386705">
            <w:pPr>
              <w:autoSpaceDE w:val="0"/>
              <w:autoSpaceDN w:val="0"/>
              <w:adjustRightInd w:val="0"/>
              <w:jc w:val="center"/>
              <w:rPr>
                <w:rFonts w:ascii="Arial" w:eastAsia="Times New Roman" w:hAnsi="Arial" w:cs="Arial"/>
                <w:sz w:val="20"/>
                <w:szCs w:val="20"/>
                <w:lang w:val="es-CO"/>
              </w:rPr>
            </w:pPr>
          </w:p>
        </w:tc>
        <w:tc>
          <w:tcPr>
            <w:tcW w:w="1263" w:type="pct"/>
            <w:shd w:val="clear" w:color="auto" w:fill="auto"/>
            <w:vAlign w:val="center"/>
          </w:tcPr>
          <w:p w14:paraId="2CBADFAB" w14:textId="77777777" w:rsidR="00683A6E" w:rsidRDefault="00683A6E" w:rsidP="00386705">
            <w:pPr>
              <w:autoSpaceDE w:val="0"/>
              <w:autoSpaceDN w:val="0"/>
              <w:adjustRightInd w:val="0"/>
              <w:jc w:val="center"/>
              <w:rPr>
                <w:rFonts w:ascii="Arial" w:eastAsia="Times New Roman" w:hAnsi="Arial" w:cs="Arial"/>
                <w:sz w:val="20"/>
                <w:szCs w:val="20"/>
                <w:lang w:val="es-CO"/>
              </w:rPr>
            </w:pPr>
          </w:p>
          <w:p w14:paraId="5383549A" w14:textId="3A0A0050" w:rsidR="000F5222" w:rsidRPr="008C3ABE" w:rsidRDefault="000F5222" w:rsidP="00386705">
            <w:pPr>
              <w:autoSpaceDE w:val="0"/>
              <w:autoSpaceDN w:val="0"/>
              <w:adjustRightInd w:val="0"/>
              <w:jc w:val="center"/>
              <w:rPr>
                <w:rFonts w:ascii="Arial" w:eastAsia="Times New Roman" w:hAnsi="Arial" w:cs="Arial"/>
                <w:sz w:val="20"/>
                <w:szCs w:val="20"/>
                <w:lang w:val="es-CO"/>
              </w:rPr>
            </w:pPr>
          </w:p>
        </w:tc>
        <w:tc>
          <w:tcPr>
            <w:tcW w:w="1264" w:type="pct"/>
            <w:shd w:val="clear" w:color="auto" w:fill="auto"/>
            <w:vAlign w:val="center"/>
          </w:tcPr>
          <w:p w14:paraId="70518D5B" w14:textId="77777777" w:rsidR="00683A6E" w:rsidRPr="008C3ABE" w:rsidRDefault="00683A6E" w:rsidP="00386705">
            <w:pPr>
              <w:autoSpaceDE w:val="0"/>
              <w:autoSpaceDN w:val="0"/>
              <w:adjustRightInd w:val="0"/>
              <w:jc w:val="center"/>
              <w:rPr>
                <w:rFonts w:ascii="Arial" w:eastAsia="Times New Roman" w:hAnsi="Arial" w:cs="Arial"/>
                <w:sz w:val="20"/>
                <w:szCs w:val="20"/>
                <w:lang w:val="es-CO"/>
              </w:rPr>
            </w:pPr>
          </w:p>
        </w:tc>
        <w:tc>
          <w:tcPr>
            <w:tcW w:w="1263" w:type="pct"/>
            <w:shd w:val="clear" w:color="auto" w:fill="auto"/>
            <w:vAlign w:val="center"/>
          </w:tcPr>
          <w:p w14:paraId="03A8CE1A" w14:textId="77777777" w:rsidR="00683A6E" w:rsidRPr="008C3ABE" w:rsidRDefault="00683A6E" w:rsidP="00386705">
            <w:pPr>
              <w:autoSpaceDE w:val="0"/>
              <w:autoSpaceDN w:val="0"/>
              <w:adjustRightInd w:val="0"/>
              <w:jc w:val="center"/>
              <w:rPr>
                <w:rFonts w:ascii="Arial" w:eastAsia="Times New Roman" w:hAnsi="Arial" w:cs="Arial"/>
                <w:sz w:val="20"/>
                <w:szCs w:val="20"/>
                <w:lang w:val="es-CO"/>
              </w:rPr>
            </w:pPr>
          </w:p>
        </w:tc>
      </w:tr>
      <w:tr w:rsidR="00683A6E" w:rsidRPr="008C3ABE" w14:paraId="462F038E" w14:textId="77777777" w:rsidTr="000F5222">
        <w:trPr>
          <w:trHeight w:val="1379"/>
        </w:trPr>
        <w:tc>
          <w:tcPr>
            <w:tcW w:w="1210" w:type="pct"/>
            <w:shd w:val="clear" w:color="auto" w:fill="auto"/>
            <w:vAlign w:val="center"/>
          </w:tcPr>
          <w:p w14:paraId="1B0D86E3" w14:textId="77777777" w:rsidR="00683A6E" w:rsidRPr="008C3ABE" w:rsidRDefault="00683A6E" w:rsidP="00386705">
            <w:pPr>
              <w:autoSpaceDE w:val="0"/>
              <w:autoSpaceDN w:val="0"/>
              <w:adjustRightInd w:val="0"/>
              <w:jc w:val="center"/>
              <w:rPr>
                <w:rFonts w:ascii="Arial" w:eastAsia="Times New Roman" w:hAnsi="Arial" w:cs="Arial"/>
                <w:sz w:val="20"/>
                <w:szCs w:val="20"/>
                <w:lang w:val="es-CO"/>
              </w:rPr>
            </w:pPr>
          </w:p>
        </w:tc>
        <w:tc>
          <w:tcPr>
            <w:tcW w:w="1263" w:type="pct"/>
            <w:shd w:val="clear" w:color="auto" w:fill="auto"/>
            <w:vAlign w:val="center"/>
          </w:tcPr>
          <w:p w14:paraId="70FC7E84" w14:textId="77777777" w:rsidR="00683A6E" w:rsidRPr="008C3ABE" w:rsidRDefault="00683A6E" w:rsidP="00386705">
            <w:pPr>
              <w:autoSpaceDE w:val="0"/>
              <w:autoSpaceDN w:val="0"/>
              <w:adjustRightInd w:val="0"/>
              <w:jc w:val="center"/>
              <w:rPr>
                <w:rFonts w:ascii="Arial" w:eastAsia="Times New Roman" w:hAnsi="Arial" w:cs="Arial"/>
                <w:sz w:val="20"/>
                <w:szCs w:val="20"/>
                <w:lang w:val="es-CO"/>
              </w:rPr>
            </w:pPr>
          </w:p>
        </w:tc>
        <w:tc>
          <w:tcPr>
            <w:tcW w:w="1264" w:type="pct"/>
            <w:shd w:val="clear" w:color="auto" w:fill="auto"/>
            <w:vAlign w:val="center"/>
          </w:tcPr>
          <w:p w14:paraId="218E75CE" w14:textId="77777777" w:rsidR="00683A6E" w:rsidRPr="008C3ABE" w:rsidRDefault="00683A6E" w:rsidP="00386705">
            <w:pPr>
              <w:autoSpaceDE w:val="0"/>
              <w:autoSpaceDN w:val="0"/>
              <w:adjustRightInd w:val="0"/>
              <w:jc w:val="center"/>
              <w:rPr>
                <w:rFonts w:ascii="Arial" w:eastAsia="Times New Roman" w:hAnsi="Arial" w:cs="Arial"/>
                <w:sz w:val="20"/>
                <w:szCs w:val="20"/>
                <w:lang w:val="es-CO"/>
              </w:rPr>
            </w:pPr>
          </w:p>
        </w:tc>
        <w:tc>
          <w:tcPr>
            <w:tcW w:w="1263" w:type="pct"/>
            <w:shd w:val="clear" w:color="auto" w:fill="auto"/>
            <w:vAlign w:val="center"/>
          </w:tcPr>
          <w:p w14:paraId="714A3062" w14:textId="77777777" w:rsidR="00683A6E" w:rsidRPr="008C3ABE" w:rsidRDefault="00683A6E" w:rsidP="00386705">
            <w:pPr>
              <w:autoSpaceDE w:val="0"/>
              <w:autoSpaceDN w:val="0"/>
              <w:adjustRightInd w:val="0"/>
              <w:jc w:val="center"/>
              <w:rPr>
                <w:rFonts w:ascii="Arial" w:eastAsia="Times New Roman" w:hAnsi="Arial" w:cs="Arial"/>
                <w:sz w:val="20"/>
                <w:szCs w:val="20"/>
                <w:lang w:val="es-CO"/>
              </w:rPr>
            </w:pPr>
          </w:p>
        </w:tc>
      </w:tr>
    </w:tbl>
    <w:p w14:paraId="24B73874" w14:textId="77777777" w:rsidR="000F5222" w:rsidRDefault="000F5222" w:rsidP="00386705">
      <w:pPr>
        <w:rPr>
          <w:rFonts w:ascii="Arial" w:hAnsi="Arial" w:cs="Arial"/>
          <w:lang w:val="es-CO"/>
        </w:rPr>
      </w:pPr>
    </w:p>
    <w:p w14:paraId="532C86E0" w14:textId="77777777" w:rsidR="000F5222" w:rsidRDefault="00683A6E" w:rsidP="00386705">
      <w:pPr>
        <w:rPr>
          <w:rFonts w:ascii="Arial" w:hAnsi="Arial" w:cs="Arial"/>
          <w:lang w:val="es-CO"/>
        </w:rPr>
      </w:pPr>
      <w:r w:rsidRPr="002D016F">
        <w:rPr>
          <w:rFonts w:ascii="Arial" w:hAnsi="Arial" w:cs="Arial"/>
          <w:lang w:val="es-CO"/>
        </w:rPr>
        <w:t xml:space="preserve">La existencia de documentos de política institucional, estatuto docente y reglamento estudiantil, en los que se adopten mecanismos y criterios para la selección, permanencia, promoción y evaluación de los profesores y de los estudiantes, con sujeción a lo previsto en la Constitución y la ley. </w:t>
      </w:r>
    </w:p>
    <w:p w14:paraId="51372076" w14:textId="45005592" w:rsidR="000F5222" w:rsidRDefault="00683A6E" w:rsidP="00386705">
      <w:pPr>
        <w:rPr>
          <w:rFonts w:ascii="Arial" w:hAnsi="Arial" w:cs="Arial"/>
          <w:lang w:val="es-CO"/>
        </w:rPr>
      </w:pPr>
      <w:r w:rsidRPr="002D016F">
        <w:rPr>
          <w:rFonts w:ascii="Arial" w:hAnsi="Arial" w:cs="Arial"/>
          <w:lang w:val="es-CO"/>
        </w:rPr>
        <w:t xml:space="preserve">Tales instrumentos deben estar dispuestos </w:t>
      </w:r>
      <w:r w:rsidR="00E36ADF" w:rsidRPr="002D016F">
        <w:rPr>
          <w:rFonts w:ascii="Arial" w:hAnsi="Arial" w:cs="Arial"/>
          <w:lang w:val="es-CO"/>
        </w:rPr>
        <w:t>en la página Web institucional.</w:t>
      </w:r>
      <w:r w:rsidR="008C3ABE">
        <w:rPr>
          <w:rFonts w:ascii="Arial" w:hAnsi="Arial" w:cs="Arial"/>
          <w:lang w:val="es-CO"/>
        </w:rPr>
        <w:t xml:space="preserve"> </w:t>
      </w:r>
      <w:r w:rsidR="008C0501">
        <w:rPr>
          <w:rFonts w:ascii="Arial" w:hAnsi="Arial" w:cs="Arial"/>
          <w:lang w:val="es-CO"/>
        </w:rPr>
        <w:t>La</w:t>
      </w:r>
      <w:r w:rsidRPr="002D016F">
        <w:rPr>
          <w:rFonts w:ascii="Arial" w:hAnsi="Arial" w:cs="Arial"/>
          <w:lang w:val="es-CO"/>
        </w:rPr>
        <w:t xml:space="preserve"> institución</w:t>
      </w:r>
      <w:r w:rsidR="002D016F">
        <w:rPr>
          <w:rFonts w:ascii="Arial" w:hAnsi="Arial" w:cs="Arial"/>
          <w:lang w:val="es-CO"/>
        </w:rPr>
        <w:t xml:space="preserve"> </w:t>
      </w:r>
      <w:r w:rsidR="000F5222">
        <w:rPr>
          <w:rFonts w:ascii="Arial" w:hAnsi="Arial" w:cs="Arial"/>
          <w:lang w:val="es-CO"/>
        </w:rPr>
        <w:t xml:space="preserve">que pretenda ofrecer </w:t>
      </w:r>
      <w:r w:rsidR="003C4A7C">
        <w:rPr>
          <w:rFonts w:ascii="Arial" w:hAnsi="Arial" w:cs="Arial"/>
          <w:lang w:val="es-CO"/>
        </w:rPr>
        <w:t xml:space="preserve">y </w:t>
      </w:r>
      <w:r w:rsidR="007C0351" w:rsidRPr="002D016F">
        <w:rPr>
          <w:rFonts w:ascii="Arial" w:hAnsi="Arial" w:cs="Arial"/>
          <w:lang w:val="es-CO"/>
        </w:rPr>
        <w:t>desarrollar</w:t>
      </w:r>
      <w:r w:rsidR="007C0351">
        <w:rPr>
          <w:rFonts w:ascii="Arial" w:hAnsi="Arial" w:cs="Arial"/>
          <w:lang w:val="es-CO"/>
        </w:rPr>
        <w:t>,</w:t>
      </w:r>
      <w:r w:rsidR="007C0351" w:rsidRPr="002D016F">
        <w:rPr>
          <w:rFonts w:ascii="Arial" w:hAnsi="Arial" w:cs="Arial"/>
          <w:lang w:val="es-CO"/>
        </w:rPr>
        <w:t xml:space="preserve"> programas a distancia o virtuales, debe</w:t>
      </w:r>
      <w:r w:rsidRPr="002D016F">
        <w:rPr>
          <w:rFonts w:ascii="Arial" w:hAnsi="Arial" w:cs="Arial"/>
          <w:lang w:val="es-CO"/>
        </w:rPr>
        <w:t xml:space="preserve"> </w:t>
      </w:r>
      <w:r w:rsidR="007C0351" w:rsidRPr="002D016F">
        <w:rPr>
          <w:rFonts w:ascii="Arial" w:hAnsi="Arial" w:cs="Arial"/>
          <w:lang w:val="es-CO"/>
        </w:rPr>
        <w:t>incorporar en tales documentos los mecanismos de selección, inducción a la modalidad</w:t>
      </w:r>
      <w:r w:rsidRPr="002D016F">
        <w:rPr>
          <w:rFonts w:ascii="Arial" w:hAnsi="Arial" w:cs="Arial"/>
          <w:lang w:val="es-CO"/>
        </w:rPr>
        <w:t>, seguimiento y acompañamiento a los estudiantes por par</w:t>
      </w:r>
      <w:r w:rsidR="00E36ADF" w:rsidRPr="002D016F">
        <w:rPr>
          <w:rFonts w:ascii="Arial" w:hAnsi="Arial" w:cs="Arial"/>
          <w:lang w:val="es-CO"/>
        </w:rPr>
        <w:t>te de los tutores o consejeros.</w:t>
      </w:r>
      <w:r w:rsidR="000F5222">
        <w:rPr>
          <w:rFonts w:ascii="Arial" w:hAnsi="Arial" w:cs="Arial"/>
          <w:lang w:val="es-CO"/>
        </w:rPr>
        <w:t xml:space="preserve"> </w:t>
      </w:r>
    </w:p>
    <w:p w14:paraId="4D04D5BA" w14:textId="1B564DF4" w:rsidR="00683A6E" w:rsidRPr="000B5D3D" w:rsidRDefault="00683A6E" w:rsidP="00386705">
      <w:pPr>
        <w:rPr>
          <w:rFonts w:ascii="Arial" w:hAnsi="Arial" w:cs="Arial"/>
          <w:lang w:val="es-CO"/>
        </w:rPr>
      </w:pPr>
      <w:r w:rsidRPr="008C3ABE">
        <w:rPr>
          <w:rFonts w:ascii="Arial" w:hAnsi="Arial" w:cs="Arial"/>
          <w:lang w:val="es-CO"/>
        </w:rPr>
        <w:t>Para los programas en el área de la salud que impliquen formación en el campo asistencial, los cupos de matrícula deben estar sujetos a la capacidad autorizad</w:t>
      </w:r>
      <w:r w:rsidR="000B5D3D">
        <w:rPr>
          <w:rFonts w:ascii="Arial" w:hAnsi="Arial" w:cs="Arial"/>
          <w:lang w:val="es-CO"/>
        </w:rPr>
        <w:t>a a los escenarios de práctica.</w:t>
      </w:r>
    </w:p>
    <w:p w14:paraId="77B2339A" w14:textId="77777777" w:rsidR="00683A6E" w:rsidRPr="00F3138E" w:rsidRDefault="00683A6E" w:rsidP="00386705">
      <w:pPr>
        <w:rPr>
          <w:rFonts w:ascii="Arial" w:hAnsi="Arial" w:cs="Arial"/>
          <w:b/>
          <w:i/>
          <w:lang w:val="es-CO"/>
        </w:rPr>
      </w:pPr>
    </w:p>
    <w:p w14:paraId="0A72850C" w14:textId="77777777" w:rsidR="00F77F3F" w:rsidRDefault="00F77F3F" w:rsidP="00386705">
      <w:pPr>
        <w:rPr>
          <w:rFonts w:ascii="Arial" w:hAnsi="Arial" w:cs="Arial"/>
          <w:b/>
          <w:i/>
          <w:lang w:val="es-CO"/>
        </w:rPr>
      </w:pPr>
    </w:p>
    <w:p w14:paraId="526FE469" w14:textId="77777777" w:rsidR="00E47148" w:rsidRDefault="00E47148" w:rsidP="00386705">
      <w:pPr>
        <w:rPr>
          <w:rFonts w:ascii="Arial" w:hAnsi="Arial" w:cs="Arial"/>
          <w:b/>
          <w:i/>
          <w:lang w:val="es-CO"/>
        </w:rPr>
      </w:pPr>
    </w:p>
    <w:p w14:paraId="299A7D34" w14:textId="77777777" w:rsidR="00E47148" w:rsidRDefault="00E47148" w:rsidP="00386705">
      <w:pPr>
        <w:rPr>
          <w:rFonts w:ascii="Arial" w:hAnsi="Arial" w:cs="Arial"/>
          <w:b/>
          <w:i/>
          <w:lang w:val="es-CO"/>
        </w:rPr>
      </w:pPr>
    </w:p>
    <w:p w14:paraId="26C20903" w14:textId="2088DA6C" w:rsidR="00E47148" w:rsidRDefault="00E47148" w:rsidP="00386705">
      <w:pPr>
        <w:rPr>
          <w:rFonts w:ascii="Arial" w:hAnsi="Arial" w:cs="Arial"/>
          <w:b/>
          <w:i/>
          <w:lang w:val="es-CO"/>
        </w:rPr>
      </w:pPr>
    </w:p>
    <w:p w14:paraId="3D3024D2" w14:textId="7B015FFB" w:rsidR="00604B54" w:rsidRDefault="00604B54" w:rsidP="00386705">
      <w:pPr>
        <w:rPr>
          <w:rFonts w:ascii="Arial" w:hAnsi="Arial" w:cs="Arial"/>
          <w:b/>
          <w:i/>
          <w:lang w:val="es-CO"/>
        </w:rPr>
      </w:pPr>
    </w:p>
    <w:p w14:paraId="7ECC1C43" w14:textId="6174AD98" w:rsidR="00604B54" w:rsidRDefault="00604B54" w:rsidP="00386705">
      <w:pPr>
        <w:rPr>
          <w:rFonts w:ascii="Arial" w:hAnsi="Arial" w:cs="Arial"/>
          <w:b/>
          <w:i/>
          <w:lang w:val="es-CO"/>
        </w:rPr>
      </w:pPr>
    </w:p>
    <w:p w14:paraId="54349B06" w14:textId="012C2A39" w:rsidR="0063744E" w:rsidRDefault="0063744E" w:rsidP="00386705">
      <w:pPr>
        <w:rPr>
          <w:rFonts w:ascii="Arial" w:hAnsi="Arial" w:cs="Arial"/>
          <w:b/>
          <w:i/>
          <w:lang w:val="es-CO"/>
        </w:rPr>
      </w:pPr>
    </w:p>
    <w:p w14:paraId="165C758C" w14:textId="74162F1C" w:rsidR="0063744E" w:rsidRDefault="0063744E" w:rsidP="00386705">
      <w:pPr>
        <w:rPr>
          <w:rFonts w:ascii="Arial" w:hAnsi="Arial" w:cs="Arial"/>
          <w:b/>
          <w:i/>
          <w:lang w:val="es-CO"/>
        </w:rPr>
      </w:pPr>
    </w:p>
    <w:p w14:paraId="121A33CE" w14:textId="77777777" w:rsidR="0063744E" w:rsidRDefault="0063744E" w:rsidP="00386705">
      <w:pPr>
        <w:rPr>
          <w:rFonts w:ascii="Arial" w:hAnsi="Arial" w:cs="Arial"/>
          <w:b/>
          <w:i/>
          <w:lang w:val="es-CO"/>
        </w:rPr>
      </w:pPr>
    </w:p>
    <w:p w14:paraId="7FBF51B0" w14:textId="69ADDA53" w:rsidR="00604B54" w:rsidRDefault="00604B54" w:rsidP="00386705">
      <w:pPr>
        <w:rPr>
          <w:rFonts w:ascii="Arial" w:hAnsi="Arial" w:cs="Arial"/>
          <w:b/>
          <w:i/>
          <w:lang w:val="es-CO"/>
        </w:rPr>
      </w:pPr>
    </w:p>
    <w:p w14:paraId="4D9D9910" w14:textId="3205DEC5" w:rsidR="00604B54" w:rsidRDefault="00604B54" w:rsidP="00386705">
      <w:pPr>
        <w:rPr>
          <w:rFonts w:ascii="Arial" w:hAnsi="Arial" w:cs="Arial"/>
          <w:b/>
          <w:i/>
          <w:lang w:val="es-CO"/>
        </w:rPr>
      </w:pPr>
    </w:p>
    <w:p w14:paraId="1AF70249" w14:textId="111F5F46" w:rsidR="0063744E" w:rsidRDefault="0063744E" w:rsidP="00386705">
      <w:pPr>
        <w:rPr>
          <w:rFonts w:ascii="Arial" w:hAnsi="Arial" w:cs="Arial"/>
          <w:b/>
          <w:i/>
          <w:lang w:val="es-CO"/>
        </w:rPr>
      </w:pPr>
    </w:p>
    <w:p w14:paraId="4EEA2220" w14:textId="072BF37B" w:rsidR="006545D4" w:rsidRDefault="006545D4" w:rsidP="006545D4">
      <w:pPr>
        <w:rPr>
          <w:lang w:val="es-CO"/>
        </w:rPr>
      </w:pPr>
    </w:p>
    <w:p w14:paraId="3C285E98" w14:textId="73C1CDCC" w:rsidR="006545D4" w:rsidRDefault="006545D4" w:rsidP="006545D4">
      <w:pPr>
        <w:rPr>
          <w:lang w:val="es-CO"/>
        </w:rPr>
      </w:pPr>
    </w:p>
    <w:p w14:paraId="6D01107B" w14:textId="5CE224CF" w:rsidR="006545D4" w:rsidRDefault="006545D4" w:rsidP="006545D4">
      <w:pPr>
        <w:rPr>
          <w:lang w:val="es-CO"/>
        </w:rPr>
      </w:pPr>
    </w:p>
    <w:p w14:paraId="6AAB0937" w14:textId="3E8D7206" w:rsidR="006545D4" w:rsidRDefault="006545D4" w:rsidP="006545D4">
      <w:pPr>
        <w:rPr>
          <w:lang w:val="es-CO"/>
        </w:rPr>
      </w:pPr>
    </w:p>
    <w:p w14:paraId="535C315C" w14:textId="12DE86D1" w:rsidR="006545D4" w:rsidRDefault="006545D4" w:rsidP="006545D4">
      <w:pPr>
        <w:rPr>
          <w:lang w:val="es-CO"/>
        </w:rPr>
      </w:pPr>
    </w:p>
    <w:p w14:paraId="7DE6C515" w14:textId="1923A992" w:rsidR="006545D4" w:rsidRDefault="006545D4" w:rsidP="006545D4">
      <w:pPr>
        <w:rPr>
          <w:lang w:val="es-CO"/>
        </w:rPr>
      </w:pPr>
    </w:p>
    <w:p w14:paraId="082D1218" w14:textId="441BE435" w:rsidR="006545D4" w:rsidRDefault="006545D4" w:rsidP="006545D4">
      <w:pPr>
        <w:rPr>
          <w:lang w:val="es-CO"/>
        </w:rPr>
      </w:pPr>
    </w:p>
    <w:p w14:paraId="7D0E95A6" w14:textId="77777777" w:rsidR="006545D4" w:rsidRPr="006545D4" w:rsidRDefault="006545D4" w:rsidP="006545D4">
      <w:pPr>
        <w:rPr>
          <w:lang w:val="es-CO"/>
        </w:rPr>
      </w:pPr>
    </w:p>
    <w:p w14:paraId="1807238A" w14:textId="507C1087" w:rsidR="00683A6E" w:rsidRPr="000402B6" w:rsidRDefault="008E22CC" w:rsidP="006B5A3E">
      <w:pPr>
        <w:pStyle w:val="Ttulo1"/>
        <w:rPr>
          <w:rFonts w:cs="Arial"/>
          <w:szCs w:val="24"/>
        </w:rPr>
      </w:pPr>
      <w:bookmarkStart w:id="219" w:name="_Toc397810939"/>
      <w:bookmarkStart w:id="220" w:name="_Toc508615420"/>
      <w:r w:rsidRPr="000402B6">
        <w:rPr>
          <w:rFonts w:cs="Arial"/>
          <w:szCs w:val="24"/>
        </w:rPr>
        <w:t xml:space="preserve">11 </w:t>
      </w:r>
      <w:r w:rsidR="00683A6E" w:rsidRPr="006A57E3">
        <w:rPr>
          <w:rStyle w:val="Ttulo1Car"/>
          <w:b/>
        </w:rPr>
        <w:t>ESTRUCTURA ADMINISTRATIVA Y ACADÉMICA</w:t>
      </w:r>
      <w:bookmarkEnd w:id="219"/>
      <w:bookmarkEnd w:id="220"/>
    </w:p>
    <w:p w14:paraId="64EB2113" w14:textId="77777777" w:rsidR="00683A6E" w:rsidRPr="00F3138E" w:rsidRDefault="00683A6E" w:rsidP="00386705">
      <w:pPr>
        <w:rPr>
          <w:rFonts w:ascii="Arial" w:hAnsi="Arial" w:cs="Arial"/>
          <w:b/>
          <w:i/>
          <w:lang w:val="es-CO"/>
        </w:rPr>
      </w:pPr>
    </w:p>
    <w:p w14:paraId="638333FE" w14:textId="519D7B57" w:rsidR="000402B6" w:rsidRPr="000402B6" w:rsidRDefault="00683A6E" w:rsidP="000402B6">
      <w:pPr>
        <w:rPr>
          <w:rFonts w:ascii="Arial" w:eastAsiaTheme="majorEastAsia" w:hAnsi="Arial" w:cs="Arial"/>
          <w:b/>
          <w:bCs w:val="0"/>
          <w:vanish/>
          <w:color w:val="000000" w:themeColor="text1"/>
        </w:rPr>
      </w:pPr>
      <w:r w:rsidRPr="00F3138E">
        <w:rPr>
          <w:rFonts w:ascii="Arial" w:hAnsi="Arial" w:cs="Arial"/>
          <w:lang w:val="es-CO"/>
        </w:rPr>
        <w:br w:type="page"/>
      </w:r>
      <w:bookmarkStart w:id="221" w:name="_Toc512580"/>
      <w:r w:rsidRPr="00F3138E">
        <w:rPr>
          <w:rFonts w:ascii="Arial" w:hAnsi="Arial" w:cs="Arial"/>
          <w:lang w:val="es-CO"/>
        </w:rPr>
        <w:lastRenderedPageBreak/>
        <w:t>El estatuto general de la Universidad de Pamplona Acuerdo 027 del 25 de abril del 2002 del Consejo Superior Universitario establece lo siguiente: Capitulo I Naturaleza y Domicilio, Capítulo II De la Misión y Objetivos de la Universidad, Capítulo III Del Patrimonio y Régimen Financiero, Capitulo IV Del Gobierno, de los Órganos de Gobierno y de la Estructura Orgánica, Capítulo V De los Vicerrectores, Del Secretario General, del Director Administrativo, Capítulo VI De los Organismos Académicos Descentralizados, de las Facultades, Capítulo VII De los Consejos de Profesores, Capítulo VII Del Sistema de Educación a Distancia y de Educación Virtual, Capítulo IX Del Control Fiscal y del Control Interno, Capítulo X Régimen Jurídico de los Actos y Contratos, Capítulo XI Del Personal Universitario, Capítulo XII Del Régimen de Estudiantes, Capítulo XIII Del Estatuto del Personal Administrativo, Capítulo XIV De la Carrera Administrativa, Capítulo XV Régimen Disciplinario del Personal Administrativo, Capítulo XVI Disposiciones Varias, Capítulo X</w:t>
      </w:r>
      <w:r w:rsidR="00E36ADF" w:rsidRPr="00F3138E">
        <w:rPr>
          <w:rFonts w:ascii="Arial" w:hAnsi="Arial" w:cs="Arial"/>
          <w:lang w:val="es-CO"/>
        </w:rPr>
        <w:t>VII Disposiciones Transitorias.</w:t>
      </w:r>
      <w:bookmarkStart w:id="222" w:name="_Toc397811052"/>
      <w:bookmarkStart w:id="223" w:name="_Toc398194506"/>
      <w:r w:rsidR="000A2329">
        <w:rPr>
          <w:rFonts w:ascii="Arial" w:hAnsi="Arial" w:cs="Arial"/>
          <w:lang w:val="es-CO"/>
        </w:rPr>
        <w:t xml:space="preserve"> </w:t>
      </w:r>
      <w:r w:rsidR="003227C6">
        <w:rPr>
          <w:rFonts w:ascii="Arial" w:hAnsi="Arial" w:cs="Arial"/>
          <w:lang w:val="es-CO"/>
        </w:rPr>
        <w:t xml:space="preserve">Véase: </w:t>
      </w:r>
      <w:r w:rsidRPr="00F3138E">
        <w:rPr>
          <w:rFonts w:ascii="Arial" w:hAnsi="Arial" w:cs="Arial"/>
          <w:b/>
          <w:lang w:val="es-CO"/>
        </w:rPr>
        <w:t xml:space="preserve">Anexo  </w:t>
      </w:r>
      <w:r w:rsidRPr="00F3138E">
        <w:rPr>
          <w:rFonts w:ascii="Arial" w:hAnsi="Arial" w:cs="Arial"/>
          <w:b/>
          <w:lang w:val="es-CO"/>
        </w:rPr>
        <w:fldChar w:fldCharType="begin"/>
      </w:r>
      <w:r w:rsidRPr="00F3138E">
        <w:rPr>
          <w:rFonts w:ascii="Arial" w:hAnsi="Arial" w:cs="Arial"/>
          <w:b/>
          <w:lang w:val="es-CO"/>
        </w:rPr>
        <w:instrText xml:space="preserve"> STYLEREF 1 \s </w:instrText>
      </w:r>
      <w:r w:rsidRPr="00F3138E">
        <w:rPr>
          <w:rFonts w:ascii="Arial" w:hAnsi="Arial" w:cs="Arial"/>
          <w:b/>
          <w:lang w:val="es-CO"/>
        </w:rPr>
        <w:fldChar w:fldCharType="separate"/>
      </w:r>
      <w:r w:rsidR="003D3AB1">
        <w:rPr>
          <w:rFonts w:ascii="Arial" w:hAnsi="Arial" w:cs="Arial"/>
          <w:b/>
          <w:noProof/>
          <w:lang w:val="es-CO"/>
        </w:rPr>
        <w:t>0</w:t>
      </w:r>
      <w:r w:rsidRPr="00F3138E">
        <w:rPr>
          <w:rFonts w:ascii="Arial" w:hAnsi="Arial" w:cs="Arial"/>
          <w:lang w:val="es-CO"/>
        </w:rPr>
        <w:fldChar w:fldCharType="end"/>
      </w:r>
      <w:r w:rsidRPr="00F3138E">
        <w:rPr>
          <w:rFonts w:ascii="Arial" w:hAnsi="Arial" w:cs="Arial"/>
          <w:b/>
          <w:lang w:val="es-CO"/>
        </w:rPr>
        <w:t>.</w:t>
      </w:r>
      <w:r w:rsidRPr="00F3138E">
        <w:rPr>
          <w:rFonts w:ascii="Arial" w:hAnsi="Arial" w:cs="Arial"/>
          <w:b/>
          <w:lang w:val="es-CO"/>
        </w:rPr>
        <w:fldChar w:fldCharType="begin"/>
      </w:r>
      <w:r w:rsidRPr="00F3138E">
        <w:rPr>
          <w:rFonts w:ascii="Arial" w:hAnsi="Arial" w:cs="Arial"/>
          <w:b/>
          <w:lang w:val="es-CO"/>
        </w:rPr>
        <w:instrText xml:space="preserve"> SEQ Anexo_ \* ARABIC \s 1 </w:instrText>
      </w:r>
      <w:r w:rsidRPr="00F3138E">
        <w:rPr>
          <w:rFonts w:ascii="Arial" w:hAnsi="Arial" w:cs="Arial"/>
          <w:b/>
          <w:lang w:val="es-CO"/>
        </w:rPr>
        <w:fldChar w:fldCharType="separate"/>
      </w:r>
      <w:r w:rsidR="003D3AB1">
        <w:rPr>
          <w:rFonts w:ascii="Arial" w:hAnsi="Arial" w:cs="Arial"/>
          <w:b/>
          <w:noProof/>
          <w:lang w:val="es-CO"/>
        </w:rPr>
        <w:t>1</w:t>
      </w:r>
      <w:r w:rsidRPr="00F3138E">
        <w:rPr>
          <w:rFonts w:ascii="Arial" w:hAnsi="Arial" w:cs="Arial"/>
          <w:lang w:val="es-CO"/>
        </w:rPr>
        <w:fldChar w:fldCharType="end"/>
      </w:r>
      <w:r w:rsidRPr="00F3138E">
        <w:rPr>
          <w:rFonts w:ascii="Arial" w:hAnsi="Arial" w:cs="Arial"/>
          <w:b/>
          <w:lang w:val="es-CO"/>
        </w:rPr>
        <w:t xml:space="preserve">.  </w:t>
      </w:r>
      <w:r w:rsidRPr="00F3138E">
        <w:rPr>
          <w:rFonts w:ascii="Arial" w:hAnsi="Arial" w:cs="Arial"/>
          <w:lang w:val="es-CO"/>
        </w:rPr>
        <w:t>Acuerdo 027 del 25 de abril del 2002 del Consejo Superior Universitario</w:t>
      </w:r>
      <w:bookmarkStart w:id="224" w:name="_Toc397810940"/>
      <w:bookmarkStart w:id="225" w:name="_Toc508615421"/>
      <w:bookmarkEnd w:id="221"/>
      <w:bookmarkEnd w:id="222"/>
      <w:bookmarkEnd w:id="223"/>
    </w:p>
    <w:p w14:paraId="709BC164" w14:textId="77777777" w:rsidR="00654754" w:rsidRPr="00654754" w:rsidRDefault="00654754" w:rsidP="0096496A">
      <w:pPr>
        <w:pStyle w:val="Prrafodelista"/>
        <w:keepNext/>
        <w:keepLines/>
        <w:numPr>
          <w:ilvl w:val="0"/>
          <w:numId w:val="64"/>
        </w:numPr>
        <w:spacing w:before="480" w:after="0"/>
        <w:contextualSpacing w:val="0"/>
        <w:outlineLvl w:val="0"/>
        <w:rPr>
          <w:rFonts w:ascii="Arial" w:eastAsiaTheme="majorEastAsia" w:hAnsi="Arial" w:cstheme="majorBidi"/>
          <w:b/>
          <w:bCs w:val="0"/>
          <w:vanish/>
          <w:color w:val="000000" w:themeColor="text1"/>
          <w:sz w:val="22"/>
          <w:szCs w:val="28"/>
        </w:rPr>
      </w:pPr>
    </w:p>
    <w:p w14:paraId="4ABFB2A2" w14:textId="7E516450" w:rsidR="005E2B49" w:rsidRDefault="005E2B49" w:rsidP="005E2B49"/>
    <w:p w14:paraId="40D0DD52" w14:textId="2A2AE5D4" w:rsidR="0003646A" w:rsidRPr="005E2B49" w:rsidRDefault="00683A6E" w:rsidP="005E2B49">
      <w:pPr>
        <w:pStyle w:val="Ttulo2"/>
        <w:rPr>
          <w:rFonts w:ascii="Arial" w:hAnsi="Arial" w:cs="Arial"/>
          <w:sz w:val="24"/>
          <w:szCs w:val="24"/>
        </w:rPr>
      </w:pPr>
      <w:r w:rsidRPr="005E2B49">
        <w:rPr>
          <w:rFonts w:ascii="Arial" w:hAnsi="Arial" w:cs="Arial"/>
          <w:sz w:val="24"/>
          <w:szCs w:val="24"/>
        </w:rPr>
        <w:t>ESTRUCTURA ACADÉMICO-ADMINISTRATIVA INSTITUCIONAL</w:t>
      </w:r>
      <w:bookmarkEnd w:id="224"/>
      <w:bookmarkEnd w:id="225"/>
      <w:r w:rsidRPr="005E2B49">
        <w:rPr>
          <w:rFonts w:ascii="Arial" w:hAnsi="Arial" w:cs="Arial"/>
          <w:sz w:val="24"/>
          <w:szCs w:val="24"/>
        </w:rPr>
        <w:t xml:space="preserve"> </w:t>
      </w:r>
    </w:p>
    <w:p w14:paraId="75E64DC3" w14:textId="591871E5" w:rsidR="00683A6E" w:rsidRPr="00F3138E" w:rsidRDefault="00683A6E" w:rsidP="00386705">
      <w:pPr>
        <w:rPr>
          <w:rFonts w:ascii="Arial" w:hAnsi="Arial" w:cs="Arial"/>
          <w:lang w:val="es-CO"/>
        </w:rPr>
      </w:pPr>
      <w:r w:rsidRPr="00F3138E">
        <w:rPr>
          <w:rFonts w:ascii="Arial" w:hAnsi="Arial" w:cs="Arial"/>
          <w:lang w:val="es-CO"/>
        </w:rPr>
        <w:t xml:space="preserve">La estructura Académico Administrativa de la Universidad de Pamplona se estableció mediante Resolución 0306 del 30 de </w:t>
      </w:r>
      <w:proofErr w:type="gramStart"/>
      <w:r w:rsidRPr="00F3138E">
        <w:rPr>
          <w:rFonts w:ascii="Arial" w:hAnsi="Arial" w:cs="Arial"/>
          <w:lang w:val="es-CO"/>
        </w:rPr>
        <w:t>Abril</w:t>
      </w:r>
      <w:proofErr w:type="gramEnd"/>
      <w:r w:rsidRPr="00F3138E">
        <w:rPr>
          <w:rFonts w:ascii="Arial" w:hAnsi="Arial" w:cs="Arial"/>
          <w:lang w:val="es-CO"/>
        </w:rPr>
        <w:t xml:space="preserve"> de 2009 de Rectoría, por la cual se modifica transitoria y parcialmente la estructura interna de la Universidad de Pamplona.  El Rector de la Universidad de Pamplona en uso de sus facultades legales</w:t>
      </w:r>
      <w:r w:rsidR="00E36ADF" w:rsidRPr="00F3138E">
        <w:rPr>
          <w:rFonts w:ascii="Arial" w:hAnsi="Arial" w:cs="Arial"/>
          <w:lang w:val="es-CO"/>
        </w:rPr>
        <w:t xml:space="preserve"> y estatutarias y considerando:</w:t>
      </w:r>
    </w:p>
    <w:p w14:paraId="097BD7AF" w14:textId="77777777" w:rsidR="00D6197A" w:rsidRDefault="00683A6E" w:rsidP="00D6197A">
      <w:pPr>
        <w:rPr>
          <w:rFonts w:ascii="Arial" w:hAnsi="Arial" w:cs="Arial"/>
          <w:lang w:val="es-CO"/>
        </w:rPr>
      </w:pPr>
      <w:r w:rsidRPr="00F3138E">
        <w:rPr>
          <w:rFonts w:ascii="Arial" w:hAnsi="Arial" w:cs="Arial"/>
          <w:lang w:val="es-CO"/>
        </w:rPr>
        <w:t>Que mediante Acuerdo 016 del 12 de marzo de 2009</w:t>
      </w:r>
      <w:r w:rsidRPr="00F3138E">
        <w:rPr>
          <w:rFonts w:ascii="Arial" w:hAnsi="Arial" w:cs="Arial"/>
          <w:u w:val="single"/>
          <w:lang w:val="es-CO"/>
        </w:rPr>
        <w:t xml:space="preserve"> </w:t>
      </w:r>
      <w:r w:rsidRPr="00F3138E">
        <w:rPr>
          <w:rFonts w:ascii="Arial" w:hAnsi="Arial" w:cs="Arial"/>
          <w:lang w:val="es-CO"/>
        </w:rPr>
        <w:t>del Consejo Superior Universitario en su Artículo primero procede a delegar al Rector de la Universidad de Pamplona hasta el 31 de diciembre de 2016, la facultad para que ejecute la reorganización y ajuste de la estructura orgánica y funcional de la Universidad, su planta de personal y el manual de funciones, requisitos y competencias, con el objeto de restablecer en el menor tiempo posible el equilibrio presupuestal y económico de la Institución, en defensa de su propósito social esencial.  Que una vez realizado el estudio preliminar por parte de los funcionarios de la Universidad de Pamplona, se concluye que se debe realizar la reorganización y Reestructuración por etapas</w:t>
      </w:r>
      <w:r w:rsidR="00D6197A">
        <w:rPr>
          <w:rFonts w:ascii="Arial" w:hAnsi="Arial" w:cs="Arial"/>
          <w:lang w:val="es-CO"/>
        </w:rPr>
        <w:t xml:space="preserve"> las cuales se contemplan así:</w:t>
      </w:r>
    </w:p>
    <w:p w14:paraId="45FD2A68" w14:textId="6B146BE3" w:rsidR="00683A6E" w:rsidRPr="00F3138E" w:rsidRDefault="00683A6E" w:rsidP="00D6197A">
      <w:pPr>
        <w:rPr>
          <w:rFonts w:ascii="Arial" w:hAnsi="Arial" w:cs="Arial"/>
          <w:lang w:val="es-CO"/>
        </w:rPr>
      </w:pPr>
      <w:r w:rsidRPr="00F3138E">
        <w:rPr>
          <w:rFonts w:ascii="Arial" w:hAnsi="Arial" w:cs="Arial"/>
          <w:lang w:val="es-CO"/>
        </w:rPr>
        <w:t xml:space="preserve">Etapa: Supresión de cargos sin proveer, y en provisionalidad (sin requisito de inscripción extraordinario) </w:t>
      </w:r>
    </w:p>
    <w:p w14:paraId="1C50AAF4" w14:textId="77777777" w:rsidR="00683A6E" w:rsidRPr="00F3138E" w:rsidRDefault="00683A6E" w:rsidP="00862908">
      <w:pPr>
        <w:numPr>
          <w:ilvl w:val="0"/>
          <w:numId w:val="20"/>
        </w:numPr>
        <w:spacing w:after="0"/>
        <w:ind w:hanging="786"/>
        <w:rPr>
          <w:rFonts w:ascii="Arial" w:hAnsi="Arial" w:cs="Arial"/>
          <w:lang w:val="es-CO"/>
        </w:rPr>
      </w:pPr>
      <w:r w:rsidRPr="00F3138E">
        <w:rPr>
          <w:rFonts w:ascii="Arial" w:hAnsi="Arial" w:cs="Arial"/>
          <w:lang w:val="es-CO"/>
        </w:rPr>
        <w:t>Etapa: Estudio y reestructuración de la Facultad a distancia.</w:t>
      </w:r>
    </w:p>
    <w:p w14:paraId="5DBB1DF1" w14:textId="77777777" w:rsidR="00683A6E" w:rsidRPr="00F3138E" w:rsidRDefault="00683A6E" w:rsidP="00862908">
      <w:pPr>
        <w:numPr>
          <w:ilvl w:val="0"/>
          <w:numId w:val="20"/>
        </w:numPr>
        <w:spacing w:after="0"/>
        <w:ind w:hanging="786"/>
        <w:rPr>
          <w:rFonts w:ascii="Arial" w:hAnsi="Arial" w:cs="Arial"/>
          <w:lang w:val="es-CO"/>
        </w:rPr>
      </w:pPr>
      <w:r w:rsidRPr="00F3138E">
        <w:rPr>
          <w:rFonts w:ascii="Arial" w:hAnsi="Arial" w:cs="Arial"/>
          <w:lang w:val="es-CO"/>
        </w:rPr>
        <w:t>Etapa: Reestructuración con base a la revisión de procesos y manual de funciones.</w:t>
      </w:r>
    </w:p>
    <w:p w14:paraId="6E789571" w14:textId="2D4097CD" w:rsidR="00683A6E" w:rsidRPr="006F13CD" w:rsidRDefault="00683A6E" w:rsidP="00862908">
      <w:pPr>
        <w:numPr>
          <w:ilvl w:val="0"/>
          <w:numId w:val="20"/>
        </w:numPr>
        <w:spacing w:after="0"/>
        <w:ind w:hanging="786"/>
        <w:rPr>
          <w:rFonts w:ascii="Arial" w:hAnsi="Arial" w:cs="Arial"/>
          <w:lang w:val="es-CO"/>
        </w:rPr>
      </w:pPr>
      <w:r w:rsidRPr="00F3138E">
        <w:rPr>
          <w:rFonts w:ascii="Arial" w:hAnsi="Arial" w:cs="Arial"/>
          <w:lang w:val="es-CO"/>
        </w:rPr>
        <w:t xml:space="preserve">Que con base a lo anterior se modifica transitoria y parcialmente la estructura interna de la Universidad de Pamplona, la cual está sujeta a una nueva fase de cambio una vez se realice a la revisión de los procesos de las dependencias y manuales de funciones </w:t>
      </w:r>
      <w:r w:rsidR="006F13CD">
        <w:rPr>
          <w:rFonts w:ascii="Arial" w:hAnsi="Arial" w:cs="Arial"/>
          <w:lang w:val="es-CO"/>
        </w:rPr>
        <w:t>(</w:t>
      </w:r>
      <w:r w:rsidR="006F13CD" w:rsidRPr="00A11C60">
        <w:rPr>
          <w:rFonts w:ascii="Arial" w:hAnsi="Arial" w:cs="Arial"/>
          <w:b/>
          <w:lang w:val="es-CO"/>
        </w:rPr>
        <w:t>Ver Figura 21</w:t>
      </w:r>
      <w:r w:rsidR="00A11C60">
        <w:rPr>
          <w:rFonts w:ascii="Arial" w:hAnsi="Arial" w:cs="Arial"/>
          <w:b/>
          <w:lang w:val="es-CO"/>
        </w:rPr>
        <w:t>)</w:t>
      </w:r>
    </w:p>
    <w:p w14:paraId="53216ABD" w14:textId="77777777" w:rsidR="00683A6E" w:rsidRPr="00F3138E" w:rsidRDefault="00683A6E" w:rsidP="00E36ADF">
      <w:pPr>
        <w:spacing w:after="0"/>
        <w:rPr>
          <w:rFonts w:ascii="Arial" w:hAnsi="Arial" w:cs="Arial"/>
          <w:lang w:val="es-CO"/>
        </w:rPr>
      </w:pPr>
      <w:r w:rsidRPr="00F3138E">
        <w:rPr>
          <w:rFonts w:ascii="Arial" w:hAnsi="Arial" w:cs="Arial"/>
          <w:lang w:val="es-CO"/>
        </w:rPr>
        <w:t xml:space="preserve">Véase: </w:t>
      </w:r>
    </w:p>
    <w:p w14:paraId="4408C667" w14:textId="5556B829" w:rsidR="00683A6E" w:rsidRPr="00262670" w:rsidRDefault="00262670" w:rsidP="00262670">
      <w:pPr>
        <w:pStyle w:val="Descripcin"/>
        <w:spacing w:after="0"/>
        <w:rPr>
          <w:rFonts w:ascii="Arial" w:hAnsi="Arial" w:cs="Arial"/>
          <w:b w:val="0"/>
          <w:bCs w:val="0"/>
          <w:sz w:val="24"/>
          <w:szCs w:val="24"/>
        </w:rPr>
      </w:pPr>
      <w:bookmarkStart w:id="226" w:name="_Toc512581"/>
      <w:r w:rsidRPr="00262670">
        <w:rPr>
          <w:rFonts w:ascii="Arial" w:hAnsi="Arial" w:cs="Arial"/>
          <w:sz w:val="24"/>
          <w:szCs w:val="24"/>
        </w:rPr>
        <w:t xml:space="preserve">Anexo  </w:t>
      </w:r>
      <w:r w:rsidRPr="00262670">
        <w:rPr>
          <w:rFonts w:ascii="Arial" w:hAnsi="Arial" w:cs="Arial"/>
          <w:sz w:val="24"/>
          <w:szCs w:val="24"/>
        </w:rPr>
        <w:fldChar w:fldCharType="begin"/>
      </w:r>
      <w:r w:rsidRPr="00262670">
        <w:rPr>
          <w:rFonts w:ascii="Arial" w:hAnsi="Arial" w:cs="Arial"/>
          <w:sz w:val="24"/>
          <w:szCs w:val="24"/>
        </w:rPr>
        <w:instrText xml:space="preserve"> SEQ Anexo_ \* ARABIC </w:instrText>
      </w:r>
      <w:r w:rsidRPr="00262670">
        <w:rPr>
          <w:rFonts w:ascii="Arial" w:hAnsi="Arial" w:cs="Arial"/>
          <w:sz w:val="24"/>
          <w:szCs w:val="24"/>
        </w:rPr>
        <w:fldChar w:fldCharType="separate"/>
      </w:r>
      <w:r w:rsidR="003D3AB1">
        <w:rPr>
          <w:rFonts w:ascii="Arial" w:hAnsi="Arial" w:cs="Arial"/>
          <w:noProof/>
          <w:sz w:val="24"/>
          <w:szCs w:val="24"/>
        </w:rPr>
        <w:t>22</w:t>
      </w:r>
      <w:r w:rsidRPr="00262670">
        <w:rPr>
          <w:rFonts w:ascii="Arial" w:hAnsi="Arial" w:cs="Arial"/>
          <w:sz w:val="24"/>
          <w:szCs w:val="24"/>
        </w:rPr>
        <w:fldChar w:fldCharType="end"/>
      </w:r>
      <w:r w:rsidRPr="00262670">
        <w:rPr>
          <w:rFonts w:ascii="Arial" w:hAnsi="Arial" w:cs="Arial"/>
          <w:b w:val="0"/>
          <w:sz w:val="24"/>
          <w:szCs w:val="24"/>
        </w:rPr>
        <w:t xml:space="preserve">. Resolución 0306 del 30 de </w:t>
      </w:r>
      <w:proofErr w:type="gramStart"/>
      <w:r w:rsidRPr="00262670">
        <w:rPr>
          <w:rFonts w:ascii="Arial" w:hAnsi="Arial" w:cs="Arial"/>
          <w:b w:val="0"/>
          <w:sz w:val="24"/>
          <w:szCs w:val="24"/>
        </w:rPr>
        <w:t>Abril</w:t>
      </w:r>
      <w:proofErr w:type="gramEnd"/>
      <w:r w:rsidRPr="00262670">
        <w:rPr>
          <w:rFonts w:ascii="Arial" w:hAnsi="Arial" w:cs="Arial"/>
          <w:b w:val="0"/>
          <w:sz w:val="24"/>
          <w:szCs w:val="24"/>
        </w:rPr>
        <w:t xml:space="preserve"> de 2009</w:t>
      </w:r>
      <w:bookmarkEnd w:id="226"/>
    </w:p>
    <w:p w14:paraId="1FB02CEB" w14:textId="5148D9B2" w:rsidR="00683A6E" w:rsidRPr="00262670" w:rsidRDefault="00262670" w:rsidP="00262670">
      <w:pPr>
        <w:pStyle w:val="Descripcin"/>
        <w:spacing w:after="0"/>
        <w:rPr>
          <w:rFonts w:ascii="Arial" w:hAnsi="Arial" w:cs="Arial"/>
          <w:b w:val="0"/>
          <w:bCs w:val="0"/>
          <w:sz w:val="24"/>
          <w:szCs w:val="24"/>
        </w:rPr>
      </w:pPr>
      <w:bookmarkStart w:id="227" w:name="_Toc512582"/>
      <w:r w:rsidRPr="00262670">
        <w:rPr>
          <w:rFonts w:ascii="Arial" w:hAnsi="Arial" w:cs="Arial"/>
          <w:sz w:val="24"/>
          <w:szCs w:val="24"/>
        </w:rPr>
        <w:t xml:space="preserve">Anexo  </w:t>
      </w:r>
      <w:r w:rsidRPr="00262670">
        <w:rPr>
          <w:rFonts w:ascii="Arial" w:hAnsi="Arial" w:cs="Arial"/>
          <w:sz w:val="24"/>
          <w:szCs w:val="24"/>
        </w:rPr>
        <w:fldChar w:fldCharType="begin"/>
      </w:r>
      <w:r w:rsidRPr="00262670">
        <w:rPr>
          <w:rFonts w:ascii="Arial" w:hAnsi="Arial" w:cs="Arial"/>
          <w:sz w:val="24"/>
          <w:szCs w:val="24"/>
        </w:rPr>
        <w:instrText xml:space="preserve"> SEQ Anexo_ \* ARABIC </w:instrText>
      </w:r>
      <w:r w:rsidRPr="00262670">
        <w:rPr>
          <w:rFonts w:ascii="Arial" w:hAnsi="Arial" w:cs="Arial"/>
          <w:sz w:val="24"/>
          <w:szCs w:val="24"/>
        </w:rPr>
        <w:fldChar w:fldCharType="separate"/>
      </w:r>
      <w:r w:rsidR="003D3AB1">
        <w:rPr>
          <w:rFonts w:ascii="Arial" w:hAnsi="Arial" w:cs="Arial"/>
          <w:noProof/>
          <w:sz w:val="24"/>
          <w:szCs w:val="24"/>
        </w:rPr>
        <w:t>23</w:t>
      </w:r>
      <w:r w:rsidRPr="00262670">
        <w:rPr>
          <w:rFonts w:ascii="Arial" w:hAnsi="Arial" w:cs="Arial"/>
          <w:sz w:val="24"/>
          <w:szCs w:val="24"/>
        </w:rPr>
        <w:fldChar w:fldCharType="end"/>
      </w:r>
      <w:r w:rsidRPr="00262670">
        <w:rPr>
          <w:rFonts w:ascii="Arial" w:hAnsi="Arial" w:cs="Arial"/>
          <w:b w:val="0"/>
          <w:sz w:val="24"/>
          <w:szCs w:val="24"/>
        </w:rPr>
        <w:t>. Acuerdo 016 del 12 de marzo de 2009</w:t>
      </w:r>
      <w:bookmarkEnd w:id="227"/>
    </w:p>
    <w:p w14:paraId="44B8027F" w14:textId="77777777" w:rsidR="00683A6E" w:rsidRPr="00F3138E" w:rsidRDefault="00683A6E" w:rsidP="00386705">
      <w:pPr>
        <w:rPr>
          <w:rFonts w:ascii="Arial" w:hAnsi="Arial" w:cs="Arial"/>
          <w:color w:val="F79646" w:themeColor="accent6"/>
          <w:lang w:val="es-CO"/>
        </w:rPr>
        <w:sectPr w:rsidR="00683A6E" w:rsidRPr="00F3138E" w:rsidSect="00901A38">
          <w:headerReference w:type="default" r:id="rId52"/>
          <w:footerReference w:type="default" r:id="rId53"/>
          <w:pgSz w:w="12242" w:h="15842" w:code="1"/>
          <w:pgMar w:top="2041" w:right="1134" w:bottom="1134" w:left="1560" w:header="567" w:footer="397" w:gutter="0"/>
          <w:cols w:space="708"/>
          <w:docGrid w:linePitch="360"/>
        </w:sectPr>
      </w:pPr>
    </w:p>
    <w:p w14:paraId="624494C8" w14:textId="77777777" w:rsidR="00683A6E" w:rsidRPr="00F3138E" w:rsidRDefault="00683A6E" w:rsidP="00386705">
      <w:pPr>
        <w:rPr>
          <w:rFonts w:ascii="Arial" w:hAnsi="Arial" w:cs="Arial"/>
          <w:color w:val="F79646" w:themeColor="accent6"/>
          <w:lang w:val="es-CO"/>
        </w:rPr>
      </w:pPr>
    </w:p>
    <w:p w14:paraId="0BF8E0AA" w14:textId="1A57E8CB" w:rsidR="00683A6E" w:rsidRPr="00F3138E" w:rsidRDefault="00683A6E" w:rsidP="005250E7">
      <w:pPr>
        <w:rPr>
          <w:rFonts w:ascii="Arial" w:hAnsi="Arial" w:cs="Arial"/>
          <w:color w:val="F79646" w:themeColor="accent6"/>
          <w:lang w:val="es-CO"/>
        </w:rPr>
      </w:pPr>
      <w:r w:rsidRPr="00F3138E">
        <w:rPr>
          <w:rFonts w:ascii="Arial" w:hAnsi="Arial" w:cs="Arial"/>
          <w:noProof/>
          <w:color w:val="F79646" w:themeColor="accent6"/>
          <w:lang w:val="es-CO"/>
        </w:rPr>
        <w:drawing>
          <wp:inline distT="0" distB="0" distL="0" distR="0" wp14:anchorId="3FF5A7BC" wp14:editId="62CDB17D">
            <wp:extent cx="6972300" cy="3850106"/>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74776" cy="3851473"/>
                    </a:xfrm>
                    <a:prstGeom prst="rect">
                      <a:avLst/>
                    </a:prstGeom>
                    <a:noFill/>
                    <a:ln>
                      <a:noFill/>
                    </a:ln>
                  </pic:spPr>
                </pic:pic>
              </a:graphicData>
            </a:graphic>
          </wp:inline>
        </w:drawing>
      </w:r>
    </w:p>
    <w:p w14:paraId="65CF8417" w14:textId="72E07BE4" w:rsidR="00683A6E" w:rsidRPr="005250E7" w:rsidRDefault="005250E7" w:rsidP="005250E7">
      <w:pPr>
        <w:pStyle w:val="Descripcin"/>
        <w:spacing w:after="0"/>
        <w:rPr>
          <w:rFonts w:ascii="Arial" w:hAnsi="Arial" w:cs="Arial"/>
          <w:b w:val="0"/>
          <w:bCs w:val="0"/>
        </w:rPr>
      </w:pPr>
      <w:bookmarkStart w:id="228" w:name="_Toc339298"/>
      <w:r w:rsidRPr="005250E7">
        <w:rPr>
          <w:rFonts w:ascii="Arial" w:hAnsi="Arial" w:cs="Arial"/>
        </w:rPr>
        <w:t xml:space="preserve">Figura </w:t>
      </w:r>
      <w:r w:rsidRPr="005250E7">
        <w:rPr>
          <w:rFonts w:ascii="Arial" w:hAnsi="Arial" w:cs="Arial"/>
        </w:rPr>
        <w:fldChar w:fldCharType="begin"/>
      </w:r>
      <w:r w:rsidRPr="005250E7">
        <w:rPr>
          <w:rFonts w:ascii="Arial" w:hAnsi="Arial" w:cs="Arial"/>
        </w:rPr>
        <w:instrText xml:space="preserve"> SEQ Figura \* ARABIC </w:instrText>
      </w:r>
      <w:r w:rsidRPr="005250E7">
        <w:rPr>
          <w:rFonts w:ascii="Arial" w:hAnsi="Arial" w:cs="Arial"/>
        </w:rPr>
        <w:fldChar w:fldCharType="separate"/>
      </w:r>
      <w:r w:rsidR="00E27B2E">
        <w:rPr>
          <w:rFonts w:ascii="Arial" w:hAnsi="Arial" w:cs="Arial"/>
          <w:noProof/>
        </w:rPr>
        <w:t>21</w:t>
      </w:r>
      <w:r w:rsidRPr="005250E7">
        <w:rPr>
          <w:rFonts w:ascii="Arial" w:hAnsi="Arial" w:cs="Arial"/>
        </w:rPr>
        <w:fldChar w:fldCharType="end"/>
      </w:r>
      <w:r w:rsidRPr="005250E7">
        <w:rPr>
          <w:rFonts w:ascii="Arial" w:hAnsi="Arial" w:cs="Arial"/>
          <w:b w:val="0"/>
        </w:rPr>
        <w:t>. Estructura Académico-Administrativa Institucional</w:t>
      </w:r>
      <w:bookmarkEnd w:id="228"/>
    </w:p>
    <w:p w14:paraId="650B583F" w14:textId="77777777" w:rsidR="00683A6E" w:rsidRPr="00E47148" w:rsidRDefault="00683A6E" w:rsidP="005250E7">
      <w:pPr>
        <w:spacing w:after="0"/>
        <w:rPr>
          <w:rFonts w:ascii="Arial" w:hAnsi="Arial" w:cs="Arial"/>
          <w:sz w:val="20"/>
          <w:szCs w:val="20"/>
          <w:lang w:val="es-CO"/>
        </w:rPr>
      </w:pPr>
      <w:r w:rsidRPr="00E47148">
        <w:rPr>
          <w:rFonts w:ascii="Arial" w:hAnsi="Arial" w:cs="Arial"/>
          <w:b/>
          <w:sz w:val="20"/>
          <w:szCs w:val="20"/>
          <w:lang w:val="es-CO"/>
        </w:rPr>
        <w:t>Fuente:</w:t>
      </w:r>
      <w:r w:rsidRPr="00E47148">
        <w:rPr>
          <w:rFonts w:ascii="Arial" w:hAnsi="Arial" w:cs="Arial"/>
          <w:sz w:val="20"/>
          <w:szCs w:val="20"/>
          <w:lang w:val="es-CO"/>
        </w:rPr>
        <w:t xml:space="preserve"> Vicerrectoría Académica, Universidad de Pamplona, 2016.</w:t>
      </w:r>
    </w:p>
    <w:p w14:paraId="7F454652" w14:textId="77777777" w:rsidR="00683A6E" w:rsidRPr="00F3138E" w:rsidRDefault="00683A6E" w:rsidP="00386705">
      <w:pPr>
        <w:rPr>
          <w:rFonts w:ascii="Arial" w:hAnsi="Arial" w:cs="Arial"/>
          <w:lang w:val="es-CO"/>
        </w:rPr>
        <w:sectPr w:rsidR="00683A6E" w:rsidRPr="00F3138E" w:rsidSect="00901A38">
          <w:pgSz w:w="15842" w:h="12242" w:orient="landscape" w:code="119"/>
          <w:pgMar w:top="2041" w:right="1134" w:bottom="1134" w:left="1134" w:header="567" w:footer="397" w:gutter="0"/>
          <w:cols w:space="708"/>
          <w:docGrid w:linePitch="360"/>
        </w:sectPr>
      </w:pPr>
    </w:p>
    <w:p w14:paraId="1FA7A509" w14:textId="2EF2082C" w:rsidR="00683A6E" w:rsidRPr="002150D9" w:rsidRDefault="00683A6E" w:rsidP="002150D9">
      <w:pPr>
        <w:pStyle w:val="Ttulo2"/>
        <w:rPr>
          <w:rFonts w:ascii="Arial" w:hAnsi="Arial" w:cs="Arial"/>
          <w:sz w:val="24"/>
          <w:szCs w:val="24"/>
        </w:rPr>
      </w:pPr>
      <w:bookmarkStart w:id="229" w:name="_Toc397810941"/>
      <w:bookmarkStart w:id="230" w:name="_Toc508615422"/>
      <w:r w:rsidRPr="002150D9">
        <w:rPr>
          <w:rFonts w:ascii="Arial" w:hAnsi="Arial" w:cs="Arial"/>
          <w:sz w:val="24"/>
          <w:szCs w:val="24"/>
        </w:rPr>
        <w:lastRenderedPageBreak/>
        <w:t>ESTRUCTURA ACADÉMICO-ADMINISTRATIVA DEL PROGRAMA</w:t>
      </w:r>
      <w:bookmarkEnd w:id="229"/>
      <w:bookmarkEnd w:id="230"/>
    </w:p>
    <w:p w14:paraId="7D731DD0" w14:textId="7BDBF38F" w:rsidR="005F76A3" w:rsidRPr="00AA1034" w:rsidRDefault="00AA1034" w:rsidP="00AA1034">
      <w:pPr>
        <w:rPr>
          <w:rFonts w:ascii="Arial" w:hAnsi="Arial" w:cs="Arial"/>
          <w:lang w:val="es-CO"/>
        </w:rPr>
      </w:pPr>
      <w:r w:rsidRPr="00AA1034">
        <w:rPr>
          <w:rFonts w:ascii="Arial" w:hAnsi="Arial" w:cs="Arial"/>
          <w:color w:val="000000"/>
        </w:rPr>
        <w:t>Estructura administrativa y académica. La existencia de una estructura organizativa, sistemas de información y mecanismos de gestión que permitan ejecutar procesos de planeación, administración, evaluación y seguimiento de los contenidos curriculares, de las experiencias investigativas y de los diferentes servicios y recursos.</w:t>
      </w:r>
    </w:p>
    <w:p w14:paraId="444BA2B5" w14:textId="47A2005B" w:rsidR="00683A6E" w:rsidRDefault="00683A6E" w:rsidP="00386705">
      <w:pPr>
        <w:rPr>
          <w:rFonts w:ascii="Arial" w:hAnsi="Arial" w:cs="Arial"/>
          <w:lang w:val="es-CO"/>
        </w:rPr>
      </w:pPr>
      <w:r w:rsidRPr="00F3138E">
        <w:rPr>
          <w:rFonts w:ascii="Arial" w:hAnsi="Arial" w:cs="Arial"/>
          <w:lang w:val="es-CO"/>
        </w:rPr>
        <w:t>El Programa Especialización en Educación Especial e Inclusión Social, se encuentra adscrito a la Facultad de Ciencias de la Educación y hace parte del Departamento de Pedagogía Infantil, Educación Especial y Ciencias Sociales conformado por los programas de: Licenciatura en Ciencias Sociales, Licenciatura en Lengua Castellana, Licenciatura en Lengua Extranjera, Licen</w:t>
      </w:r>
      <w:r w:rsidR="005F76A3" w:rsidRPr="00F3138E">
        <w:rPr>
          <w:rFonts w:ascii="Arial" w:hAnsi="Arial" w:cs="Arial"/>
          <w:lang w:val="es-CO"/>
        </w:rPr>
        <w:t xml:space="preserve">ciatura en Pedagogía Infantil. </w:t>
      </w:r>
    </w:p>
    <w:p w14:paraId="24ADD432" w14:textId="3583AB19" w:rsidR="00683A6E" w:rsidRPr="000B5D3D" w:rsidRDefault="00683A6E" w:rsidP="00386705">
      <w:pPr>
        <w:rPr>
          <w:rFonts w:ascii="Arial" w:hAnsi="Arial" w:cs="Arial"/>
          <w:color w:val="00B0F0"/>
          <w:lang w:val="es-CO"/>
        </w:rPr>
      </w:pPr>
      <w:r w:rsidRPr="000B5D3D">
        <w:rPr>
          <w:rFonts w:ascii="Arial" w:hAnsi="Arial" w:cs="Arial"/>
          <w:color w:val="00B0F0"/>
          <w:lang w:val="es-CO"/>
        </w:rPr>
        <w:t>A continuación</w:t>
      </w:r>
      <w:r w:rsidR="00856D65" w:rsidRPr="000B5D3D">
        <w:rPr>
          <w:rFonts w:ascii="Arial" w:hAnsi="Arial" w:cs="Arial"/>
          <w:color w:val="00B0F0"/>
          <w:lang w:val="es-CO"/>
        </w:rPr>
        <w:t>,</w:t>
      </w:r>
      <w:r w:rsidRPr="000B5D3D">
        <w:rPr>
          <w:rFonts w:ascii="Arial" w:hAnsi="Arial" w:cs="Arial"/>
          <w:color w:val="00B0F0"/>
          <w:lang w:val="es-CO"/>
        </w:rPr>
        <w:t xml:space="preserve"> se presenta la estructura orgánica de la Facultad a la cual pertenece el programa Educac</w:t>
      </w:r>
      <w:r w:rsidR="005F76A3" w:rsidRPr="000B5D3D">
        <w:rPr>
          <w:rFonts w:ascii="Arial" w:hAnsi="Arial" w:cs="Arial"/>
          <w:color w:val="00B0F0"/>
          <w:lang w:val="es-CO"/>
        </w:rPr>
        <w:t>ión Especial e Inclusión Social</w:t>
      </w:r>
      <w:r w:rsidR="00985199">
        <w:rPr>
          <w:rFonts w:ascii="Arial" w:hAnsi="Arial" w:cs="Arial"/>
          <w:color w:val="00B0F0"/>
          <w:lang w:val="es-CO"/>
        </w:rPr>
        <w:t>.</w:t>
      </w:r>
    </w:p>
    <w:p w14:paraId="3BB23EDB" w14:textId="05B3A120" w:rsidR="00683A6E" w:rsidRPr="00645518" w:rsidRDefault="00645518" w:rsidP="00645518">
      <w:pPr>
        <w:pStyle w:val="Descripcin"/>
        <w:spacing w:after="0"/>
        <w:rPr>
          <w:rFonts w:ascii="Arial" w:hAnsi="Arial" w:cs="Arial"/>
          <w:bCs w:val="0"/>
        </w:rPr>
      </w:pPr>
      <w:bookmarkStart w:id="231" w:name="_Toc339299"/>
      <w:r w:rsidRPr="00645518">
        <w:rPr>
          <w:rFonts w:ascii="Arial" w:hAnsi="Arial" w:cs="Arial"/>
        </w:rPr>
        <w:t xml:space="preserve">Figura </w:t>
      </w:r>
      <w:r w:rsidRPr="00645518">
        <w:rPr>
          <w:rFonts w:ascii="Arial" w:hAnsi="Arial" w:cs="Arial"/>
        </w:rPr>
        <w:fldChar w:fldCharType="begin"/>
      </w:r>
      <w:r w:rsidRPr="00645518">
        <w:rPr>
          <w:rFonts w:ascii="Arial" w:hAnsi="Arial" w:cs="Arial"/>
        </w:rPr>
        <w:instrText xml:space="preserve"> SEQ Figura \* ARABIC </w:instrText>
      </w:r>
      <w:r w:rsidRPr="00645518">
        <w:rPr>
          <w:rFonts w:ascii="Arial" w:hAnsi="Arial" w:cs="Arial"/>
        </w:rPr>
        <w:fldChar w:fldCharType="separate"/>
      </w:r>
      <w:r w:rsidR="00E27B2E">
        <w:rPr>
          <w:rFonts w:ascii="Arial" w:hAnsi="Arial" w:cs="Arial"/>
          <w:noProof/>
        </w:rPr>
        <w:t>22</w:t>
      </w:r>
      <w:r w:rsidRPr="00645518">
        <w:rPr>
          <w:rFonts w:ascii="Arial" w:hAnsi="Arial" w:cs="Arial"/>
        </w:rPr>
        <w:fldChar w:fldCharType="end"/>
      </w:r>
      <w:r w:rsidRPr="00645518">
        <w:rPr>
          <w:rFonts w:ascii="Arial" w:hAnsi="Arial" w:cs="Arial"/>
          <w:b w:val="0"/>
        </w:rPr>
        <w:t xml:space="preserve">. </w:t>
      </w:r>
      <w:r w:rsidRPr="00645518">
        <w:rPr>
          <w:rFonts w:ascii="Arial" w:hAnsi="Arial" w:cs="Arial"/>
        </w:rPr>
        <w:t>Organigrama de la Decanatura</w:t>
      </w:r>
      <w:bookmarkEnd w:id="231"/>
    </w:p>
    <w:p w14:paraId="40223658" w14:textId="19482569" w:rsidR="00683A6E" w:rsidRDefault="00683A6E" w:rsidP="00645518">
      <w:pPr>
        <w:spacing w:after="0"/>
        <w:rPr>
          <w:rFonts w:ascii="Arial" w:hAnsi="Arial" w:cs="Arial"/>
          <w:sz w:val="20"/>
          <w:szCs w:val="20"/>
          <w:lang w:val="es-CO"/>
        </w:rPr>
      </w:pPr>
      <w:r w:rsidRPr="00645518">
        <w:rPr>
          <w:rFonts w:ascii="Arial" w:hAnsi="Arial" w:cs="Arial"/>
          <w:b/>
          <w:sz w:val="20"/>
          <w:szCs w:val="20"/>
          <w:lang w:val="es-CO"/>
        </w:rPr>
        <w:t>Fuente:</w:t>
      </w:r>
      <w:r w:rsidR="005F76A3" w:rsidRPr="00645518">
        <w:rPr>
          <w:rFonts w:ascii="Arial" w:hAnsi="Arial" w:cs="Arial"/>
          <w:sz w:val="20"/>
          <w:szCs w:val="20"/>
          <w:lang w:val="es-CO"/>
        </w:rPr>
        <w:t xml:space="preserve"> </w:t>
      </w:r>
    </w:p>
    <w:p w14:paraId="7FCFF91E" w14:textId="77777777" w:rsidR="00645518" w:rsidRPr="00645518" w:rsidRDefault="00645518" w:rsidP="00645518">
      <w:pPr>
        <w:spacing w:after="0"/>
        <w:rPr>
          <w:rFonts w:ascii="Arial" w:hAnsi="Arial" w:cs="Arial"/>
          <w:sz w:val="20"/>
          <w:szCs w:val="20"/>
          <w:lang w:val="es-CO"/>
        </w:rPr>
      </w:pPr>
    </w:p>
    <w:p w14:paraId="7B8B9F30" w14:textId="77777777" w:rsidR="00683A6E" w:rsidRPr="00F3138E" w:rsidRDefault="00683A6E" w:rsidP="00386705">
      <w:pPr>
        <w:rPr>
          <w:rFonts w:ascii="Arial" w:hAnsi="Arial" w:cs="Arial"/>
        </w:rPr>
      </w:pPr>
      <w:r w:rsidRPr="00F3138E">
        <w:rPr>
          <w:rFonts w:ascii="Arial" w:hAnsi="Arial" w:cs="Arial"/>
        </w:rPr>
        <w:t>La Universidad de Pamplona cuenta con un Manual de Funciones y Requisitos para la Planta Global del personal Resolución N</w:t>
      </w:r>
      <w:r w:rsidR="005F76A3" w:rsidRPr="00F3138E">
        <w:rPr>
          <w:rFonts w:ascii="Arial" w:hAnsi="Arial" w:cs="Arial"/>
        </w:rPr>
        <w:t>° 629 del 24 de abril del 2000.</w:t>
      </w:r>
    </w:p>
    <w:p w14:paraId="3666F0BF" w14:textId="77777777" w:rsidR="00683A6E" w:rsidRPr="00F3138E" w:rsidRDefault="00683A6E" w:rsidP="005F76A3">
      <w:pPr>
        <w:spacing w:after="0"/>
        <w:rPr>
          <w:rFonts w:ascii="Arial" w:hAnsi="Arial" w:cs="Arial"/>
        </w:rPr>
      </w:pPr>
      <w:r w:rsidRPr="00F3138E">
        <w:rPr>
          <w:rFonts w:ascii="Arial" w:hAnsi="Arial" w:cs="Arial"/>
        </w:rPr>
        <w:t xml:space="preserve">Véase: </w:t>
      </w:r>
    </w:p>
    <w:p w14:paraId="63591332" w14:textId="044655C9" w:rsidR="005F76A3" w:rsidRPr="00262670" w:rsidRDefault="00262670" w:rsidP="00262670">
      <w:pPr>
        <w:pStyle w:val="Descripcin"/>
        <w:rPr>
          <w:rFonts w:ascii="Arial" w:hAnsi="Arial" w:cs="Arial"/>
          <w:b w:val="0"/>
          <w:bCs w:val="0"/>
          <w:sz w:val="24"/>
          <w:szCs w:val="24"/>
        </w:rPr>
      </w:pPr>
      <w:bookmarkStart w:id="232" w:name="_Toc512583"/>
      <w:r w:rsidRPr="00262670">
        <w:rPr>
          <w:rFonts w:ascii="Arial" w:hAnsi="Arial" w:cs="Arial"/>
          <w:sz w:val="24"/>
          <w:szCs w:val="24"/>
        </w:rPr>
        <w:t xml:space="preserve">Anexo  </w:t>
      </w:r>
      <w:r w:rsidRPr="00262670">
        <w:rPr>
          <w:rFonts w:ascii="Arial" w:hAnsi="Arial" w:cs="Arial"/>
          <w:sz w:val="24"/>
          <w:szCs w:val="24"/>
        </w:rPr>
        <w:fldChar w:fldCharType="begin"/>
      </w:r>
      <w:r w:rsidRPr="00262670">
        <w:rPr>
          <w:rFonts w:ascii="Arial" w:hAnsi="Arial" w:cs="Arial"/>
          <w:sz w:val="24"/>
          <w:szCs w:val="24"/>
        </w:rPr>
        <w:instrText xml:space="preserve"> SEQ Anexo_ \* ARABIC </w:instrText>
      </w:r>
      <w:r w:rsidRPr="00262670">
        <w:rPr>
          <w:rFonts w:ascii="Arial" w:hAnsi="Arial" w:cs="Arial"/>
          <w:sz w:val="24"/>
          <w:szCs w:val="24"/>
        </w:rPr>
        <w:fldChar w:fldCharType="separate"/>
      </w:r>
      <w:r w:rsidR="003D3AB1">
        <w:rPr>
          <w:rFonts w:ascii="Arial" w:hAnsi="Arial" w:cs="Arial"/>
          <w:noProof/>
          <w:sz w:val="24"/>
          <w:szCs w:val="24"/>
        </w:rPr>
        <w:t>24</w:t>
      </w:r>
      <w:r w:rsidRPr="00262670">
        <w:rPr>
          <w:rFonts w:ascii="Arial" w:hAnsi="Arial" w:cs="Arial"/>
          <w:sz w:val="24"/>
          <w:szCs w:val="24"/>
        </w:rPr>
        <w:fldChar w:fldCharType="end"/>
      </w:r>
      <w:r w:rsidRPr="00262670">
        <w:rPr>
          <w:rFonts w:ascii="Arial" w:hAnsi="Arial" w:cs="Arial"/>
          <w:b w:val="0"/>
          <w:sz w:val="24"/>
          <w:szCs w:val="24"/>
        </w:rPr>
        <w:t xml:space="preserve">. </w:t>
      </w:r>
      <w:r w:rsidRPr="00262670">
        <w:rPr>
          <w:rFonts w:ascii="Arial" w:hAnsi="Arial" w:cs="Arial"/>
          <w:sz w:val="24"/>
          <w:szCs w:val="24"/>
        </w:rPr>
        <w:t>Resolución N° 629 del 24 de abril del 2000</w:t>
      </w:r>
      <w:bookmarkEnd w:id="232"/>
    </w:p>
    <w:p w14:paraId="6B424226" w14:textId="1CC5F623" w:rsidR="00683A6E" w:rsidRPr="00F3138E" w:rsidRDefault="00683A6E" w:rsidP="00386705">
      <w:pPr>
        <w:rPr>
          <w:rFonts w:ascii="Arial" w:hAnsi="Arial" w:cs="Arial"/>
          <w:b/>
        </w:rPr>
      </w:pPr>
      <w:r w:rsidRPr="00F3138E">
        <w:rPr>
          <w:rFonts w:ascii="Arial" w:hAnsi="Arial" w:cs="Arial"/>
        </w:rPr>
        <w:t>A continuación</w:t>
      </w:r>
      <w:r w:rsidR="00856D65" w:rsidRPr="00F3138E">
        <w:rPr>
          <w:rFonts w:ascii="Arial" w:hAnsi="Arial" w:cs="Arial"/>
        </w:rPr>
        <w:t>,</w:t>
      </w:r>
      <w:r w:rsidRPr="00F3138E">
        <w:rPr>
          <w:rFonts w:ascii="Arial" w:hAnsi="Arial" w:cs="Arial"/>
        </w:rPr>
        <w:t xml:space="preserve"> se mencionan las funciones de los administrativos de tienen injerencia directa sobre el programa</w:t>
      </w:r>
      <w:r w:rsidR="005F76A3" w:rsidRPr="00F3138E">
        <w:rPr>
          <w:rFonts w:ascii="Arial" w:hAnsi="Arial" w:cs="Arial"/>
          <w:b/>
        </w:rPr>
        <w:t>.</w:t>
      </w:r>
    </w:p>
    <w:p w14:paraId="67F0959A" w14:textId="77777777" w:rsidR="00683A6E" w:rsidRPr="00F3138E" w:rsidRDefault="00683A6E" w:rsidP="00386705">
      <w:pPr>
        <w:rPr>
          <w:rFonts w:ascii="Arial" w:hAnsi="Arial" w:cs="Arial"/>
        </w:rPr>
      </w:pPr>
      <w:r w:rsidRPr="00F3138E">
        <w:rPr>
          <w:rFonts w:ascii="Arial" w:hAnsi="Arial" w:cs="Arial"/>
          <w:b/>
        </w:rPr>
        <w:t xml:space="preserve">Artículo 25. </w:t>
      </w:r>
      <w:r w:rsidRPr="00F3138E">
        <w:rPr>
          <w:rFonts w:ascii="Arial" w:hAnsi="Arial" w:cs="Arial"/>
        </w:rPr>
        <w:t>El Director de la Escuela o Departamento es la máxima autoridad académico-administrativa de la unidad. Será propuesto por el Decano de la Facultad y nombrado por el Rector. T</w:t>
      </w:r>
      <w:r w:rsidR="005F76A3" w:rsidRPr="00F3138E">
        <w:rPr>
          <w:rFonts w:ascii="Arial" w:hAnsi="Arial" w:cs="Arial"/>
        </w:rPr>
        <w:t>endrá las siguientes funciones:</w:t>
      </w:r>
    </w:p>
    <w:p w14:paraId="13A82112" w14:textId="77777777" w:rsidR="00683A6E" w:rsidRPr="00F3138E" w:rsidRDefault="00683A6E" w:rsidP="00862908">
      <w:pPr>
        <w:numPr>
          <w:ilvl w:val="0"/>
          <w:numId w:val="21"/>
        </w:numPr>
        <w:spacing w:after="0"/>
        <w:ind w:hanging="720"/>
        <w:rPr>
          <w:rFonts w:ascii="Arial" w:hAnsi="Arial" w:cs="Arial"/>
        </w:rPr>
      </w:pPr>
      <w:r w:rsidRPr="00F3138E">
        <w:rPr>
          <w:rFonts w:ascii="Arial" w:hAnsi="Arial" w:cs="Arial"/>
        </w:rPr>
        <w:t>Cumplir y hacer cumplir el Estatuto General de la Universidad, las normas emanadas de los Consejos de Facultad, Académico y Superior y las decisiones de la administración central en su ámbito respectivo.</w:t>
      </w:r>
    </w:p>
    <w:p w14:paraId="34096723" w14:textId="77777777" w:rsidR="00683A6E" w:rsidRPr="00F3138E" w:rsidRDefault="00683A6E" w:rsidP="00862908">
      <w:pPr>
        <w:numPr>
          <w:ilvl w:val="0"/>
          <w:numId w:val="21"/>
        </w:numPr>
        <w:spacing w:after="0"/>
        <w:ind w:hanging="720"/>
        <w:rPr>
          <w:rFonts w:ascii="Arial" w:hAnsi="Arial" w:cs="Arial"/>
        </w:rPr>
      </w:pPr>
      <w:r w:rsidRPr="00F3138E">
        <w:rPr>
          <w:rFonts w:ascii="Arial" w:hAnsi="Arial" w:cs="Arial"/>
        </w:rPr>
        <w:t>Liderar y dirigir la acción académica y cultural de la unidad; asegurar el cumplimiento de las funciones y la realización de las actividades asignadas al Departamento y representarlo ante las diferentes instancias de la universidad.</w:t>
      </w:r>
    </w:p>
    <w:p w14:paraId="67C67B03" w14:textId="77777777" w:rsidR="00683A6E" w:rsidRPr="00F3138E" w:rsidRDefault="00683A6E" w:rsidP="00862908">
      <w:pPr>
        <w:numPr>
          <w:ilvl w:val="0"/>
          <w:numId w:val="21"/>
        </w:numPr>
        <w:spacing w:after="0"/>
        <w:ind w:hanging="720"/>
        <w:rPr>
          <w:rFonts w:ascii="Arial" w:hAnsi="Arial" w:cs="Arial"/>
        </w:rPr>
      </w:pPr>
      <w:r w:rsidRPr="00F3138E">
        <w:rPr>
          <w:rFonts w:ascii="Arial" w:hAnsi="Arial" w:cs="Arial"/>
        </w:rPr>
        <w:t>Presentar oportunamente al Consejo de la unidad las propuestas sobre planes y programas de desarrollo académico, cultural y administrativo, obras de inversión y las demás que estime conveniente para la buena marcha de la Escuela o Departamento.</w:t>
      </w:r>
    </w:p>
    <w:p w14:paraId="4469FF00" w14:textId="77777777" w:rsidR="00683A6E" w:rsidRPr="00F3138E" w:rsidRDefault="00683A6E" w:rsidP="00862908">
      <w:pPr>
        <w:numPr>
          <w:ilvl w:val="0"/>
          <w:numId w:val="21"/>
        </w:numPr>
        <w:spacing w:after="0"/>
        <w:ind w:hanging="720"/>
        <w:rPr>
          <w:rFonts w:ascii="Arial" w:hAnsi="Arial" w:cs="Arial"/>
        </w:rPr>
      </w:pPr>
      <w:r w:rsidRPr="00F3138E">
        <w:rPr>
          <w:rFonts w:ascii="Arial" w:hAnsi="Arial" w:cs="Arial"/>
        </w:rPr>
        <w:t>Planificar las actividades académicas de las Escuela o departamento de tal manera que los profesores mantengan una oferta permanente y renovada de cursos.</w:t>
      </w:r>
    </w:p>
    <w:p w14:paraId="316885D5" w14:textId="77777777" w:rsidR="00683A6E" w:rsidRPr="00F3138E" w:rsidRDefault="00683A6E" w:rsidP="00862908">
      <w:pPr>
        <w:numPr>
          <w:ilvl w:val="0"/>
          <w:numId w:val="21"/>
        </w:numPr>
        <w:spacing w:after="0"/>
        <w:ind w:hanging="720"/>
        <w:rPr>
          <w:rFonts w:ascii="Arial" w:hAnsi="Arial" w:cs="Arial"/>
        </w:rPr>
      </w:pPr>
      <w:r w:rsidRPr="00F3138E">
        <w:rPr>
          <w:rFonts w:ascii="Arial" w:hAnsi="Arial" w:cs="Arial"/>
        </w:rPr>
        <w:t>Las demás que le señalen las normas de la Universidad siempre y cuando no vayan en detrimento de las competencias que este Acuerdo le ha fijado a la Escuela o Departamento y a sus autoridades.</w:t>
      </w:r>
    </w:p>
    <w:p w14:paraId="11E30643" w14:textId="77777777" w:rsidR="005F76A3" w:rsidRPr="00F3138E" w:rsidRDefault="005F76A3" w:rsidP="005F76A3">
      <w:pPr>
        <w:spacing w:after="0"/>
        <w:ind w:left="720"/>
        <w:rPr>
          <w:rFonts w:ascii="Arial" w:hAnsi="Arial" w:cs="Arial"/>
        </w:rPr>
      </w:pPr>
    </w:p>
    <w:p w14:paraId="4D73EF90" w14:textId="77777777" w:rsidR="00683A6E" w:rsidRPr="00F3138E" w:rsidRDefault="00683A6E" w:rsidP="00386705">
      <w:pPr>
        <w:rPr>
          <w:rFonts w:ascii="Arial" w:hAnsi="Arial" w:cs="Arial"/>
        </w:rPr>
      </w:pPr>
      <w:r w:rsidRPr="00F3138E">
        <w:rPr>
          <w:rFonts w:ascii="Arial" w:hAnsi="Arial" w:cs="Arial"/>
        </w:rPr>
        <w:lastRenderedPageBreak/>
        <w:t>Como órgano asesor académico específico del programa se ha establecido el Comité de Program</w:t>
      </w:r>
      <w:bookmarkStart w:id="233" w:name="_Toc394331242"/>
      <w:r w:rsidR="005F76A3" w:rsidRPr="00F3138E">
        <w:rPr>
          <w:rFonts w:ascii="Arial" w:hAnsi="Arial" w:cs="Arial"/>
        </w:rPr>
        <w:t xml:space="preserve">a: El cual está integrado por: </w:t>
      </w:r>
    </w:p>
    <w:p w14:paraId="73BA3C21" w14:textId="36F6266E" w:rsidR="00683A6E" w:rsidRPr="00F3138E" w:rsidRDefault="00DE6278" w:rsidP="00386705">
      <w:pPr>
        <w:rPr>
          <w:rFonts w:ascii="Arial" w:hAnsi="Arial" w:cs="Arial"/>
          <w:b/>
          <w:bCs w:val="0"/>
          <w:lang w:val="es-CO"/>
        </w:rPr>
      </w:pPr>
      <w:bookmarkStart w:id="234" w:name="_Toc397811161"/>
      <w:bookmarkStart w:id="235" w:name="_Toc473811636"/>
      <w:bookmarkStart w:id="236" w:name="_Toc252098"/>
      <w:bookmarkStart w:id="237" w:name="_Toc252218"/>
      <w:r>
        <w:rPr>
          <w:rFonts w:ascii="Arial" w:hAnsi="Arial" w:cs="Arial"/>
          <w:b/>
          <w:lang w:val="es-CO"/>
        </w:rPr>
        <w:t xml:space="preserve">Tabla </w:t>
      </w:r>
      <w:r w:rsidR="00683A6E" w:rsidRPr="00F3138E">
        <w:rPr>
          <w:rFonts w:ascii="Arial" w:hAnsi="Arial" w:cs="Arial"/>
          <w:b/>
          <w:lang w:val="es-CO"/>
        </w:rPr>
        <w:t xml:space="preserve"> </w:t>
      </w:r>
      <w:r>
        <w:rPr>
          <w:rFonts w:ascii="Arial" w:hAnsi="Arial" w:cs="Arial"/>
          <w:b/>
          <w:lang w:val="es-CO"/>
        </w:rPr>
        <w:fldChar w:fldCharType="begin"/>
      </w:r>
      <w:r>
        <w:rPr>
          <w:rFonts w:ascii="Arial" w:hAnsi="Arial" w:cs="Arial"/>
          <w:b/>
          <w:lang w:val="es-CO"/>
        </w:rPr>
        <w:instrText xml:space="preserve"> SEQ Tabla_ \* ARABIC </w:instrText>
      </w:r>
      <w:r>
        <w:rPr>
          <w:rFonts w:ascii="Arial" w:hAnsi="Arial" w:cs="Arial"/>
          <w:b/>
          <w:lang w:val="es-CO"/>
        </w:rPr>
        <w:fldChar w:fldCharType="separate"/>
      </w:r>
      <w:r w:rsidR="002601D4">
        <w:rPr>
          <w:rFonts w:ascii="Arial" w:hAnsi="Arial" w:cs="Arial"/>
          <w:b/>
          <w:noProof/>
          <w:lang w:val="es-CO"/>
        </w:rPr>
        <w:t>3</w:t>
      </w:r>
      <w:r>
        <w:rPr>
          <w:rFonts w:ascii="Arial" w:hAnsi="Arial" w:cs="Arial"/>
          <w:b/>
          <w:lang w:val="es-CO"/>
        </w:rPr>
        <w:fldChar w:fldCharType="end"/>
      </w:r>
      <w:r w:rsidR="00683A6E" w:rsidRPr="00F3138E">
        <w:rPr>
          <w:rFonts w:ascii="Arial" w:hAnsi="Arial" w:cs="Arial"/>
          <w:b/>
          <w:lang w:val="es-CO"/>
        </w:rPr>
        <w:t xml:space="preserve">. </w:t>
      </w:r>
      <w:r w:rsidR="00683A6E" w:rsidRPr="00142559">
        <w:rPr>
          <w:rFonts w:ascii="Arial" w:hAnsi="Arial" w:cs="Arial"/>
          <w:lang w:val="es-CO"/>
        </w:rPr>
        <w:t>Comité de Programa</w:t>
      </w:r>
      <w:bookmarkEnd w:id="233"/>
      <w:bookmarkEnd w:id="234"/>
      <w:bookmarkEnd w:id="235"/>
      <w:bookmarkEnd w:id="236"/>
      <w:bookmarkEnd w:id="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4982"/>
      </w:tblGrid>
      <w:tr w:rsidR="00683A6E" w:rsidRPr="00E47148" w14:paraId="45E5DBA6" w14:textId="77777777" w:rsidTr="008769C2">
        <w:trPr>
          <w:jc w:val="center"/>
        </w:trPr>
        <w:tc>
          <w:tcPr>
            <w:tcW w:w="2500" w:type="pct"/>
            <w:shd w:val="clear" w:color="auto" w:fill="AD3333"/>
            <w:vAlign w:val="center"/>
            <w:hideMark/>
          </w:tcPr>
          <w:p w14:paraId="4AA1AF81" w14:textId="77777777" w:rsidR="00683A6E" w:rsidRPr="00E47148" w:rsidRDefault="00683A6E" w:rsidP="00386705">
            <w:pPr>
              <w:jc w:val="center"/>
              <w:rPr>
                <w:rFonts w:ascii="Arial" w:hAnsi="Arial" w:cs="Arial"/>
                <w:b/>
                <w:color w:val="FFFFFF"/>
                <w:sz w:val="20"/>
                <w:szCs w:val="20"/>
              </w:rPr>
            </w:pPr>
            <w:r w:rsidRPr="00E47148">
              <w:rPr>
                <w:rFonts w:ascii="Arial" w:hAnsi="Arial" w:cs="Arial"/>
                <w:b/>
                <w:color w:val="FFFFFF"/>
                <w:sz w:val="20"/>
                <w:szCs w:val="20"/>
              </w:rPr>
              <w:t>NOMBRE</w:t>
            </w:r>
          </w:p>
        </w:tc>
        <w:tc>
          <w:tcPr>
            <w:tcW w:w="2500" w:type="pct"/>
            <w:shd w:val="clear" w:color="auto" w:fill="AD3333"/>
            <w:vAlign w:val="center"/>
            <w:hideMark/>
          </w:tcPr>
          <w:p w14:paraId="37D6C8E5" w14:textId="77777777" w:rsidR="00683A6E" w:rsidRPr="00E47148" w:rsidRDefault="00683A6E" w:rsidP="00386705">
            <w:pPr>
              <w:jc w:val="center"/>
              <w:rPr>
                <w:rFonts w:ascii="Arial" w:hAnsi="Arial" w:cs="Arial"/>
                <w:b/>
                <w:color w:val="FFFFFF"/>
                <w:sz w:val="20"/>
                <w:szCs w:val="20"/>
              </w:rPr>
            </w:pPr>
            <w:r w:rsidRPr="00E47148">
              <w:rPr>
                <w:rFonts w:ascii="Arial" w:hAnsi="Arial" w:cs="Arial"/>
                <w:b/>
                <w:color w:val="FFFFFF"/>
                <w:sz w:val="20"/>
                <w:szCs w:val="20"/>
              </w:rPr>
              <w:t>FUNCIÓN</w:t>
            </w:r>
          </w:p>
        </w:tc>
      </w:tr>
      <w:tr w:rsidR="00683A6E" w:rsidRPr="00E47148" w14:paraId="0B68A214" w14:textId="77777777" w:rsidTr="00683A6E">
        <w:trPr>
          <w:jc w:val="center"/>
        </w:trPr>
        <w:tc>
          <w:tcPr>
            <w:tcW w:w="2500" w:type="pct"/>
            <w:shd w:val="clear" w:color="auto" w:fill="auto"/>
            <w:vAlign w:val="center"/>
          </w:tcPr>
          <w:p w14:paraId="1E283CB5" w14:textId="77777777" w:rsidR="00683A6E" w:rsidRPr="00E47148" w:rsidRDefault="00683A6E" w:rsidP="00386705">
            <w:pPr>
              <w:jc w:val="center"/>
              <w:rPr>
                <w:rFonts w:ascii="Arial" w:hAnsi="Arial" w:cs="Arial"/>
                <w:sz w:val="20"/>
                <w:szCs w:val="20"/>
              </w:rPr>
            </w:pPr>
          </w:p>
        </w:tc>
        <w:tc>
          <w:tcPr>
            <w:tcW w:w="2500" w:type="pct"/>
            <w:shd w:val="clear" w:color="auto" w:fill="auto"/>
            <w:vAlign w:val="center"/>
          </w:tcPr>
          <w:p w14:paraId="08ADB796" w14:textId="77777777" w:rsidR="00683A6E" w:rsidRPr="00E47148" w:rsidRDefault="00683A6E" w:rsidP="00386705">
            <w:pPr>
              <w:jc w:val="center"/>
              <w:rPr>
                <w:rFonts w:ascii="Arial" w:hAnsi="Arial" w:cs="Arial"/>
                <w:sz w:val="20"/>
                <w:szCs w:val="20"/>
              </w:rPr>
            </w:pPr>
          </w:p>
        </w:tc>
      </w:tr>
      <w:tr w:rsidR="00683A6E" w:rsidRPr="00E47148" w14:paraId="083575CB" w14:textId="77777777" w:rsidTr="00683A6E">
        <w:trPr>
          <w:jc w:val="center"/>
        </w:trPr>
        <w:tc>
          <w:tcPr>
            <w:tcW w:w="2500" w:type="pct"/>
            <w:shd w:val="clear" w:color="auto" w:fill="auto"/>
            <w:vAlign w:val="center"/>
          </w:tcPr>
          <w:p w14:paraId="481E8FAA" w14:textId="77777777" w:rsidR="00683A6E" w:rsidRPr="00E47148" w:rsidRDefault="00683A6E" w:rsidP="00386705">
            <w:pPr>
              <w:jc w:val="center"/>
              <w:rPr>
                <w:rFonts w:ascii="Arial" w:hAnsi="Arial" w:cs="Arial"/>
                <w:sz w:val="20"/>
                <w:szCs w:val="20"/>
              </w:rPr>
            </w:pPr>
          </w:p>
        </w:tc>
        <w:tc>
          <w:tcPr>
            <w:tcW w:w="2500" w:type="pct"/>
            <w:shd w:val="clear" w:color="auto" w:fill="auto"/>
            <w:vAlign w:val="center"/>
          </w:tcPr>
          <w:p w14:paraId="577A41A7" w14:textId="77777777" w:rsidR="00683A6E" w:rsidRPr="00E47148" w:rsidRDefault="00683A6E" w:rsidP="00386705">
            <w:pPr>
              <w:jc w:val="center"/>
              <w:rPr>
                <w:rFonts w:ascii="Arial" w:hAnsi="Arial" w:cs="Arial"/>
                <w:sz w:val="20"/>
                <w:szCs w:val="20"/>
              </w:rPr>
            </w:pPr>
          </w:p>
        </w:tc>
      </w:tr>
      <w:tr w:rsidR="00683A6E" w:rsidRPr="00E47148" w14:paraId="7FB7FA40" w14:textId="77777777" w:rsidTr="00683A6E">
        <w:trPr>
          <w:jc w:val="center"/>
        </w:trPr>
        <w:tc>
          <w:tcPr>
            <w:tcW w:w="2500" w:type="pct"/>
            <w:shd w:val="clear" w:color="auto" w:fill="auto"/>
            <w:vAlign w:val="center"/>
          </w:tcPr>
          <w:p w14:paraId="05F4A339" w14:textId="77777777" w:rsidR="00683A6E" w:rsidRPr="00E47148" w:rsidRDefault="00683A6E" w:rsidP="00386705">
            <w:pPr>
              <w:jc w:val="center"/>
              <w:rPr>
                <w:rFonts w:ascii="Arial" w:hAnsi="Arial" w:cs="Arial"/>
                <w:sz w:val="20"/>
                <w:szCs w:val="20"/>
              </w:rPr>
            </w:pPr>
          </w:p>
        </w:tc>
        <w:tc>
          <w:tcPr>
            <w:tcW w:w="2500" w:type="pct"/>
            <w:shd w:val="clear" w:color="auto" w:fill="auto"/>
            <w:vAlign w:val="center"/>
          </w:tcPr>
          <w:p w14:paraId="15267735" w14:textId="77777777" w:rsidR="00683A6E" w:rsidRPr="00E47148" w:rsidRDefault="00683A6E" w:rsidP="00386705">
            <w:pPr>
              <w:jc w:val="center"/>
              <w:rPr>
                <w:rFonts w:ascii="Arial" w:hAnsi="Arial" w:cs="Arial"/>
                <w:sz w:val="20"/>
                <w:szCs w:val="20"/>
              </w:rPr>
            </w:pPr>
          </w:p>
        </w:tc>
      </w:tr>
      <w:tr w:rsidR="00683A6E" w:rsidRPr="00E47148" w14:paraId="36369A08" w14:textId="77777777" w:rsidTr="00683A6E">
        <w:trPr>
          <w:jc w:val="center"/>
        </w:trPr>
        <w:tc>
          <w:tcPr>
            <w:tcW w:w="2500" w:type="pct"/>
            <w:shd w:val="clear" w:color="auto" w:fill="auto"/>
            <w:vAlign w:val="center"/>
          </w:tcPr>
          <w:p w14:paraId="50086CD3" w14:textId="77777777" w:rsidR="00683A6E" w:rsidRPr="00E47148" w:rsidRDefault="00683A6E" w:rsidP="00386705">
            <w:pPr>
              <w:jc w:val="center"/>
              <w:rPr>
                <w:rFonts w:ascii="Arial" w:hAnsi="Arial" w:cs="Arial"/>
                <w:sz w:val="20"/>
                <w:szCs w:val="20"/>
              </w:rPr>
            </w:pPr>
          </w:p>
        </w:tc>
        <w:tc>
          <w:tcPr>
            <w:tcW w:w="2500" w:type="pct"/>
            <w:shd w:val="clear" w:color="auto" w:fill="auto"/>
            <w:vAlign w:val="center"/>
          </w:tcPr>
          <w:p w14:paraId="6E43B2FE" w14:textId="77777777" w:rsidR="00683A6E" w:rsidRPr="00E47148" w:rsidRDefault="00683A6E" w:rsidP="00386705">
            <w:pPr>
              <w:jc w:val="center"/>
              <w:rPr>
                <w:rFonts w:ascii="Arial" w:hAnsi="Arial" w:cs="Arial"/>
                <w:sz w:val="20"/>
                <w:szCs w:val="20"/>
              </w:rPr>
            </w:pPr>
          </w:p>
        </w:tc>
      </w:tr>
      <w:tr w:rsidR="00683A6E" w:rsidRPr="00E47148" w14:paraId="59F55BF7" w14:textId="77777777" w:rsidTr="00683A6E">
        <w:trPr>
          <w:jc w:val="center"/>
        </w:trPr>
        <w:tc>
          <w:tcPr>
            <w:tcW w:w="2500" w:type="pct"/>
            <w:shd w:val="clear" w:color="auto" w:fill="auto"/>
            <w:vAlign w:val="center"/>
          </w:tcPr>
          <w:p w14:paraId="67C00423" w14:textId="77777777" w:rsidR="00683A6E" w:rsidRPr="00E47148" w:rsidRDefault="00683A6E" w:rsidP="00386705">
            <w:pPr>
              <w:jc w:val="center"/>
              <w:rPr>
                <w:rFonts w:ascii="Arial" w:hAnsi="Arial" w:cs="Arial"/>
                <w:sz w:val="20"/>
                <w:szCs w:val="20"/>
              </w:rPr>
            </w:pPr>
          </w:p>
        </w:tc>
        <w:tc>
          <w:tcPr>
            <w:tcW w:w="2500" w:type="pct"/>
            <w:shd w:val="clear" w:color="auto" w:fill="auto"/>
            <w:vAlign w:val="center"/>
          </w:tcPr>
          <w:p w14:paraId="4C6BADBF" w14:textId="77777777" w:rsidR="00683A6E" w:rsidRPr="00E47148" w:rsidRDefault="00683A6E" w:rsidP="00386705">
            <w:pPr>
              <w:jc w:val="center"/>
              <w:rPr>
                <w:rFonts w:ascii="Arial" w:hAnsi="Arial" w:cs="Arial"/>
                <w:sz w:val="20"/>
                <w:szCs w:val="20"/>
              </w:rPr>
            </w:pPr>
          </w:p>
        </w:tc>
      </w:tr>
    </w:tbl>
    <w:p w14:paraId="34D5FBEE" w14:textId="77777777" w:rsidR="00683A6E" w:rsidRPr="00E47148" w:rsidRDefault="00683A6E" w:rsidP="00386705">
      <w:pPr>
        <w:rPr>
          <w:rFonts w:ascii="Arial" w:hAnsi="Arial" w:cs="Arial"/>
          <w:sz w:val="20"/>
          <w:szCs w:val="20"/>
          <w:lang w:val="es-CO"/>
        </w:rPr>
      </w:pPr>
      <w:r w:rsidRPr="00E47148">
        <w:rPr>
          <w:rFonts w:ascii="Arial" w:hAnsi="Arial" w:cs="Arial"/>
          <w:b/>
          <w:sz w:val="20"/>
          <w:szCs w:val="20"/>
          <w:lang w:val="es-CO"/>
        </w:rPr>
        <w:t>Fuente:</w:t>
      </w:r>
      <w:r w:rsidR="005F76A3" w:rsidRPr="00E47148">
        <w:rPr>
          <w:rFonts w:ascii="Arial" w:hAnsi="Arial" w:cs="Arial"/>
          <w:sz w:val="20"/>
          <w:szCs w:val="20"/>
          <w:lang w:val="es-CO"/>
        </w:rPr>
        <w:t xml:space="preserve"> </w:t>
      </w:r>
    </w:p>
    <w:p w14:paraId="102EB434" w14:textId="77777777" w:rsidR="00683A6E" w:rsidRPr="00F3138E" w:rsidRDefault="00683A6E" w:rsidP="00386705">
      <w:pPr>
        <w:rPr>
          <w:rFonts w:ascii="Arial" w:hAnsi="Arial" w:cs="Arial"/>
        </w:rPr>
      </w:pPr>
      <w:r w:rsidRPr="00F3138E">
        <w:rPr>
          <w:rFonts w:ascii="Arial" w:hAnsi="Arial" w:cs="Arial"/>
        </w:rPr>
        <w:t xml:space="preserve">Las funciones específicas de éste comité </w:t>
      </w:r>
      <w:r w:rsidR="005F76A3" w:rsidRPr="00F3138E">
        <w:rPr>
          <w:rFonts w:ascii="Arial" w:hAnsi="Arial" w:cs="Arial"/>
        </w:rPr>
        <w:t>están descritas a continuación:</w:t>
      </w:r>
    </w:p>
    <w:p w14:paraId="6AC3E117" w14:textId="77777777" w:rsidR="00683A6E" w:rsidRPr="00F3138E" w:rsidRDefault="00683A6E" w:rsidP="00386705">
      <w:pPr>
        <w:rPr>
          <w:rFonts w:ascii="Arial" w:hAnsi="Arial" w:cs="Arial"/>
        </w:rPr>
      </w:pPr>
      <w:r w:rsidRPr="00F3138E">
        <w:rPr>
          <w:rFonts w:ascii="Arial" w:hAnsi="Arial" w:cs="Arial"/>
          <w:b/>
        </w:rPr>
        <w:t xml:space="preserve">Artículo 24. </w:t>
      </w:r>
      <w:r w:rsidRPr="00F3138E">
        <w:rPr>
          <w:rFonts w:ascii="Arial" w:hAnsi="Arial" w:cs="Arial"/>
        </w:rPr>
        <w:t>Funciones de los Cons</w:t>
      </w:r>
      <w:r w:rsidR="005F76A3" w:rsidRPr="00F3138E">
        <w:rPr>
          <w:rFonts w:ascii="Arial" w:hAnsi="Arial" w:cs="Arial"/>
        </w:rPr>
        <w:t>ejos de Escuela y Departamento:</w:t>
      </w:r>
    </w:p>
    <w:p w14:paraId="779F2404" w14:textId="77777777" w:rsidR="00683A6E" w:rsidRPr="00F3138E" w:rsidRDefault="00683A6E" w:rsidP="00862908">
      <w:pPr>
        <w:numPr>
          <w:ilvl w:val="0"/>
          <w:numId w:val="22"/>
        </w:numPr>
        <w:spacing w:after="0"/>
        <w:rPr>
          <w:rFonts w:ascii="Arial" w:hAnsi="Arial" w:cs="Arial"/>
        </w:rPr>
      </w:pPr>
      <w:r w:rsidRPr="00F3138E">
        <w:rPr>
          <w:rFonts w:ascii="Arial" w:hAnsi="Arial" w:cs="Arial"/>
        </w:rPr>
        <w:t>Asesorar al director en la orientación, definición y ejecución de las políticas académicas.</w:t>
      </w:r>
    </w:p>
    <w:p w14:paraId="2F35A68A" w14:textId="77777777" w:rsidR="00683A6E" w:rsidRPr="00F3138E" w:rsidRDefault="00683A6E" w:rsidP="00862908">
      <w:pPr>
        <w:numPr>
          <w:ilvl w:val="0"/>
          <w:numId w:val="22"/>
        </w:numPr>
        <w:spacing w:after="0"/>
        <w:rPr>
          <w:rFonts w:ascii="Arial" w:hAnsi="Arial" w:cs="Arial"/>
        </w:rPr>
      </w:pPr>
      <w:r w:rsidRPr="00F3138E">
        <w:rPr>
          <w:rFonts w:ascii="Arial" w:hAnsi="Arial" w:cs="Arial"/>
        </w:rPr>
        <w:t>Proponer para el análisis y aprobación del Consejo de Facultad el Plan de Desarrollo académico, previa aprobación en el Consejo de Departamento, con las observaciones y modificaciones propuestas y velar por su cumplimiento.</w:t>
      </w:r>
    </w:p>
    <w:p w14:paraId="3842C3FD" w14:textId="77777777" w:rsidR="00683A6E" w:rsidRPr="00F3138E" w:rsidRDefault="00683A6E" w:rsidP="00862908">
      <w:pPr>
        <w:numPr>
          <w:ilvl w:val="0"/>
          <w:numId w:val="22"/>
        </w:numPr>
        <w:spacing w:after="0"/>
        <w:rPr>
          <w:rFonts w:ascii="Arial" w:hAnsi="Arial" w:cs="Arial"/>
        </w:rPr>
      </w:pPr>
      <w:r w:rsidRPr="00F3138E">
        <w:rPr>
          <w:rFonts w:ascii="Arial" w:hAnsi="Arial" w:cs="Arial"/>
        </w:rPr>
        <w:t>Rendir informes al consejo de Facultad sobre la marcha de la Escuela, del Departamento o de sus diferentes unidades.</w:t>
      </w:r>
    </w:p>
    <w:p w14:paraId="7465A22A" w14:textId="77777777" w:rsidR="00683A6E" w:rsidRPr="00F3138E" w:rsidRDefault="00683A6E" w:rsidP="00862908">
      <w:pPr>
        <w:numPr>
          <w:ilvl w:val="0"/>
          <w:numId w:val="22"/>
        </w:numPr>
        <w:spacing w:after="0"/>
        <w:rPr>
          <w:rFonts w:ascii="Arial" w:hAnsi="Arial" w:cs="Arial"/>
        </w:rPr>
      </w:pPr>
      <w:r w:rsidRPr="00F3138E">
        <w:rPr>
          <w:rFonts w:ascii="Arial" w:hAnsi="Arial" w:cs="Arial"/>
        </w:rPr>
        <w:t>Las diferentes funciones que le asigne el estatuto general, las normas y reglamentos de la Universidad.</w:t>
      </w:r>
    </w:p>
    <w:p w14:paraId="7A0B1C9E" w14:textId="77777777" w:rsidR="005F76A3" w:rsidRPr="00F3138E" w:rsidRDefault="005F76A3" w:rsidP="005F76A3">
      <w:pPr>
        <w:spacing w:after="0"/>
        <w:ind w:left="720"/>
        <w:rPr>
          <w:rFonts w:ascii="Arial" w:hAnsi="Arial" w:cs="Arial"/>
        </w:rPr>
      </w:pPr>
    </w:p>
    <w:p w14:paraId="1755C0E1" w14:textId="77777777" w:rsidR="00683A6E" w:rsidRPr="00F3138E" w:rsidRDefault="00683A6E" w:rsidP="00386705">
      <w:pPr>
        <w:rPr>
          <w:rFonts w:ascii="Arial" w:hAnsi="Arial" w:cs="Arial"/>
        </w:rPr>
      </w:pPr>
      <w:r w:rsidRPr="00F3138E">
        <w:rPr>
          <w:rFonts w:ascii="Arial" w:hAnsi="Arial" w:cs="Arial"/>
        </w:rPr>
        <w:t>Otro órgano asesor del Comité de Programa es el Comité de trabajo de grado, que en la actualidad está</w:t>
      </w:r>
      <w:r w:rsidR="005F76A3" w:rsidRPr="00F3138E">
        <w:rPr>
          <w:rFonts w:ascii="Arial" w:hAnsi="Arial" w:cs="Arial"/>
        </w:rPr>
        <w:t xml:space="preserve"> conformado por:</w:t>
      </w:r>
    </w:p>
    <w:p w14:paraId="4FD5255E" w14:textId="1042EFF9" w:rsidR="00683A6E" w:rsidRPr="00E47148" w:rsidRDefault="00E47148" w:rsidP="00E47148">
      <w:pPr>
        <w:pStyle w:val="Descripcin"/>
        <w:keepNext/>
        <w:jc w:val="both"/>
        <w:rPr>
          <w:rFonts w:ascii="Arial" w:hAnsi="Arial" w:cs="Arial"/>
          <w:sz w:val="24"/>
          <w:szCs w:val="24"/>
        </w:rPr>
      </w:pPr>
      <w:bookmarkStart w:id="238" w:name="_Toc394331243"/>
      <w:bookmarkStart w:id="239" w:name="_Toc397811162"/>
      <w:bookmarkStart w:id="240" w:name="_Toc473811637"/>
      <w:bookmarkStart w:id="241" w:name="_Toc252498"/>
      <w:r w:rsidRPr="00E47148">
        <w:rPr>
          <w:rFonts w:ascii="Arial" w:hAnsi="Arial" w:cs="Arial"/>
          <w:sz w:val="24"/>
          <w:szCs w:val="24"/>
        </w:rPr>
        <w:t xml:space="preserve">Tabla </w:t>
      </w:r>
      <w:r w:rsidRPr="00E47148">
        <w:rPr>
          <w:rFonts w:ascii="Arial" w:hAnsi="Arial" w:cs="Arial"/>
          <w:sz w:val="24"/>
          <w:szCs w:val="24"/>
        </w:rPr>
        <w:fldChar w:fldCharType="begin"/>
      </w:r>
      <w:r w:rsidRPr="00E47148">
        <w:rPr>
          <w:rFonts w:ascii="Arial" w:hAnsi="Arial" w:cs="Arial"/>
          <w:sz w:val="24"/>
          <w:szCs w:val="24"/>
        </w:rPr>
        <w:instrText xml:space="preserve"> SEQ Tabla \* ARABIC </w:instrText>
      </w:r>
      <w:r w:rsidRPr="00E47148">
        <w:rPr>
          <w:rFonts w:ascii="Arial" w:hAnsi="Arial" w:cs="Arial"/>
          <w:sz w:val="24"/>
          <w:szCs w:val="24"/>
        </w:rPr>
        <w:fldChar w:fldCharType="separate"/>
      </w:r>
      <w:r w:rsidR="0059557C">
        <w:rPr>
          <w:rFonts w:ascii="Arial" w:hAnsi="Arial" w:cs="Arial"/>
          <w:noProof/>
          <w:sz w:val="24"/>
          <w:szCs w:val="24"/>
        </w:rPr>
        <w:t>51</w:t>
      </w:r>
      <w:r w:rsidRPr="00E47148">
        <w:rPr>
          <w:rFonts w:ascii="Arial" w:hAnsi="Arial" w:cs="Arial"/>
          <w:sz w:val="24"/>
          <w:szCs w:val="24"/>
        </w:rPr>
        <w:fldChar w:fldCharType="end"/>
      </w:r>
      <w:r w:rsidRPr="00E47148">
        <w:rPr>
          <w:rFonts w:ascii="Arial" w:hAnsi="Arial" w:cs="Arial"/>
          <w:sz w:val="24"/>
          <w:szCs w:val="24"/>
        </w:rPr>
        <w:t xml:space="preserve"> </w:t>
      </w:r>
      <w:r w:rsidR="00683A6E" w:rsidRPr="00E47148">
        <w:rPr>
          <w:rFonts w:ascii="Arial" w:hAnsi="Arial" w:cs="Arial"/>
          <w:sz w:val="24"/>
          <w:szCs w:val="24"/>
        </w:rPr>
        <w:t>Comité de Trabajo de Grado.</w:t>
      </w:r>
      <w:bookmarkEnd w:id="238"/>
      <w:bookmarkEnd w:id="239"/>
      <w:bookmarkEnd w:id="240"/>
      <w:bookmarkEnd w:id="241"/>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4826"/>
      </w:tblGrid>
      <w:tr w:rsidR="00683A6E" w:rsidRPr="00E47148" w14:paraId="202E9BDC" w14:textId="77777777" w:rsidTr="008769C2">
        <w:tc>
          <w:tcPr>
            <w:tcW w:w="2513"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3F0778BD" w14:textId="77777777" w:rsidR="00683A6E" w:rsidRPr="00E47148" w:rsidRDefault="00683A6E" w:rsidP="00386705">
            <w:pPr>
              <w:jc w:val="center"/>
              <w:rPr>
                <w:rFonts w:ascii="Arial" w:hAnsi="Arial" w:cs="Arial"/>
                <w:b/>
                <w:color w:val="FFFFFF"/>
                <w:sz w:val="20"/>
                <w:szCs w:val="20"/>
              </w:rPr>
            </w:pPr>
            <w:r w:rsidRPr="00E47148">
              <w:rPr>
                <w:rFonts w:ascii="Arial" w:hAnsi="Arial" w:cs="Arial"/>
                <w:b/>
                <w:color w:val="FFFFFF"/>
                <w:sz w:val="20"/>
                <w:szCs w:val="20"/>
              </w:rPr>
              <w:t>NOMBRE</w:t>
            </w:r>
          </w:p>
        </w:tc>
        <w:tc>
          <w:tcPr>
            <w:tcW w:w="2487" w:type="pct"/>
            <w:tcBorders>
              <w:top w:val="single" w:sz="4" w:space="0" w:color="auto"/>
              <w:left w:val="single" w:sz="4" w:space="0" w:color="auto"/>
              <w:bottom w:val="single" w:sz="4" w:space="0" w:color="auto"/>
              <w:right w:val="single" w:sz="4" w:space="0" w:color="auto"/>
            </w:tcBorders>
            <w:shd w:val="clear" w:color="auto" w:fill="AD3333"/>
            <w:vAlign w:val="center"/>
            <w:hideMark/>
          </w:tcPr>
          <w:p w14:paraId="1CAFD297" w14:textId="77777777" w:rsidR="00683A6E" w:rsidRPr="00E47148" w:rsidRDefault="00683A6E" w:rsidP="00386705">
            <w:pPr>
              <w:jc w:val="center"/>
              <w:rPr>
                <w:rFonts w:ascii="Arial" w:hAnsi="Arial" w:cs="Arial"/>
                <w:b/>
                <w:color w:val="FFFFFF"/>
                <w:sz w:val="20"/>
                <w:szCs w:val="20"/>
              </w:rPr>
            </w:pPr>
            <w:r w:rsidRPr="00E47148">
              <w:rPr>
                <w:rFonts w:ascii="Arial" w:hAnsi="Arial" w:cs="Arial"/>
                <w:b/>
                <w:color w:val="FFFFFF"/>
                <w:sz w:val="20"/>
                <w:szCs w:val="20"/>
              </w:rPr>
              <w:t>FUNCIÓN</w:t>
            </w:r>
          </w:p>
        </w:tc>
      </w:tr>
      <w:tr w:rsidR="00683A6E" w:rsidRPr="00E47148" w14:paraId="72016491" w14:textId="77777777" w:rsidTr="00683A6E">
        <w:tc>
          <w:tcPr>
            <w:tcW w:w="2513" w:type="pct"/>
            <w:tcBorders>
              <w:top w:val="single" w:sz="4" w:space="0" w:color="auto"/>
              <w:left w:val="single" w:sz="4" w:space="0" w:color="auto"/>
              <w:bottom w:val="single" w:sz="4" w:space="0" w:color="auto"/>
              <w:right w:val="single" w:sz="4" w:space="0" w:color="auto"/>
            </w:tcBorders>
            <w:vAlign w:val="center"/>
          </w:tcPr>
          <w:p w14:paraId="371E18D2" w14:textId="77777777" w:rsidR="00683A6E" w:rsidRPr="00E47148" w:rsidRDefault="00683A6E" w:rsidP="00386705">
            <w:pPr>
              <w:jc w:val="center"/>
              <w:rPr>
                <w:rFonts w:ascii="Arial" w:hAnsi="Arial" w:cs="Arial"/>
                <w:sz w:val="20"/>
                <w:szCs w:val="20"/>
              </w:rPr>
            </w:pPr>
          </w:p>
        </w:tc>
        <w:tc>
          <w:tcPr>
            <w:tcW w:w="2487" w:type="pct"/>
            <w:tcBorders>
              <w:top w:val="single" w:sz="4" w:space="0" w:color="auto"/>
              <w:left w:val="single" w:sz="4" w:space="0" w:color="auto"/>
              <w:bottom w:val="single" w:sz="4" w:space="0" w:color="auto"/>
              <w:right w:val="single" w:sz="4" w:space="0" w:color="auto"/>
            </w:tcBorders>
            <w:vAlign w:val="center"/>
          </w:tcPr>
          <w:p w14:paraId="18AAF839" w14:textId="77777777" w:rsidR="00683A6E" w:rsidRPr="00E47148" w:rsidRDefault="00683A6E" w:rsidP="00386705">
            <w:pPr>
              <w:jc w:val="center"/>
              <w:rPr>
                <w:rFonts w:ascii="Arial" w:hAnsi="Arial" w:cs="Arial"/>
                <w:sz w:val="20"/>
                <w:szCs w:val="20"/>
              </w:rPr>
            </w:pPr>
          </w:p>
        </w:tc>
      </w:tr>
      <w:tr w:rsidR="00683A6E" w:rsidRPr="00E47148" w14:paraId="51878931" w14:textId="77777777" w:rsidTr="00683A6E">
        <w:tc>
          <w:tcPr>
            <w:tcW w:w="2513" w:type="pct"/>
            <w:tcBorders>
              <w:top w:val="single" w:sz="4" w:space="0" w:color="auto"/>
              <w:left w:val="single" w:sz="4" w:space="0" w:color="auto"/>
              <w:bottom w:val="single" w:sz="4" w:space="0" w:color="auto"/>
              <w:right w:val="single" w:sz="4" w:space="0" w:color="auto"/>
            </w:tcBorders>
            <w:vAlign w:val="center"/>
          </w:tcPr>
          <w:p w14:paraId="3A7C01EB" w14:textId="77777777" w:rsidR="00683A6E" w:rsidRPr="00E47148" w:rsidRDefault="00683A6E" w:rsidP="00386705">
            <w:pPr>
              <w:jc w:val="center"/>
              <w:rPr>
                <w:rFonts w:ascii="Arial" w:hAnsi="Arial" w:cs="Arial"/>
                <w:sz w:val="20"/>
                <w:szCs w:val="20"/>
              </w:rPr>
            </w:pPr>
          </w:p>
        </w:tc>
        <w:tc>
          <w:tcPr>
            <w:tcW w:w="2487" w:type="pct"/>
            <w:tcBorders>
              <w:top w:val="single" w:sz="4" w:space="0" w:color="auto"/>
              <w:left w:val="single" w:sz="4" w:space="0" w:color="auto"/>
              <w:bottom w:val="single" w:sz="4" w:space="0" w:color="auto"/>
              <w:right w:val="single" w:sz="4" w:space="0" w:color="auto"/>
            </w:tcBorders>
            <w:vAlign w:val="center"/>
          </w:tcPr>
          <w:p w14:paraId="426255EF" w14:textId="77777777" w:rsidR="00683A6E" w:rsidRPr="00E47148" w:rsidRDefault="00683A6E" w:rsidP="00386705">
            <w:pPr>
              <w:jc w:val="center"/>
              <w:rPr>
                <w:rFonts w:ascii="Arial" w:hAnsi="Arial" w:cs="Arial"/>
                <w:sz w:val="20"/>
                <w:szCs w:val="20"/>
              </w:rPr>
            </w:pPr>
          </w:p>
        </w:tc>
      </w:tr>
      <w:tr w:rsidR="00683A6E" w:rsidRPr="00E47148" w14:paraId="7B376F3A" w14:textId="77777777" w:rsidTr="00683A6E">
        <w:tc>
          <w:tcPr>
            <w:tcW w:w="2513" w:type="pct"/>
            <w:tcBorders>
              <w:top w:val="single" w:sz="4" w:space="0" w:color="auto"/>
              <w:left w:val="single" w:sz="4" w:space="0" w:color="auto"/>
              <w:bottom w:val="single" w:sz="4" w:space="0" w:color="auto"/>
              <w:right w:val="single" w:sz="4" w:space="0" w:color="auto"/>
            </w:tcBorders>
            <w:vAlign w:val="center"/>
          </w:tcPr>
          <w:p w14:paraId="57A6EEB2" w14:textId="77777777" w:rsidR="00683A6E" w:rsidRPr="00E47148" w:rsidRDefault="00683A6E" w:rsidP="00386705">
            <w:pPr>
              <w:jc w:val="center"/>
              <w:rPr>
                <w:rFonts w:ascii="Arial" w:hAnsi="Arial" w:cs="Arial"/>
                <w:sz w:val="20"/>
                <w:szCs w:val="20"/>
              </w:rPr>
            </w:pPr>
          </w:p>
        </w:tc>
        <w:tc>
          <w:tcPr>
            <w:tcW w:w="2487" w:type="pct"/>
            <w:tcBorders>
              <w:top w:val="single" w:sz="4" w:space="0" w:color="auto"/>
              <w:left w:val="single" w:sz="4" w:space="0" w:color="auto"/>
              <w:bottom w:val="single" w:sz="4" w:space="0" w:color="auto"/>
              <w:right w:val="single" w:sz="4" w:space="0" w:color="auto"/>
            </w:tcBorders>
            <w:vAlign w:val="center"/>
          </w:tcPr>
          <w:p w14:paraId="3A2010F6" w14:textId="77777777" w:rsidR="00683A6E" w:rsidRPr="00E47148" w:rsidRDefault="00683A6E" w:rsidP="00386705">
            <w:pPr>
              <w:jc w:val="center"/>
              <w:rPr>
                <w:rFonts w:ascii="Arial" w:hAnsi="Arial" w:cs="Arial"/>
                <w:sz w:val="20"/>
                <w:szCs w:val="20"/>
              </w:rPr>
            </w:pPr>
          </w:p>
        </w:tc>
      </w:tr>
      <w:tr w:rsidR="00683A6E" w:rsidRPr="00E47148" w14:paraId="6D34C67D" w14:textId="77777777" w:rsidTr="00683A6E">
        <w:tc>
          <w:tcPr>
            <w:tcW w:w="2513" w:type="pct"/>
            <w:tcBorders>
              <w:top w:val="single" w:sz="4" w:space="0" w:color="auto"/>
              <w:left w:val="single" w:sz="4" w:space="0" w:color="auto"/>
              <w:bottom w:val="single" w:sz="4" w:space="0" w:color="auto"/>
              <w:right w:val="single" w:sz="4" w:space="0" w:color="auto"/>
            </w:tcBorders>
            <w:vAlign w:val="center"/>
          </w:tcPr>
          <w:p w14:paraId="18B2F750" w14:textId="77777777" w:rsidR="00683A6E" w:rsidRPr="00E47148" w:rsidRDefault="00683A6E" w:rsidP="00386705">
            <w:pPr>
              <w:jc w:val="center"/>
              <w:rPr>
                <w:rFonts w:ascii="Arial" w:hAnsi="Arial" w:cs="Arial"/>
                <w:sz w:val="20"/>
                <w:szCs w:val="20"/>
              </w:rPr>
            </w:pPr>
          </w:p>
        </w:tc>
        <w:tc>
          <w:tcPr>
            <w:tcW w:w="2487" w:type="pct"/>
            <w:tcBorders>
              <w:top w:val="single" w:sz="4" w:space="0" w:color="auto"/>
              <w:left w:val="single" w:sz="4" w:space="0" w:color="auto"/>
              <w:bottom w:val="single" w:sz="4" w:space="0" w:color="auto"/>
              <w:right w:val="single" w:sz="4" w:space="0" w:color="auto"/>
            </w:tcBorders>
            <w:vAlign w:val="center"/>
          </w:tcPr>
          <w:p w14:paraId="24C679A0" w14:textId="77777777" w:rsidR="00683A6E" w:rsidRPr="00E47148" w:rsidRDefault="00683A6E" w:rsidP="00386705">
            <w:pPr>
              <w:jc w:val="center"/>
              <w:rPr>
                <w:rFonts w:ascii="Arial" w:hAnsi="Arial" w:cs="Arial"/>
                <w:sz w:val="20"/>
                <w:szCs w:val="20"/>
              </w:rPr>
            </w:pPr>
          </w:p>
        </w:tc>
      </w:tr>
      <w:tr w:rsidR="00683A6E" w:rsidRPr="00E47148" w14:paraId="7FF7A99A" w14:textId="77777777" w:rsidTr="00683A6E">
        <w:tc>
          <w:tcPr>
            <w:tcW w:w="2513" w:type="pct"/>
            <w:tcBorders>
              <w:top w:val="single" w:sz="4" w:space="0" w:color="auto"/>
              <w:left w:val="single" w:sz="4" w:space="0" w:color="auto"/>
              <w:bottom w:val="single" w:sz="4" w:space="0" w:color="auto"/>
              <w:right w:val="single" w:sz="4" w:space="0" w:color="auto"/>
            </w:tcBorders>
            <w:vAlign w:val="center"/>
          </w:tcPr>
          <w:p w14:paraId="1CAFA1AC" w14:textId="77777777" w:rsidR="00683A6E" w:rsidRPr="00E47148" w:rsidRDefault="00683A6E" w:rsidP="00386705">
            <w:pPr>
              <w:jc w:val="center"/>
              <w:rPr>
                <w:rFonts w:ascii="Arial" w:hAnsi="Arial" w:cs="Arial"/>
                <w:sz w:val="20"/>
                <w:szCs w:val="20"/>
              </w:rPr>
            </w:pPr>
          </w:p>
        </w:tc>
        <w:tc>
          <w:tcPr>
            <w:tcW w:w="2487" w:type="pct"/>
            <w:tcBorders>
              <w:top w:val="single" w:sz="4" w:space="0" w:color="auto"/>
              <w:left w:val="single" w:sz="4" w:space="0" w:color="auto"/>
              <w:bottom w:val="single" w:sz="4" w:space="0" w:color="auto"/>
              <w:right w:val="single" w:sz="4" w:space="0" w:color="auto"/>
            </w:tcBorders>
            <w:vAlign w:val="center"/>
          </w:tcPr>
          <w:p w14:paraId="18DA0B7E" w14:textId="77777777" w:rsidR="00683A6E" w:rsidRPr="00E47148" w:rsidRDefault="00683A6E" w:rsidP="00386705">
            <w:pPr>
              <w:jc w:val="center"/>
              <w:rPr>
                <w:rFonts w:ascii="Arial" w:hAnsi="Arial" w:cs="Arial"/>
                <w:sz w:val="20"/>
                <w:szCs w:val="20"/>
              </w:rPr>
            </w:pPr>
          </w:p>
        </w:tc>
      </w:tr>
    </w:tbl>
    <w:p w14:paraId="5B326810" w14:textId="77777777" w:rsidR="00683A6E" w:rsidRPr="00F3138E" w:rsidRDefault="00683A6E" w:rsidP="00386705">
      <w:pPr>
        <w:rPr>
          <w:rFonts w:ascii="Arial" w:hAnsi="Arial" w:cs="Arial"/>
          <w:lang w:val="es-CO"/>
        </w:rPr>
      </w:pPr>
      <w:r w:rsidRPr="00F3138E">
        <w:rPr>
          <w:rFonts w:ascii="Arial" w:hAnsi="Arial" w:cs="Arial"/>
          <w:b/>
          <w:lang w:val="es-CO"/>
        </w:rPr>
        <w:lastRenderedPageBreak/>
        <w:t>Fuente:</w:t>
      </w:r>
      <w:r w:rsidR="005F76A3" w:rsidRPr="00F3138E">
        <w:rPr>
          <w:rFonts w:ascii="Arial" w:hAnsi="Arial" w:cs="Arial"/>
          <w:lang w:val="es-CO"/>
        </w:rPr>
        <w:t xml:space="preserve"> </w:t>
      </w:r>
    </w:p>
    <w:p w14:paraId="37CF160A" w14:textId="71805669" w:rsidR="00683A6E" w:rsidRPr="00F3138E" w:rsidRDefault="00683A6E" w:rsidP="00386705">
      <w:pPr>
        <w:rPr>
          <w:rFonts w:ascii="Arial" w:hAnsi="Arial" w:cs="Arial"/>
        </w:rPr>
      </w:pPr>
      <w:r w:rsidRPr="00F3138E">
        <w:rPr>
          <w:rFonts w:ascii="Arial" w:hAnsi="Arial" w:cs="Arial"/>
        </w:rPr>
        <w:t>A continuación</w:t>
      </w:r>
      <w:r w:rsidR="00856D65" w:rsidRPr="00F3138E">
        <w:rPr>
          <w:rFonts w:ascii="Arial" w:hAnsi="Arial" w:cs="Arial"/>
        </w:rPr>
        <w:t>,</w:t>
      </w:r>
      <w:r w:rsidRPr="00F3138E">
        <w:rPr>
          <w:rFonts w:ascii="Arial" w:hAnsi="Arial" w:cs="Arial"/>
        </w:rPr>
        <w:t xml:space="preserve"> se presenta el Personal Administrativo permanente de la Facultad, aunque es necesario aclarar que semestralmente se contrata personal de apoyo como monitores, los cuales son estudiantes que reciben en con</w:t>
      </w:r>
      <w:r w:rsidR="005F76A3" w:rsidRPr="00F3138E">
        <w:rPr>
          <w:rFonts w:ascii="Arial" w:hAnsi="Arial" w:cs="Arial"/>
        </w:rPr>
        <w:t>traprestación una beca trabajo.</w:t>
      </w:r>
    </w:p>
    <w:p w14:paraId="1E8D4A83" w14:textId="56E48B64" w:rsidR="00683A6E" w:rsidRPr="00484109" w:rsidRDefault="00484109" w:rsidP="00484109">
      <w:pPr>
        <w:pStyle w:val="Descripcin"/>
        <w:keepNext/>
        <w:jc w:val="both"/>
        <w:rPr>
          <w:rFonts w:ascii="Arial" w:hAnsi="Arial" w:cs="Arial"/>
          <w:sz w:val="24"/>
          <w:szCs w:val="24"/>
        </w:rPr>
      </w:pPr>
      <w:bookmarkStart w:id="242" w:name="_Toc394331244"/>
      <w:bookmarkStart w:id="243" w:name="_Toc397811163"/>
      <w:bookmarkStart w:id="244" w:name="_Toc473811638"/>
      <w:bookmarkStart w:id="245" w:name="_Toc252499"/>
      <w:r w:rsidRPr="00484109">
        <w:rPr>
          <w:rFonts w:ascii="Arial" w:hAnsi="Arial" w:cs="Arial"/>
          <w:sz w:val="24"/>
          <w:szCs w:val="24"/>
        </w:rPr>
        <w:t xml:space="preserve">Tabla </w:t>
      </w:r>
      <w:r w:rsidRPr="00484109">
        <w:rPr>
          <w:rFonts w:ascii="Arial" w:hAnsi="Arial" w:cs="Arial"/>
          <w:sz w:val="24"/>
          <w:szCs w:val="24"/>
        </w:rPr>
        <w:fldChar w:fldCharType="begin"/>
      </w:r>
      <w:r w:rsidRPr="00484109">
        <w:rPr>
          <w:rFonts w:ascii="Arial" w:hAnsi="Arial" w:cs="Arial"/>
          <w:sz w:val="24"/>
          <w:szCs w:val="24"/>
        </w:rPr>
        <w:instrText xml:space="preserve"> SEQ Tabla \* ARABIC </w:instrText>
      </w:r>
      <w:r w:rsidRPr="00484109">
        <w:rPr>
          <w:rFonts w:ascii="Arial" w:hAnsi="Arial" w:cs="Arial"/>
          <w:sz w:val="24"/>
          <w:szCs w:val="24"/>
        </w:rPr>
        <w:fldChar w:fldCharType="separate"/>
      </w:r>
      <w:r w:rsidR="0059557C">
        <w:rPr>
          <w:rFonts w:ascii="Arial" w:hAnsi="Arial" w:cs="Arial"/>
          <w:noProof/>
          <w:sz w:val="24"/>
          <w:szCs w:val="24"/>
        </w:rPr>
        <w:t>52</w:t>
      </w:r>
      <w:r w:rsidRPr="00484109">
        <w:rPr>
          <w:rFonts w:ascii="Arial" w:hAnsi="Arial" w:cs="Arial"/>
          <w:sz w:val="24"/>
          <w:szCs w:val="24"/>
        </w:rPr>
        <w:fldChar w:fldCharType="end"/>
      </w:r>
      <w:r w:rsidRPr="00484109">
        <w:rPr>
          <w:rFonts w:ascii="Arial" w:hAnsi="Arial" w:cs="Arial"/>
          <w:sz w:val="24"/>
          <w:szCs w:val="24"/>
        </w:rPr>
        <w:t xml:space="preserve"> </w:t>
      </w:r>
      <w:r w:rsidR="00683A6E" w:rsidRPr="00484109">
        <w:rPr>
          <w:rFonts w:ascii="Arial" w:hAnsi="Arial" w:cs="Arial"/>
          <w:sz w:val="24"/>
          <w:szCs w:val="24"/>
        </w:rPr>
        <w:t>Personal Administrativo</w:t>
      </w:r>
      <w:bookmarkEnd w:id="242"/>
      <w:bookmarkEnd w:id="243"/>
      <w:bookmarkEnd w:id="244"/>
      <w:bookmarkEnd w:id="245"/>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2459"/>
        <w:gridCol w:w="2959"/>
      </w:tblGrid>
      <w:tr w:rsidR="00683A6E" w:rsidRPr="00484109" w14:paraId="78D8DCA5" w14:textId="77777777" w:rsidTr="008769C2">
        <w:tc>
          <w:tcPr>
            <w:tcW w:w="2208" w:type="pct"/>
            <w:shd w:val="clear" w:color="auto" w:fill="AD3333"/>
            <w:vAlign w:val="center"/>
            <w:hideMark/>
          </w:tcPr>
          <w:p w14:paraId="2D704501" w14:textId="77777777" w:rsidR="00683A6E" w:rsidRPr="00484109" w:rsidRDefault="00683A6E" w:rsidP="00386705">
            <w:pPr>
              <w:jc w:val="center"/>
              <w:rPr>
                <w:rFonts w:ascii="Arial" w:hAnsi="Arial" w:cs="Arial"/>
                <w:b/>
                <w:color w:val="FFFFFF"/>
                <w:sz w:val="20"/>
                <w:szCs w:val="20"/>
              </w:rPr>
            </w:pPr>
            <w:r w:rsidRPr="00484109">
              <w:rPr>
                <w:rFonts w:ascii="Arial" w:hAnsi="Arial" w:cs="Arial"/>
                <w:b/>
                <w:color w:val="FFFFFF"/>
                <w:sz w:val="20"/>
                <w:szCs w:val="20"/>
              </w:rPr>
              <w:t>NOMBRE</w:t>
            </w:r>
          </w:p>
        </w:tc>
        <w:tc>
          <w:tcPr>
            <w:tcW w:w="1267" w:type="pct"/>
            <w:shd w:val="clear" w:color="auto" w:fill="AD3333"/>
            <w:vAlign w:val="center"/>
            <w:hideMark/>
          </w:tcPr>
          <w:p w14:paraId="471400CB" w14:textId="77777777" w:rsidR="00683A6E" w:rsidRPr="00484109" w:rsidRDefault="00683A6E" w:rsidP="00386705">
            <w:pPr>
              <w:jc w:val="center"/>
              <w:rPr>
                <w:rFonts w:ascii="Arial" w:hAnsi="Arial" w:cs="Arial"/>
                <w:b/>
                <w:color w:val="FFFFFF"/>
                <w:sz w:val="20"/>
                <w:szCs w:val="20"/>
              </w:rPr>
            </w:pPr>
            <w:r w:rsidRPr="00484109">
              <w:rPr>
                <w:rFonts w:ascii="Arial" w:hAnsi="Arial" w:cs="Arial"/>
                <w:b/>
                <w:color w:val="FFFFFF"/>
                <w:sz w:val="20"/>
                <w:szCs w:val="20"/>
              </w:rPr>
              <w:t>ESTUDIOS</w:t>
            </w:r>
          </w:p>
        </w:tc>
        <w:tc>
          <w:tcPr>
            <w:tcW w:w="1525" w:type="pct"/>
            <w:shd w:val="clear" w:color="auto" w:fill="AD3333"/>
            <w:vAlign w:val="center"/>
            <w:hideMark/>
          </w:tcPr>
          <w:p w14:paraId="656F45E2" w14:textId="77777777" w:rsidR="00683A6E" w:rsidRPr="00484109" w:rsidRDefault="00683A6E" w:rsidP="00386705">
            <w:pPr>
              <w:jc w:val="center"/>
              <w:rPr>
                <w:rFonts w:ascii="Arial" w:hAnsi="Arial" w:cs="Arial"/>
                <w:b/>
                <w:color w:val="FFFFFF"/>
                <w:sz w:val="20"/>
                <w:szCs w:val="20"/>
              </w:rPr>
            </w:pPr>
            <w:r w:rsidRPr="00484109">
              <w:rPr>
                <w:rFonts w:ascii="Arial" w:hAnsi="Arial" w:cs="Arial"/>
                <w:b/>
                <w:color w:val="FFFFFF"/>
                <w:sz w:val="20"/>
                <w:szCs w:val="20"/>
              </w:rPr>
              <w:t>CARGO ACTUAL</w:t>
            </w:r>
          </w:p>
        </w:tc>
      </w:tr>
      <w:tr w:rsidR="00683A6E" w:rsidRPr="00484109" w14:paraId="6E4CFE63" w14:textId="77777777" w:rsidTr="00683A6E">
        <w:tc>
          <w:tcPr>
            <w:tcW w:w="2208" w:type="pct"/>
            <w:shd w:val="clear" w:color="auto" w:fill="auto"/>
            <w:vAlign w:val="center"/>
          </w:tcPr>
          <w:p w14:paraId="32959536" w14:textId="77777777" w:rsidR="00683A6E" w:rsidRPr="00484109" w:rsidRDefault="00683A6E" w:rsidP="00386705">
            <w:pPr>
              <w:jc w:val="center"/>
              <w:rPr>
                <w:rFonts w:ascii="Arial" w:hAnsi="Arial" w:cs="Arial"/>
                <w:sz w:val="20"/>
                <w:szCs w:val="20"/>
              </w:rPr>
            </w:pPr>
          </w:p>
        </w:tc>
        <w:tc>
          <w:tcPr>
            <w:tcW w:w="1267" w:type="pct"/>
            <w:shd w:val="clear" w:color="auto" w:fill="auto"/>
            <w:vAlign w:val="center"/>
          </w:tcPr>
          <w:p w14:paraId="2F8A086B" w14:textId="77777777" w:rsidR="00683A6E" w:rsidRPr="00484109" w:rsidRDefault="00683A6E" w:rsidP="00386705">
            <w:pPr>
              <w:jc w:val="center"/>
              <w:rPr>
                <w:rFonts w:ascii="Arial" w:hAnsi="Arial" w:cs="Arial"/>
                <w:sz w:val="20"/>
                <w:szCs w:val="20"/>
              </w:rPr>
            </w:pPr>
          </w:p>
        </w:tc>
        <w:tc>
          <w:tcPr>
            <w:tcW w:w="1525" w:type="pct"/>
            <w:shd w:val="clear" w:color="auto" w:fill="auto"/>
            <w:vAlign w:val="center"/>
          </w:tcPr>
          <w:p w14:paraId="5D71B581" w14:textId="77777777" w:rsidR="00683A6E" w:rsidRPr="00484109" w:rsidRDefault="00683A6E" w:rsidP="00386705">
            <w:pPr>
              <w:jc w:val="center"/>
              <w:rPr>
                <w:rFonts w:ascii="Arial" w:hAnsi="Arial" w:cs="Arial"/>
                <w:sz w:val="20"/>
                <w:szCs w:val="20"/>
              </w:rPr>
            </w:pPr>
          </w:p>
        </w:tc>
      </w:tr>
      <w:tr w:rsidR="00683A6E" w:rsidRPr="00484109" w14:paraId="41C724C1" w14:textId="77777777" w:rsidTr="00683A6E">
        <w:tc>
          <w:tcPr>
            <w:tcW w:w="2208" w:type="pct"/>
            <w:shd w:val="clear" w:color="auto" w:fill="auto"/>
            <w:vAlign w:val="center"/>
          </w:tcPr>
          <w:p w14:paraId="1AC804B8" w14:textId="77777777" w:rsidR="00683A6E" w:rsidRPr="00484109" w:rsidRDefault="00683A6E" w:rsidP="00386705">
            <w:pPr>
              <w:jc w:val="center"/>
              <w:rPr>
                <w:rFonts w:ascii="Arial" w:hAnsi="Arial" w:cs="Arial"/>
                <w:sz w:val="20"/>
                <w:szCs w:val="20"/>
              </w:rPr>
            </w:pPr>
          </w:p>
        </w:tc>
        <w:tc>
          <w:tcPr>
            <w:tcW w:w="1267" w:type="pct"/>
            <w:shd w:val="clear" w:color="auto" w:fill="auto"/>
            <w:vAlign w:val="center"/>
          </w:tcPr>
          <w:p w14:paraId="0669B7ED" w14:textId="77777777" w:rsidR="00683A6E" w:rsidRPr="00484109" w:rsidRDefault="00683A6E" w:rsidP="00386705">
            <w:pPr>
              <w:jc w:val="center"/>
              <w:rPr>
                <w:rFonts w:ascii="Arial" w:hAnsi="Arial" w:cs="Arial"/>
                <w:sz w:val="20"/>
                <w:szCs w:val="20"/>
              </w:rPr>
            </w:pPr>
          </w:p>
        </w:tc>
        <w:tc>
          <w:tcPr>
            <w:tcW w:w="1525" w:type="pct"/>
            <w:shd w:val="clear" w:color="auto" w:fill="auto"/>
            <w:vAlign w:val="center"/>
          </w:tcPr>
          <w:p w14:paraId="20C1B19A" w14:textId="77777777" w:rsidR="00683A6E" w:rsidRPr="00484109" w:rsidRDefault="00683A6E" w:rsidP="00386705">
            <w:pPr>
              <w:jc w:val="center"/>
              <w:rPr>
                <w:rFonts w:ascii="Arial" w:hAnsi="Arial" w:cs="Arial"/>
                <w:sz w:val="20"/>
                <w:szCs w:val="20"/>
              </w:rPr>
            </w:pPr>
          </w:p>
        </w:tc>
      </w:tr>
      <w:tr w:rsidR="00683A6E" w:rsidRPr="00484109" w14:paraId="758AD54F" w14:textId="77777777" w:rsidTr="00683A6E">
        <w:tc>
          <w:tcPr>
            <w:tcW w:w="2208" w:type="pct"/>
            <w:shd w:val="clear" w:color="auto" w:fill="auto"/>
            <w:vAlign w:val="center"/>
          </w:tcPr>
          <w:p w14:paraId="0FD9E8B7" w14:textId="77777777" w:rsidR="00683A6E" w:rsidRPr="00484109" w:rsidRDefault="00683A6E" w:rsidP="00386705">
            <w:pPr>
              <w:jc w:val="center"/>
              <w:rPr>
                <w:rFonts w:ascii="Arial" w:hAnsi="Arial" w:cs="Arial"/>
                <w:sz w:val="20"/>
                <w:szCs w:val="20"/>
              </w:rPr>
            </w:pPr>
          </w:p>
        </w:tc>
        <w:tc>
          <w:tcPr>
            <w:tcW w:w="1267" w:type="pct"/>
            <w:shd w:val="clear" w:color="auto" w:fill="auto"/>
            <w:vAlign w:val="center"/>
          </w:tcPr>
          <w:p w14:paraId="35C17DD6" w14:textId="77777777" w:rsidR="00683A6E" w:rsidRPr="00484109" w:rsidRDefault="00683A6E" w:rsidP="00386705">
            <w:pPr>
              <w:jc w:val="center"/>
              <w:rPr>
                <w:rFonts w:ascii="Arial" w:hAnsi="Arial" w:cs="Arial"/>
                <w:sz w:val="20"/>
                <w:szCs w:val="20"/>
              </w:rPr>
            </w:pPr>
          </w:p>
        </w:tc>
        <w:tc>
          <w:tcPr>
            <w:tcW w:w="1525" w:type="pct"/>
            <w:shd w:val="clear" w:color="auto" w:fill="auto"/>
            <w:vAlign w:val="center"/>
          </w:tcPr>
          <w:p w14:paraId="5B054DE9" w14:textId="77777777" w:rsidR="00683A6E" w:rsidRPr="00484109" w:rsidRDefault="00683A6E" w:rsidP="00386705">
            <w:pPr>
              <w:jc w:val="center"/>
              <w:rPr>
                <w:rFonts w:ascii="Arial" w:hAnsi="Arial" w:cs="Arial"/>
                <w:sz w:val="20"/>
                <w:szCs w:val="20"/>
              </w:rPr>
            </w:pPr>
          </w:p>
        </w:tc>
      </w:tr>
      <w:tr w:rsidR="00683A6E" w:rsidRPr="00484109" w14:paraId="32216C46" w14:textId="77777777" w:rsidTr="00683A6E">
        <w:tc>
          <w:tcPr>
            <w:tcW w:w="2208" w:type="pct"/>
            <w:shd w:val="clear" w:color="auto" w:fill="auto"/>
            <w:vAlign w:val="center"/>
          </w:tcPr>
          <w:p w14:paraId="6A262697" w14:textId="77777777" w:rsidR="00683A6E" w:rsidRPr="00484109" w:rsidRDefault="00683A6E" w:rsidP="00386705">
            <w:pPr>
              <w:jc w:val="center"/>
              <w:rPr>
                <w:rFonts w:ascii="Arial" w:hAnsi="Arial" w:cs="Arial"/>
                <w:sz w:val="20"/>
                <w:szCs w:val="20"/>
              </w:rPr>
            </w:pPr>
          </w:p>
        </w:tc>
        <w:tc>
          <w:tcPr>
            <w:tcW w:w="1267" w:type="pct"/>
            <w:shd w:val="clear" w:color="auto" w:fill="auto"/>
            <w:vAlign w:val="center"/>
          </w:tcPr>
          <w:p w14:paraId="54A36877" w14:textId="77777777" w:rsidR="00683A6E" w:rsidRPr="00484109" w:rsidRDefault="00683A6E" w:rsidP="00386705">
            <w:pPr>
              <w:jc w:val="center"/>
              <w:rPr>
                <w:rFonts w:ascii="Arial" w:hAnsi="Arial" w:cs="Arial"/>
                <w:sz w:val="20"/>
                <w:szCs w:val="20"/>
              </w:rPr>
            </w:pPr>
          </w:p>
        </w:tc>
        <w:tc>
          <w:tcPr>
            <w:tcW w:w="1525" w:type="pct"/>
            <w:shd w:val="clear" w:color="auto" w:fill="auto"/>
            <w:vAlign w:val="center"/>
          </w:tcPr>
          <w:p w14:paraId="1BEB6F81" w14:textId="77777777" w:rsidR="00683A6E" w:rsidRPr="00484109" w:rsidRDefault="00683A6E" w:rsidP="00386705">
            <w:pPr>
              <w:jc w:val="center"/>
              <w:rPr>
                <w:rFonts w:ascii="Arial" w:hAnsi="Arial" w:cs="Arial"/>
                <w:sz w:val="20"/>
                <w:szCs w:val="20"/>
              </w:rPr>
            </w:pPr>
          </w:p>
        </w:tc>
      </w:tr>
      <w:tr w:rsidR="00683A6E" w:rsidRPr="00484109" w14:paraId="11AE031F" w14:textId="77777777" w:rsidTr="00683A6E">
        <w:tc>
          <w:tcPr>
            <w:tcW w:w="2208" w:type="pct"/>
            <w:shd w:val="clear" w:color="auto" w:fill="auto"/>
            <w:vAlign w:val="center"/>
          </w:tcPr>
          <w:p w14:paraId="47438D0D" w14:textId="77777777" w:rsidR="00683A6E" w:rsidRPr="00484109" w:rsidRDefault="00683A6E" w:rsidP="00386705">
            <w:pPr>
              <w:jc w:val="center"/>
              <w:rPr>
                <w:rFonts w:ascii="Arial" w:hAnsi="Arial" w:cs="Arial"/>
                <w:sz w:val="20"/>
                <w:szCs w:val="20"/>
              </w:rPr>
            </w:pPr>
          </w:p>
        </w:tc>
        <w:tc>
          <w:tcPr>
            <w:tcW w:w="1267" w:type="pct"/>
            <w:shd w:val="clear" w:color="auto" w:fill="auto"/>
            <w:vAlign w:val="center"/>
          </w:tcPr>
          <w:p w14:paraId="0586FA7A" w14:textId="77777777" w:rsidR="00683A6E" w:rsidRPr="00484109" w:rsidRDefault="00683A6E" w:rsidP="00386705">
            <w:pPr>
              <w:jc w:val="center"/>
              <w:rPr>
                <w:rFonts w:ascii="Arial" w:hAnsi="Arial" w:cs="Arial"/>
                <w:sz w:val="20"/>
                <w:szCs w:val="20"/>
              </w:rPr>
            </w:pPr>
          </w:p>
        </w:tc>
        <w:tc>
          <w:tcPr>
            <w:tcW w:w="1525" w:type="pct"/>
            <w:shd w:val="clear" w:color="auto" w:fill="auto"/>
            <w:vAlign w:val="center"/>
          </w:tcPr>
          <w:p w14:paraId="2643CA20" w14:textId="77777777" w:rsidR="00683A6E" w:rsidRPr="00484109" w:rsidRDefault="00683A6E" w:rsidP="00386705">
            <w:pPr>
              <w:jc w:val="center"/>
              <w:rPr>
                <w:rFonts w:ascii="Arial" w:hAnsi="Arial" w:cs="Arial"/>
                <w:sz w:val="20"/>
                <w:szCs w:val="20"/>
              </w:rPr>
            </w:pPr>
          </w:p>
        </w:tc>
      </w:tr>
      <w:tr w:rsidR="00683A6E" w:rsidRPr="00484109" w14:paraId="66587C72" w14:textId="77777777" w:rsidTr="00683A6E">
        <w:tc>
          <w:tcPr>
            <w:tcW w:w="2208" w:type="pct"/>
            <w:shd w:val="clear" w:color="auto" w:fill="auto"/>
            <w:vAlign w:val="center"/>
          </w:tcPr>
          <w:p w14:paraId="5BBA7967" w14:textId="77777777" w:rsidR="00683A6E" w:rsidRPr="00484109" w:rsidRDefault="00683A6E" w:rsidP="00386705">
            <w:pPr>
              <w:jc w:val="center"/>
              <w:rPr>
                <w:rFonts w:ascii="Arial" w:hAnsi="Arial" w:cs="Arial"/>
                <w:sz w:val="20"/>
                <w:szCs w:val="20"/>
              </w:rPr>
            </w:pPr>
          </w:p>
        </w:tc>
        <w:tc>
          <w:tcPr>
            <w:tcW w:w="1267" w:type="pct"/>
            <w:shd w:val="clear" w:color="auto" w:fill="auto"/>
            <w:vAlign w:val="center"/>
          </w:tcPr>
          <w:p w14:paraId="1BD046A7" w14:textId="77777777" w:rsidR="00683A6E" w:rsidRPr="00484109" w:rsidRDefault="00683A6E" w:rsidP="00386705">
            <w:pPr>
              <w:jc w:val="center"/>
              <w:rPr>
                <w:rFonts w:ascii="Arial" w:hAnsi="Arial" w:cs="Arial"/>
                <w:sz w:val="20"/>
                <w:szCs w:val="20"/>
              </w:rPr>
            </w:pPr>
          </w:p>
        </w:tc>
        <w:tc>
          <w:tcPr>
            <w:tcW w:w="1525" w:type="pct"/>
            <w:shd w:val="clear" w:color="auto" w:fill="auto"/>
            <w:vAlign w:val="center"/>
          </w:tcPr>
          <w:p w14:paraId="20332D2B" w14:textId="77777777" w:rsidR="00683A6E" w:rsidRPr="00484109" w:rsidRDefault="00683A6E" w:rsidP="00386705">
            <w:pPr>
              <w:jc w:val="center"/>
              <w:rPr>
                <w:rFonts w:ascii="Arial" w:hAnsi="Arial" w:cs="Arial"/>
                <w:sz w:val="20"/>
                <w:szCs w:val="20"/>
              </w:rPr>
            </w:pPr>
          </w:p>
        </w:tc>
      </w:tr>
    </w:tbl>
    <w:p w14:paraId="6BAB1999" w14:textId="77777777" w:rsidR="00683A6E" w:rsidRPr="00484109" w:rsidRDefault="00683A6E" w:rsidP="00386705">
      <w:pPr>
        <w:rPr>
          <w:rFonts w:ascii="Arial" w:hAnsi="Arial" w:cs="Arial"/>
          <w:sz w:val="20"/>
          <w:szCs w:val="20"/>
          <w:lang w:val="es-CO"/>
        </w:rPr>
      </w:pPr>
      <w:r w:rsidRPr="00484109">
        <w:rPr>
          <w:rFonts w:ascii="Arial" w:hAnsi="Arial" w:cs="Arial"/>
          <w:b/>
          <w:sz w:val="20"/>
          <w:szCs w:val="20"/>
          <w:lang w:val="es-CO"/>
        </w:rPr>
        <w:t>Fuente:</w:t>
      </w:r>
      <w:r w:rsidRPr="00484109">
        <w:rPr>
          <w:rFonts w:ascii="Arial" w:hAnsi="Arial" w:cs="Arial"/>
          <w:sz w:val="20"/>
          <w:szCs w:val="20"/>
          <w:lang w:val="es-CO"/>
        </w:rPr>
        <w:t xml:space="preserve"> </w:t>
      </w:r>
    </w:p>
    <w:p w14:paraId="1E01E9E9" w14:textId="77777777" w:rsidR="00683A6E" w:rsidRPr="00F3138E" w:rsidRDefault="00683A6E" w:rsidP="00386705">
      <w:pPr>
        <w:rPr>
          <w:rFonts w:ascii="Arial" w:hAnsi="Arial" w:cs="Arial"/>
          <w:b/>
          <w:i/>
          <w:lang w:val="es-CO"/>
        </w:rPr>
      </w:pPr>
    </w:p>
    <w:p w14:paraId="4A7755B4" w14:textId="77777777" w:rsidR="00683A6E" w:rsidRPr="00F3138E" w:rsidRDefault="00683A6E" w:rsidP="00386705">
      <w:pPr>
        <w:rPr>
          <w:rFonts w:ascii="Arial" w:hAnsi="Arial" w:cs="Arial"/>
          <w:lang w:val="es-CO"/>
        </w:rPr>
      </w:pPr>
      <w:r w:rsidRPr="00F3138E">
        <w:rPr>
          <w:rFonts w:ascii="Arial" w:hAnsi="Arial" w:cs="Arial"/>
          <w:lang w:val="es-CO"/>
        </w:rPr>
        <w:br w:type="page"/>
      </w:r>
    </w:p>
    <w:p w14:paraId="5F1FADDC" w14:textId="77777777" w:rsidR="00683A6E" w:rsidRPr="00F3138E" w:rsidRDefault="00683A6E" w:rsidP="00386705">
      <w:pPr>
        <w:autoSpaceDE w:val="0"/>
        <w:autoSpaceDN w:val="0"/>
        <w:adjustRightInd w:val="0"/>
        <w:jc w:val="center"/>
        <w:rPr>
          <w:rFonts w:ascii="Arial" w:hAnsi="Arial" w:cs="Arial"/>
          <w:b/>
          <w:i/>
          <w:lang w:val="es-CO"/>
        </w:rPr>
      </w:pPr>
    </w:p>
    <w:p w14:paraId="5D5DB819" w14:textId="77777777" w:rsidR="00683A6E" w:rsidRPr="00F3138E" w:rsidRDefault="00683A6E" w:rsidP="00386705">
      <w:pPr>
        <w:autoSpaceDE w:val="0"/>
        <w:autoSpaceDN w:val="0"/>
        <w:adjustRightInd w:val="0"/>
        <w:rPr>
          <w:rFonts w:ascii="Arial" w:hAnsi="Arial" w:cs="Arial"/>
          <w:b/>
          <w:i/>
          <w:lang w:val="es-CO"/>
        </w:rPr>
      </w:pPr>
    </w:p>
    <w:p w14:paraId="6F6C757D" w14:textId="77777777" w:rsidR="00683A6E" w:rsidRPr="00F3138E" w:rsidRDefault="00683A6E" w:rsidP="00386705">
      <w:pPr>
        <w:autoSpaceDE w:val="0"/>
        <w:autoSpaceDN w:val="0"/>
        <w:adjustRightInd w:val="0"/>
        <w:rPr>
          <w:rFonts w:ascii="Arial" w:hAnsi="Arial" w:cs="Arial"/>
          <w:b/>
          <w:i/>
          <w:lang w:val="es-CO"/>
        </w:rPr>
      </w:pPr>
    </w:p>
    <w:p w14:paraId="2EE43785" w14:textId="77777777" w:rsidR="00683A6E" w:rsidRPr="00F3138E" w:rsidRDefault="00683A6E" w:rsidP="00386705">
      <w:pPr>
        <w:autoSpaceDE w:val="0"/>
        <w:autoSpaceDN w:val="0"/>
        <w:adjustRightInd w:val="0"/>
        <w:rPr>
          <w:rFonts w:ascii="Arial" w:hAnsi="Arial" w:cs="Arial"/>
          <w:b/>
          <w:i/>
          <w:lang w:val="es-CO"/>
        </w:rPr>
      </w:pPr>
    </w:p>
    <w:p w14:paraId="0432AD94" w14:textId="77777777" w:rsidR="00683A6E" w:rsidRPr="00F3138E" w:rsidRDefault="00683A6E" w:rsidP="00386705">
      <w:pPr>
        <w:autoSpaceDE w:val="0"/>
        <w:autoSpaceDN w:val="0"/>
        <w:adjustRightInd w:val="0"/>
        <w:rPr>
          <w:rFonts w:ascii="Arial" w:hAnsi="Arial" w:cs="Arial"/>
          <w:b/>
          <w:i/>
          <w:lang w:val="es-CO"/>
        </w:rPr>
      </w:pPr>
    </w:p>
    <w:p w14:paraId="2739CC73" w14:textId="77777777" w:rsidR="00683A6E" w:rsidRPr="00F3138E" w:rsidRDefault="00683A6E" w:rsidP="00386705">
      <w:pPr>
        <w:autoSpaceDE w:val="0"/>
        <w:autoSpaceDN w:val="0"/>
        <w:adjustRightInd w:val="0"/>
        <w:rPr>
          <w:rFonts w:ascii="Arial" w:hAnsi="Arial" w:cs="Arial"/>
          <w:b/>
          <w:i/>
          <w:lang w:val="es-CO"/>
        </w:rPr>
      </w:pPr>
    </w:p>
    <w:p w14:paraId="3039564A" w14:textId="77777777" w:rsidR="00683A6E" w:rsidRPr="00F3138E" w:rsidRDefault="00683A6E" w:rsidP="00386705">
      <w:pPr>
        <w:autoSpaceDE w:val="0"/>
        <w:autoSpaceDN w:val="0"/>
        <w:adjustRightInd w:val="0"/>
        <w:jc w:val="center"/>
        <w:rPr>
          <w:rFonts w:ascii="Arial" w:hAnsi="Arial" w:cs="Arial"/>
          <w:b/>
          <w:i/>
          <w:lang w:val="es-CO"/>
        </w:rPr>
      </w:pPr>
    </w:p>
    <w:p w14:paraId="22B02C7A" w14:textId="77777777" w:rsidR="00683A6E" w:rsidRPr="00F3138E" w:rsidRDefault="00683A6E" w:rsidP="00386705">
      <w:pPr>
        <w:autoSpaceDE w:val="0"/>
        <w:autoSpaceDN w:val="0"/>
        <w:adjustRightInd w:val="0"/>
        <w:jc w:val="center"/>
        <w:rPr>
          <w:rFonts w:ascii="Arial" w:hAnsi="Arial" w:cs="Arial"/>
          <w:b/>
          <w:i/>
          <w:lang w:val="es-CO"/>
        </w:rPr>
      </w:pPr>
    </w:p>
    <w:p w14:paraId="5BA704C2" w14:textId="77777777" w:rsidR="00683A6E" w:rsidRPr="00F3138E" w:rsidRDefault="00683A6E" w:rsidP="00386705">
      <w:pPr>
        <w:autoSpaceDE w:val="0"/>
        <w:autoSpaceDN w:val="0"/>
        <w:adjustRightInd w:val="0"/>
        <w:jc w:val="center"/>
        <w:rPr>
          <w:rFonts w:ascii="Arial" w:hAnsi="Arial" w:cs="Arial"/>
          <w:b/>
          <w:i/>
          <w:lang w:val="es-CO"/>
        </w:rPr>
      </w:pPr>
    </w:p>
    <w:p w14:paraId="316E6869" w14:textId="77777777" w:rsidR="00683A6E" w:rsidRPr="00F3138E" w:rsidRDefault="00683A6E" w:rsidP="00386705">
      <w:pPr>
        <w:autoSpaceDE w:val="0"/>
        <w:autoSpaceDN w:val="0"/>
        <w:adjustRightInd w:val="0"/>
        <w:rPr>
          <w:rFonts w:ascii="Arial" w:hAnsi="Arial" w:cs="Arial"/>
          <w:b/>
          <w:i/>
          <w:lang w:val="es-CO"/>
        </w:rPr>
      </w:pPr>
    </w:p>
    <w:p w14:paraId="73A84721" w14:textId="3540F56F" w:rsidR="00683A6E" w:rsidRPr="00260F4C" w:rsidRDefault="008E22CC" w:rsidP="00260F4C">
      <w:pPr>
        <w:pStyle w:val="Ttulo1"/>
      </w:pPr>
      <w:bookmarkStart w:id="246" w:name="_Toc397810942"/>
      <w:bookmarkStart w:id="247" w:name="_Toc508615423"/>
      <w:r w:rsidRPr="00260F4C">
        <w:t xml:space="preserve">12 </w:t>
      </w:r>
      <w:r w:rsidR="00683A6E" w:rsidRPr="00260F4C">
        <w:t>AUTOEVALUACIÓN</w:t>
      </w:r>
      <w:bookmarkEnd w:id="246"/>
      <w:bookmarkEnd w:id="247"/>
    </w:p>
    <w:p w14:paraId="19BDA5AA" w14:textId="77777777" w:rsidR="00683A6E" w:rsidRPr="00F3138E" w:rsidRDefault="00683A6E" w:rsidP="00386705">
      <w:pPr>
        <w:autoSpaceDE w:val="0"/>
        <w:autoSpaceDN w:val="0"/>
        <w:adjustRightInd w:val="0"/>
        <w:rPr>
          <w:rFonts w:ascii="Arial" w:hAnsi="Arial" w:cs="Arial"/>
          <w:b/>
          <w:i/>
          <w:lang w:val="es-CO"/>
        </w:rPr>
      </w:pPr>
    </w:p>
    <w:p w14:paraId="1B893B29" w14:textId="77777777" w:rsidR="00683A6E" w:rsidRPr="00F3138E" w:rsidRDefault="00683A6E" w:rsidP="00386705">
      <w:pPr>
        <w:autoSpaceDE w:val="0"/>
        <w:autoSpaceDN w:val="0"/>
        <w:adjustRightInd w:val="0"/>
        <w:rPr>
          <w:rFonts w:ascii="Arial" w:hAnsi="Arial" w:cs="Arial"/>
        </w:rPr>
      </w:pPr>
      <w:r w:rsidRPr="00F3138E">
        <w:rPr>
          <w:rFonts w:ascii="Arial" w:hAnsi="Arial" w:cs="Arial"/>
          <w:b/>
          <w:i/>
          <w:lang w:val="es-CO"/>
        </w:rPr>
        <w:br w:type="page"/>
      </w:r>
      <w:r w:rsidRPr="00F3138E">
        <w:rPr>
          <w:rFonts w:ascii="Arial" w:hAnsi="Arial" w:cs="Arial"/>
        </w:rPr>
        <w:lastRenderedPageBreak/>
        <w:t>Los trabajos de autoevaluación de la Universidad de Pamplona se consolidan en cumplimiento a lo expresado en el artículo de la Ley 30 de diciembre 28 de 1992: “La autoevaluación institucional es una tarea permanente de las instituciones de educación superior y hará parte del proceso de acreditación”. Es por ello que la Institución según Resolución 898 del 7 de noviembre de 1995 establece la primera Comisión de Autoevaluación Institucional con el fin de iniciar el proceso de acreditación.  Posteriormente en agosto 4 de 1997, mediante resolución 844 se incorpora en la Comisión de Acreditación Institucional el cuerpo directivo, representacione</w:t>
      </w:r>
      <w:r w:rsidR="005F76A3" w:rsidRPr="00F3138E">
        <w:rPr>
          <w:rFonts w:ascii="Arial" w:hAnsi="Arial" w:cs="Arial"/>
        </w:rPr>
        <w:t>s estudiantiles y trabajadores.</w:t>
      </w:r>
    </w:p>
    <w:p w14:paraId="7AAF438C" w14:textId="77777777" w:rsidR="00683A6E" w:rsidRPr="00F3138E" w:rsidRDefault="00683A6E" w:rsidP="005F76A3">
      <w:pPr>
        <w:autoSpaceDE w:val="0"/>
        <w:autoSpaceDN w:val="0"/>
        <w:adjustRightInd w:val="0"/>
        <w:spacing w:after="0"/>
        <w:rPr>
          <w:rFonts w:ascii="Arial" w:hAnsi="Arial" w:cs="Arial"/>
        </w:rPr>
      </w:pPr>
      <w:r w:rsidRPr="00F3138E">
        <w:rPr>
          <w:rFonts w:ascii="Arial" w:hAnsi="Arial" w:cs="Arial"/>
        </w:rPr>
        <w:t xml:space="preserve">Véase: </w:t>
      </w:r>
    </w:p>
    <w:p w14:paraId="30BF3FC8" w14:textId="2E96BC6B" w:rsidR="00683A6E" w:rsidRPr="00E837D9" w:rsidRDefault="00E837D9" w:rsidP="00E837D9">
      <w:pPr>
        <w:pStyle w:val="Descripcin"/>
        <w:spacing w:after="0"/>
        <w:rPr>
          <w:rFonts w:ascii="Arial" w:hAnsi="Arial" w:cs="Arial"/>
          <w:sz w:val="24"/>
          <w:szCs w:val="24"/>
          <w:lang w:val="es-ES"/>
        </w:rPr>
      </w:pPr>
      <w:bookmarkStart w:id="248" w:name="_Toc512584"/>
      <w:r w:rsidRPr="00E837D9">
        <w:rPr>
          <w:rFonts w:ascii="Arial" w:hAnsi="Arial" w:cs="Arial"/>
          <w:sz w:val="24"/>
          <w:szCs w:val="24"/>
        </w:rPr>
        <w:t xml:space="preserve">Anexo  </w:t>
      </w:r>
      <w:r w:rsidRPr="00E837D9">
        <w:rPr>
          <w:rFonts w:ascii="Arial" w:hAnsi="Arial" w:cs="Arial"/>
          <w:sz w:val="24"/>
          <w:szCs w:val="24"/>
        </w:rPr>
        <w:fldChar w:fldCharType="begin"/>
      </w:r>
      <w:r w:rsidRPr="00E837D9">
        <w:rPr>
          <w:rFonts w:ascii="Arial" w:hAnsi="Arial" w:cs="Arial"/>
          <w:sz w:val="24"/>
          <w:szCs w:val="24"/>
        </w:rPr>
        <w:instrText xml:space="preserve"> SEQ Anexo_ \* ARABIC </w:instrText>
      </w:r>
      <w:r w:rsidRPr="00E837D9">
        <w:rPr>
          <w:rFonts w:ascii="Arial" w:hAnsi="Arial" w:cs="Arial"/>
          <w:sz w:val="24"/>
          <w:szCs w:val="24"/>
        </w:rPr>
        <w:fldChar w:fldCharType="separate"/>
      </w:r>
      <w:r w:rsidR="003D3AB1">
        <w:rPr>
          <w:rFonts w:ascii="Arial" w:hAnsi="Arial" w:cs="Arial"/>
          <w:noProof/>
          <w:sz w:val="24"/>
          <w:szCs w:val="24"/>
        </w:rPr>
        <w:t>25</w:t>
      </w:r>
      <w:r w:rsidRPr="00E837D9">
        <w:rPr>
          <w:rFonts w:ascii="Arial" w:hAnsi="Arial" w:cs="Arial"/>
          <w:sz w:val="24"/>
          <w:szCs w:val="24"/>
        </w:rPr>
        <w:fldChar w:fldCharType="end"/>
      </w:r>
      <w:r w:rsidRPr="00E837D9">
        <w:rPr>
          <w:rFonts w:ascii="Arial" w:hAnsi="Arial" w:cs="Arial"/>
          <w:sz w:val="24"/>
          <w:szCs w:val="24"/>
        </w:rPr>
        <w:t xml:space="preserve">. </w:t>
      </w:r>
      <w:r w:rsidRPr="00E837D9">
        <w:rPr>
          <w:rFonts w:ascii="Arial" w:hAnsi="Arial" w:cs="Arial"/>
          <w:b w:val="0"/>
          <w:sz w:val="24"/>
          <w:szCs w:val="24"/>
          <w:lang w:val="es-ES"/>
        </w:rPr>
        <w:t>Ley 30 del 28 diciembre de 1992</w:t>
      </w:r>
      <w:bookmarkEnd w:id="248"/>
    </w:p>
    <w:p w14:paraId="33FEA11E" w14:textId="5F55C34F" w:rsidR="00683A6E" w:rsidRPr="00E837D9" w:rsidRDefault="00E837D9" w:rsidP="00E837D9">
      <w:pPr>
        <w:pStyle w:val="Descripcin"/>
        <w:spacing w:after="0"/>
        <w:rPr>
          <w:rFonts w:ascii="Arial" w:hAnsi="Arial" w:cs="Arial"/>
          <w:sz w:val="24"/>
          <w:szCs w:val="24"/>
          <w:lang w:val="es-ES"/>
        </w:rPr>
      </w:pPr>
      <w:bookmarkStart w:id="249" w:name="_Toc512585"/>
      <w:r w:rsidRPr="00E837D9">
        <w:rPr>
          <w:rFonts w:ascii="Arial" w:hAnsi="Arial" w:cs="Arial"/>
          <w:sz w:val="24"/>
          <w:szCs w:val="24"/>
        </w:rPr>
        <w:t xml:space="preserve">Anexo  </w:t>
      </w:r>
      <w:r w:rsidRPr="00E837D9">
        <w:rPr>
          <w:rFonts w:ascii="Arial" w:hAnsi="Arial" w:cs="Arial"/>
          <w:sz w:val="24"/>
          <w:szCs w:val="24"/>
        </w:rPr>
        <w:fldChar w:fldCharType="begin"/>
      </w:r>
      <w:r w:rsidRPr="00E837D9">
        <w:rPr>
          <w:rFonts w:ascii="Arial" w:hAnsi="Arial" w:cs="Arial"/>
          <w:sz w:val="24"/>
          <w:szCs w:val="24"/>
        </w:rPr>
        <w:instrText xml:space="preserve"> SEQ Anexo_ \* ARABIC </w:instrText>
      </w:r>
      <w:r w:rsidRPr="00E837D9">
        <w:rPr>
          <w:rFonts w:ascii="Arial" w:hAnsi="Arial" w:cs="Arial"/>
          <w:sz w:val="24"/>
          <w:szCs w:val="24"/>
        </w:rPr>
        <w:fldChar w:fldCharType="separate"/>
      </w:r>
      <w:r w:rsidR="003D3AB1">
        <w:rPr>
          <w:rFonts w:ascii="Arial" w:hAnsi="Arial" w:cs="Arial"/>
          <w:noProof/>
          <w:sz w:val="24"/>
          <w:szCs w:val="24"/>
        </w:rPr>
        <w:t>26</w:t>
      </w:r>
      <w:r w:rsidRPr="00E837D9">
        <w:rPr>
          <w:rFonts w:ascii="Arial" w:hAnsi="Arial" w:cs="Arial"/>
          <w:sz w:val="24"/>
          <w:szCs w:val="24"/>
        </w:rPr>
        <w:fldChar w:fldCharType="end"/>
      </w:r>
      <w:r w:rsidRPr="00E837D9">
        <w:rPr>
          <w:rFonts w:ascii="Arial" w:hAnsi="Arial" w:cs="Arial"/>
          <w:sz w:val="24"/>
          <w:szCs w:val="24"/>
        </w:rPr>
        <w:t xml:space="preserve">. </w:t>
      </w:r>
      <w:r w:rsidRPr="00E837D9">
        <w:rPr>
          <w:rFonts w:ascii="Arial" w:hAnsi="Arial" w:cs="Arial"/>
          <w:b w:val="0"/>
          <w:sz w:val="24"/>
          <w:szCs w:val="24"/>
          <w:lang w:val="es-ES"/>
        </w:rPr>
        <w:t>Resolución 898 del 7 de noviembre de 1995</w:t>
      </w:r>
      <w:bookmarkEnd w:id="249"/>
    </w:p>
    <w:p w14:paraId="4A77BDFC" w14:textId="08537AD9" w:rsidR="00683A6E" w:rsidRPr="00E837D9" w:rsidRDefault="00E837D9" w:rsidP="00E837D9">
      <w:pPr>
        <w:pStyle w:val="Descripcin"/>
        <w:spacing w:after="0"/>
        <w:rPr>
          <w:rFonts w:ascii="Arial" w:hAnsi="Arial" w:cs="Arial"/>
          <w:b w:val="0"/>
          <w:sz w:val="24"/>
          <w:szCs w:val="24"/>
          <w:lang w:val="es-ES"/>
        </w:rPr>
      </w:pPr>
      <w:bookmarkStart w:id="250" w:name="_Toc512586"/>
      <w:r w:rsidRPr="00E837D9">
        <w:rPr>
          <w:rFonts w:ascii="Arial" w:hAnsi="Arial" w:cs="Arial"/>
          <w:sz w:val="24"/>
          <w:szCs w:val="24"/>
        </w:rPr>
        <w:t xml:space="preserve">Anexo  </w:t>
      </w:r>
      <w:r w:rsidRPr="00E837D9">
        <w:rPr>
          <w:rFonts w:ascii="Arial" w:hAnsi="Arial" w:cs="Arial"/>
          <w:sz w:val="24"/>
          <w:szCs w:val="24"/>
        </w:rPr>
        <w:fldChar w:fldCharType="begin"/>
      </w:r>
      <w:r w:rsidRPr="00E837D9">
        <w:rPr>
          <w:rFonts w:ascii="Arial" w:hAnsi="Arial" w:cs="Arial"/>
          <w:sz w:val="24"/>
          <w:szCs w:val="24"/>
        </w:rPr>
        <w:instrText xml:space="preserve"> SEQ Anexo_ \* ARABIC </w:instrText>
      </w:r>
      <w:r w:rsidRPr="00E837D9">
        <w:rPr>
          <w:rFonts w:ascii="Arial" w:hAnsi="Arial" w:cs="Arial"/>
          <w:sz w:val="24"/>
          <w:szCs w:val="24"/>
        </w:rPr>
        <w:fldChar w:fldCharType="separate"/>
      </w:r>
      <w:r w:rsidR="003D3AB1">
        <w:rPr>
          <w:rFonts w:ascii="Arial" w:hAnsi="Arial" w:cs="Arial"/>
          <w:noProof/>
          <w:sz w:val="24"/>
          <w:szCs w:val="24"/>
        </w:rPr>
        <w:t>27</w:t>
      </w:r>
      <w:r w:rsidRPr="00E837D9">
        <w:rPr>
          <w:rFonts w:ascii="Arial" w:hAnsi="Arial" w:cs="Arial"/>
          <w:sz w:val="24"/>
          <w:szCs w:val="24"/>
        </w:rPr>
        <w:fldChar w:fldCharType="end"/>
      </w:r>
      <w:r w:rsidRPr="00E837D9">
        <w:rPr>
          <w:rFonts w:ascii="Arial" w:hAnsi="Arial" w:cs="Arial"/>
          <w:sz w:val="24"/>
          <w:szCs w:val="24"/>
        </w:rPr>
        <w:t xml:space="preserve">. </w:t>
      </w:r>
      <w:r w:rsidRPr="00E837D9">
        <w:rPr>
          <w:rFonts w:ascii="Arial" w:hAnsi="Arial" w:cs="Arial"/>
          <w:b w:val="0"/>
          <w:sz w:val="24"/>
          <w:szCs w:val="24"/>
        </w:rPr>
        <w:t xml:space="preserve">Resolución 844 del </w:t>
      </w:r>
      <w:r w:rsidRPr="00E837D9">
        <w:rPr>
          <w:rFonts w:ascii="Arial" w:hAnsi="Arial" w:cs="Arial"/>
          <w:b w:val="0"/>
          <w:sz w:val="24"/>
          <w:szCs w:val="24"/>
          <w:lang w:val="es-ES"/>
        </w:rPr>
        <w:t>4 de agosto de 1997</w:t>
      </w:r>
      <w:bookmarkEnd w:id="250"/>
    </w:p>
    <w:p w14:paraId="6EC04E53" w14:textId="77777777" w:rsidR="005F76A3" w:rsidRPr="00F3138E" w:rsidRDefault="005F76A3" w:rsidP="005F76A3">
      <w:pPr>
        <w:rPr>
          <w:rFonts w:ascii="Arial" w:hAnsi="Arial" w:cs="Arial"/>
          <w:lang w:eastAsia="en-US"/>
        </w:rPr>
      </w:pPr>
    </w:p>
    <w:p w14:paraId="6289C7ED"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Dada el carácter de la Institución, la fortaleza académica y la consolidación de procesos la Universidad alcanza la acreditación previa de 18 programas de ed</w:t>
      </w:r>
      <w:r w:rsidR="005F76A3" w:rsidRPr="00F3138E">
        <w:rPr>
          <w:rFonts w:ascii="Arial" w:hAnsi="Arial" w:cs="Arial"/>
        </w:rPr>
        <w:t>ucación el 17 de julio de 2000.</w:t>
      </w:r>
    </w:p>
    <w:p w14:paraId="5AC7C003"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En marzo de 2001 según resolución N° 492 se designa un Comité Coordinador para liderar los procesos de acreditación de calidad de los programas de Ingeniería de Alimentos, Ingeniería electrónica, Microbiología con énfasis en alimentos, Licenciatura en Lenguas Extranjeras, Licenciatura en Educación Física y la Especializac</w:t>
      </w:r>
      <w:r w:rsidR="005F76A3" w:rsidRPr="00F3138E">
        <w:rPr>
          <w:rFonts w:ascii="Arial" w:hAnsi="Arial" w:cs="Arial"/>
        </w:rPr>
        <w:t>ión en Pedagogía Universitaria.</w:t>
      </w:r>
    </w:p>
    <w:p w14:paraId="3C1E2907" w14:textId="77777777" w:rsidR="00683A6E" w:rsidRPr="00F3138E" w:rsidRDefault="00683A6E" w:rsidP="005F76A3">
      <w:pPr>
        <w:autoSpaceDE w:val="0"/>
        <w:autoSpaceDN w:val="0"/>
        <w:adjustRightInd w:val="0"/>
        <w:spacing w:after="0"/>
        <w:rPr>
          <w:rFonts w:ascii="Arial" w:hAnsi="Arial" w:cs="Arial"/>
        </w:rPr>
      </w:pPr>
      <w:r w:rsidRPr="00F3138E">
        <w:rPr>
          <w:rFonts w:ascii="Arial" w:hAnsi="Arial" w:cs="Arial"/>
        </w:rPr>
        <w:t xml:space="preserve">Véase: </w:t>
      </w:r>
    </w:p>
    <w:p w14:paraId="6C18C7A2" w14:textId="77FF478C" w:rsidR="00683A6E" w:rsidRPr="002314E9" w:rsidRDefault="002314E9" w:rsidP="002314E9">
      <w:pPr>
        <w:pStyle w:val="Descripcin"/>
        <w:rPr>
          <w:rFonts w:ascii="Arial" w:hAnsi="Arial" w:cs="Arial"/>
          <w:b w:val="0"/>
          <w:sz w:val="24"/>
          <w:szCs w:val="24"/>
        </w:rPr>
      </w:pPr>
      <w:bookmarkStart w:id="251" w:name="_Toc512587"/>
      <w:r w:rsidRPr="002314E9">
        <w:rPr>
          <w:rFonts w:ascii="Arial" w:hAnsi="Arial" w:cs="Arial"/>
          <w:sz w:val="24"/>
          <w:szCs w:val="24"/>
        </w:rPr>
        <w:t xml:space="preserve">Anexo  </w:t>
      </w:r>
      <w:r w:rsidRPr="002314E9">
        <w:rPr>
          <w:rFonts w:ascii="Arial" w:hAnsi="Arial" w:cs="Arial"/>
          <w:sz w:val="24"/>
          <w:szCs w:val="24"/>
        </w:rPr>
        <w:fldChar w:fldCharType="begin"/>
      </w:r>
      <w:r w:rsidRPr="002314E9">
        <w:rPr>
          <w:rFonts w:ascii="Arial" w:hAnsi="Arial" w:cs="Arial"/>
          <w:sz w:val="24"/>
          <w:szCs w:val="24"/>
        </w:rPr>
        <w:instrText xml:space="preserve"> SEQ Anexo_ \* ARABIC </w:instrText>
      </w:r>
      <w:r w:rsidRPr="002314E9">
        <w:rPr>
          <w:rFonts w:ascii="Arial" w:hAnsi="Arial" w:cs="Arial"/>
          <w:sz w:val="24"/>
          <w:szCs w:val="24"/>
        </w:rPr>
        <w:fldChar w:fldCharType="separate"/>
      </w:r>
      <w:r w:rsidR="003D3AB1">
        <w:rPr>
          <w:rFonts w:ascii="Arial" w:hAnsi="Arial" w:cs="Arial"/>
          <w:noProof/>
          <w:sz w:val="24"/>
          <w:szCs w:val="24"/>
        </w:rPr>
        <w:t>28</w:t>
      </w:r>
      <w:r w:rsidRPr="002314E9">
        <w:rPr>
          <w:rFonts w:ascii="Arial" w:hAnsi="Arial" w:cs="Arial"/>
          <w:sz w:val="24"/>
          <w:szCs w:val="24"/>
        </w:rPr>
        <w:fldChar w:fldCharType="end"/>
      </w:r>
      <w:r w:rsidRPr="002314E9">
        <w:rPr>
          <w:rFonts w:ascii="Arial" w:hAnsi="Arial" w:cs="Arial"/>
          <w:sz w:val="24"/>
          <w:szCs w:val="24"/>
        </w:rPr>
        <w:t xml:space="preserve">. </w:t>
      </w:r>
      <w:r w:rsidRPr="002314E9">
        <w:rPr>
          <w:rFonts w:ascii="Arial" w:hAnsi="Arial" w:cs="Arial"/>
          <w:b w:val="0"/>
          <w:sz w:val="24"/>
          <w:szCs w:val="24"/>
        </w:rPr>
        <w:t>Resolución 492 del 2001</w:t>
      </w:r>
      <w:bookmarkEnd w:id="251"/>
    </w:p>
    <w:p w14:paraId="21D0E84A"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En concordancia con los fines y planes de desarrollo la Institución en abril de 2001 (acta CSU No.02) asumió los procesos de Autoevaluación permanente de todos los programas como herramienta para el mejoramiento continuo y dar cumplimiento a los procesos de registro calificado. Con lo cual el Honorable Consejo Superior adoptó políticas de apoyo logístico y financiero, se opta como modelo Institucional el Modelo de Autoevaluación del Consejo Nacional de Acreditación (CNA). Con las políticas establecidas se desarrolló el proyecto de aseguramiento de la calidad consolidando el Comité Central de Acreditación y Autoevaluación y los Comités de Autoevaluación de Programas Con Resolución 701 De Junio 1 De 2005 se crea el comité de acreditación de calidad de la Universidad y el 05 de junio de 2006 mediante acuerdo 049 del Consejo Académico la Institución establece la ponderación Institucional de los factores de calidad en el proceso de Autoevaluación para la Acreditación de Calidad de los Programas. Es así como en el 2006, la Institución alcanza la acreditación de calidad de los programas de Ingeniería Electrónica, Ingeniería de Alimentos, Mi</w:t>
      </w:r>
      <w:r w:rsidR="005F76A3" w:rsidRPr="00F3138E">
        <w:rPr>
          <w:rFonts w:ascii="Arial" w:hAnsi="Arial" w:cs="Arial"/>
        </w:rPr>
        <w:t>crobiología y Educación Física.</w:t>
      </w:r>
    </w:p>
    <w:p w14:paraId="666C1A60" w14:textId="66DA0662" w:rsidR="00683A6E" w:rsidRPr="00F3138E" w:rsidRDefault="00683A6E" w:rsidP="00386705">
      <w:pPr>
        <w:autoSpaceDE w:val="0"/>
        <w:autoSpaceDN w:val="0"/>
        <w:adjustRightInd w:val="0"/>
        <w:rPr>
          <w:rFonts w:ascii="Arial" w:hAnsi="Arial" w:cs="Arial"/>
        </w:rPr>
      </w:pPr>
      <w:r w:rsidRPr="00F3138E">
        <w:rPr>
          <w:rFonts w:ascii="Arial" w:hAnsi="Arial" w:cs="Arial"/>
        </w:rPr>
        <w:t xml:space="preserve">Por resolución 0176, 0177 y 0178 de 5 de </w:t>
      </w:r>
      <w:proofErr w:type="gramStart"/>
      <w:r w:rsidRPr="00F3138E">
        <w:rPr>
          <w:rFonts w:ascii="Arial" w:hAnsi="Arial" w:cs="Arial"/>
        </w:rPr>
        <w:t>Mayo</w:t>
      </w:r>
      <w:proofErr w:type="gramEnd"/>
      <w:r w:rsidRPr="00F3138E">
        <w:rPr>
          <w:rFonts w:ascii="Arial" w:hAnsi="Arial" w:cs="Arial"/>
        </w:rPr>
        <w:t xml:space="preserve"> de 2010 se modifica el Comité de acreditación de Calidad creando el Comité Institucional de Acreditación y Autoevaluación, un comité de apoyo a los proceso</w:t>
      </w:r>
      <w:r w:rsidR="00604B54">
        <w:rPr>
          <w:rFonts w:ascii="Arial" w:hAnsi="Arial" w:cs="Arial"/>
        </w:rPr>
        <w:t>s</w:t>
      </w:r>
      <w:r w:rsidRPr="00F3138E">
        <w:rPr>
          <w:rFonts w:ascii="Arial" w:hAnsi="Arial" w:cs="Arial"/>
        </w:rPr>
        <w:t xml:space="preserve"> de autoevaluación y acreditación de calidad, los comités de autoevaluación de las fac</w:t>
      </w:r>
      <w:r w:rsidR="005F76A3" w:rsidRPr="00F3138E">
        <w:rPr>
          <w:rFonts w:ascii="Arial" w:hAnsi="Arial" w:cs="Arial"/>
        </w:rPr>
        <w:t>ultades y programas académicos.</w:t>
      </w:r>
    </w:p>
    <w:p w14:paraId="5C3CB741" w14:textId="77777777" w:rsidR="00683A6E" w:rsidRPr="00F3138E" w:rsidRDefault="00683A6E" w:rsidP="005F76A3">
      <w:pPr>
        <w:autoSpaceDE w:val="0"/>
        <w:autoSpaceDN w:val="0"/>
        <w:adjustRightInd w:val="0"/>
        <w:spacing w:after="0"/>
        <w:rPr>
          <w:rFonts w:ascii="Arial" w:hAnsi="Arial" w:cs="Arial"/>
        </w:rPr>
      </w:pPr>
      <w:r w:rsidRPr="00F3138E">
        <w:rPr>
          <w:rFonts w:ascii="Arial" w:hAnsi="Arial" w:cs="Arial"/>
        </w:rPr>
        <w:lastRenderedPageBreak/>
        <w:t xml:space="preserve">Véase: </w:t>
      </w:r>
    </w:p>
    <w:p w14:paraId="204F2569" w14:textId="715BAA9F" w:rsidR="00683A6E" w:rsidRPr="002314E9" w:rsidRDefault="002314E9" w:rsidP="002314E9">
      <w:pPr>
        <w:pStyle w:val="Descripcin"/>
        <w:spacing w:after="0"/>
        <w:jc w:val="both"/>
        <w:rPr>
          <w:rFonts w:ascii="Arial" w:hAnsi="Arial" w:cs="Arial"/>
          <w:sz w:val="24"/>
          <w:szCs w:val="24"/>
          <w:lang w:val="es-ES"/>
        </w:rPr>
      </w:pPr>
      <w:bookmarkStart w:id="252" w:name="_Toc512588"/>
      <w:r w:rsidRPr="002314E9">
        <w:rPr>
          <w:rFonts w:ascii="Arial" w:hAnsi="Arial" w:cs="Arial"/>
          <w:sz w:val="24"/>
          <w:szCs w:val="24"/>
        </w:rPr>
        <w:t xml:space="preserve">Anexo  </w:t>
      </w:r>
      <w:r w:rsidRPr="002314E9">
        <w:rPr>
          <w:rFonts w:ascii="Arial" w:hAnsi="Arial" w:cs="Arial"/>
          <w:sz w:val="24"/>
          <w:szCs w:val="24"/>
        </w:rPr>
        <w:fldChar w:fldCharType="begin"/>
      </w:r>
      <w:r w:rsidRPr="002314E9">
        <w:rPr>
          <w:rFonts w:ascii="Arial" w:hAnsi="Arial" w:cs="Arial"/>
          <w:sz w:val="24"/>
          <w:szCs w:val="24"/>
        </w:rPr>
        <w:instrText xml:space="preserve"> SEQ Anexo_ \* ARABIC </w:instrText>
      </w:r>
      <w:r w:rsidRPr="002314E9">
        <w:rPr>
          <w:rFonts w:ascii="Arial" w:hAnsi="Arial" w:cs="Arial"/>
          <w:sz w:val="24"/>
          <w:szCs w:val="24"/>
        </w:rPr>
        <w:fldChar w:fldCharType="separate"/>
      </w:r>
      <w:r w:rsidR="003D3AB1">
        <w:rPr>
          <w:rFonts w:ascii="Arial" w:hAnsi="Arial" w:cs="Arial"/>
          <w:noProof/>
          <w:sz w:val="24"/>
          <w:szCs w:val="24"/>
        </w:rPr>
        <w:t>29</w:t>
      </w:r>
      <w:r w:rsidRPr="002314E9">
        <w:rPr>
          <w:rFonts w:ascii="Arial" w:hAnsi="Arial" w:cs="Arial"/>
          <w:sz w:val="24"/>
          <w:szCs w:val="24"/>
        </w:rPr>
        <w:fldChar w:fldCharType="end"/>
      </w:r>
      <w:r w:rsidRPr="002314E9">
        <w:rPr>
          <w:rFonts w:ascii="Arial" w:hAnsi="Arial" w:cs="Arial"/>
          <w:sz w:val="24"/>
          <w:szCs w:val="24"/>
        </w:rPr>
        <w:t xml:space="preserve">. </w:t>
      </w:r>
      <w:r w:rsidRPr="002314E9">
        <w:rPr>
          <w:rFonts w:ascii="Arial" w:hAnsi="Arial" w:cs="Arial"/>
          <w:b w:val="0"/>
          <w:sz w:val="24"/>
          <w:szCs w:val="24"/>
          <w:lang w:val="es-ES"/>
        </w:rPr>
        <w:t>Resolución 701 del 1 de junio de 2005</w:t>
      </w:r>
      <w:bookmarkEnd w:id="252"/>
    </w:p>
    <w:p w14:paraId="175AFD19" w14:textId="5B04747D" w:rsidR="00683A6E" w:rsidRPr="002314E9" w:rsidRDefault="002314E9" w:rsidP="002314E9">
      <w:pPr>
        <w:pStyle w:val="Descripcin"/>
        <w:spacing w:after="0"/>
        <w:jc w:val="both"/>
        <w:rPr>
          <w:rFonts w:ascii="Arial" w:hAnsi="Arial" w:cs="Arial"/>
          <w:sz w:val="24"/>
          <w:szCs w:val="24"/>
        </w:rPr>
      </w:pPr>
      <w:bookmarkStart w:id="253" w:name="_Toc512589"/>
      <w:r w:rsidRPr="002314E9">
        <w:rPr>
          <w:rFonts w:ascii="Arial" w:hAnsi="Arial" w:cs="Arial"/>
          <w:sz w:val="24"/>
          <w:szCs w:val="24"/>
        </w:rPr>
        <w:t xml:space="preserve">Anexo  </w:t>
      </w:r>
      <w:r w:rsidRPr="002314E9">
        <w:rPr>
          <w:rFonts w:ascii="Arial" w:hAnsi="Arial" w:cs="Arial"/>
          <w:sz w:val="24"/>
          <w:szCs w:val="24"/>
        </w:rPr>
        <w:fldChar w:fldCharType="begin"/>
      </w:r>
      <w:r w:rsidRPr="002314E9">
        <w:rPr>
          <w:rFonts w:ascii="Arial" w:hAnsi="Arial" w:cs="Arial"/>
          <w:sz w:val="24"/>
          <w:szCs w:val="24"/>
        </w:rPr>
        <w:instrText xml:space="preserve"> SEQ Anexo_ \* ARABIC </w:instrText>
      </w:r>
      <w:r w:rsidRPr="002314E9">
        <w:rPr>
          <w:rFonts w:ascii="Arial" w:hAnsi="Arial" w:cs="Arial"/>
          <w:sz w:val="24"/>
          <w:szCs w:val="24"/>
        </w:rPr>
        <w:fldChar w:fldCharType="separate"/>
      </w:r>
      <w:r w:rsidR="003D3AB1">
        <w:rPr>
          <w:rFonts w:ascii="Arial" w:hAnsi="Arial" w:cs="Arial"/>
          <w:noProof/>
          <w:sz w:val="24"/>
          <w:szCs w:val="24"/>
        </w:rPr>
        <w:t>30</w:t>
      </w:r>
      <w:r w:rsidRPr="002314E9">
        <w:rPr>
          <w:rFonts w:ascii="Arial" w:hAnsi="Arial" w:cs="Arial"/>
          <w:sz w:val="24"/>
          <w:szCs w:val="24"/>
        </w:rPr>
        <w:fldChar w:fldCharType="end"/>
      </w:r>
      <w:r w:rsidRPr="002314E9">
        <w:rPr>
          <w:rFonts w:ascii="Arial" w:hAnsi="Arial" w:cs="Arial"/>
          <w:sz w:val="24"/>
          <w:szCs w:val="24"/>
        </w:rPr>
        <w:t xml:space="preserve">. </w:t>
      </w:r>
      <w:r w:rsidRPr="002314E9">
        <w:rPr>
          <w:rFonts w:ascii="Arial" w:hAnsi="Arial" w:cs="Arial"/>
          <w:b w:val="0"/>
          <w:sz w:val="24"/>
          <w:szCs w:val="24"/>
        </w:rPr>
        <w:t>Acuerdo 049 del 5 de junio de 2006</w:t>
      </w:r>
      <w:bookmarkEnd w:id="253"/>
    </w:p>
    <w:p w14:paraId="18AC544B" w14:textId="14EA6887" w:rsidR="00683A6E" w:rsidRPr="002314E9" w:rsidRDefault="002314E9" w:rsidP="002314E9">
      <w:pPr>
        <w:pStyle w:val="Descripcin"/>
        <w:spacing w:after="0"/>
        <w:jc w:val="both"/>
        <w:rPr>
          <w:rFonts w:ascii="Arial" w:hAnsi="Arial" w:cs="Arial"/>
          <w:sz w:val="24"/>
          <w:szCs w:val="24"/>
          <w:lang w:val="es-ES"/>
        </w:rPr>
      </w:pPr>
      <w:bookmarkStart w:id="254" w:name="_Toc512590"/>
      <w:r w:rsidRPr="002314E9">
        <w:rPr>
          <w:rFonts w:ascii="Arial" w:hAnsi="Arial" w:cs="Arial"/>
          <w:sz w:val="24"/>
          <w:szCs w:val="24"/>
        </w:rPr>
        <w:t xml:space="preserve">Anexo  </w:t>
      </w:r>
      <w:r w:rsidRPr="002314E9">
        <w:rPr>
          <w:rFonts w:ascii="Arial" w:hAnsi="Arial" w:cs="Arial"/>
          <w:sz w:val="24"/>
          <w:szCs w:val="24"/>
        </w:rPr>
        <w:fldChar w:fldCharType="begin"/>
      </w:r>
      <w:r w:rsidRPr="002314E9">
        <w:rPr>
          <w:rFonts w:ascii="Arial" w:hAnsi="Arial" w:cs="Arial"/>
          <w:sz w:val="24"/>
          <w:szCs w:val="24"/>
        </w:rPr>
        <w:instrText xml:space="preserve"> SEQ Anexo_ \* ARABIC </w:instrText>
      </w:r>
      <w:r w:rsidRPr="002314E9">
        <w:rPr>
          <w:rFonts w:ascii="Arial" w:hAnsi="Arial" w:cs="Arial"/>
          <w:sz w:val="24"/>
          <w:szCs w:val="24"/>
        </w:rPr>
        <w:fldChar w:fldCharType="separate"/>
      </w:r>
      <w:r w:rsidR="003D3AB1">
        <w:rPr>
          <w:rFonts w:ascii="Arial" w:hAnsi="Arial" w:cs="Arial"/>
          <w:noProof/>
          <w:sz w:val="24"/>
          <w:szCs w:val="24"/>
        </w:rPr>
        <w:t>31</w:t>
      </w:r>
      <w:r w:rsidRPr="002314E9">
        <w:rPr>
          <w:rFonts w:ascii="Arial" w:hAnsi="Arial" w:cs="Arial"/>
          <w:sz w:val="24"/>
          <w:szCs w:val="24"/>
        </w:rPr>
        <w:fldChar w:fldCharType="end"/>
      </w:r>
      <w:r w:rsidRPr="002314E9">
        <w:rPr>
          <w:rFonts w:ascii="Arial" w:hAnsi="Arial" w:cs="Arial"/>
          <w:sz w:val="24"/>
          <w:szCs w:val="24"/>
        </w:rPr>
        <w:t xml:space="preserve">. </w:t>
      </w:r>
      <w:r w:rsidRPr="002314E9">
        <w:rPr>
          <w:rFonts w:ascii="Arial" w:hAnsi="Arial" w:cs="Arial"/>
          <w:b w:val="0"/>
          <w:sz w:val="24"/>
          <w:szCs w:val="24"/>
          <w:lang w:val="es-ES"/>
        </w:rPr>
        <w:t>Resolución 0176, del 5 de mayo del 2010</w:t>
      </w:r>
      <w:bookmarkEnd w:id="254"/>
    </w:p>
    <w:p w14:paraId="262A7B2B" w14:textId="2C98E9C4" w:rsidR="00683A6E" w:rsidRPr="002314E9" w:rsidRDefault="002314E9" w:rsidP="002314E9">
      <w:pPr>
        <w:pStyle w:val="Descripcin"/>
        <w:spacing w:after="0"/>
        <w:jc w:val="both"/>
        <w:rPr>
          <w:rFonts w:ascii="Arial" w:hAnsi="Arial" w:cs="Arial"/>
          <w:sz w:val="24"/>
          <w:szCs w:val="24"/>
          <w:lang w:val="es-ES"/>
        </w:rPr>
      </w:pPr>
      <w:bookmarkStart w:id="255" w:name="_Toc512591"/>
      <w:r w:rsidRPr="002314E9">
        <w:rPr>
          <w:rFonts w:ascii="Arial" w:hAnsi="Arial" w:cs="Arial"/>
          <w:sz w:val="24"/>
          <w:szCs w:val="24"/>
        </w:rPr>
        <w:t xml:space="preserve">Anexo  </w:t>
      </w:r>
      <w:r w:rsidRPr="002314E9">
        <w:rPr>
          <w:rFonts w:ascii="Arial" w:hAnsi="Arial" w:cs="Arial"/>
          <w:sz w:val="24"/>
          <w:szCs w:val="24"/>
        </w:rPr>
        <w:fldChar w:fldCharType="begin"/>
      </w:r>
      <w:r w:rsidRPr="002314E9">
        <w:rPr>
          <w:rFonts w:ascii="Arial" w:hAnsi="Arial" w:cs="Arial"/>
          <w:sz w:val="24"/>
          <w:szCs w:val="24"/>
        </w:rPr>
        <w:instrText xml:space="preserve"> SEQ Anexo_ \* ARABIC </w:instrText>
      </w:r>
      <w:r w:rsidRPr="002314E9">
        <w:rPr>
          <w:rFonts w:ascii="Arial" w:hAnsi="Arial" w:cs="Arial"/>
          <w:sz w:val="24"/>
          <w:szCs w:val="24"/>
        </w:rPr>
        <w:fldChar w:fldCharType="separate"/>
      </w:r>
      <w:r w:rsidR="003D3AB1">
        <w:rPr>
          <w:rFonts w:ascii="Arial" w:hAnsi="Arial" w:cs="Arial"/>
          <w:noProof/>
          <w:sz w:val="24"/>
          <w:szCs w:val="24"/>
        </w:rPr>
        <w:t>32</w:t>
      </w:r>
      <w:r w:rsidRPr="002314E9">
        <w:rPr>
          <w:rFonts w:ascii="Arial" w:hAnsi="Arial" w:cs="Arial"/>
          <w:sz w:val="24"/>
          <w:szCs w:val="24"/>
        </w:rPr>
        <w:fldChar w:fldCharType="end"/>
      </w:r>
      <w:r w:rsidRPr="002314E9">
        <w:rPr>
          <w:rFonts w:ascii="Arial" w:hAnsi="Arial" w:cs="Arial"/>
          <w:sz w:val="24"/>
          <w:szCs w:val="24"/>
        </w:rPr>
        <w:t xml:space="preserve">. </w:t>
      </w:r>
      <w:r w:rsidRPr="002314E9">
        <w:rPr>
          <w:rFonts w:ascii="Arial" w:hAnsi="Arial" w:cs="Arial"/>
          <w:b w:val="0"/>
          <w:sz w:val="24"/>
          <w:szCs w:val="24"/>
          <w:lang w:val="es-ES"/>
        </w:rPr>
        <w:t>Resolución 0177 del 5 de mayo del 2010</w:t>
      </w:r>
      <w:bookmarkEnd w:id="255"/>
    </w:p>
    <w:p w14:paraId="46C3E3C2" w14:textId="0254FE5B" w:rsidR="00683A6E" w:rsidRPr="002314E9" w:rsidRDefault="002314E9" w:rsidP="002314E9">
      <w:pPr>
        <w:pStyle w:val="Descripcin"/>
        <w:spacing w:after="0"/>
        <w:jc w:val="both"/>
        <w:rPr>
          <w:rFonts w:ascii="Arial" w:hAnsi="Arial" w:cs="Arial"/>
          <w:b w:val="0"/>
          <w:sz w:val="24"/>
          <w:szCs w:val="24"/>
          <w:lang w:val="es-ES"/>
        </w:rPr>
      </w:pPr>
      <w:bookmarkStart w:id="256" w:name="_Toc512592"/>
      <w:r w:rsidRPr="002314E9">
        <w:rPr>
          <w:rFonts w:ascii="Arial" w:hAnsi="Arial" w:cs="Arial"/>
          <w:sz w:val="24"/>
          <w:szCs w:val="24"/>
        </w:rPr>
        <w:t xml:space="preserve">Anexo  </w:t>
      </w:r>
      <w:r w:rsidRPr="002314E9">
        <w:rPr>
          <w:rFonts w:ascii="Arial" w:hAnsi="Arial" w:cs="Arial"/>
          <w:sz w:val="24"/>
          <w:szCs w:val="24"/>
        </w:rPr>
        <w:fldChar w:fldCharType="begin"/>
      </w:r>
      <w:r w:rsidRPr="002314E9">
        <w:rPr>
          <w:rFonts w:ascii="Arial" w:hAnsi="Arial" w:cs="Arial"/>
          <w:sz w:val="24"/>
          <w:szCs w:val="24"/>
        </w:rPr>
        <w:instrText xml:space="preserve"> SEQ Anexo_ \* ARABIC </w:instrText>
      </w:r>
      <w:r w:rsidRPr="002314E9">
        <w:rPr>
          <w:rFonts w:ascii="Arial" w:hAnsi="Arial" w:cs="Arial"/>
          <w:sz w:val="24"/>
          <w:szCs w:val="24"/>
        </w:rPr>
        <w:fldChar w:fldCharType="separate"/>
      </w:r>
      <w:r w:rsidR="003D3AB1">
        <w:rPr>
          <w:rFonts w:ascii="Arial" w:hAnsi="Arial" w:cs="Arial"/>
          <w:noProof/>
          <w:sz w:val="24"/>
          <w:szCs w:val="24"/>
        </w:rPr>
        <w:t>33</w:t>
      </w:r>
      <w:r w:rsidRPr="002314E9">
        <w:rPr>
          <w:rFonts w:ascii="Arial" w:hAnsi="Arial" w:cs="Arial"/>
          <w:sz w:val="24"/>
          <w:szCs w:val="24"/>
        </w:rPr>
        <w:fldChar w:fldCharType="end"/>
      </w:r>
      <w:r w:rsidRPr="002314E9">
        <w:rPr>
          <w:rFonts w:ascii="Arial" w:hAnsi="Arial" w:cs="Arial"/>
          <w:sz w:val="24"/>
          <w:szCs w:val="24"/>
        </w:rPr>
        <w:t xml:space="preserve">. </w:t>
      </w:r>
      <w:r w:rsidRPr="002314E9">
        <w:rPr>
          <w:rFonts w:ascii="Arial" w:hAnsi="Arial" w:cs="Arial"/>
          <w:b w:val="0"/>
          <w:sz w:val="24"/>
          <w:szCs w:val="24"/>
          <w:lang w:val="es-ES"/>
        </w:rPr>
        <w:t>Resolución 748 del 26 de octubre de 2017</w:t>
      </w:r>
      <w:bookmarkEnd w:id="256"/>
    </w:p>
    <w:p w14:paraId="6E1F9058" w14:textId="77777777" w:rsidR="00ED79F2" w:rsidRPr="00ED79F2" w:rsidRDefault="00ED79F2" w:rsidP="00ED79F2">
      <w:pPr>
        <w:pStyle w:val="Prrafodelista"/>
        <w:keepNext/>
        <w:keepLines/>
        <w:numPr>
          <w:ilvl w:val="0"/>
          <w:numId w:val="3"/>
        </w:numPr>
        <w:spacing w:before="480" w:after="0"/>
        <w:contextualSpacing w:val="0"/>
        <w:outlineLvl w:val="0"/>
        <w:rPr>
          <w:rFonts w:ascii="Arial" w:eastAsiaTheme="majorEastAsia" w:hAnsi="Arial" w:cstheme="majorBidi"/>
          <w:b/>
          <w:bCs w:val="0"/>
          <w:vanish/>
          <w:color w:val="000000" w:themeColor="text1"/>
          <w:sz w:val="22"/>
          <w:szCs w:val="28"/>
        </w:rPr>
      </w:pPr>
      <w:bookmarkStart w:id="257" w:name="_Toc397810943"/>
      <w:bookmarkStart w:id="258" w:name="_Toc508615424"/>
    </w:p>
    <w:p w14:paraId="639C6277" w14:textId="24A5223F" w:rsidR="00683A6E" w:rsidRPr="00DC2D30" w:rsidRDefault="00683A6E" w:rsidP="00DC2D30">
      <w:pPr>
        <w:pStyle w:val="Ttulo2"/>
        <w:rPr>
          <w:rFonts w:ascii="Arial" w:hAnsi="Arial" w:cs="Arial"/>
          <w:sz w:val="24"/>
          <w:szCs w:val="24"/>
        </w:rPr>
      </w:pPr>
      <w:r w:rsidRPr="00DC2D30">
        <w:rPr>
          <w:rFonts w:ascii="Arial" w:hAnsi="Arial" w:cs="Arial"/>
          <w:sz w:val="24"/>
          <w:szCs w:val="24"/>
        </w:rPr>
        <w:t>SISTEMA DE AUTOEVALUACIÓN Y ACREDITACIÓN INSTITUCIONAL SAAI</w:t>
      </w:r>
      <w:bookmarkEnd w:id="257"/>
      <w:bookmarkEnd w:id="258"/>
    </w:p>
    <w:p w14:paraId="017A5A3B" w14:textId="77777777" w:rsidR="00683A6E" w:rsidRPr="00F3138E" w:rsidRDefault="00683A6E" w:rsidP="00386705">
      <w:pPr>
        <w:autoSpaceDE w:val="0"/>
        <w:autoSpaceDN w:val="0"/>
        <w:adjustRightInd w:val="0"/>
        <w:rPr>
          <w:rFonts w:ascii="Arial" w:hAnsi="Arial" w:cs="Arial"/>
        </w:rPr>
      </w:pPr>
    </w:p>
    <w:p w14:paraId="4DE44B98"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En la Universidad de Pamplona la oficina del Sistema de Autoevaluación y Acreditación Institucional (SAAI) se encuentra adscrita a la Vicerrectoría Académica como se puede observar en la figura 1.1.</w:t>
      </w:r>
    </w:p>
    <w:p w14:paraId="4A34EEF8" w14:textId="035385DA" w:rsidR="00683A6E" w:rsidRPr="00F3138E" w:rsidRDefault="003F1316" w:rsidP="00386705">
      <w:pPr>
        <w:autoSpaceDE w:val="0"/>
        <w:autoSpaceDN w:val="0"/>
        <w:adjustRightInd w:val="0"/>
        <w:rPr>
          <w:rFonts w:ascii="Arial" w:hAnsi="Arial" w:cs="Arial"/>
        </w:rPr>
      </w:pPr>
      <w:r w:rsidRPr="00F3138E">
        <w:rPr>
          <w:rFonts w:ascii="Arial" w:hAnsi="Arial" w:cs="Arial"/>
          <w:noProof/>
          <w:lang w:val="es-CO"/>
        </w:rPr>
        <w:drawing>
          <wp:anchor distT="0" distB="0" distL="114300" distR="114300" simplePos="0" relativeHeight="251624960" behindDoc="1" locked="0" layoutInCell="1" allowOverlap="1" wp14:anchorId="3D9DD6AA" wp14:editId="3642BAFC">
            <wp:simplePos x="0" y="0"/>
            <wp:positionH relativeFrom="margin">
              <wp:align>center</wp:align>
            </wp:positionH>
            <wp:positionV relativeFrom="paragraph">
              <wp:posOffset>11029</wp:posOffset>
            </wp:positionV>
            <wp:extent cx="5529580" cy="3200400"/>
            <wp:effectExtent l="0" t="0" r="0" b="0"/>
            <wp:wrapTight wrapText="bothSides">
              <wp:wrapPolygon edited="0">
                <wp:start x="0" y="0"/>
                <wp:lineTo x="0" y="21471"/>
                <wp:lineTo x="21506" y="21471"/>
                <wp:lineTo x="21506" y="0"/>
                <wp:lineTo x="0" y="0"/>
              </wp:wrapPolygon>
            </wp:wrapTight>
            <wp:docPr id="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a:extLst>
                        <a:ext uri="{28A0092B-C50C-407E-A947-70E740481C1C}">
                          <a14:useLocalDpi xmlns:a14="http://schemas.microsoft.com/office/drawing/2010/main" val="0"/>
                        </a:ext>
                      </a:extLst>
                    </a:blip>
                    <a:srcRect l="24710" t="25960" r="22298" b="19533"/>
                    <a:stretch>
                      <a:fillRect/>
                    </a:stretch>
                  </pic:blipFill>
                  <pic:spPr bwMode="auto">
                    <a:xfrm>
                      <a:off x="0" y="0"/>
                      <a:ext cx="5529580" cy="3200400"/>
                    </a:xfrm>
                    <a:prstGeom prst="rect">
                      <a:avLst/>
                    </a:prstGeom>
                    <a:noFill/>
                  </pic:spPr>
                </pic:pic>
              </a:graphicData>
            </a:graphic>
            <wp14:sizeRelH relativeFrom="page">
              <wp14:pctWidth>0</wp14:pctWidth>
            </wp14:sizeRelH>
            <wp14:sizeRelV relativeFrom="page">
              <wp14:pctHeight>0</wp14:pctHeight>
            </wp14:sizeRelV>
          </wp:anchor>
        </w:drawing>
      </w:r>
    </w:p>
    <w:p w14:paraId="6BC082D9" w14:textId="587B0AA0" w:rsidR="00683A6E" w:rsidRPr="00F3138E" w:rsidRDefault="00683A6E" w:rsidP="00386705">
      <w:pPr>
        <w:autoSpaceDE w:val="0"/>
        <w:autoSpaceDN w:val="0"/>
        <w:adjustRightInd w:val="0"/>
        <w:rPr>
          <w:rFonts w:ascii="Arial" w:hAnsi="Arial" w:cs="Arial"/>
        </w:rPr>
      </w:pPr>
    </w:p>
    <w:p w14:paraId="5368A81B" w14:textId="77777777" w:rsidR="00683A6E" w:rsidRPr="00F3138E" w:rsidRDefault="00683A6E" w:rsidP="00386705">
      <w:pPr>
        <w:autoSpaceDE w:val="0"/>
        <w:autoSpaceDN w:val="0"/>
        <w:adjustRightInd w:val="0"/>
        <w:rPr>
          <w:rFonts w:ascii="Arial" w:hAnsi="Arial" w:cs="Arial"/>
        </w:rPr>
      </w:pPr>
    </w:p>
    <w:p w14:paraId="7105F596" w14:textId="77777777" w:rsidR="00683A6E" w:rsidRPr="00F3138E" w:rsidRDefault="00683A6E" w:rsidP="00386705">
      <w:pPr>
        <w:autoSpaceDE w:val="0"/>
        <w:autoSpaceDN w:val="0"/>
        <w:adjustRightInd w:val="0"/>
        <w:rPr>
          <w:rFonts w:ascii="Arial" w:hAnsi="Arial" w:cs="Arial"/>
        </w:rPr>
      </w:pPr>
    </w:p>
    <w:p w14:paraId="0CAB7D45" w14:textId="77777777" w:rsidR="00683A6E" w:rsidRPr="00F3138E" w:rsidRDefault="00683A6E" w:rsidP="00386705">
      <w:pPr>
        <w:autoSpaceDE w:val="0"/>
        <w:autoSpaceDN w:val="0"/>
        <w:adjustRightInd w:val="0"/>
        <w:rPr>
          <w:rFonts w:ascii="Arial" w:hAnsi="Arial" w:cs="Arial"/>
        </w:rPr>
      </w:pPr>
    </w:p>
    <w:p w14:paraId="29F18A9F" w14:textId="77777777" w:rsidR="00683A6E" w:rsidRPr="00F3138E" w:rsidRDefault="00683A6E" w:rsidP="00386705">
      <w:pPr>
        <w:autoSpaceDE w:val="0"/>
        <w:autoSpaceDN w:val="0"/>
        <w:adjustRightInd w:val="0"/>
        <w:rPr>
          <w:rFonts w:ascii="Arial" w:hAnsi="Arial" w:cs="Arial"/>
        </w:rPr>
      </w:pPr>
    </w:p>
    <w:p w14:paraId="325FC556" w14:textId="77777777" w:rsidR="00683A6E" w:rsidRPr="00F3138E" w:rsidRDefault="00683A6E" w:rsidP="00386705">
      <w:pPr>
        <w:autoSpaceDE w:val="0"/>
        <w:autoSpaceDN w:val="0"/>
        <w:adjustRightInd w:val="0"/>
        <w:rPr>
          <w:rFonts w:ascii="Arial" w:hAnsi="Arial" w:cs="Arial"/>
        </w:rPr>
      </w:pPr>
    </w:p>
    <w:p w14:paraId="1F224A56" w14:textId="77777777" w:rsidR="00683A6E" w:rsidRPr="00F3138E" w:rsidRDefault="00683A6E" w:rsidP="00386705">
      <w:pPr>
        <w:pStyle w:val="Descripcin"/>
        <w:spacing w:after="0" w:line="240" w:lineRule="auto"/>
        <w:rPr>
          <w:rFonts w:ascii="Arial" w:hAnsi="Arial" w:cs="Arial"/>
          <w:sz w:val="24"/>
          <w:szCs w:val="24"/>
          <w:lang w:val="es-ES"/>
        </w:rPr>
      </w:pPr>
    </w:p>
    <w:p w14:paraId="018A93C5" w14:textId="77777777" w:rsidR="00683A6E" w:rsidRPr="00F3138E" w:rsidRDefault="00683A6E" w:rsidP="00386705">
      <w:pPr>
        <w:pStyle w:val="Descripcin"/>
        <w:spacing w:after="0" w:line="240" w:lineRule="auto"/>
        <w:rPr>
          <w:rFonts w:ascii="Arial" w:hAnsi="Arial" w:cs="Arial"/>
          <w:sz w:val="24"/>
          <w:szCs w:val="24"/>
          <w:lang w:val="es-ES"/>
        </w:rPr>
      </w:pPr>
    </w:p>
    <w:p w14:paraId="3C53ADD4" w14:textId="77777777" w:rsidR="00683A6E" w:rsidRPr="00F3138E" w:rsidRDefault="00683A6E" w:rsidP="00386705">
      <w:pPr>
        <w:pStyle w:val="Descripcin"/>
        <w:spacing w:after="0" w:line="240" w:lineRule="auto"/>
        <w:rPr>
          <w:rFonts w:ascii="Arial" w:hAnsi="Arial" w:cs="Arial"/>
          <w:sz w:val="24"/>
          <w:szCs w:val="24"/>
          <w:lang w:val="es-ES"/>
        </w:rPr>
      </w:pPr>
    </w:p>
    <w:p w14:paraId="71407FDF" w14:textId="77777777" w:rsidR="00683A6E" w:rsidRPr="00F3138E" w:rsidRDefault="00683A6E" w:rsidP="00386705">
      <w:pPr>
        <w:rPr>
          <w:rFonts w:ascii="Arial" w:hAnsi="Arial" w:cs="Arial"/>
        </w:rPr>
      </w:pPr>
    </w:p>
    <w:p w14:paraId="40943996" w14:textId="24BF036A" w:rsidR="00683A6E" w:rsidRPr="00F3138E" w:rsidRDefault="00683A6E" w:rsidP="00386705">
      <w:pPr>
        <w:pStyle w:val="Descripcin"/>
        <w:spacing w:after="0" w:line="240" w:lineRule="auto"/>
        <w:rPr>
          <w:rFonts w:ascii="Arial" w:hAnsi="Arial" w:cs="Arial"/>
          <w:sz w:val="24"/>
          <w:szCs w:val="24"/>
          <w:lang w:val="es-ES"/>
        </w:rPr>
      </w:pPr>
    </w:p>
    <w:p w14:paraId="117BE6DD" w14:textId="21CA4108" w:rsidR="00645518" w:rsidRPr="00645518" w:rsidRDefault="00645518" w:rsidP="00645518">
      <w:pPr>
        <w:pStyle w:val="Descripcin"/>
        <w:spacing w:after="0"/>
        <w:rPr>
          <w:rFonts w:ascii="Arial" w:hAnsi="Arial" w:cs="Arial"/>
          <w:b w:val="0"/>
        </w:rPr>
      </w:pPr>
      <w:bookmarkStart w:id="259" w:name="_Toc339300"/>
      <w:r w:rsidRPr="00645518">
        <w:rPr>
          <w:rFonts w:ascii="Arial" w:hAnsi="Arial" w:cs="Arial"/>
        </w:rPr>
        <w:t xml:space="preserve">Figura </w:t>
      </w:r>
      <w:r w:rsidRPr="00645518">
        <w:rPr>
          <w:rFonts w:ascii="Arial" w:hAnsi="Arial" w:cs="Arial"/>
        </w:rPr>
        <w:fldChar w:fldCharType="begin"/>
      </w:r>
      <w:r w:rsidRPr="00645518">
        <w:rPr>
          <w:rFonts w:ascii="Arial" w:hAnsi="Arial" w:cs="Arial"/>
        </w:rPr>
        <w:instrText xml:space="preserve"> SEQ Figura \* ARABIC </w:instrText>
      </w:r>
      <w:r w:rsidRPr="00645518">
        <w:rPr>
          <w:rFonts w:ascii="Arial" w:hAnsi="Arial" w:cs="Arial"/>
        </w:rPr>
        <w:fldChar w:fldCharType="separate"/>
      </w:r>
      <w:r w:rsidR="00E27B2E">
        <w:rPr>
          <w:rFonts w:ascii="Arial" w:hAnsi="Arial" w:cs="Arial"/>
          <w:noProof/>
        </w:rPr>
        <w:t>23</w:t>
      </w:r>
      <w:r w:rsidRPr="00645518">
        <w:rPr>
          <w:rFonts w:ascii="Arial" w:hAnsi="Arial" w:cs="Arial"/>
        </w:rPr>
        <w:fldChar w:fldCharType="end"/>
      </w:r>
      <w:r w:rsidRPr="00645518">
        <w:rPr>
          <w:rFonts w:ascii="Arial" w:hAnsi="Arial" w:cs="Arial"/>
        </w:rPr>
        <w:t xml:space="preserve">. </w:t>
      </w:r>
      <w:r w:rsidRPr="00645518">
        <w:rPr>
          <w:rFonts w:ascii="Arial" w:hAnsi="Arial" w:cs="Arial"/>
          <w:b w:val="0"/>
        </w:rPr>
        <w:t>Estructura Orgánica Vicerrectoría Académica.</w:t>
      </w:r>
      <w:bookmarkEnd w:id="259"/>
    </w:p>
    <w:p w14:paraId="5F610D9A" w14:textId="2BE86043" w:rsidR="00683A6E" w:rsidRDefault="00683A6E" w:rsidP="00645518">
      <w:pPr>
        <w:pStyle w:val="Descripcin"/>
        <w:spacing w:after="0"/>
        <w:rPr>
          <w:rFonts w:ascii="Arial" w:hAnsi="Arial" w:cs="Arial"/>
        </w:rPr>
      </w:pPr>
      <w:r w:rsidRPr="00645518">
        <w:rPr>
          <w:rFonts w:ascii="Arial" w:hAnsi="Arial" w:cs="Arial"/>
        </w:rPr>
        <w:t xml:space="preserve">Fuente: </w:t>
      </w:r>
      <w:r w:rsidRPr="00645518">
        <w:rPr>
          <w:rFonts w:ascii="Arial" w:hAnsi="Arial" w:cs="Arial"/>
          <w:b w:val="0"/>
        </w:rPr>
        <w:t>Vicerrectoría Académica,</w:t>
      </w:r>
      <w:r w:rsidR="005F76A3" w:rsidRPr="00645518">
        <w:rPr>
          <w:rFonts w:ascii="Arial" w:hAnsi="Arial" w:cs="Arial"/>
          <w:b w:val="0"/>
        </w:rPr>
        <w:t xml:space="preserve"> Universidad de Pamplona, 2017.</w:t>
      </w:r>
    </w:p>
    <w:p w14:paraId="0CC1B259" w14:textId="77777777" w:rsidR="00645518" w:rsidRPr="00645518" w:rsidRDefault="00645518" w:rsidP="00645518">
      <w:pPr>
        <w:rPr>
          <w:lang w:val="es-CO" w:eastAsia="en-US"/>
        </w:rPr>
      </w:pPr>
    </w:p>
    <w:p w14:paraId="2953A896"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La oficina del Sistema de Autoevaluación y Acreditación Institucional es un órgano asesor de la Vicerrectoría Académica, la cual orienta a los programas académicos en el diseño y aplicación de políticas que involucran a los distintos miembros de la comunidad académica en el proceso de Autoevaluación para la renovación de Registro Calificado y Acreditación de Alta Calidad, con el objetivo de fortalecer los planes de mejoramiento de los programas y de la institución, potenciando de esta forma la cultu</w:t>
      </w:r>
      <w:r w:rsidR="005F76A3" w:rsidRPr="00F3138E">
        <w:rPr>
          <w:rFonts w:ascii="Arial" w:hAnsi="Arial" w:cs="Arial"/>
        </w:rPr>
        <w:t>ra de calidad y Autoevaluación.</w:t>
      </w:r>
    </w:p>
    <w:p w14:paraId="31EF0A65" w14:textId="7C4E9365" w:rsidR="005F76A3" w:rsidRPr="00F3138E" w:rsidRDefault="00683A6E" w:rsidP="00386705">
      <w:pPr>
        <w:autoSpaceDE w:val="0"/>
        <w:autoSpaceDN w:val="0"/>
        <w:adjustRightInd w:val="0"/>
        <w:rPr>
          <w:rFonts w:ascii="Arial" w:hAnsi="Arial" w:cs="Arial"/>
        </w:rPr>
      </w:pPr>
      <w:r w:rsidRPr="00F3138E">
        <w:rPr>
          <w:rFonts w:ascii="Arial" w:hAnsi="Arial" w:cs="Arial"/>
        </w:rPr>
        <w:lastRenderedPageBreak/>
        <w:t>Dentro de sus funciones está: consolidar la información institucional, capacitación de pares evaluadores internos, socialización de la cultura de Autoevaluación, acompañar a los programas en la construcción del documento de Registro Calificado, asesorarlos en la implementación y construcción de los procesos de autoevaluación, orientar la construcción del Plan de Mejoramiento producto de las autoevaluaciones  y coordinar  con la Oficina de Planeación institucional la construcción del Plan de Compr</w:t>
      </w:r>
      <w:r w:rsidR="005F76A3" w:rsidRPr="00F3138E">
        <w:rPr>
          <w:rFonts w:ascii="Arial" w:hAnsi="Arial" w:cs="Arial"/>
        </w:rPr>
        <w:t>as de los programas académicos.</w:t>
      </w:r>
    </w:p>
    <w:p w14:paraId="3A6E88A7" w14:textId="77777777" w:rsidR="00683A6E" w:rsidRPr="00F3138E" w:rsidRDefault="00683A6E" w:rsidP="00862908">
      <w:pPr>
        <w:numPr>
          <w:ilvl w:val="0"/>
          <w:numId w:val="18"/>
        </w:numPr>
        <w:autoSpaceDE w:val="0"/>
        <w:autoSpaceDN w:val="0"/>
        <w:adjustRightInd w:val="0"/>
        <w:spacing w:after="0"/>
        <w:rPr>
          <w:rFonts w:ascii="Arial" w:hAnsi="Arial" w:cs="Arial"/>
          <w:b/>
        </w:rPr>
      </w:pPr>
      <w:r w:rsidRPr="00F3138E">
        <w:rPr>
          <w:rFonts w:ascii="Arial" w:hAnsi="Arial" w:cs="Arial"/>
          <w:b/>
        </w:rPr>
        <w:t>Misión</w:t>
      </w:r>
    </w:p>
    <w:p w14:paraId="3D7D3ED7" w14:textId="77777777" w:rsidR="005F76A3" w:rsidRPr="00F3138E" w:rsidRDefault="005F76A3" w:rsidP="005F76A3">
      <w:pPr>
        <w:autoSpaceDE w:val="0"/>
        <w:autoSpaceDN w:val="0"/>
        <w:adjustRightInd w:val="0"/>
        <w:spacing w:after="0"/>
        <w:ind w:left="360"/>
        <w:rPr>
          <w:rFonts w:ascii="Arial" w:hAnsi="Arial" w:cs="Arial"/>
          <w:b/>
        </w:rPr>
      </w:pPr>
    </w:p>
    <w:p w14:paraId="08E0A596"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Contribuir al desarrollo e implementación del Sistema de Aseguramiento de la Calidad de la Educación mediante la Autoevaluación y mejoramiento continuo tal que la Institución pueda demostrar a la sociedad su desempeño den</w:t>
      </w:r>
      <w:r w:rsidR="005F76A3" w:rsidRPr="00F3138E">
        <w:rPr>
          <w:rFonts w:ascii="Arial" w:hAnsi="Arial" w:cs="Arial"/>
        </w:rPr>
        <w:t>tro de las más altas calidades.</w:t>
      </w:r>
    </w:p>
    <w:p w14:paraId="2D3D190D" w14:textId="77777777" w:rsidR="00683A6E" w:rsidRPr="00F3138E" w:rsidRDefault="00683A6E" w:rsidP="00862908">
      <w:pPr>
        <w:numPr>
          <w:ilvl w:val="0"/>
          <w:numId w:val="18"/>
        </w:numPr>
        <w:autoSpaceDE w:val="0"/>
        <w:autoSpaceDN w:val="0"/>
        <w:adjustRightInd w:val="0"/>
        <w:spacing w:after="0"/>
        <w:rPr>
          <w:rFonts w:ascii="Arial" w:hAnsi="Arial" w:cs="Arial"/>
          <w:b/>
        </w:rPr>
      </w:pPr>
      <w:r w:rsidRPr="00F3138E">
        <w:rPr>
          <w:rFonts w:ascii="Arial" w:hAnsi="Arial" w:cs="Arial"/>
          <w:b/>
        </w:rPr>
        <w:t>Objetivo General</w:t>
      </w:r>
    </w:p>
    <w:p w14:paraId="1BF6CBFC" w14:textId="77777777" w:rsidR="005F76A3" w:rsidRPr="00F3138E" w:rsidRDefault="005F76A3" w:rsidP="005F76A3">
      <w:pPr>
        <w:autoSpaceDE w:val="0"/>
        <w:autoSpaceDN w:val="0"/>
        <w:adjustRightInd w:val="0"/>
        <w:spacing w:after="0"/>
        <w:ind w:left="360"/>
        <w:rPr>
          <w:rFonts w:ascii="Arial" w:hAnsi="Arial" w:cs="Arial"/>
          <w:b/>
        </w:rPr>
      </w:pPr>
    </w:p>
    <w:p w14:paraId="65FC483A"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Adelantar en la Universidad de Pamplona los procesos conducentes a la consolidación de la cultura de autoevaluación, acreditación y aseguramiento de la calidad, a través de la puesta en marcha de líneas estratégicas, programas, proyectos y actividades que desarrollan mediante  un modelo de autoevaluación y acreditación que viabilice y garantice sus resultados y que le permita sus resultados y que le permita obtener el reconocimiento de la sociedad y del Estado, mediante la aseguramiento de la calidad y acreditación se sus programas y</w:t>
      </w:r>
      <w:r w:rsidR="005F76A3" w:rsidRPr="00F3138E">
        <w:rPr>
          <w:rFonts w:ascii="Arial" w:hAnsi="Arial" w:cs="Arial"/>
        </w:rPr>
        <w:t xml:space="preserve"> la acreditación institucional.</w:t>
      </w:r>
    </w:p>
    <w:p w14:paraId="1A6BD66E" w14:textId="77777777" w:rsidR="00683A6E" w:rsidRPr="00F3138E" w:rsidRDefault="00683A6E" w:rsidP="00862908">
      <w:pPr>
        <w:numPr>
          <w:ilvl w:val="0"/>
          <w:numId w:val="18"/>
        </w:numPr>
        <w:autoSpaceDE w:val="0"/>
        <w:autoSpaceDN w:val="0"/>
        <w:adjustRightInd w:val="0"/>
        <w:spacing w:after="0"/>
        <w:rPr>
          <w:rFonts w:ascii="Arial" w:hAnsi="Arial" w:cs="Arial"/>
          <w:b/>
        </w:rPr>
      </w:pPr>
      <w:r w:rsidRPr="00F3138E">
        <w:rPr>
          <w:rFonts w:ascii="Arial" w:hAnsi="Arial" w:cs="Arial"/>
          <w:b/>
        </w:rPr>
        <w:t>Objetivos Específicos</w:t>
      </w:r>
    </w:p>
    <w:p w14:paraId="360DE904" w14:textId="77777777" w:rsidR="005F76A3" w:rsidRPr="00F3138E" w:rsidRDefault="005F76A3" w:rsidP="005F76A3">
      <w:pPr>
        <w:autoSpaceDE w:val="0"/>
        <w:autoSpaceDN w:val="0"/>
        <w:adjustRightInd w:val="0"/>
        <w:spacing w:after="0"/>
        <w:ind w:left="360"/>
        <w:rPr>
          <w:rFonts w:ascii="Arial" w:hAnsi="Arial" w:cs="Arial"/>
          <w:b/>
        </w:rPr>
      </w:pPr>
    </w:p>
    <w:p w14:paraId="4EB11AFD" w14:textId="77777777" w:rsidR="00683A6E" w:rsidRPr="00F3138E" w:rsidRDefault="00683A6E" w:rsidP="00862908">
      <w:pPr>
        <w:numPr>
          <w:ilvl w:val="0"/>
          <w:numId w:val="19"/>
        </w:numPr>
        <w:autoSpaceDE w:val="0"/>
        <w:autoSpaceDN w:val="0"/>
        <w:adjustRightInd w:val="0"/>
        <w:spacing w:after="0"/>
        <w:rPr>
          <w:rFonts w:ascii="Arial" w:hAnsi="Arial" w:cs="Arial"/>
        </w:rPr>
      </w:pPr>
      <w:r w:rsidRPr="00F3138E">
        <w:rPr>
          <w:rFonts w:ascii="Arial" w:hAnsi="Arial" w:cs="Arial"/>
        </w:rPr>
        <w:t>Establecer y desarrollar en la Institución un modelo de Autoevaluación que facilite la retroalimentación y autorregulación permanente de procesos, capaces de impulsar el mejoramiento continuo en los sistemas administrativos de la Universidad en el marco del aseguramiento de la calidad.</w:t>
      </w:r>
    </w:p>
    <w:p w14:paraId="7B654242" w14:textId="77777777" w:rsidR="00683A6E" w:rsidRPr="00F3138E" w:rsidRDefault="00683A6E" w:rsidP="00862908">
      <w:pPr>
        <w:numPr>
          <w:ilvl w:val="0"/>
          <w:numId w:val="19"/>
        </w:numPr>
        <w:autoSpaceDE w:val="0"/>
        <w:autoSpaceDN w:val="0"/>
        <w:adjustRightInd w:val="0"/>
        <w:spacing w:after="0"/>
        <w:rPr>
          <w:rFonts w:ascii="Arial" w:hAnsi="Arial" w:cs="Arial"/>
        </w:rPr>
      </w:pPr>
      <w:r w:rsidRPr="00F3138E">
        <w:rPr>
          <w:rFonts w:ascii="Arial" w:hAnsi="Arial" w:cs="Arial"/>
        </w:rPr>
        <w:t>Preparar a la Institución para dar cuenta pública de su quehacer a la sociedad y lograr el merecimiento del reconocimiento público de su calidad, mediante la organización de los procesos de autoevaluación y acreditación.</w:t>
      </w:r>
    </w:p>
    <w:p w14:paraId="76ABE2D2" w14:textId="03C6E9E1" w:rsidR="00683A6E" w:rsidRPr="00F3138E" w:rsidRDefault="00683A6E" w:rsidP="00862908">
      <w:pPr>
        <w:numPr>
          <w:ilvl w:val="0"/>
          <w:numId w:val="19"/>
        </w:numPr>
        <w:autoSpaceDE w:val="0"/>
        <w:autoSpaceDN w:val="0"/>
        <w:adjustRightInd w:val="0"/>
        <w:spacing w:after="0"/>
        <w:rPr>
          <w:rFonts w:ascii="Arial" w:hAnsi="Arial" w:cs="Arial"/>
        </w:rPr>
      </w:pPr>
      <w:r w:rsidRPr="00F3138E">
        <w:rPr>
          <w:rFonts w:ascii="Arial" w:hAnsi="Arial" w:cs="Arial"/>
        </w:rPr>
        <w:t>Generar una cultura de calidad y autorregulación que conduz</w:t>
      </w:r>
      <w:r w:rsidR="00604B54">
        <w:rPr>
          <w:rFonts w:ascii="Arial" w:hAnsi="Arial" w:cs="Arial"/>
        </w:rPr>
        <w:t xml:space="preserve">ca a la Universidad a una auto </w:t>
      </w:r>
      <w:r w:rsidRPr="00F3138E">
        <w:rPr>
          <w:rFonts w:ascii="Arial" w:hAnsi="Arial" w:cs="Arial"/>
        </w:rPr>
        <w:t>reflexión permanente, a comprometerse con la realización de sus ideales, a definir autónoma y responsablemente su rumbo y su futuro.</w:t>
      </w:r>
    </w:p>
    <w:p w14:paraId="3B299471" w14:textId="77777777" w:rsidR="00683A6E" w:rsidRPr="00F3138E" w:rsidRDefault="00683A6E" w:rsidP="00862908">
      <w:pPr>
        <w:numPr>
          <w:ilvl w:val="0"/>
          <w:numId w:val="19"/>
        </w:numPr>
        <w:autoSpaceDE w:val="0"/>
        <w:autoSpaceDN w:val="0"/>
        <w:adjustRightInd w:val="0"/>
        <w:spacing w:after="0"/>
        <w:rPr>
          <w:rFonts w:ascii="Arial" w:hAnsi="Arial" w:cs="Arial"/>
        </w:rPr>
      </w:pPr>
      <w:r w:rsidRPr="00F3138E">
        <w:rPr>
          <w:rFonts w:ascii="Arial" w:hAnsi="Arial" w:cs="Arial"/>
        </w:rPr>
        <w:t>Incrementar los niveles de calidad en la Universidad a través de los procesos continuos de autoevaluación en cada una de sus unidades académicas y administrativas en cada una de sus unidades académicas y administrativas mediante la construcción de planes de mejoramiento de los programas y la Instrucción.</w:t>
      </w:r>
    </w:p>
    <w:p w14:paraId="45307A28" w14:textId="77777777" w:rsidR="00683A6E" w:rsidRPr="00F3138E" w:rsidRDefault="00683A6E" w:rsidP="00862908">
      <w:pPr>
        <w:numPr>
          <w:ilvl w:val="0"/>
          <w:numId w:val="19"/>
        </w:numPr>
        <w:autoSpaceDE w:val="0"/>
        <w:autoSpaceDN w:val="0"/>
        <w:adjustRightInd w:val="0"/>
        <w:spacing w:after="0"/>
        <w:rPr>
          <w:rFonts w:ascii="Arial" w:hAnsi="Arial" w:cs="Arial"/>
        </w:rPr>
      </w:pPr>
      <w:r w:rsidRPr="00F3138E">
        <w:rPr>
          <w:rFonts w:ascii="Arial" w:hAnsi="Arial" w:cs="Arial"/>
        </w:rPr>
        <w:t>Organizar y definir los procedimientos de la autoevaluación y acreditación de los programas y la Institución.</w:t>
      </w:r>
    </w:p>
    <w:p w14:paraId="6FCB38D4" w14:textId="77777777" w:rsidR="005F76A3" w:rsidRPr="00F3138E" w:rsidRDefault="005F76A3" w:rsidP="005F76A3">
      <w:pPr>
        <w:autoSpaceDE w:val="0"/>
        <w:autoSpaceDN w:val="0"/>
        <w:adjustRightInd w:val="0"/>
        <w:spacing w:after="0"/>
        <w:ind w:left="360"/>
        <w:rPr>
          <w:rFonts w:ascii="Arial" w:hAnsi="Arial" w:cs="Arial"/>
        </w:rPr>
      </w:pPr>
    </w:p>
    <w:p w14:paraId="62501739" w14:textId="77777777" w:rsidR="00683A6E" w:rsidRPr="009C0E0E" w:rsidRDefault="00683A6E" w:rsidP="009C0E0E">
      <w:pPr>
        <w:pStyle w:val="Ttulo2"/>
        <w:rPr>
          <w:rFonts w:ascii="Arial" w:hAnsi="Arial" w:cs="Arial"/>
          <w:sz w:val="24"/>
          <w:szCs w:val="24"/>
        </w:rPr>
      </w:pPr>
      <w:bookmarkStart w:id="260" w:name="_Toc397810944"/>
      <w:bookmarkStart w:id="261" w:name="_Toc508615425"/>
      <w:r w:rsidRPr="009C0E0E">
        <w:rPr>
          <w:rFonts w:ascii="Arial" w:hAnsi="Arial" w:cs="Arial"/>
          <w:sz w:val="24"/>
          <w:szCs w:val="24"/>
        </w:rPr>
        <w:lastRenderedPageBreak/>
        <w:t>FASES DEL PROCESO DE AUTOEVALUACIÓN</w:t>
      </w:r>
      <w:bookmarkEnd w:id="260"/>
      <w:bookmarkEnd w:id="261"/>
    </w:p>
    <w:p w14:paraId="1B179E76"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 xml:space="preserve">La etapa de preparación involucra las acciones concernientes a la recopilación y revisión de la fundamentación teórica, así como aspectos legales de orden nacional e institucional. </w:t>
      </w:r>
      <w:r w:rsidRPr="00F3138E">
        <w:rPr>
          <w:rFonts w:ascii="Arial" w:hAnsi="Arial" w:cs="Arial"/>
        </w:rPr>
        <w:br/>
        <w:t>En la fase de implementación se agrupan las actividades referentes a la operación misma del proceso, como recopilación de la información, aplicación de procedimientos definidos en etapa anterior, y su respectivo análisis y valoración. En la socialización se incluyen las actividades que en su orden deben seguirse para presentar a la comunidad académica interna los resultados obtenidos durante todo el proceso, para posteriormente ser</w:t>
      </w:r>
      <w:r w:rsidR="005F76A3" w:rsidRPr="00F3138E">
        <w:rPr>
          <w:rFonts w:ascii="Arial" w:hAnsi="Arial" w:cs="Arial"/>
        </w:rPr>
        <w:t xml:space="preserve"> este informe entregado al CNA.</w:t>
      </w:r>
    </w:p>
    <w:p w14:paraId="7426E75C" w14:textId="637FE5BD" w:rsidR="00683A6E" w:rsidRPr="00F3138E" w:rsidRDefault="00683A6E" w:rsidP="00386705">
      <w:pPr>
        <w:autoSpaceDE w:val="0"/>
        <w:autoSpaceDN w:val="0"/>
        <w:adjustRightInd w:val="0"/>
        <w:rPr>
          <w:rFonts w:ascii="Arial" w:hAnsi="Arial" w:cs="Arial"/>
        </w:rPr>
      </w:pPr>
      <w:r w:rsidRPr="00F3138E">
        <w:rPr>
          <w:rFonts w:ascii="Arial" w:hAnsi="Arial" w:cs="Arial"/>
        </w:rPr>
        <w:t>Una vez sea otorgada la certificación al programa se debe realizar la socialización de estos resultados a toda la comunidad externa.  A partir de este momento la institución comienza a trabajar en actividades permanentes de autorregulación y puesta en marcha de sus planes de mejoramiento continuo. A continuación</w:t>
      </w:r>
      <w:r w:rsidR="00856D65" w:rsidRPr="00F3138E">
        <w:rPr>
          <w:rFonts w:ascii="Arial" w:hAnsi="Arial" w:cs="Arial"/>
        </w:rPr>
        <w:t>,</w:t>
      </w:r>
      <w:r w:rsidRPr="00F3138E">
        <w:rPr>
          <w:rFonts w:ascii="Arial" w:hAnsi="Arial" w:cs="Arial"/>
        </w:rPr>
        <w:t xml:space="preserve"> se presenta un esquema del proceso:</w:t>
      </w:r>
    </w:p>
    <w:p w14:paraId="1386B41A" w14:textId="65B35E69" w:rsidR="00683A6E" w:rsidRPr="00164920" w:rsidRDefault="00683A6E" w:rsidP="00386705">
      <w:pPr>
        <w:autoSpaceDE w:val="0"/>
        <w:autoSpaceDN w:val="0"/>
        <w:adjustRightInd w:val="0"/>
        <w:jc w:val="center"/>
        <w:rPr>
          <w:rFonts w:ascii="Arial" w:hAnsi="Arial" w:cs="Arial"/>
          <w:b/>
          <w:i/>
        </w:rPr>
      </w:pPr>
    </w:p>
    <w:p w14:paraId="5E95FE3F" w14:textId="798ED8E7" w:rsidR="00364DA2" w:rsidRDefault="00364DA2" w:rsidP="00364DA2">
      <w:pPr>
        <w:pStyle w:val="Descripcin"/>
        <w:rPr>
          <w:rFonts w:ascii="Arial" w:hAnsi="Arial" w:cs="Arial"/>
          <w:b w:val="0"/>
        </w:rPr>
      </w:pPr>
      <w:bookmarkStart w:id="262" w:name="_Toc397811206"/>
      <w:bookmarkStart w:id="263" w:name="_Toc398194463"/>
      <w:bookmarkStart w:id="264" w:name="_Toc339301"/>
      <w:r w:rsidRPr="00164920">
        <w:rPr>
          <w:rFonts w:ascii="Arial" w:hAnsi="Arial" w:cs="Arial"/>
          <w:sz w:val="24"/>
          <w:szCs w:val="24"/>
        </w:rPr>
        <w:t xml:space="preserve">Figura </w:t>
      </w:r>
      <w:r w:rsidRPr="00164920">
        <w:rPr>
          <w:rFonts w:ascii="Arial" w:hAnsi="Arial" w:cs="Arial"/>
          <w:sz w:val="24"/>
          <w:szCs w:val="24"/>
        </w:rPr>
        <w:fldChar w:fldCharType="begin"/>
      </w:r>
      <w:r w:rsidRPr="00164920">
        <w:rPr>
          <w:rFonts w:ascii="Arial" w:hAnsi="Arial" w:cs="Arial"/>
          <w:sz w:val="24"/>
          <w:szCs w:val="24"/>
        </w:rPr>
        <w:instrText xml:space="preserve"> SEQ Figura \* ARABIC </w:instrText>
      </w:r>
      <w:r w:rsidRPr="00164920">
        <w:rPr>
          <w:rFonts w:ascii="Arial" w:hAnsi="Arial" w:cs="Arial"/>
          <w:sz w:val="24"/>
          <w:szCs w:val="24"/>
        </w:rPr>
        <w:fldChar w:fldCharType="separate"/>
      </w:r>
      <w:r w:rsidR="00E27B2E" w:rsidRPr="00164920">
        <w:rPr>
          <w:rFonts w:ascii="Arial" w:hAnsi="Arial" w:cs="Arial"/>
          <w:noProof/>
          <w:sz w:val="24"/>
          <w:szCs w:val="24"/>
        </w:rPr>
        <w:t>24</w:t>
      </w:r>
      <w:r w:rsidRPr="00164920">
        <w:rPr>
          <w:rFonts w:ascii="Arial" w:hAnsi="Arial" w:cs="Arial"/>
          <w:sz w:val="24"/>
          <w:szCs w:val="24"/>
        </w:rPr>
        <w:fldChar w:fldCharType="end"/>
      </w:r>
      <w:r w:rsidRPr="00164920">
        <w:rPr>
          <w:rFonts w:ascii="Arial" w:hAnsi="Arial" w:cs="Arial"/>
          <w:sz w:val="24"/>
          <w:szCs w:val="24"/>
        </w:rPr>
        <w:t>.</w:t>
      </w:r>
      <w:bookmarkEnd w:id="262"/>
      <w:bookmarkEnd w:id="263"/>
      <w:bookmarkEnd w:id="264"/>
      <w:r w:rsidR="00164920" w:rsidRPr="00164920">
        <w:rPr>
          <w:rFonts w:ascii="Arial" w:hAnsi="Arial" w:cs="Arial"/>
          <w:b w:val="0"/>
          <w:sz w:val="24"/>
          <w:szCs w:val="24"/>
        </w:rPr>
        <w:t xml:space="preserve"> Proceso de Autoevaluación Universidad de Pamplona</w:t>
      </w:r>
      <w:r w:rsidR="00164920" w:rsidRPr="00C56D41">
        <w:rPr>
          <w:b w:val="0"/>
        </w:rPr>
        <w:t>.</w:t>
      </w:r>
    </w:p>
    <w:p w14:paraId="7D659943" w14:textId="62547EEC" w:rsidR="00683A6E" w:rsidRPr="00364DA2" w:rsidRDefault="00683A6E" w:rsidP="00364DA2">
      <w:pPr>
        <w:pStyle w:val="Descripcin"/>
        <w:rPr>
          <w:rFonts w:ascii="Arial" w:hAnsi="Arial" w:cs="Arial"/>
          <w:b w:val="0"/>
        </w:rPr>
      </w:pPr>
      <w:r w:rsidRPr="00364DA2">
        <w:rPr>
          <w:rFonts w:ascii="Arial" w:hAnsi="Arial" w:cs="Arial"/>
          <w:b w:val="0"/>
        </w:rPr>
        <w:t xml:space="preserve">La estructura orgánica del Sistema de Aseguramiento de la Calidad Institucional adoptado por la Universidad de Pamplona está integrada por los siguientes componentes </w:t>
      </w:r>
      <w:r w:rsidR="005F76A3" w:rsidRPr="00364DA2">
        <w:rPr>
          <w:rFonts w:ascii="Arial" w:hAnsi="Arial" w:cs="Arial"/>
          <w:b w:val="0"/>
        </w:rPr>
        <w:t>que se muestran a continuación:</w:t>
      </w:r>
    </w:p>
    <w:p w14:paraId="1AD877C1" w14:textId="77777777" w:rsidR="008D74B4" w:rsidRDefault="008D74B4" w:rsidP="005F6F94">
      <w:pPr>
        <w:rPr>
          <w:noProof/>
          <w:shd w:val="clear" w:color="auto" w:fill="FFFFFF" w:themeFill="background1"/>
          <w:lang w:val="es-CO"/>
        </w:rPr>
      </w:pPr>
    </w:p>
    <w:p w14:paraId="5307720F" w14:textId="77777777" w:rsidR="00164920" w:rsidRDefault="00164920" w:rsidP="00164920">
      <w:pPr>
        <w:spacing w:after="0"/>
        <w:rPr>
          <w:rFonts w:ascii="Arial" w:hAnsi="Arial" w:cs="Arial"/>
          <w:b/>
          <w:sz w:val="20"/>
          <w:szCs w:val="20"/>
        </w:rPr>
      </w:pPr>
      <w:r>
        <w:rPr>
          <w:rFonts w:ascii="Arial" w:hAnsi="Arial" w:cs="Arial"/>
          <w:noProof/>
          <w:lang w:val="es-CO"/>
        </w:rPr>
        <w:drawing>
          <wp:inline distT="0" distB="0" distL="0" distR="0" wp14:anchorId="35C8C621" wp14:editId="7265BF12">
            <wp:extent cx="4574206" cy="204446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9365" cy="2091462"/>
                    </a:xfrm>
                    <a:prstGeom prst="rect">
                      <a:avLst/>
                    </a:prstGeom>
                    <a:noFill/>
                  </pic:spPr>
                </pic:pic>
              </a:graphicData>
            </a:graphic>
          </wp:inline>
        </w:drawing>
      </w:r>
      <w:bookmarkStart w:id="265" w:name="_Toc457493742"/>
      <w:r w:rsidRPr="00164920">
        <w:rPr>
          <w:rFonts w:ascii="Arial" w:hAnsi="Arial" w:cs="Arial"/>
          <w:b/>
          <w:sz w:val="20"/>
          <w:szCs w:val="20"/>
        </w:rPr>
        <w:t xml:space="preserve"> </w:t>
      </w:r>
    </w:p>
    <w:p w14:paraId="6A7AA8FE" w14:textId="77777777" w:rsidR="00164920" w:rsidRDefault="00164920" w:rsidP="00164920">
      <w:pPr>
        <w:spacing w:after="0"/>
        <w:rPr>
          <w:rFonts w:ascii="Arial" w:hAnsi="Arial" w:cs="Arial"/>
          <w:b/>
          <w:sz w:val="20"/>
          <w:szCs w:val="20"/>
        </w:rPr>
      </w:pPr>
    </w:p>
    <w:p w14:paraId="12B3E572" w14:textId="77777777" w:rsidR="00164920" w:rsidRDefault="00164920" w:rsidP="00164920">
      <w:pPr>
        <w:spacing w:after="0"/>
        <w:rPr>
          <w:rFonts w:ascii="Arial" w:hAnsi="Arial" w:cs="Arial"/>
          <w:sz w:val="20"/>
          <w:szCs w:val="20"/>
        </w:rPr>
      </w:pPr>
      <w:r w:rsidRPr="00497A94">
        <w:rPr>
          <w:rFonts w:ascii="Arial" w:hAnsi="Arial" w:cs="Arial"/>
          <w:b/>
          <w:sz w:val="20"/>
          <w:szCs w:val="20"/>
        </w:rPr>
        <w:t>Fuente:</w:t>
      </w:r>
      <w:r w:rsidRPr="00497A94">
        <w:rPr>
          <w:rFonts w:ascii="Arial" w:hAnsi="Arial" w:cs="Arial"/>
          <w:sz w:val="20"/>
          <w:szCs w:val="20"/>
        </w:rPr>
        <w:t xml:space="preserve"> Oficina de Autoevaluación y Acreditación Institucional, SAAI.</w:t>
      </w:r>
    </w:p>
    <w:bookmarkEnd w:id="265"/>
    <w:p w14:paraId="680EF9B8" w14:textId="3D29C013" w:rsidR="00164920" w:rsidRPr="00164920" w:rsidRDefault="00164920" w:rsidP="00164920">
      <w:pPr>
        <w:spacing w:after="0"/>
        <w:rPr>
          <w:rFonts w:ascii="Arial" w:hAnsi="Arial" w:cs="Arial"/>
          <w:sz w:val="20"/>
          <w:szCs w:val="20"/>
        </w:rPr>
      </w:pPr>
    </w:p>
    <w:p w14:paraId="7D76EF1E" w14:textId="12327BEC" w:rsidR="008D74B4" w:rsidRDefault="008D74B4" w:rsidP="005F6F94">
      <w:pPr>
        <w:rPr>
          <w:noProof/>
          <w:shd w:val="clear" w:color="auto" w:fill="FFFFFF" w:themeFill="background1"/>
          <w:lang w:val="es-CO"/>
        </w:rPr>
      </w:pPr>
    </w:p>
    <w:p w14:paraId="56C04117" w14:textId="77777777" w:rsidR="008D74B4" w:rsidRDefault="008D74B4" w:rsidP="005F6F94">
      <w:pPr>
        <w:rPr>
          <w:noProof/>
          <w:shd w:val="clear" w:color="auto" w:fill="FFFFFF" w:themeFill="background1"/>
          <w:lang w:val="es-CO"/>
        </w:rPr>
      </w:pPr>
    </w:p>
    <w:p w14:paraId="288DFE7A" w14:textId="77777777" w:rsidR="008D74B4" w:rsidRDefault="008D74B4" w:rsidP="005F6F94">
      <w:pPr>
        <w:rPr>
          <w:noProof/>
          <w:shd w:val="clear" w:color="auto" w:fill="FFFFFF" w:themeFill="background1"/>
          <w:lang w:val="es-CO"/>
        </w:rPr>
      </w:pPr>
    </w:p>
    <w:p w14:paraId="3400D32A" w14:textId="77777777" w:rsidR="008D74B4" w:rsidRDefault="008D74B4" w:rsidP="005F6F94">
      <w:pPr>
        <w:rPr>
          <w:noProof/>
          <w:shd w:val="clear" w:color="auto" w:fill="FFFFFF" w:themeFill="background1"/>
          <w:lang w:val="es-CO"/>
        </w:rPr>
      </w:pPr>
    </w:p>
    <w:p w14:paraId="05B8BA87" w14:textId="5A2B6AD3" w:rsidR="008D74B4" w:rsidRPr="00FA5BB7" w:rsidRDefault="00FA5BB7" w:rsidP="00FA5BB7">
      <w:pPr>
        <w:rPr>
          <w:noProof/>
          <w:shd w:val="clear" w:color="auto" w:fill="FFFFFF" w:themeFill="background1"/>
          <w:lang w:val="es-CO"/>
        </w:rPr>
      </w:pPr>
      <w:r>
        <w:rPr>
          <w:noProof/>
          <w:shd w:val="clear" w:color="auto" w:fill="FFFFFF" w:themeFill="background1"/>
          <w:lang w:val="es-CO"/>
        </w:rPr>
        <w:lastRenderedPageBreak/>
        <w:drawing>
          <wp:inline distT="0" distB="0" distL="0" distR="0" wp14:anchorId="5A777746" wp14:editId="1246F6F4">
            <wp:extent cx="5943600" cy="34201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420110"/>
                    </a:xfrm>
                    <a:prstGeom prst="rect">
                      <a:avLst/>
                    </a:prstGeom>
                    <a:noFill/>
                  </pic:spPr>
                </pic:pic>
              </a:graphicData>
            </a:graphic>
          </wp:inline>
        </w:drawing>
      </w:r>
    </w:p>
    <w:p w14:paraId="799441D0" w14:textId="61D48B24" w:rsidR="00683A6E" w:rsidRPr="001B3662" w:rsidRDefault="001B3662" w:rsidP="001B3662">
      <w:pPr>
        <w:pStyle w:val="Descripcin"/>
        <w:rPr>
          <w:rFonts w:ascii="Arial" w:hAnsi="Arial" w:cs="Arial"/>
        </w:rPr>
      </w:pPr>
      <w:bookmarkStart w:id="266" w:name="_Toc339302"/>
      <w:r w:rsidRPr="001B3662">
        <w:rPr>
          <w:rFonts w:ascii="Arial" w:hAnsi="Arial" w:cs="Arial"/>
        </w:rPr>
        <w:t xml:space="preserve">Figura </w:t>
      </w:r>
      <w:r w:rsidRPr="001B3662">
        <w:rPr>
          <w:rFonts w:ascii="Arial" w:hAnsi="Arial" w:cs="Arial"/>
        </w:rPr>
        <w:fldChar w:fldCharType="begin"/>
      </w:r>
      <w:r w:rsidRPr="001B3662">
        <w:rPr>
          <w:rFonts w:ascii="Arial" w:hAnsi="Arial" w:cs="Arial"/>
        </w:rPr>
        <w:instrText xml:space="preserve"> SEQ Figura \* ARABIC </w:instrText>
      </w:r>
      <w:r w:rsidRPr="001B3662">
        <w:rPr>
          <w:rFonts w:ascii="Arial" w:hAnsi="Arial" w:cs="Arial"/>
        </w:rPr>
        <w:fldChar w:fldCharType="separate"/>
      </w:r>
      <w:r w:rsidR="00E27B2E">
        <w:rPr>
          <w:rFonts w:ascii="Arial" w:hAnsi="Arial" w:cs="Arial"/>
          <w:noProof/>
        </w:rPr>
        <w:t>25</w:t>
      </w:r>
      <w:r w:rsidRPr="001B3662">
        <w:rPr>
          <w:rFonts w:ascii="Arial" w:hAnsi="Arial" w:cs="Arial"/>
        </w:rPr>
        <w:fldChar w:fldCharType="end"/>
      </w:r>
      <w:r w:rsidRPr="001B3662">
        <w:rPr>
          <w:rFonts w:ascii="Arial" w:hAnsi="Arial" w:cs="Arial"/>
        </w:rPr>
        <w:t xml:space="preserve">. </w:t>
      </w:r>
      <w:r w:rsidRPr="001B3662">
        <w:rPr>
          <w:rFonts w:ascii="Arial" w:hAnsi="Arial" w:cs="Arial"/>
          <w:b w:val="0"/>
        </w:rPr>
        <w:t>Proceso de Seguimiento en la Elaboración del Documento de Registro Calificado</w:t>
      </w:r>
      <w:bookmarkEnd w:id="266"/>
    </w:p>
    <w:p w14:paraId="6E91D4AD"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 xml:space="preserve">De acuerdo a las fases mencionadas anteriormente el proceso de Autoevaluación de programas académicos en la Universidad Pamplona se establece en los procedimientos PGA-13 Solicitud o renovación de Registro Calificado y PGA-14 Autoevaluación donde se da a conocer que las autoevaluaciones se deben realizar con por lo menos un intervalo de dos años según lo establecido en el Decreto 1075 del 26 de </w:t>
      </w:r>
      <w:proofErr w:type="gramStart"/>
      <w:r w:rsidRPr="00F3138E">
        <w:rPr>
          <w:rFonts w:ascii="Arial" w:hAnsi="Arial" w:cs="Arial"/>
        </w:rPr>
        <w:t>Mayo</w:t>
      </w:r>
      <w:proofErr w:type="gramEnd"/>
      <w:r w:rsidRPr="00F3138E">
        <w:rPr>
          <w:rFonts w:ascii="Arial" w:hAnsi="Arial" w:cs="Arial"/>
        </w:rPr>
        <w:t xml:space="preserve"> de</w:t>
      </w:r>
      <w:r w:rsidR="005F76A3" w:rsidRPr="00F3138E">
        <w:rPr>
          <w:rFonts w:ascii="Arial" w:hAnsi="Arial" w:cs="Arial"/>
        </w:rPr>
        <w:t xml:space="preserve"> 2015.</w:t>
      </w:r>
    </w:p>
    <w:p w14:paraId="6B98F445" w14:textId="77777777" w:rsidR="00683A6E" w:rsidRPr="00F3138E" w:rsidRDefault="00683A6E" w:rsidP="005F76A3">
      <w:pPr>
        <w:autoSpaceDE w:val="0"/>
        <w:autoSpaceDN w:val="0"/>
        <w:adjustRightInd w:val="0"/>
        <w:spacing w:after="0"/>
        <w:rPr>
          <w:rFonts w:ascii="Arial" w:hAnsi="Arial" w:cs="Arial"/>
        </w:rPr>
      </w:pPr>
      <w:r w:rsidRPr="00F3138E">
        <w:rPr>
          <w:rFonts w:ascii="Arial" w:hAnsi="Arial" w:cs="Arial"/>
        </w:rPr>
        <w:t xml:space="preserve">Véase: </w:t>
      </w:r>
    </w:p>
    <w:p w14:paraId="65DFEBFB" w14:textId="6716B09E" w:rsidR="00683A6E" w:rsidRPr="00381EC0" w:rsidRDefault="00381EC0" w:rsidP="00381EC0">
      <w:pPr>
        <w:pStyle w:val="Descripcin"/>
        <w:spacing w:after="0"/>
        <w:rPr>
          <w:rFonts w:ascii="Arial" w:hAnsi="Arial" w:cs="Arial"/>
          <w:b w:val="0"/>
          <w:sz w:val="24"/>
          <w:szCs w:val="24"/>
          <w:lang w:val="es-ES"/>
        </w:rPr>
      </w:pPr>
      <w:bookmarkStart w:id="267" w:name="_Toc512593"/>
      <w:r w:rsidRPr="00381EC0">
        <w:rPr>
          <w:rFonts w:ascii="Arial" w:hAnsi="Arial" w:cs="Arial"/>
          <w:sz w:val="24"/>
          <w:szCs w:val="24"/>
        </w:rPr>
        <w:t xml:space="preserve">Anexo  </w:t>
      </w:r>
      <w:r w:rsidRPr="00381EC0">
        <w:rPr>
          <w:rFonts w:ascii="Arial" w:hAnsi="Arial" w:cs="Arial"/>
          <w:sz w:val="24"/>
          <w:szCs w:val="24"/>
        </w:rPr>
        <w:fldChar w:fldCharType="begin"/>
      </w:r>
      <w:r w:rsidRPr="00381EC0">
        <w:rPr>
          <w:rFonts w:ascii="Arial" w:hAnsi="Arial" w:cs="Arial"/>
          <w:sz w:val="24"/>
          <w:szCs w:val="24"/>
        </w:rPr>
        <w:instrText xml:space="preserve"> SEQ Anexo_ \* ARABIC </w:instrText>
      </w:r>
      <w:r w:rsidRPr="00381EC0">
        <w:rPr>
          <w:rFonts w:ascii="Arial" w:hAnsi="Arial" w:cs="Arial"/>
          <w:sz w:val="24"/>
          <w:szCs w:val="24"/>
        </w:rPr>
        <w:fldChar w:fldCharType="separate"/>
      </w:r>
      <w:r w:rsidR="003D3AB1">
        <w:rPr>
          <w:rFonts w:ascii="Arial" w:hAnsi="Arial" w:cs="Arial"/>
          <w:noProof/>
          <w:sz w:val="24"/>
          <w:szCs w:val="24"/>
        </w:rPr>
        <w:t>34</w:t>
      </w:r>
      <w:r w:rsidRPr="00381EC0">
        <w:rPr>
          <w:rFonts w:ascii="Arial" w:hAnsi="Arial" w:cs="Arial"/>
          <w:sz w:val="24"/>
          <w:szCs w:val="24"/>
        </w:rPr>
        <w:fldChar w:fldCharType="end"/>
      </w:r>
      <w:r w:rsidRPr="00381EC0">
        <w:rPr>
          <w:rFonts w:ascii="Arial" w:hAnsi="Arial" w:cs="Arial"/>
          <w:sz w:val="24"/>
          <w:szCs w:val="24"/>
        </w:rPr>
        <w:t xml:space="preserve">. </w:t>
      </w:r>
      <w:r w:rsidRPr="00381EC0">
        <w:rPr>
          <w:rFonts w:ascii="Arial" w:hAnsi="Arial" w:cs="Arial"/>
          <w:b w:val="0"/>
          <w:sz w:val="24"/>
          <w:szCs w:val="24"/>
          <w:lang w:val="es-ES"/>
        </w:rPr>
        <w:t>PGA-13 Solicitud o Renovación de Registro Calificado</w:t>
      </w:r>
      <w:bookmarkEnd w:id="267"/>
    </w:p>
    <w:p w14:paraId="5A6CF232" w14:textId="332F21B6" w:rsidR="00683A6E" w:rsidRPr="00381EC0" w:rsidRDefault="00381EC0" w:rsidP="00381EC0">
      <w:pPr>
        <w:pStyle w:val="Descripcin"/>
        <w:spacing w:after="0"/>
        <w:rPr>
          <w:rFonts w:ascii="Arial" w:hAnsi="Arial" w:cs="Arial"/>
          <w:sz w:val="24"/>
          <w:szCs w:val="24"/>
          <w:lang w:val="es-ES"/>
        </w:rPr>
      </w:pPr>
      <w:bookmarkStart w:id="268" w:name="_Toc512594"/>
      <w:r w:rsidRPr="00381EC0">
        <w:rPr>
          <w:rFonts w:ascii="Arial" w:hAnsi="Arial" w:cs="Arial"/>
          <w:sz w:val="24"/>
          <w:szCs w:val="24"/>
        </w:rPr>
        <w:t xml:space="preserve">Anexo  </w:t>
      </w:r>
      <w:r w:rsidRPr="00381EC0">
        <w:rPr>
          <w:rFonts w:ascii="Arial" w:hAnsi="Arial" w:cs="Arial"/>
          <w:sz w:val="24"/>
          <w:szCs w:val="24"/>
        </w:rPr>
        <w:fldChar w:fldCharType="begin"/>
      </w:r>
      <w:r w:rsidRPr="00381EC0">
        <w:rPr>
          <w:rFonts w:ascii="Arial" w:hAnsi="Arial" w:cs="Arial"/>
          <w:sz w:val="24"/>
          <w:szCs w:val="24"/>
        </w:rPr>
        <w:instrText xml:space="preserve"> SEQ Anexo_ \* ARABIC </w:instrText>
      </w:r>
      <w:r w:rsidRPr="00381EC0">
        <w:rPr>
          <w:rFonts w:ascii="Arial" w:hAnsi="Arial" w:cs="Arial"/>
          <w:sz w:val="24"/>
          <w:szCs w:val="24"/>
        </w:rPr>
        <w:fldChar w:fldCharType="separate"/>
      </w:r>
      <w:r w:rsidR="003D3AB1">
        <w:rPr>
          <w:rFonts w:ascii="Arial" w:hAnsi="Arial" w:cs="Arial"/>
          <w:noProof/>
          <w:sz w:val="24"/>
          <w:szCs w:val="24"/>
        </w:rPr>
        <w:t>35</w:t>
      </w:r>
      <w:r w:rsidRPr="00381EC0">
        <w:rPr>
          <w:rFonts w:ascii="Arial" w:hAnsi="Arial" w:cs="Arial"/>
          <w:sz w:val="24"/>
          <w:szCs w:val="24"/>
        </w:rPr>
        <w:fldChar w:fldCharType="end"/>
      </w:r>
      <w:r w:rsidRPr="00381EC0">
        <w:rPr>
          <w:rFonts w:ascii="Arial" w:hAnsi="Arial" w:cs="Arial"/>
          <w:sz w:val="24"/>
          <w:szCs w:val="24"/>
        </w:rPr>
        <w:t xml:space="preserve">. </w:t>
      </w:r>
      <w:r w:rsidRPr="00381EC0">
        <w:rPr>
          <w:rFonts w:ascii="Arial" w:hAnsi="Arial" w:cs="Arial"/>
          <w:b w:val="0"/>
          <w:sz w:val="24"/>
          <w:szCs w:val="24"/>
          <w:lang w:val="es-ES"/>
        </w:rPr>
        <w:t>PGA-14 Autoevaluación</w:t>
      </w:r>
      <w:bookmarkEnd w:id="268"/>
    </w:p>
    <w:p w14:paraId="2094453A" w14:textId="7478CE3A" w:rsidR="00683A6E" w:rsidRPr="00381EC0" w:rsidRDefault="00381EC0" w:rsidP="00381EC0">
      <w:pPr>
        <w:pStyle w:val="Descripcin"/>
        <w:spacing w:after="0"/>
        <w:rPr>
          <w:rFonts w:ascii="Arial" w:hAnsi="Arial" w:cs="Arial"/>
          <w:sz w:val="24"/>
          <w:szCs w:val="24"/>
        </w:rPr>
      </w:pPr>
      <w:bookmarkStart w:id="269" w:name="_Toc512595"/>
      <w:r w:rsidRPr="00381EC0">
        <w:rPr>
          <w:rFonts w:ascii="Arial" w:hAnsi="Arial" w:cs="Arial"/>
          <w:sz w:val="24"/>
          <w:szCs w:val="24"/>
        </w:rPr>
        <w:t xml:space="preserve">Anexo  </w:t>
      </w:r>
      <w:r w:rsidRPr="00381EC0">
        <w:rPr>
          <w:rFonts w:ascii="Arial" w:hAnsi="Arial" w:cs="Arial"/>
          <w:sz w:val="24"/>
          <w:szCs w:val="24"/>
        </w:rPr>
        <w:fldChar w:fldCharType="begin"/>
      </w:r>
      <w:r w:rsidRPr="00381EC0">
        <w:rPr>
          <w:rFonts w:ascii="Arial" w:hAnsi="Arial" w:cs="Arial"/>
          <w:sz w:val="24"/>
          <w:szCs w:val="24"/>
        </w:rPr>
        <w:instrText xml:space="preserve"> SEQ Anexo_ \* ARABIC </w:instrText>
      </w:r>
      <w:r w:rsidRPr="00381EC0">
        <w:rPr>
          <w:rFonts w:ascii="Arial" w:hAnsi="Arial" w:cs="Arial"/>
          <w:sz w:val="24"/>
          <w:szCs w:val="24"/>
        </w:rPr>
        <w:fldChar w:fldCharType="separate"/>
      </w:r>
      <w:r w:rsidR="003D3AB1">
        <w:rPr>
          <w:rFonts w:ascii="Arial" w:hAnsi="Arial" w:cs="Arial"/>
          <w:noProof/>
          <w:sz w:val="24"/>
          <w:szCs w:val="24"/>
        </w:rPr>
        <w:t>36</w:t>
      </w:r>
      <w:r w:rsidRPr="00381EC0">
        <w:rPr>
          <w:rFonts w:ascii="Arial" w:hAnsi="Arial" w:cs="Arial"/>
          <w:sz w:val="24"/>
          <w:szCs w:val="24"/>
        </w:rPr>
        <w:fldChar w:fldCharType="end"/>
      </w:r>
      <w:r w:rsidRPr="00381EC0">
        <w:rPr>
          <w:rFonts w:ascii="Arial" w:hAnsi="Arial" w:cs="Arial"/>
          <w:sz w:val="24"/>
          <w:szCs w:val="24"/>
        </w:rPr>
        <w:t xml:space="preserve">. </w:t>
      </w:r>
      <w:r w:rsidRPr="00381EC0">
        <w:rPr>
          <w:rFonts w:ascii="Arial" w:hAnsi="Arial" w:cs="Arial"/>
          <w:b w:val="0"/>
          <w:sz w:val="24"/>
          <w:szCs w:val="24"/>
        </w:rPr>
        <w:t xml:space="preserve">Decreto 1075 del 26 de </w:t>
      </w:r>
      <w:proofErr w:type="gramStart"/>
      <w:r w:rsidRPr="00381EC0">
        <w:rPr>
          <w:rFonts w:ascii="Arial" w:hAnsi="Arial" w:cs="Arial"/>
          <w:b w:val="0"/>
          <w:sz w:val="24"/>
          <w:szCs w:val="24"/>
        </w:rPr>
        <w:t>Mayo</w:t>
      </w:r>
      <w:proofErr w:type="gramEnd"/>
      <w:r w:rsidRPr="00381EC0">
        <w:rPr>
          <w:rFonts w:ascii="Arial" w:hAnsi="Arial" w:cs="Arial"/>
          <w:b w:val="0"/>
          <w:sz w:val="24"/>
          <w:szCs w:val="24"/>
        </w:rPr>
        <w:t xml:space="preserve"> de 2015</w:t>
      </w:r>
      <w:r w:rsidRPr="00381EC0">
        <w:rPr>
          <w:rFonts w:ascii="Arial" w:hAnsi="Arial" w:cs="Arial"/>
          <w:sz w:val="24"/>
          <w:szCs w:val="24"/>
        </w:rPr>
        <w:t>.</w:t>
      </w:r>
      <w:bookmarkEnd w:id="269"/>
    </w:p>
    <w:p w14:paraId="73308C79" w14:textId="77777777" w:rsidR="005F76A3" w:rsidRPr="00F3138E" w:rsidRDefault="005F76A3" w:rsidP="005F76A3">
      <w:pPr>
        <w:rPr>
          <w:rFonts w:ascii="Arial" w:hAnsi="Arial" w:cs="Arial"/>
          <w:lang w:val="es-CO" w:eastAsia="en-US"/>
        </w:rPr>
      </w:pPr>
    </w:p>
    <w:p w14:paraId="2889E5F6" w14:textId="77777777" w:rsidR="00683A6E" w:rsidRPr="00870B75" w:rsidRDefault="00683A6E" w:rsidP="00870B75">
      <w:pPr>
        <w:pStyle w:val="Ttulo2"/>
        <w:rPr>
          <w:rFonts w:ascii="Arial" w:hAnsi="Arial" w:cs="Arial"/>
          <w:sz w:val="24"/>
          <w:szCs w:val="24"/>
        </w:rPr>
      </w:pPr>
      <w:bookmarkStart w:id="270" w:name="_Toc397810945"/>
      <w:bookmarkStart w:id="271" w:name="_Toc508615426"/>
      <w:r w:rsidRPr="00870B75">
        <w:rPr>
          <w:rFonts w:ascii="Arial" w:hAnsi="Arial" w:cs="Arial"/>
          <w:sz w:val="24"/>
          <w:szCs w:val="24"/>
        </w:rPr>
        <w:t>MÓDULO DE AUTOEVALUACIÓN Y ACREDITACIÓN INSTITUCIONAL (SAAI)</w:t>
      </w:r>
      <w:bookmarkEnd w:id="270"/>
      <w:bookmarkEnd w:id="271"/>
    </w:p>
    <w:p w14:paraId="5590C561"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Con miras a optimizar y sistematizar rápida y efectivamente los procesos de Autoevaluación se crea el módulo  SAAI –IG teniendo en cuenta los lineamientos del Consejo Nacional de Acreditación (CNA), a través del cual se recopila y almacena la información propia de los procesos de Autoevaluación para Registro Calificado y Acreditación de Alta Calidad de programas académicos, esto permite evaluar los factores, características e indicadores, que se nutren de diferentes fuentes como: soportes documentales, actas de discusión realizadas por paneles de expertos y las encuestas que se aplicarán a los di</w:t>
      </w:r>
      <w:r w:rsidR="005F76A3" w:rsidRPr="00F3138E">
        <w:rPr>
          <w:rFonts w:ascii="Arial" w:hAnsi="Arial" w:cs="Arial"/>
        </w:rPr>
        <w:t>ferentes estamentos educativos.</w:t>
      </w:r>
    </w:p>
    <w:p w14:paraId="2DF108E9" w14:textId="77777777" w:rsidR="00683A6E" w:rsidRPr="00F3138E" w:rsidRDefault="00683A6E" w:rsidP="00386705">
      <w:pPr>
        <w:autoSpaceDE w:val="0"/>
        <w:autoSpaceDN w:val="0"/>
        <w:adjustRightInd w:val="0"/>
        <w:rPr>
          <w:rFonts w:ascii="Arial" w:hAnsi="Arial" w:cs="Arial"/>
        </w:rPr>
      </w:pPr>
      <w:r w:rsidRPr="00F3138E">
        <w:rPr>
          <w:rFonts w:ascii="Arial" w:hAnsi="Arial" w:cs="Arial"/>
          <w:noProof/>
          <w:lang w:val="es-CO"/>
        </w:rPr>
        <w:lastRenderedPageBreak/>
        <w:drawing>
          <wp:inline distT="0" distB="0" distL="0" distR="0" wp14:anchorId="3647A248" wp14:editId="4ED321F3">
            <wp:extent cx="5915025" cy="2781300"/>
            <wp:effectExtent l="0" t="0" r="9525" b="0"/>
            <wp:docPr id="2" name="Imagen 19" descr="Descripción: C:\Users\paola\AppData\Local\Temp\Rar$EX82.784\Manual_Especifico_UP_Sistema_Autoevaluacion_Acreditacion_Institucional_Rol_Admin_v1\images\im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C:\Users\paola\AppData\Local\Temp\Rar$EX82.784\Manual_Especifico_UP_Sistema_Autoevaluacion_Acreditacion_Institucional_Rol_Admin_v1\images\ima1.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15025" cy="2781300"/>
                    </a:xfrm>
                    <a:prstGeom prst="rect">
                      <a:avLst/>
                    </a:prstGeom>
                    <a:noFill/>
                    <a:ln>
                      <a:noFill/>
                    </a:ln>
                  </pic:spPr>
                </pic:pic>
              </a:graphicData>
            </a:graphic>
          </wp:inline>
        </w:drawing>
      </w:r>
    </w:p>
    <w:p w14:paraId="312638BC" w14:textId="257A5E56" w:rsidR="001B3662" w:rsidRPr="001B3662" w:rsidRDefault="001B3662" w:rsidP="001B3662">
      <w:pPr>
        <w:pStyle w:val="Descripcin"/>
        <w:spacing w:after="0"/>
        <w:rPr>
          <w:rFonts w:ascii="Arial" w:hAnsi="Arial" w:cs="Arial"/>
          <w:b w:val="0"/>
        </w:rPr>
      </w:pPr>
      <w:bookmarkStart w:id="272" w:name="_Toc339303"/>
      <w:r w:rsidRPr="001B3662">
        <w:rPr>
          <w:rFonts w:ascii="Arial" w:hAnsi="Arial" w:cs="Arial"/>
        </w:rPr>
        <w:t xml:space="preserve">Figura </w:t>
      </w:r>
      <w:r w:rsidRPr="001B3662">
        <w:rPr>
          <w:rFonts w:ascii="Arial" w:hAnsi="Arial" w:cs="Arial"/>
        </w:rPr>
        <w:fldChar w:fldCharType="begin"/>
      </w:r>
      <w:r w:rsidRPr="001B3662">
        <w:rPr>
          <w:rFonts w:ascii="Arial" w:hAnsi="Arial" w:cs="Arial"/>
        </w:rPr>
        <w:instrText xml:space="preserve"> SEQ Figura \* ARABIC </w:instrText>
      </w:r>
      <w:r w:rsidRPr="001B3662">
        <w:rPr>
          <w:rFonts w:ascii="Arial" w:hAnsi="Arial" w:cs="Arial"/>
        </w:rPr>
        <w:fldChar w:fldCharType="separate"/>
      </w:r>
      <w:r w:rsidR="00E27B2E">
        <w:rPr>
          <w:rFonts w:ascii="Arial" w:hAnsi="Arial" w:cs="Arial"/>
          <w:noProof/>
        </w:rPr>
        <w:t>26</w:t>
      </w:r>
      <w:r w:rsidRPr="001B3662">
        <w:rPr>
          <w:rFonts w:ascii="Arial" w:hAnsi="Arial" w:cs="Arial"/>
        </w:rPr>
        <w:fldChar w:fldCharType="end"/>
      </w:r>
      <w:r w:rsidRPr="001B3662">
        <w:rPr>
          <w:rFonts w:ascii="Arial" w:hAnsi="Arial" w:cs="Arial"/>
          <w:b w:val="0"/>
        </w:rPr>
        <w:t>. Módulo del Sistema de Autoevaluación y Acreditación Institucional (SAAI IG)</w:t>
      </w:r>
      <w:bookmarkEnd w:id="272"/>
    </w:p>
    <w:p w14:paraId="0B99F22F" w14:textId="02D41083" w:rsidR="00683A6E" w:rsidRDefault="00683A6E" w:rsidP="001B3662">
      <w:pPr>
        <w:pStyle w:val="Descripcin"/>
        <w:spacing w:after="0"/>
        <w:rPr>
          <w:rFonts w:ascii="Arial" w:hAnsi="Arial" w:cs="Arial"/>
          <w:b w:val="0"/>
        </w:rPr>
      </w:pPr>
      <w:r w:rsidRPr="001B3662">
        <w:rPr>
          <w:rFonts w:ascii="Arial" w:hAnsi="Arial" w:cs="Arial"/>
        </w:rPr>
        <w:t>Fuente:</w:t>
      </w:r>
      <w:r w:rsidRPr="001B3662">
        <w:rPr>
          <w:rFonts w:ascii="Arial" w:hAnsi="Arial" w:cs="Arial"/>
          <w:b w:val="0"/>
        </w:rPr>
        <w:t xml:space="preserve"> Oficina de Autoevaluación y Acreditación Institucional (SAAI), 2017.</w:t>
      </w:r>
    </w:p>
    <w:p w14:paraId="1C8A1D93" w14:textId="77777777" w:rsidR="001B3662" w:rsidRPr="001B3662" w:rsidRDefault="001B3662" w:rsidP="001B3662">
      <w:pPr>
        <w:rPr>
          <w:lang w:val="es-CO" w:eastAsia="en-US"/>
        </w:rPr>
      </w:pPr>
    </w:p>
    <w:p w14:paraId="2BECB85D"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Para establecer el grado de cumplimiento en los alcances de los Factores, Características e Indicadores la universidad tiene presente los lineamientos del CNA y fija los valores de alcance tal y com</w:t>
      </w:r>
      <w:r w:rsidR="005F76A3" w:rsidRPr="00F3138E">
        <w:rPr>
          <w:rFonts w:ascii="Arial" w:hAnsi="Arial" w:cs="Arial"/>
        </w:rPr>
        <w:t>o se presenta en la tabla 12.1.</w:t>
      </w:r>
    </w:p>
    <w:p w14:paraId="5597C923" w14:textId="1833370C" w:rsidR="00683A6E" w:rsidRPr="00484109" w:rsidRDefault="00484109" w:rsidP="00484109">
      <w:pPr>
        <w:pStyle w:val="Descripcin"/>
        <w:keepNext/>
        <w:jc w:val="both"/>
        <w:rPr>
          <w:rFonts w:ascii="Arial" w:hAnsi="Arial" w:cs="Arial"/>
          <w:sz w:val="24"/>
          <w:szCs w:val="24"/>
        </w:rPr>
      </w:pPr>
      <w:bookmarkStart w:id="273" w:name="_Toc397811164"/>
      <w:bookmarkStart w:id="274" w:name="_Toc473811639"/>
      <w:bookmarkStart w:id="275" w:name="_Toc252500"/>
      <w:r w:rsidRPr="00484109">
        <w:rPr>
          <w:rFonts w:ascii="Arial" w:hAnsi="Arial" w:cs="Arial"/>
          <w:sz w:val="24"/>
          <w:szCs w:val="24"/>
        </w:rPr>
        <w:t xml:space="preserve">Tabla </w:t>
      </w:r>
      <w:r w:rsidRPr="00484109">
        <w:rPr>
          <w:rFonts w:ascii="Arial" w:hAnsi="Arial" w:cs="Arial"/>
          <w:sz w:val="24"/>
          <w:szCs w:val="24"/>
        </w:rPr>
        <w:fldChar w:fldCharType="begin"/>
      </w:r>
      <w:r w:rsidRPr="00484109">
        <w:rPr>
          <w:rFonts w:ascii="Arial" w:hAnsi="Arial" w:cs="Arial"/>
          <w:sz w:val="24"/>
          <w:szCs w:val="24"/>
        </w:rPr>
        <w:instrText xml:space="preserve"> SEQ Tabla \* ARABIC </w:instrText>
      </w:r>
      <w:r w:rsidRPr="00484109">
        <w:rPr>
          <w:rFonts w:ascii="Arial" w:hAnsi="Arial" w:cs="Arial"/>
          <w:sz w:val="24"/>
          <w:szCs w:val="24"/>
        </w:rPr>
        <w:fldChar w:fldCharType="separate"/>
      </w:r>
      <w:r w:rsidR="0059557C">
        <w:rPr>
          <w:rFonts w:ascii="Arial" w:hAnsi="Arial" w:cs="Arial"/>
          <w:noProof/>
          <w:sz w:val="24"/>
          <w:szCs w:val="24"/>
        </w:rPr>
        <w:t>53</w:t>
      </w:r>
      <w:r w:rsidRPr="00484109">
        <w:rPr>
          <w:rFonts w:ascii="Arial" w:hAnsi="Arial" w:cs="Arial"/>
          <w:sz w:val="24"/>
          <w:szCs w:val="24"/>
        </w:rPr>
        <w:fldChar w:fldCharType="end"/>
      </w:r>
      <w:r w:rsidRPr="00484109">
        <w:rPr>
          <w:rFonts w:ascii="Arial" w:hAnsi="Arial" w:cs="Arial"/>
          <w:sz w:val="24"/>
          <w:szCs w:val="24"/>
        </w:rPr>
        <w:t xml:space="preserve"> </w:t>
      </w:r>
      <w:r w:rsidR="00683A6E" w:rsidRPr="00484109">
        <w:rPr>
          <w:rFonts w:ascii="Arial" w:hAnsi="Arial" w:cs="Arial"/>
          <w:b w:val="0"/>
          <w:sz w:val="24"/>
          <w:szCs w:val="24"/>
        </w:rPr>
        <w:t>Grados de Cumplimiento del proceso de Autoevaluación de la Universidad de Pamplona.</w:t>
      </w:r>
      <w:bookmarkEnd w:id="273"/>
      <w:bookmarkEnd w:id="274"/>
      <w:bookmarkEnd w:id="275"/>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5370"/>
      </w:tblGrid>
      <w:tr w:rsidR="00683A6E" w:rsidRPr="003F0FE8" w14:paraId="0C83D880" w14:textId="77777777" w:rsidTr="008769C2">
        <w:trPr>
          <w:trHeight w:val="272"/>
        </w:trPr>
        <w:tc>
          <w:tcPr>
            <w:tcW w:w="2233" w:type="pct"/>
            <w:shd w:val="clear" w:color="auto" w:fill="AD3333"/>
            <w:vAlign w:val="center"/>
          </w:tcPr>
          <w:p w14:paraId="3B0C27BF" w14:textId="77777777" w:rsidR="00683A6E" w:rsidRPr="003F0FE8" w:rsidRDefault="00683A6E" w:rsidP="00386705">
            <w:pPr>
              <w:autoSpaceDE w:val="0"/>
              <w:autoSpaceDN w:val="0"/>
              <w:adjustRightInd w:val="0"/>
              <w:jc w:val="center"/>
              <w:rPr>
                <w:rFonts w:ascii="Arial" w:eastAsia="Times New Roman" w:hAnsi="Arial" w:cs="Arial"/>
                <w:b/>
                <w:color w:val="FFFFFF"/>
                <w:sz w:val="20"/>
                <w:szCs w:val="20"/>
                <w:lang w:val="es-CO" w:eastAsia="es-ES"/>
              </w:rPr>
            </w:pPr>
            <w:r w:rsidRPr="003F0FE8">
              <w:rPr>
                <w:rFonts w:ascii="Arial" w:eastAsia="Times New Roman" w:hAnsi="Arial" w:cs="Arial"/>
                <w:b/>
                <w:color w:val="FFFFFF"/>
                <w:sz w:val="20"/>
                <w:szCs w:val="20"/>
                <w:lang w:eastAsia="es-ES"/>
              </w:rPr>
              <w:t>GRADO DE CUMPLIMIENTO</w:t>
            </w:r>
          </w:p>
        </w:tc>
        <w:tc>
          <w:tcPr>
            <w:tcW w:w="2767" w:type="pct"/>
            <w:shd w:val="clear" w:color="auto" w:fill="AD3333"/>
            <w:vAlign w:val="center"/>
          </w:tcPr>
          <w:p w14:paraId="5C5D90AB" w14:textId="77777777" w:rsidR="00683A6E" w:rsidRPr="003F0FE8" w:rsidRDefault="00683A6E" w:rsidP="00386705">
            <w:pPr>
              <w:autoSpaceDE w:val="0"/>
              <w:autoSpaceDN w:val="0"/>
              <w:adjustRightInd w:val="0"/>
              <w:jc w:val="center"/>
              <w:rPr>
                <w:rFonts w:ascii="Arial" w:eastAsia="Times New Roman" w:hAnsi="Arial" w:cs="Arial"/>
                <w:b/>
                <w:color w:val="FFFFFF"/>
                <w:sz w:val="20"/>
                <w:szCs w:val="20"/>
                <w:lang w:eastAsia="es-ES"/>
              </w:rPr>
            </w:pPr>
            <w:r w:rsidRPr="003F0FE8">
              <w:rPr>
                <w:rFonts w:ascii="Arial" w:eastAsia="Times New Roman" w:hAnsi="Arial" w:cs="Arial"/>
                <w:b/>
                <w:color w:val="FFFFFF"/>
                <w:sz w:val="20"/>
                <w:szCs w:val="20"/>
                <w:lang w:eastAsia="es-ES"/>
              </w:rPr>
              <w:t>RELACIÓN CON EL RANGO IDEAL</w:t>
            </w:r>
          </w:p>
        </w:tc>
      </w:tr>
      <w:tr w:rsidR="00683A6E" w:rsidRPr="003F0FE8" w14:paraId="081F24BF" w14:textId="77777777" w:rsidTr="00683A6E">
        <w:trPr>
          <w:trHeight w:val="272"/>
        </w:trPr>
        <w:tc>
          <w:tcPr>
            <w:tcW w:w="2233" w:type="pct"/>
            <w:shd w:val="clear" w:color="auto" w:fill="auto"/>
            <w:vAlign w:val="center"/>
          </w:tcPr>
          <w:p w14:paraId="39155AF3" w14:textId="77777777" w:rsidR="00683A6E" w:rsidRPr="003F0FE8" w:rsidRDefault="00683A6E" w:rsidP="00386705">
            <w:pPr>
              <w:autoSpaceDE w:val="0"/>
              <w:autoSpaceDN w:val="0"/>
              <w:adjustRightInd w:val="0"/>
              <w:jc w:val="center"/>
              <w:rPr>
                <w:rFonts w:ascii="Arial" w:eastAsia="Times New Roman" w:hAnsi="Arial" w:cs="Arial"/>
                <w:sz w:val="20"/>
                <w:szCs w:val="20"/>
                <w:lang w:val="es-CO" w:eastAsia="es-ES"/>
              </w:rPr>
            </w:pPr>
            <w:r w:rsidRPr="003F0FE8">
              <w:rPr>
                <w:rFonts w:ascii="Arial" w:eastAsia="Times New Roman" w:hAnsi="Arial" w:cs="Arial"/>
                <w:sz w:val="20"/>
                <w:szCs w:val="20"/>
                <w:lang w:eastAsia="es-ES"/>
              </w:rPr>
              <w:t>SE CUMPLE PLENAMENTE</w:t>
            </w:r>
          </w:p>
        </w:tc>
        <w:tc>
          <w:tcPr>
            <w:tcW w:w="2767" w:type="pct"/>
            <w:shd w:val="clear" w:color="auto" w:fill="auto"/>
            <w:vAlign w:val="center"/>
          </w:tcPr>
          <w:p w14:paraId="034EFBD1" w14:textId="77777777" w:rsidR="00683A6E" w:rsidRPr="003F0FE8" w:rsidRDefault="00683A6E" w:rsidP="00386705">
            <w:pPr>
              <w:autoSpaceDE w:val="0"/>
              <w:autoSpaceDN w:val="0"/>
              <w:adjustRightInd w:val="0"/>
              <w:jc w:val="center"/>
              <w:rPr>
                <w:rFonts w:ascii="Arial" w:eastAsia="Times New Roman" w:hAnsi="Arial" w:cs="Arial"/>
                <w:sz w:val="20"/>
                <w:szCs w:val="20"/>
                <w:lang w:val="es-CO" w:eastAsia="es-ES"/>
              </w:rPr>
            </w:pPr>
            <w:r w:rsidRPr="003F0FE8">
              <w:rPr>
                <w:rFonts w:ascii="Arial" w:eastAsia="Times New Roman" w:hAnsi="Arial" w:cs="Arial"/>
                <w:sz w:val="20"/>
                <w:szCs w:val="20"/>
                <w:lang w:eastAsia="es-ES"/>
              </w:rPr>
              <w:t>[90% - 100%]</w:t>
            </w:r>
          </w:p>
        </w:tc>
      </w:tr>
      <w:tr w:rsidR="00683A6E" w:rsidRPr="003F0FE8" w14:paraId="36C35B8F" w14:textId="77777777" w:rsidTr="00683A6E">
        <w:trPr>
          <w:trHeight w:val="272"/>
        </w:trPr>
        <w:tc>
          <w:tcPr>
            <w:tcW w:w="2233" w:type="pct"/>
            <w:shd w:val="clear" w:color="auto" w:fill="auto"/>
            <w:vAlign w:val="center"/>
          </w:tcPr>
          <w:p w14:paraId="2DD1601F" w14:textId="77777777" w:rsidR="00683A6E" w:rsidRPr="003F0FE8" w:rsidRDefault="00683A6E" w:rsidP="00386705">
            <w:pPr>
              <w:autoSpaceDE w:val="0"/>
              <w:autoSpaceDN w:val="0"/>
              <w:adjustRightInd w:val="0"/>
              <w:jc w:val="center"/>
              <w:rPr>
                <w:rFonts w:ascii="Arial" w:eastAsia="Times New Roman" w:hAnsi="Arial" w:cs="Arial"/>
                <w:sz w:val="20"/>
                <w:szCs w:val="20"/>
                <w:lang w:eastAsia="es-ES"/>
              </w:rPr>
            </w:pPr>
            <w:r w:rsidRPr="003F0FE8">
              <w:rPr>
                <w:rFonts w:ascii="Arial" w:eastAsia="Times New Roman" w:hAnsi="Arial" w:cs="Arial"/>
                <w:sz w:val="20"/>
                <w:szCs w:val="20"/>
                <w:lang w:eastAsia="es-ES"/>
              </w:rPr>
              <w:t>SE CUMPLE EN ALTO GRADO</w:t>
            </w:r>
          </w:p>
        </w:tc>
        <w:tc>
          <w:tcPr>
            <w:tcW w:w="2767" w:type="pct"/>
            <w:shd w:val="clear" w:color="auto" w:fill="auto"/>
            <w:vAlign w:val="center"/>
          </w:tcPr>
          <w:p w14:paraId="54616097" w14:textId="77777777" w:rsidR="00683A6E" w:rsidRPr="003F0FE8" w:rsidRDefault="00683A6E" w:rsidP="00386705">
            <w:pPr>
              <w:autoSpaceDE w:val="0"/>
              <w:autoSpaceDN w:val="0"/>
              <w:adjustRightInd w:val="0"/>
              <w:jc w:val="center"/>
              <w:rPr>
                <w:rFonts w:ascii="Arial" w:eastAsia="Times New Roman" w:hAnsi="Arial" w:cs="Arial"/>
                <w:sz w:val="20"/>
                <w:szCs w:val="20"/>
                <w:lang w:val="es-CO" w:eastAsia="es-ES"/>
              </w:rPr>
            </w:pPr>
            <w:r w:rsidRPr="003F0FE8">
              <w:rPr>
                <w:rFonts w:ascii="Arial" w:eastAsia="Times New Roman" w:hAnsi="Arial" w:cs="Arial"/>
                <w:sz w:val="20"/>
                <w:szCs w:val="20"/>
                <w:lang w:eastAsia="es-ES"/>
              </w:rPr>
              <w:t>[80% - 89,99%]</w:t>
            </w:r>
          </w:p>
        </w:tc>
      </w:tr>
      <w:tr w:rsidR="00683A6E" w:rsidRPr="003F0FE8" w14:paraId="3C9FE06E" w14:textId="77777777" w:rsidTr="00683A6E">
        <w:trPr>
          <w:trHeight w:val="272"/>
        </w:trPr>
        <w:tc>
          <w:tcPr>
            <w:tcW w:w="2233" w:type="pct"/>
            <w:shd w:val="clear" w:color="auto" w:fill="auto"/>
            <w:vAlign w:val="center"/>
          </w:tcPr>
          <w:p w14:paraId="7F9C3EE2" w14:textId="77777777" w:rsidR="00683A6E" w:rsidRPr="003F0FE8" w:rsidRDefault="00683A6E" w:rsidP="00386705">
            <w:pPr>
              <w:autoSpaceDE w:val="0"/>
              <w:autoSpaceDN w:val="0"/>
              <w:adjustRightInd w:val="0"/>
              <w:jc w:val="center"/>
              <w:rPr>
                <w:rFonts w:ascii="Arial" w:eastAsia="Times New Roman" w:hAnsi="Arial" w:cs="Arial"/>
                <w:sz w:val="20"/>
                <w:szCs w:val="20"/>
                <w:lang w:val="en-US" w:eastAsia="es-ES"/>
              </w:rPr>
            </w:pPr>
            <w:r w:rsidRPr="003F0FE8">
              <w:rPr>
                <w:rFonts w:ascii="Arial" w:eastAsia="Times New Roman" w:hAnsi="Arial" w:cs="Arial"/>
                <w:sz w:val="20"/>
                <w:szCs w:val="20"/>
                <w:lang w:eastAsia="es-ES"/>
              </w:rPr>
              <w:t>SE CUMPLE ACEPTABLEMENTE</w:t>
            </w:r>
          </w:p>
        </w:tc>
        <w:tc>
          <w:tcPr>
            <w:tcW w:w="2767" w:type="pct"/>
            <w:shd w:val="clear" w:color="auto" w:fill="auto"/>
            <w:vAlign w:val="center"/>
          </w:tcPr>
          <w:p w14:paraId="28255E50" w14:textId="77777777" w:rsidR="00683A6E" w:rsidRPr="003F0FE8" w:rsidRDefault="00683A6E" w:rsidP="00386705">
            <w:pPr>
              <w:autoSpaceDE w:val="0"/>
              <w:autoSpaceDN w:val="0"/>
              <w:adjustRightInd w:val="0"/>
              <w:jc w:val="center"/>
              <w:rPr>
                <w:rFonts w:ascii="Arial" w:eastAsia="Times New Roman" w:hAnsi="Arial" w:cs="Arial"/>
                <w:sz w:val="20"/>
                <w:szCs w:val="20"/>
                <w:lang w:val="en-US" w:eastAsia="es-ES"/>
              </w:rPr>
            </w:pPr>
            <w:r w:rsidRPr="003F0FE8">
              <w:rPr>
                <w:rFonts w:ascii="Arial" w:eastAsia="Times New Roman" w:hAnsi="Arial" w:cs="Arial"/>
                <w:sz w:val="20"/>
                <w:szCs w:val="20"/>
                <w:lang w:eastAsia="es-ES"/>
              </w:rPr>
              <w:t>[70% - 79,99%]</w:t>
            </w:r>
          </w:p>
        </w:tc>
      </w:tr>
      <w:tr w:rsidR="00683A6E" w:rsidRPr="003F0FE8" w14:paraId="63FF970F" w14:textId="77777777" w:rsidTr="00683A6E">
        <w:trPr>
          <w:trHeight w:val="272"/>
        </w:trPr>
        <w:tc>
          <w:tcPr>
            <w:tcW w:w="2233" w:type="pct"/>
            <w:shd w:val="clear" w:color="auto" w:fill="auto"/>
            <w:vAlign w:val="center"/>
          </w:tcPr>
          <w:p w14:paraId="5C71ACBB" w14:textId="77777777" w:rsidR="00683A6E" w:rsidRPr="003F0FE8" w:rsidRDefault="00683A6E" w:rsidP="00386705">
            <w:pPr>
              <w:autoSpaceDE w:val="0"/>
              <w:autoSpaceDN w:val="0"/>
              <w:adjustRightInd w:val="0"/>
              <w:jc w:val="center"/>
              <w:rPr>
                <w:rFonts w:ascii="Arial" w:eastAsia="Times New Roman" w:hAnsi="Arial" w:cs="Arial"/>
                <w:sz w:val="20"/>
                <w:szCs w:val="20"/>
                <w:lang w:eastAsia="es-ES"/>
              </w:rPr>
            </w:pPr>
            <w:r w:rsidRPr="003F0FE8">
              <w:rPr>
                <w:rFonts w:ascii="Arial" w:eastAsia="Times New Roman" w:hAnsi="Arial" w:cs="Arial"/>
                <w:sz w:val="20"/>
                <w:szCs w:val="20"/>
                <w:lang w:eastAsia="es-ES"/>
              </w:rPr>
              <w:t>SE CUMPLE INSATISFACTORIAMENTE</w:t>
            </w:r>
          </w:p>
        </w:tc>
        <w:tc>
          <w:tcPr>
            <w:tcW w:w="2767" w:type="pct"/>
            <w:shd w:val="clear" w:color="auto" w:fill="auto"/>
            <w:vAlign w:val="center"/>
          </w:tcPr>
          <w:p w14:paraId="0FFC7ACC" w14:textId="77777777" w:rsidR="00683A6E" w:rsidRPr="003F0FE8" w:rsidRDefault="00683A6E" w:rsidP="00386705">
            <w:pPr>
              <w:autoSpaceDE w:val="0"/>
              <w:autoSpaceDN w:val="0"/>
              <w:adjustRightInd w:val="0"/>
              <w:jc w:val="center"/>
              <w:rPr>
                <w:rFonts w:ascii="Arial" w:eastAsia="Times New Roman" w:hAnsi="Arial" w:cs="Arial"/>
                <w:sz w:val="20"/>
                <w:szCs w:val="20"/>
                <w:lang w:val="en-US" w:eastAsia="es-ES"/>
              </w:rPr>
            </w:pPr>
            <w:r w:rsidRPr="003F0FE8">
              <w:rPr>
                <w:rFonts w:ascii="Arial" w:eastAsia="Times New Roman" w:hAnsi="Arial" w:cs="Arial"/>
                <w:sz w:val="20"/>
                <w:szCs w:val="20"/>
                <w:lang w:eastAsia="es-ES"/>
              </w:rPr>
              <w:t>[60% - 69,99%]</w:t>
            </w:r>
          </w:p>
        </w:tc>
      </w:tr>
      <w:tr w:rsidR="00683A6E" w:rsidRPr="003F0FE8" w14:paraId="5A24301C" w14:textId="77777777" w:rsidTr="00683A6E">
        <w:trPr>
          <w:trHeight w:val="287"/>
        </w:trPr>
        <w:tc>
          <w:tcPr>
            <w:tcW w:w="2233" w:type="pct"/>
            <w:shd w:val="clear" w:color="auto" w:fill="auto"/>
            <w:vAlign w:val="center"/>
          </w:tcPr>
          <w:p w14:paraId="5F530811" w14:textId="77777777" w:rsidR="00683A6E" w:rsidRPr="003F0FE8" w:rsidRDefault="00683A6E" w:rsidP="00386705">
            <w:pPr>
              <w:autoSpaceDE w:val="0"/>
              <w:autoSpaceDN w:val="0"/>
              <w:adjustRightInd w:val="0"/>
              <w:jc w:val="center"/>
              <w:rPr>
                <w:rFonts w:ascii="Arial" w:eastAsia="Times New Roman" w:hAnsi="Arial" w:cs="Arial"/>
                <w:sz w:val="20"/>
                <w:szCs w:val="20"/>
                <w:lang w:eastAsia="es-ES"/>
              </w:rPr>
            </w:pPr>
            <w:r w:rsidRPr="003F0FE8">
              <w:rPr>
                <w:rFonts w:ascii="Arial" w:eastAsia="Times New Roman" w:hAnsi="Arial" w:cs="Arial"/>
                <w:sz w:val="20"/>
                <w:szCs w:val="20"/>
                <w:lang w:eastAsia="es-ES"/>
              </w:rPr>
              <w:t>NO SE CUMPLE</w:t>
            </w:r>
          </w:p>
        </w:tc>
        <w:tc>
          <w:tcPr>
            <w:tcW w:w="2767" w:type="pct"/>
            <w:shd w:val="clear" w:color="auto" w:fill="auto"/>
            <w:vAlign w:val="center"/>
          </w:tcPr>
          <w:p w14:paraId="0F696A6A" w14:textId="77777777" w:rsidR="00683A6E" w:rsidRPr="003F0FE8" w:rsidRDefault="00683A6E" w:rsidP="00386705">
            <w:pPr>
              <w:autoSpaceDE w:val="0"/>
              <w:autoSpaceDN w:val="0"/>
              <w:adjustRightInd w:val="0"/>
              <w:jc w:val="center"/>
              <w:rPr>
                <w:rFonts w:ascii="Arial" w:eastAsia="Times New Roman" w:hAnsi="Arial" w:cs="Arial"/>
                <w:sz w:val="20"/>
                <w:szCs w:val="20"/>
                <w:lang w:val="en-US" w:eastAsia="es-ES"/>
              </w:rPr>
            </w:pPr>
            <w:r w:rsidRPr="003F0FE8">
              <w:rPr>
                <w:rFonts w:ascii="Arial" w:eastAsia="Times New Roman" w:hAnsi="Arial" w:cs="Arial"/>
                <w:sz w:val="20"/>
                <w:szCs w:val="20"/>
                <w:lang w:eastAsia="es-ES"/>
              </w:rPr>
              <w:t>[0% - 59,99%]</w:t>
            </w:r>
          </w:p>
        </w:tc>
      </w:tr>
    </w:tbl>
    <w:p w14:paraId="39568694" w14:textId="77777777" w:rsidR="00683A6E" w:rsidRPr="003F0FE8" w:rsidRDefault="00683A6E" w:rsidP="00386705">
      <w:pPr>
        <w:autoSpaceDE w:val="0"/>
        <w:autoSpaceDN w:val="0"/>
        <w:adjustRightInd w:val="0"/>
        <w:rPr>
          <w:rFonts w:ascii="Arial" w:hAnsi="Arial" w:cs="Arial"/>
          <w:sz w:val="20"/>
          <w:szCs w:val="20"/>
          <w:lang w:val="es-CO"/>
        </w:rPr>
      </w:pPr>
      <w:r w:rsidRPr="003F0FE8">
        <w:rPr>
          <w:rFonts w:ascii="Arial" w:hAnsi="Arial" w:cs="Arial"/>
          <w:b/>
          <w:sz w:val="20"/>
          <w:szCs w:val="20"/>
          <w:lang w:val="es-CO"/>
        </w:rPr>
        <w:t>Fuente:</w:t>
      </w:r>
      <w:r w:rsidRPr="003F0FE8">
        <w:rPr>
          <w:rFonts w:ascii="Arial" w:hAnsi="Arial" w:cs="Arial"/>
          <w:sz w:val="20"/>
          <w:szCs w:val="20"/>
          <w:lang w:val="es-CO"/>
        </w:rPr>
        <w:t xml:space="preserve"> Oficina de Autoevaluación y Acreditac</w:t>
      </w:r>
      <w:r w:rsidR="005F76A3" w:rsidRPr="003F0FE8">
        <w:rPr>
          <w:rFonts w:ascii="Arial" w:hAnsi="Arial" w:cs="Arial"/>
          <w:sz w:val="20"/>
          <w:szCs w:val="20"/>
          <w:lang w:val="es-CO"/>
        </w:rPr>
        <w:t>ión Institucional (SAAI), 2017.</w:t>
      </w:r>
    </w:p>
    <w:p w14:paraId="47759E87" w14:textId="77777777" w:rsidR="00683A6E" w:rsidRPr="00F3138E" w:rsidRDefault="00683A6E" w:rsidP="00386705">
      <w:pPr>
        <w:autoSpaceDE w:val="0"/>
        <w:autoSpaceDN w:val="0"/>
        <w:adjustRightInd w:val="0"/>
        <w:rPr>
          <w:rFonts w:ascii="Arial" w:hAnsi="Arial" w:cs="Arial"/>
        </w:rPr>
      </w:pPr>
      <w:r w:rsidRPr="00F3138E">
        <w:rPr>
          <w:rFonts w:ascii="Arial" w:hAnsi="Arial" w:cs="Arial"/>
        </w:rPr>
        <w:t xml:space="preserve">Con la creación de esta herramienta se busca consolidar un sistema que logre reunir la información más relevante de sus programas, las ponderaciones específicas de los factores, características e indicadores, así como la información propia de los estándares mínimos de calidad al cual deben dar cumplimiento para poder alcanzar el registro calificado. Con la </w:t>
      </w:r>
      <w:r w:rsidRPr="00F3138E">
        <w:rPr>
          <w:rFonts w:ascii="Arial" w:hAnsi="Arial" w:cs="Arial"/>
        </w:rPr>
        <w:lastRenderedPageBreak/>
        <w:t>creación de esta herramienta, se busca facilitar las tareas de: autoevaluación, evaluación de pares y evaluación final que realizan los miembros del Con</w:t>
      </w:r>
      <w:r w:rsidR="005F76A3" w:rsidRPr="00F3138E">
        <w:rPr>
          <w:rFonts w:ascii="Arial" w:hAnsi="Arial" w:cs="Arial"/>
        </w:rPr>
        <w:t xml:space="preserve">sejo Nacional de Acreditación. </w:t>
      </w:r>
    </w:p>
    <w:p w14:paraId="064F74D1" w14:textId="77777777" w:rsidR="00683A6E" w:rsidRPr="00F334CD" w:rsidRDefault="00683A6E" w:rsidP="00F334CD">
      <w:pPr>
        <w:pStyle w:val="Ttulo2"/>
        <w:rPr>
          <w:rFonts w:ascii="Arial" w:hAnsi="Arial" w:cs="Arial"/>
          <w:sz w:val="24"/>
          <w:szCs w:val="24"/>
        </w:rPr>
      </w:pPr>
      <w:bookmarkStart w:id="276" w:name="_Toc397810946"/>
      <w:bookmarkStart w:id="277" w:name="_Toc508615427"/>
      <w:r w:rsidRPr="00F334CD">
        <w:rPr>
          <w:rFonts w:ascii="Arial" w:hAnsi="Arial" w:cs="Arial"/>
          <w:sz w:val="24"/>
          <w:szCs w:val="24"/>
        </w:rPr>
        <w:t>AUTOEVALUACION DEL PROGRAMA</w:t>
      </w:r>
      <w:bookmarkEnd w:id="276"/>
      <w:bookmarkEnd w:id="277"/>
    </w:p>
    <w:p w14:paraId="2C4B612D" w14:textId="1E03AB16" w:rsidR="005F76A3" w:rsidRPr="006B4224" w:rsidRDefault="00683A6E" w:rsidP="006B4224">
      <w:pPr>
        <w:rPr>
          <w:rFonts w:ascii="Arial" w:hAnsi="Arial" w:cs="Arial"/>
        </w:rPr>
      </w:pPr>
      <w:bookmarkStart w:id="278" w:name="_Toc397810947"/>
      <w:bookmarkStart w:id="279" w:name="_Toc508615428"/>
      <w:r w:rsidRPr="006B4224">
        <w:rPr>
          <w:rFonts w:ascii="Arial" w:hAnsi="Arial" w:cs="Arial"/>
        </w:rPr>
        <w:t>Comité de Autoevaluación y Acreditación del Programa:</w:t>
      </w:r>
      <w:bookmarkEnd w:id="278"/>
      <w:bookmarkEnd w:id="279"/>
    </w:p>
    <w:p w14:paraId="62DBD197" w14:textId="76EC6ED6" w:rsidR="00683A6E" w:rsidRPr="00F3138E" w:rsidRDefault="00683A6E" w:rsidP="00386705">
      <w:pPr>
        <w:rPr>
          <w:rFonts w:ascii="Arial" w:hAnsi="Arial" w:cs="Arial"/>
          <w:lang w:val="es-CO"/>
        </w:rPr>
      </w:pPr>
      <w:r w:rsidRPr="00F3138E">
        <w:rPr>
          <w:rFonts w:ascii="Arial" w:hAnsi="Arial" w:cs="Arial"/>
          <w:lang w:val="es-CO"/>
        </w:rPr>
        <w:t xml:space="preserve">Como está establecido en la Resolución </w:t>
      </w:r>
      <w:r w:rsidR="00901A38" w:rsidRPr="00F3138E">
        <w:rPr>
          <w:rFonts w:ascii="Arial" w:hAnsi="Arial" w:cs="Arial"/>
          <w:lang w:val="es-CO"/>
        </w:rPr>
        <w:t>748</w:t>
      </w:r>
      <w:r w:rsidRPr="00F3138E">
        <w:rPr>
          <w:rFonts w:ascii="Arial" w:hAnsi="Arial" w:cs="Arial"/>
          <w:lang w:val="es-CO"/>
        </w:rPr>
        <w:t xml:space="preserve"> del </w:t>
      </w:r>
      <w:r w:rsidR="00901A38" w:rsidRPr="00F3138E">
        <w:rPr>
          <w:rFonts w:ascii="Arial" w:hAnsi="Arial" w:cs="Arial"/>
          <w:lang w:val="es-CO"/>
        </w:rPr>
        <w:t>26 octubre del 2017</w:t>
      </w:r>
      <w:r w:rsidRPr="00F3138E">
        <w:rPr>
          <w:rFonts w:ascii="Arial" w:hAnsi="Arial" w:cs="Arial"/>
          <w:lang w:val="es-CO"/>
        </w:rPr>
        <w:t xml:space="preserve"> de Rectoría, a </w:t>
      </w:r>
      <w:r w:rsidR="00901A38" w:rsidRPr="00F3138E">
        <w:rPr>
          <w:rFonts w:ascii="Arial" w:hAnsi="Arial" w:cs="Arial"/>
          <w:lang w:val="es-CO"/>
        </w:rPr>
        <w:t>continuación,</w:t>
      </w:r>
      <w:r w:rsidRPr="00F3138E">
        <w:rPr>
          <w:rFonts w:ascii="Arial" w:hAnsi="Arial" w:cs="Arial"/>
          <w:lang w:val="es-CO"/>
        </w:rPr>
        <w:t xml:space="preserve"> se rela</w:t>
      </w:r>
      <w:r w:rsidR="005F76A3" w:rsidRPr="00F3138E">
        <w:rPr>
          <w:rFonts w:ascii="Arial" w:hAnsi="Arial" w:cs="Arial"/>
          <w:lang w:val="es-CO"/>
        </w:rPr>
        <w:t>cionan los integrantes del CAAP</w:t>
      </w:r>
    </w:p>
    <w:p w14:paraId="26046A52" w14:textId="77777777" w:rsidR="00683A6E" w:rsidRPr="00F3138E" w:rsidRDefault="00683A6E" w:rsidP="005F76A3">
      <w:pPr>
        <w:spacing w:after="0"/>
        <w:rPr>
          <w:rFonts w:ascii="Arial" w:hAnsi="Arial" w:cs="Arial"/>
          <w:lang w:val="es-CO"/>
        </w:rPr>
      </w:pPr>
      <w:r w:rsidRPr="00F3138E">
        <w:rPr>
          <w:rFonts w:ascii="Arial" w:hAnsi="Arial" w:cs="Arial"/>
          <w:lang w:val="es-CO"/>
        </w:rPr>
        <w:t xml:space="preserve">Véase: </w:t>
      </w:r>
    </w:p>
    <w:p w14:paraId="126F84D0" w14:textId="1629DB01" w:rsidR="005F76A3" w:rsidRPr="002A54B6" w:rsidRDefault="002A54B6" w:rsidP="002A54B6">
      <w:pPr>
        <w:pStyle w:val="Descripcin"/>
        <w:rPr>
          <w:rFonts w:ascii="Arial" w:hAnsi="Arial" w:cs="Arial"/>
          <w:b w:val="0"/>
          <w:sz w:val="24"/>
          <w:szCs w:val="24"/>
          <w:lang w:val="es-ES"/>
        </w:rPr>
      </w:pPr>
      <w:bookmarkStart w:id="280" w:name="_Toc512596"/>
      <w:r w:rsidRPr="002A54B6">
        <w:rPr>
          <w:rFonts w:ascii="Arial" w:hAnsi="Arial" w:cs="Arial"/>
          <w:sz w:val="24"/>
          <w:szCs w:val="24"/>
        </w:rPr>
        <w:t xml:space="preserve">Anexo  </w:t>
      </w:r>
      <w:r w:rsidRPr="002A54B6">
        <w:rPr>
          <w:rFonts w:ascii="Arial" w:hAnsi="Arial" w:cs="Arial"/>
          <w:sz w:val="24"/>
          <w:szCs w:val="24"/>
        </w:rPr>
        <w:fldChar w:fldCharType="begin"/>
      </w:r>
      <w:r w:rsidRPr="002A54B6">
        <w:rPr>
          <w:rFonts w:ascii="Arial" w:hAnsi="Arial" w:cs="Arial"/>
          <w:sz w:val="24"/>
          <w:szCs w:val="24"/>
        </w:rPr>
        <w:instrText xml:space="preserve"> SEQ Anexo_ \* ARABIC </w:instrText>
      </w:r>
      <w:r w:rsidRPr="002A54B6">
        <w:rPr>
          <w:rFonts w:ascii="Arial" w:hAnsi="Arial" w:cs="Arial"/>
          <w:sz w:val="24"/>
          <w:szCs w:val="24"/>
        </w:rPr>
        <w:fldChar w:fldCharType="separate"/>
      </w:r>
      <w:r w:rsidR="003D3AB1">
        <w:rPr>
          <w:rFonts w:ascii="Arial" w:hAnsi="Arial" w:cs="Arial"/>
          <w:noProof/>
          <w:sz w:val="24"/>
          <w:szCs w:val="24"/>
        </w:rPr>
        <w:t>37</w:t>
      </w:r>
      <w:r w:rsidRPr="002A54B6">
        <w:rPr>
          <w:rFonts w:ascii="Arial" w:hAnsi="Arial" w:cs="Arial"/>
          <w:sz w:val="24"/>
          <w:szCs w:val="24"/>
        </w:rPr>
        <w:fldChar w:fldCharType="end"/>
      </w:r>
      <w:r w:rsidRPr="002A54B6">
        <w:rPr>
          <w:rFonts w:ascii="Arial" w:hAnsi="Arial" w:cs="Arial"/>
          <w:sz w:val="24"/>
          <w:szCs w:val="24"/>
        </w:rPr>
        <w:t xml:space="preserve">. </w:t>
      </w:r>
      <w:r w:rsidRPr="002A54B6">
        <w:rPr>
          <w:rFonts w:ascii="Arial" w:hAnsi="Arial" w:cs="Arial"/>
          <w:b w:val="0"/>
          <w:sz w:val="24"/>
          <w:szCs w:val="24"/>
          <w:lang w:val="es-ES"/>
        </w:rPr>
        <w:t>Resolución 748 del 26 de octubre de 2017 de Rectoría</w:t>
      </w:r>
      <w:bookmarkEnd w:id="280"/>
    </w:p>
    <w:p w14:paraId="5B46DBCE" w14:textId="635FB209" w:rsidR="00683A6E" w:rsidRPr="004F2D1A" w:rsidRDefault="004F2D1A" w:rsidP="004F2D1A">
      <w:pPr>
        <w:pStyle w:val="Descripcin"/>
        <w:keepNext/>
        <w:jc w:val="both"/>
        <w:rPr>
          <w:rFonts w:ascii="Arial" w:hAnsi="Arial" w:cs="Arial"/>
          <w:sz w:val="24"/>
          <w:szCs w:val="24"/>
        </w:rPr>
      </w:pPr>
      <w:bookmarkStart w:id="281" w:name="_Toc397811165"/>
      <w:bookmarkStart w:id="282" w:name="_Toc473811640"/>
      <w:bookmarkStart w:id="283" w:name="_Toc252501"/>
      <w:r w:rsidRPr="004F2D1A">
        <w:rPr>
          <w:rFonts w:ascii="Arial" w:hAnsi="Arial" w:cs="Arial"/>
          <w:sz w:val="24"/>
          <w:szCs w:val="24"/>
        </w:rPr>
        <w:t xml:space="preserve">Tabla </w:t>
      </w:r>
      <w:r w:rsidRPr="004F2D1A">
        <w:rPr>
          <w:rFonts w:ascii="Arial" w:hAnsi="Arial" w:cs="Arial"/>
          <w:sz w:val="24"/>
          <w:szCs w:val="24"/>
        </w:rPr>
        <w:fldChar w:fldCharType="begin"/>
      </w:r>
      <w:r w:rsidRPr="004F2D1A">
        <w:rPr>
          <w:rFonts w:ascii="Arial" w:hAnsi="Arial" w:cs="Arial"/>
          <w:sz w:val="24"/>
          <w:szCs w:val="24"/>
        </w:rPr>
        <w:instrText xml:space="preserve"> SEQ Tabla \* ARABIC </w:instrText>
      </w:r>
      <w:r w:rsidRPr="004F2D1A">
        <w:rPr>
          <w:rFonts w:ascii="Arial" w:hAnsi="Arial" w:cs="Arial"/>
          <w:sz w:val="24"/>
          <w:szCs w:val="24"/>
        </w:rPr>
        <w:fldChar w:fldCharType="separate"/>
      </w:r>
      <w:r w:rsidR="0059557C">
        <w:rPr>
          <w:rFonts w:ascii="Arial" w:hAnsi="Arial" w:cs="Arial"/>
          <w:noProof/>
          <w:sz w:val="24"/>
          <w:szCs w:val="24"/>
        </w:rPr>
        <w:t>54</w:t>
      </w:r>
      <w:r w:rsidRPr="004F2D1A">
        <w:rPr>
          <w:rFonts w:ascii="Arial" w:hAnsi="Arial" w:cs="Arial"/>
          <w:sz w:val="24"/>
          <w:szCs w:val="24"/>
        </w:rPr>
        <w:fldChar w:fldCharType="end"/>
      </w:r>
      <w:r w:rsidRPr="004F2D1A">
        <w:rPr>
          <w:rFonts w:ascii="Arial" w:hAnsi="Arial" w:cs="Arial"/>
          <w:sz w:val="24"/>
          <w:szCs w:val="24"/>
        </w:rPr>
        <w:t xml:space="preserve"> </w:t>
      </w:r>
      <w:r w:rsidR="00683A6E" w:rsidRPr="008E22CC">
        <w:rPr>
          <w:rFonts w:ascii="Arial" w:hAnsi="Arial" w:cs="Arial"/>
          <w:b w:val="0"/>
          <w:sz w:val="24"/>
          <w:szCs w:val="24"/>
          <w:lang w:eastAsia="es-CO"/>
        </w:rPr>
        <w:t>Integrantes del Comité de Autoevaluación y Acreditación del Programa XXXXXXXXXXXX</w:t>
      </w:r>
      <w:bookmarkEnd w:id="281"/>
      <w:bookmarkEnd w:id="282"/>
      <w:bookmarkEnd w:id="2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6469"/>
      </w:tblGrid>
      <w:tr w:rsidR="00683A6E" w:rsidRPr="004F2D1A" w14:paraId="5E8DD285" w14:textId="77777777" w:rsidTr="008769C2">
        <w:trPr>
          <w:trHeight w:val="387"/>
        </w:trPr>
        <w:tc>
          <w:tcPr>
            <w:tcW w:w="1754" w:type="pct"/>
            <w:shd w:val="clear" w:color="auto" w:fill="AD3333"/>
            <w:vAlign w:val="center"/>
          </w:tcPr>
          <w:p w14:paraId="486B492C" w14:textId="77777777" w:rsidR="00683A6E" w:rsidRPr="004F2D1A" w:rsidRDefault="00683A6E" w:rsidP="00386705">
            <w:pPr>
              <w:autoSpaceDE w:val="0"/>
              <w:autoSpaceDN w:val="0"/>
              <w:adjustRightInd w:val="0"/>
              <w:jc w:val="center"/>
              <w:rPr>
                <w:rFonts w:ascii="Arial" w:eastAsia="Times New Roman" w:hAnsi="Arial" w:cs="Arial"/>
                <w:b/>
                <w:color w:val="FFFFFF"/>
                <w:sz w:val="20"/>
                <w:szCs w:val="20"/>
                <w:lang w:val="es-CO"/>
              </w:rPr>
            </w:pPr>
            <w:r w:rsidRPr="004F2D1A">
              <w:rPr>
                <w:rFonts w:ascii="Arial" w:eastAsia="Times New Roman" w:hAnsi="Arial" w:cs="Arial"/>
                <w:b/>
                <w:color w:val="FFFFFF"/>
                <w:sz w:val="20"/>
                <w:szCs w:val="20"/>
                <w:lang w:val="es-CO"/>
              </w:rPr>
              <w:t>ROL</w:t>
            </w:r>
          </w:p>
        </w:tc>
        <w:tc>
          <w:tcPr>
            <w:tcW w:w="3246" w:type="pct"/>
            <w:shd w:val="clear" w:color="auto" w:fill="AD3333"/>
            <w:vAlign w:val="center"/>
          </w:tcPr>
          <w:p w14:paraId="56E306EF" w14:textId="77777777" w:rsidR="00683A6E" w:rsidRPr="004F2D1A" w:rsidRDefault="00683A6E" w:rsidP="00386705">
            <w:pPr>
              <w:autoSpaceDE w:val="0"/>
              <w:autoSpaceDN w:val="0"/>
              <w:adjustRightInd w:val="0"/>
              <w:jc w:val="center"/>
              <w:rPr>
                <w:rFonts w:ascii="Arial" w:eastAsia="Times New Roman" w:hAnsi="Arial" w:cs="Arial"/>
                <w:b/>
                <w:color w:val="FFFFFF"/>
                <w:sz w:val="20"/>
                <w:szCs w:val="20"/>
                <w:lang w:val="es-CO"/>
              </w:rPr>
            </w:pPr>
            <w:r w:rsidRPr="004F2D1A">
              <w:rPr>
                <w:rFonts w:ascii="Arial" w:eastAsia="Times New Roman" w:hAnsi="Arial" w:cs="Arial"/>
                <w:b/>
                <w:color w:val="FFFFFF"/>
                <w:sz w:val="20"/>
                <w:szCs w:val="20"/>
                <w:lang w:val="es-CO"/>
              </w:rPr>
              <w:t>NOMBRE</w:t>
            </w:r>
          </w:p>
        </w:tc>
      </w:tr>
      <w:tr w:rsidR="00683A6E" w:rsidRPr="004F2D1A" w14:paraId="7DE3964B" w14:textId="77777777" w:rsidTr="00FB1782">
        <w:trPr>
          <w:trHeight w:val="387"/>
        </w:trPr>
        <w:tc>
          <w:tcPr>
            <w:tcW w:w="1754" w:type="pct"/>
            <w:shd w:val="clear" w:color="auto" w:fill="auto"/>
            <w:vAlign w:val="center"/>
          </w:tcPr>
          <w:p w14:paraId="01D20E0A"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DIRECTOR DEL PROGRAMA</w:t>
            </w:r>
          </w:p>
        </w:tc>
        <w:tc>
          <w:tcPr>
            <w:tcW w:w="3246" w:type="pct"/>
            <w:shd w:val="clear" w:color="auto" w:fill="auto"/>
            <w:vAlign w:val="center"/>
          </w:tcPr>
          <w:p w14:paraId="72714150"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r w:rsidR="00683A6E" w:rsidRPr="004F2D1A" w14:paraId="701E0A60" w14:textId="77777777" w:rsidTr="00FB1782">
        <w:trPr>
          <w:trHeight w:val="133"/>
        </w:trPr>
        <w:tc>
          <w:tcPr>
            <w:tcW w:w="1754" w:type="pct"/>
            <w:shd w:val="clear" w:color="auto" w:fill="auto"/>
            <w:vAlign w:val="center"/>
          </w:tcPr>
          <w:p w14:paraId="1F09B24F"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DOCENTE TIEMPO COMPLETO</w:t>
            </w:r>
          </w:p>
        </w:tc>
        <w:tc>
          <w:tcPr>
            <w:tcW w:w="3246" w:type="pct"/>
            <w:shd w:val="clear" w:color="auto" w:fill="auto"/>
            <w:vAlign w:val="center"/>
          </w:tcPr>
          <w:p w14:paraId="520A4C4D"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r w:rsidR="00683A6E" w:rsidRPr="004F2D1A" w14:paraId="6018C71F" w14:textId="77777777" w:rsidTr="00FB1782">
        <w:trPr>
          <w:trHeight w:val="387"/>
        </w:trPr>
        <w:tc>
          <w:tcPr>
            <w:tcW w:w="1754" w:type="pct"/>
            <w:shd w:val="clear" w:color="auto" w:fill="auto"/>
            <w:vAlign w:val="center"/>
          </w:tcPr>
          <w:p w14:paraId="4B80EE00"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DOCENTE TIEMPO COMPLETO</w:t>
            </w:r>
          </w:p>
        </w:tc>
        <w:tc>
          <w:tcPr>
            <w:tcW w:w="3246" w:type="pct"/>
            <w:shd w:val="clear" w:color="auto" w:fill="auto"/>
            <w:vAlign w:val="center"/>
          </w:tcPr>
          <w:p w14:paraId="2C3749D9"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r w:rsidR="00683A6E" w:rsidRPr="004F2D1A" w14:paraId="76B8B0B4" w14:textId="77777777" w:rsidTr="00FB1782">
        <w:trPr>
          <w:trHeight w:val="387"/>
        </w:trPr>
        <w:tc>
          <w:tcPr>
            <w:tcW w:w="1754" w:type="pct"/>
            <w:shd w:val="clear" w:color="auto" w:fill="auto"/>
            <w:vAlign w:val="center"/>
          </w:tcPr>
          <w:p w14:paraId="319BE06E"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DOCENTE TIEMPO COMPLETO</w:t>
            </w:r>
          </w:p>
        </w:tc>
        <w:tc>
          <w:tcPr>
            <w:tcW w:w="3246" w:type="pct"/>
            <w:shd w:val="clear" w:color="auto" w:fill="auto"/>
            <w:vAlign w:val="center"/>
          </w:tcPr>
          <w:p w14:paraId="43FDB294"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r w:rsidR="00683A6E" w:rsidRPr="004F2D1A" w14:paraId="71BCC8EF" w14:textId="77777777" w:rsidTr="00FB1782">
        <w:trPr>
          <w:trHeight w:val="387"/>
        </w:trPr>
        <w:tc>
          <w:tcPr>
            <w:tcW w:w="1754" w:type="pct"/>
            <w:shd w:val="clear" w:color="auto" w:fill="auto"/>
            <w:vAlign w:val="center"/>
          </w:tcPr>
          <w:p w14:paraId="265FDA89"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DOCENTE TIEMPO COMPLETO (</w:t>
            </w:r>
            <w:r w:rsidRPr="008E22CC">
              <w:rPr>
                <w:rFonts w:ascii="Arial" w:eastAsia="Times New Roman" w:hAnsi="Arial" w:cs="Arial"/>
                <w:color w:val="00B0F0"/>
                <w:sz w:val="20"/>
                <w:szCs w:val="20"/>
                <w:lang w:val="es-CO"/>
              </w:rPr>
              <w:t>ANEXE LAS CASILLAS QUE SEAN NECESARIAS PARA RELACIONAR LOS DOCENTES TIEMPO COMPLETO</w:t>
            </w:r>
            <w:r w:rsidRPr="00D6197A">
              <w:rPr>
                <w:rFonts w:ascii="Arial" w:eastAsia="Times New Roman" w:hAnsi="Arial" w:cs="Arial"/>
                <w:color w:val="262626" w:themeColor="text1" w:themeTint="D9"/>
                <w:sz w:val="20"/>
                <w:szCs w:val="20"/>
                <w:lang w:val="es-CO"/>
              </w:rPr>
              <w:t>)</w:t>
            </w:r>
          </w:p>
        </w:tc>
        <w:tc>
          <w:tcPr>
            <w:tcW w:w="3246" w:type="pct"/>
            <w:shd w:val="clear" w:color="auto" w:fill="auto"/>
            <w:vAlign w:val="center"/>
          </w:tcPr>
          <w:p w14:paraId="464F7809"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r w:rsidR="00683A6E" w:rsidRPr="004F2D1A" w14:paraId="65FCDD36" w14:textId="77777777" w:rsidTr="00FB1782">
        <w:trPr>
          <w:trHeight w:val="387"/>
        </w:trPr>
        <w:tc>
          <w:tcPr>
            <w:tcW w:w="1754" w:type="pct"/>
            <w:shd w:val="clear" w:color="auto" w:fill="auto"/>
            <w:vAlign w:val="center"/>
          </w:tcPr>
          <w:p w14:paraId="72756697"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DOCENTE OCASIONAL</w:t>
            </w:r>
          </w:p>
        </w:tc>
        <w:tc>
          <w:tcPr>
            <w:tcW w:w="3246" w:type="pct"/>
            <w:shd w:val="clear" w:color="auto" w:fill="auto"/>
            <w:vAlign w:val="center"/>
          </w:tcPr>
          <w:p w14:paraId="1CEDB31B"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r w:rsidR="00683A6E" w:rsidRPr="004F2D1A" w14:paraId="1A690113" w14:textId="77777777" w:rsidTr="00FB1782">
        <w:trPr>
          <w:trHeight w:val="387"/>
        </w:trPr>
        <w:tc>
          <w:tcPr>
            <w:tcW w:w="1754" w:type="pct"/>
            <w:shd w:val="clear" w:color="auto" w:fill="auto"/>
            <w:vAlign w:val="center"/>
          </w:tcPr>
          <w:p w14:paraId="30BF489E"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DOCENTE DE HORA CÁTEDRA</w:t>
            </w:r>
          </w:p>
        </w:tc>
        <w:tc>
          <w:tcPr>
            <w:tcW w:w="3246" w:type="pct"/>
            <w:shd w:val="clear" w:color="auto" w:fill="auto"/>
            <w:vAlign w:val="center"/>
          </w:tcPr>
          <w:p w14:paraId="3551B3BC"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r w:rsidR="00683A6E" w:rsidRPr="004F2D1A" w14:paraId="515864A3" w14:textId="77777777" w:rsidTr="00FB1782">
        <w:trPr>
          <w:trHeight w:val="387"/>
        </w:trPr>
        <w:tc>
          <w:tcPr>
            <w:tcW w:w="1754" w:type="pct"/>
            <w:shd w:val="clear" w:color="auto" w:fill="auto"/>
            <w:vAlign w:val="center"/>
          </w:tcPr>
          <w:p w14:paraId="495AFE35"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ESTUDIANTE (1° A 4° SEMESTRE)</w:t>
            </w:r>
          </w:p>
        </w:tc>
        <w:tc>
          <w:tcPr>
            <w:tcW w:w="3246" w:type="pct"/>
            <w:shd w:val="clear" w:color="auto" w:fill="auto"/>
            <w:vAlign w:val="center"/>
          </w:tcPr>
          <w:p w14:paraId="42D71BF5"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r w:rsidR="00683A6E" w:rsidRPr="004F2D1A" w14:paraId="69E3E7CB" w14:textId="77777777" w:rsidTr="00FB1782">
        <w:trPr>
          <w:trHeight w:val="387"/>
        </w:trPr>
        <w:tc>
          <w:tcPr>
            <w:tcW w:w="1754" w:type="pct"/>
            <w:shd w:val="clear" w:color="auto" w:fill="auto"/>
            <w:vAlign w:val="center"/>
          </w:tcPr>
          <w:p w14:paraId="4719AADD"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ESTUDIANTE (5° A 8° SEMESTRE)</w:t>
            </w:r>
          </w:p>
        </w:tc>
        <w:tc>
          <w:tcPr>
            <w:tcW w:w="3246" w:type="pct"/>
            <w:shd w:val="clear" w:color="auto" w:fill="auto"/>
            <w:vAlign w:val="center"/>
          </w:tcPr>
          <w:p w14:paraId="3EBCBE78"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r w:rsidR="00683A6E" w:rsidRPr="004F2D1A" w14:paraId="1BBBEE3A" w14:textId="77777777" w:rsidTr="00FB1782">
        <w:trPr>
          <w:trHeight w:val="387"/>
        </w:trPr>
        <w:tc>
          <w:tcPr>
            <w:tcW w:w="1754" w:type="pct"/>
            <w:shd w:val="clear" w:color="auto" w:fill="auto"/>
            <w:vAlign w:val="center"/>
          </w:tcPr>
          <w:p w14:paraId="67404DA8"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ESTUDIANTE (9° A 12° SEMESTRE)</w:t>
            </w:r>
          </w:p>
        </w:tc>
        <w:tc>
          <w:tcPr>
            <w:tcW w:w="3246" w:type="pct"/>
            <w:shd w:val="clear" w:color="auto" w:fill="auto"/>
            <w:vAlign w:val="center"/>
          </w:tcPr>
          <w:p w14:paraId="28F009FD"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r w:rsidR="00683A6E" w:rsidRPr="004F2D1A" w14:paraId="6E687F91" w14:textId="77777777" w:rsidTr="00FB1782">
        <w:trPr>
          <w:trHeight w:val="387"/>
        </w:trPr>
        <w:tc>
          <w:tcPr>
            <w:tcW w:w="1754" w:type="pct"/>
            <w:shd w:val="clear" w:color="auto" w:fill="auto"/>
            <w:vAlign w:val="center"/>
          </w:tcPr>
          <w:p w14:paraId="13AEED35" w14:textId="77777777" w:rsidR="00683A6E" w:rsidRPr="004F2D1A" w:rsidRDefault="00683A6E" w:rsidP="00386705">
            <w:pPr>
              <w:autoSpaceDE w:val="0"/>
              <w:autoSpaceDN w:val="0"/>
              <w:adjustRightInd w:val="0"/>
              <w:jc w:val="center"/>
              <w:rPr>
                <w:rFonts w:ascii="Arial" w:eastAsia="Times New Roman" w:hAnsi="Arial" w:cs="Arial"/>
                <w:sz w:val="20"/>
                <w:szCs w:val="20"/>
                <w:lang w:val="es-CO"/>
              </w:rPr>
            </w:pPr>
            <w:r w:rsidRPr="004F2D1A">
              <w:rPr>
                <w:rFonts w:ascii="Arial" w:eastAsia="Times New Roman" w:hAnsi="Arial" w:cs="Arial"/>
                <w:sz w:val="20"/>
                <w:szCs w:val="20"/>
                <w:lang w:val="es-CO"/>
              </w:rPr>
              <w:t>REPRESENTANTE DE LOS EGRESADOS</w:t>
            </w:r>
          </w:p>
        </w:tc>
        <w:tc>
          <w:tcPr>
            <w:tcW w:w="3246" w:type="pct"/>
            <w:shd w:val="clear" w:color="auto" w:fill="auto"/>
            <w:vAlign w:val="center"/>
          </w:tcPr>
          <w:p w14:paraId="38CEBE54" w14:textId="77777777" w:rsidR="00683A6E" w:rsidRPr="004F2D1A" w:rsidRDefault="00683A6E" w:rsidP="00386705">
            <w:pPr>
              <w:autoSpaceDE w:val="0"/>
              <w:autoSpaceDN w:val="0"/>
              <w:adjustRightInd w:val="0"/>
              <w:jc w:val="center"/>
              <w:rPr>
                <w:rFonts w:ascii="Arial" w:eastAsia="Times New Roman" w:hAnsi="Arial" w:cs="Arial"/>
                <w:i/>
                <w:sz w:val="20"/>
                <w:szCs w:val="20"/>
                <w:lang w:val="es-CO"/>
              </w:rPr>
            </w:pPr>
          </w:p>
        </w:tc>
      </w:tr>
    </w:tbl>
    <w:p w14:paraId="159D12D1" w14:textId="0A27B9DB" w:rsidR="005F76A3" w:rsidRDefault="00683A6E" w:rsidP="00604DA4">
      <w:pPr>
        <w:rPr>
          <w:rFonts w:ascii="Arial" w:hAnsi="Arial" w:cs="Arial"/>
          <w:sz w:val="20"/>
          <w:szCs w:val="20"/>
          <w:lang w:val="es-CO"/>
        </w:rPr>
      </w:pPr>
      <w:r w:rsidRPr="004F2D1A">
        <w:rPr>
          <w:rFonts w:ascii="Arial" w:hAnsi="Arial" w:cs="Arial"/>
          <w:b/>
          <w:sz w:val="20"/>
          <w:szCs w:val="20"/>
          <w:lang w:val="es-CO"/>
        </w:rPr>
        <w:t>Fuente:</w:t>
      </w:r>
      <w:r w:rsidR="005F76A3" w:rsidRPr="004F2D1A">
        <w:rPr>
          <w:rFonts w:ascii="Arial" w:hAnsi="Arial" w:cs="Arial"/>
          <w:sz w:val="20"/>
          <w:szCs w:val="20"/>
          <w:lang w:val="es-CO"/>
        </w:rPr>
        <w:t xml:space="preserve"> </w:t>
      </w:r>
    </w:p>
    <w:p w14:paraId="3111C86C" w14:textId="1242A41D" w:rsidR="00D8612B" w:rsidRDefault="00D8612B" w:rsidP="00604DA4">
      <w:pPr>
        <w:rPr>
          <w:rFonts w:ascii="Arial" w:hAnsi="Arial" w:cs="Arial"/>
          <w:sz w:val="20"/>
          <w:szCs w:val="20"/>
          <w:lang w:val="es-CO"/>
        </w:rPr>
      </w:pPr>
    </w:p>
    <w:p w14:paraId="219EADF3" w14:textId="5F840CB5" w:rsidR="00D8612B" w:rsidRDefault="00D8612B" w:rsidP="00604DA4">
      <w:pPr>
        <w:rPr>
          <w:rFonts w:ascii="Arial" w:hAnsi="Arial" w:cs="Arial"/>
          <w:sz w:val="20"/>
          <w:szCs w:val="20"/>
          <w:lang w:val="es-CO"/>
        </w:rPr>
      </w:pPr>
    </w:p>
    <w:p w14:paraId="67E855E4" w14:textId="77777777" w:rsidR="00D8612B" w:rsidRPr="004F2D1A" w:rsidRDefault="00D8612B" w:rsidP="00604DA4">
      <w:pPr>
        <w:rPr>
          <w:rFonts w:ascii="Arial" w:hAnsi="Arial" w:cs="Arial"/>
          <w:sz w:val="20"/>
          <w:szCs w:val="20"/>
          <w:lang w:val="es-CO"/>
        </w:rPr>
      </w:pPr>
    </w:p>
    <w:p w14:paraId="45E78BA8" w14:textId="77777777" w:rsidR="00683A6E" w:rsidRPr="00F3138E" w:rsidRDefault="00683A6E" w:rsidP="005F76A3">
      <w:pPr>
        <w:rPr>
          <w:rFonts w:ascii="Arial" w:eastAsia="Times New Roman" w:hAnsi="Arial" w:cs="Arial"/>
          <w:lang w:val="es-CO"/>
        </w:rPr>
      </w:pPr>
      <w:r w:rsidRPr="00F3138E">
        <w:rPr>
          <w:rFonts w:ascii="Arial" w:eastAsia="Times New Roman" w:hAnsi="Arial" w:cs="Arial"/>
          <w:lang w:val="es-CO"/>
        </w:rPr>
        <w:t>Para la recolección de la información se aplicaron instrumentos tipo encuestas, las cuales generaron algunas actividades tales como: Definición de poblaciones, subpoblaciones, muestras, diseño de encuestas, procedimiento para la aplicación de las encuestas, pruebas piloto y procedimiento para el procesamiento de encuestas. Se asumieron como poblaciones independientes cada una de las fuentes: Estudiantes, docentes, directivos, administr</w:t>
      </w:r>
      <w:r w:rsidR="005F76A3" w:rsidRPr="00F3138E">
        <w:rPr>
          <w:rFonts w:ascii="Arial" w:eastAsia="Times New Roman" w:hAnsi="Arial" w:cs="Arial"/>
          <w:lang w:val="es-CO"/>
        </w:rPr>
        <w:t>ativos, egresados, empleadores.</w:t>
      </w:r>
    </w:p>
    <w:p w14:paraId="5EE57A8E" w14:textId="77777777" w:rsidR="00683A6E" w:rsidRPr="00F3138E" w:rsidRDefault="00683A6E" w:rsidP="00386705">
      <w:pPr>
        <w:autoSpaceDE w:val="0"/>
        <w:autoSpaceDN w:val="0"/>
        <w:adjustRightInd w:val="0"/>
        <w:rPr>
          <w:rFonts w:ascii="Arial" w:eastAsia="Times New Roman" w:hAnsi="Arial" w:cs="Arial"/>
          <w:color w:val="000000"/>
          <w:lang w:val="es-CO"/>
        </w:rPr>
      </w:pPr>
      <w:r w:rsidRPr="00F3138E">
        <w:rPr>
          <w:rFonts w:ascii="Arial" w:eastAsia="Times New Roman" w:hAnsi="Arial" w:cs="Arial"/>
          <w:color w:val="000000"/>
          <w:lang w:val="es-CO"/>
        </w:rPr>
        <w:t>Para la población de estudiantes y docentes se aplicó la técnica de muestreo probabilístico estratificado con afijación proporcional. El cálculo del tamaño muestral se hizo ba</w:t>
      </w:r>
      <w:r w:rsidR="005F76A3" w:rsidRPr="00F3138E">
        <w:rPr>
          <w:rFonts w:ascii="Arial" w:eastAsia="Times New Roman" w:hAnsi="Arial" w:cs="Arial"/>
          <w:color w:val="000000"/>
          <w:lang w:val="es-CO"/>
        </w:rPr>
        <w:t xml:space="preserve">jo las siguientes condiciones: </w:t>
      </w:r>
    </w:p>
    <w:p w14:paraId="249B8137" w14:textId="77777777" w:rsidR="00683A6E" w:rsidRPr="00F3138E" w:rsidRDefault="00683A6E" w:rsidP="005F76A3">
      <w:pPr>
        <w:autoSpaceDE w:val="0"/>
        <w:autoSpaceDN w:val="0"/>
        <w:adjustRightInd w:val="0"/>
        <w:spacing w:after="0"/>
        <w:rPr>
          <w:rFonts w:ascii="Arial" w:eastAsia="Times New Roman" w:hAnsi="Arial" w:cs="Arial"/>
          <w:color w:val="000000"/>
          <w:lang w:val="es-CO"/>
        </w:rPr>
      </w:pPr>
      <w:r w:rsidRPr="00F3138E">
        <w:rPr>
          <w:rFonts w:ascii="Arial" w:eastAsia="Times New Roman" w:hAnsi="Arial" w:cs="Arial"/>
          <w:color w:val="000000"/>
          <w:lang w:val="es-CO"/>
        </w:rPr>
        <w:t xml:space="preserve">a) Un grado de confianza del 95% y un error máximo de: 5% </w:t>
      </w:r>
    </w:p>
    <w:p w14:paraId="7CB8D678" w14:textId="77777777" w:rsidR="00683A6E" w:rsidRPr="00F3138E" w:rsidRDefault="005F76A3" w:rsidP="005F76A3">
      <w:pPr>
        <w:autoSpaceDE w:val="0"/>
        <w:autoSpaceDN w:val="0"/>
        <w:adjustRightInd w:val="0"/>
        <w:spacing w:after="0"/>
        <w:rPr>
          <w:rFonts w:ascii="Arial" w:eastAsia="Times New Roman" w:hAnsi="Arial" w:cs="Arial"/>
          <w:color w:val="000000"/>
          <w:lang w:val="es-CO"/>
        </w:rPr>
      </w:pPr>
      <w:r w:rsidRPr="00F3138E">
        <w:rPr>
          <w:rFonts w:ascii="Arial" w:eastAsia="Times New Roman" w:hAnsi="Arial" w:cs="Arial"/>
          <w:color w:val="000000"/>
          <w:lang w:val="es-CO"/>
        </w:rPr>
        <w:t xml:space="preserve">b) Fórmula a utilizar: </w:t>
      </w:r>
    </w:p>
    <w:p w14:paraId="5A08C256" w14:textId="77777777" w:rsidR="00683A6E" w:rsidRPr="00F3138E" w:rsidRDefault="00683A6E" w:rsidP="00386705">
      <w:pPr>
        <w:autoSpaceDE w:val="0"/>
        <w:autoSpaceDN w:val="0"/>
        <w:adjustRightInd w:val="0"/>
        <w:rPr>
          <w:rFonts w:ascii="Arial" w:eastAsia="Times New Roman" w:hAnsi="Arial" w:cs="Arial"/>
          <w:color w:val="000000"/>
          <w:lang w:val="es-CO"/>
        </w:rPr>
      </w:pPr>
      <w:r w:rsidRPr="00F3138E">
        <w:rPr>
          <w:rFonts w:ascii="Arial" w:eastAsia="Times New Roman" w:hAnsi="Arial" w:cs="Arial"/>
          <w:noProof/>
          <w:color w:val="000000"/>
          <w:lang w:val="es-CO"/>
        </w:rPr>
        <w:drawing>
          <wp:inline distT="0" distB="0" distL="0" distR="0" wp14:anchorId="51834BF3" wp14:editId="14CA34E8">
            <wp:extent cx="1704975" cy="523875"/>
            <wp:effectExtent l="0" t="0" r="9525" b="952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a:extLst>
                        <a:ext uri="{28A0092B-C50C-407E-A947-70E740481C1C}">
                          <a14:useLocalDpi xmlns:a14="http://schemas.microsoft.com/office/drawing/2010/main" val="0"/>
                        </a:ext>
                      </a:extLst>
                    </a:blip>
                    <a:srcRect l="27661" t="28642" r="54716" b="61583"/>
                    <a:stretch>
                      <a:fillRect/>
                    </a:stretch>
                  </pic:blipFill>
                  <pic:spPr bwMode="auto">
                    <a:xfrm>
                      <a:off x="0" y="0"/>
                      <a:ext cx="1704975" cy="523875"/>
                    </a:xfrm>
                    <a:prstGeom prst="rect">
                      <a:avLst/>
                    </a:prstGeom>
                    <a:noFill/>
                    <a:ln>
                      <a:noFill/>
                    </a:ln>
                  </pic:spPr>
                </pic:pic>
              </a:graphicData>
            </a:graphic>
          </wp:inline>
        </w:drawing>
      </w:r>
    </w:p>
    <w:p w14:paraId="1D144A1E" w14:textId="77777777" w:rsidR="00683A6E" w:rsidRPr="00F3138E" w:rsidRDefault="00683A6E" w:rsidP="005F76A3">
      <w:pPr>
        <w:autoSpaceDE w:val="0"/>
        <w:autoSpaceDN w:val="0"/>
        <w:adjustRightInd w:val="0"/>
        <w:spacing w:after="0"/>
        <w:rPr>
          <w:rFonts w:ascii="Arial" w:eastAsia="Times New Roman" w:hAnsi="Arial" w:cs="Arial"/>
          <w:color w:val="000000"/>
          <w:lang w:val="es-CO"/>
        </w:rPr>
      </w:pPr>
      <w:r w:rsidRPr="00F3138E">
        <w:rPr>
          <w:rFonts w:ascii="Arial" w:eastAsia="Times New Roman" w:hAnsi="Arial" w:cs="Arial"/>
          <w:color w:val="000000"/>
          <w:lang w:val="es-CO"/>
        </w:rPr>
        <w:t xml:space="preserve">Dónde: </w:t>
      </w:r>
    </w:p>
    <w:p w14:paraId="2E6C1174" w14:textId="77777777" w:rsidR="00683A6E" w:rsidRPr="00F3138E" w:rsidRDefault="00683A6E" w:rsidP="005F76A3">
      <w:pPr>
        <w:autoSpaceDE w:val="0"/>
        <w:autoSpaceDN w:val="0"/>
        <w:adjustRightInd w:val="0"/>
        <w:spacing w:after="0"/>
        <w:rPr>
          <w:rFonts w:ascii="Arial" w:eastAsia="Times New Roman" w:hAnsi="Arial" w:cs="Arial"/>
          <w:color w:val="000000"/>
          <w:lang w:val="es-CO"/>
        </w:rPr>
      </w:pPr>
      <w:r w:rsidRPr="00F3138E">
        <w:rPr>
          <w:rFonts w:ascii="Arial" w:eastAsia="Times New Roman" w:hAnsi="Arial" w:cs="Arial"/>
          <w:color w:val="000000"/>
          <w:lang w:val="es-CO"/>
        </w:rPr>
        <w:t xml:space="preserve">n: Tamaño de la muestra </w:t>
      </w:r>
    </w:p>
    <w:p w14:paraId="02E65D98" w14:textId="77777777" w:rsidR="00683A6E" w:rsidRPr="00F3138E" w:rsidRDefault="00683A6E" w:rsidP="005F76A3">
      <w:pPr>
        <w:autoSpaceDE w:val="0"/>
        <w:autoSpaceDN w:val="0"/>
        <w:adjustRightInd w:val="0"/>
        <w:spacing w:after="0"/>
        <w:rPr>
          <w:rFonts w:ascii="Arial" w:eastAsia="Times New Roman" w:hAnsi="Arial" w:cs="Arial"/>
          <w:color w:val="000000"/>
          <w:lang w:val="es-CO"/>
        </w:rPr>
      </w:pPr>
      <w:r w:rsidRPr="00F3138E">
        <w:rPr>
          <w:rFonts w:ascii="Arial" w:eastAsia="Times New Roman" w:hAnsi="Arial" w:cs="Arial"/>
          <w:color w:val="000000"/>
          <w:lang w:val="es-CO"/>
        </w:rPr>
        <w:t xml:space="preserve">N: Tamaño de la población </w:t>
      </w:r>
    </w:p>
    <w:p w14:paraId="5AA14A83" w14:textId="77777777" w:rsidR="00683A6E" w:rsidRPr="00F3138E" w:rsidRDefault="00683A6E" w:rsidP="005F76A3">
      <w:pPr>
        <w:autoSpaceDE w:val="0"/>
        <w:autoSpaceDN w:val="0"/>
        <w:adjustRightInd w:val="0"/>
        <w:spacing w:after="0"/>
        <w:rPr>
          <w:rFonts w:ascii="Arial" w:eastAsia="Times New Roman" w:hAnsi="Arial" w:cs="Arial"/>
          <w:color w:val="000000"/>
          <w:lang w:val="es-CO"/>
        </w:rPr>
      </w:pPr>
      <w:r w:rsidRPr="00F3138E">
        <w:rPr>
          <w:rFonts w:ascii="Arial" w:eastAsia="Times New Roman" w:hAnsi="Arial" w:cs="Arial"/>
          <w:color w:val="000000"/>
          <w:lang w:val="es-CO"/>
        </w:rPr>
        <w:t xml:space="preserve">P: Porcentaje de veces que se supone ocurre un fenómeno </w:t>
      </w:r>
    </w:p>
    <w:p w14:paraId="78B46991" w14:textId="77777777" w:rsidR="00683A6E" w:rsidRPr="00F3138E" w:rsidRDefault="00683A6E" w:rsidP="005F76A3">
      <w:pPr>
        <w:autoSpaceDE w:val="0"/>
        <w:autoSpaceDN w:val="0"/>
        <w:adjustRightInd w:val="0"/>
        <w:spacing w:after="0"/>
        <w:rPr>
          <w:rFonts w:ascii="Arial" w:eastAsia="Times New Roman" w:hAnsi="Arial" w:cs="Arial"/>
          <w:color w:val="000000"/>
          <w:lang w:val="es-CO"/>
        </w:rPr>
      </w:pPr>
      <w:r w:rsidRPr="00F3138E">
        <w:rPr>
          <w:rFonts w:ascii="Arial" w:eastAsia="Times New Roman" w:hAnsi="Arial" w:cs="Arial"/>
          <w:color w:val="000000"/>
          <w:lang w:val="es-CO"/>
        </w:rPr>
        <w:t xml:space="preserve">Q: La no ocurrencia del fenómeno (1 P) </w:t>
      </w:r>
    </w:p>
    <w:p w14:paraId="3C42D8AF" w14:textId="77777777" w:rsidR="00683A6E" w:rsidRPr="00F3138E" w:rsidRDefault="00683A6E" w:rsidP="005F76A3">
      <w:pPr>
        <w:autoSpaceDE w:val="0"/>
        <w:autoSpaceDN w:val="0"/>
        <w:adjustRightInd w:val="0"/>
        <w:spacing w:after="0"/>
        <w:rPr>
          <w:rFonts w:ascii="Arial" w:eastAsia="Times New Roman" w:hAnsi="Arial" w:cs="Arial"/>
          <w:color w:val="000000"/>
          <w:lang w:val="es-CO"/>
        </w:rPr>
      </w:pPr>
      <w:r w:rsidRPr="00F3138E">
        <w:rPr>
          <w:rFonts w:ascii="Arial" w:eastAsia="Times New Roman" w:hAnsi="Arial" w:cs="Arial"/>
          <w:color w:val="000000"/>
          <w:lang w:val="es-CO"/>
        </w:rPr>
        <w:t xml:space="preserve">E: Error máximo= 0.05 </w:t>
      </w:r>
    </w:p>
    <w:p w14:paraId="6B7F98E6" w14:textId="77777777" w:rsidR="00683A6E" w:rsidRPr="00F3138E" w:rsidRDefault="00683A6E" w:rsidP="005F76A3">
      <w:pPr>
        <w:spacing w:after="0"/>
        <w:rPr>
          <w:rFonts w:ascii="Arial" w:eastAsia="Times New Roman" w:hAnsi="Arial" w:cs="Arial"/>
          <w:lang w:val="es-CO"/>
        </w:rPr>
      </w:pPr>
      <w:r w:rsidRPr="00F3138E">
        <w:rPr>
          <w:rFonts w:ascii="Arial" w:eastAsia="Times New Roman" w:hAnsi="Arial" w:cs="Arial"/>
          <w:lang w:val="es-CO"/>
        </w:rPr>
        <w:t>Z: Valor en la tabla normal para un grado de confianza del 95%. Esto relaciona un valor de Z = 1.96.</w:t>
      </w:r>
    </w:p>
    <w:p w14:paraId="19199BE7" w14:textId="12121EF1" w:rsidR="00683A6E" w:rsidRPr="009E276E" w:rsidRDefault="00683A6E" w:rsidP="00386705">
      <w:pPr>
        <w:autoSpaceDE w:val="0"/>
        <w:autoSpaceDN w:val="0"/>
        <w:adjustRightInd w:val="0"/>
        <w:rPr>
          <w:rFonts w:ascii="Arial" w:eastAsia="Times New Roman" w:hAnsi="Arial" w:cs="Arial"/>
          <w:b/>
          <w:color w:val="000000"/>
          <w:lang w:val="es-CO"/>
        </w:rPr>
      </w:pPr>
      <w:r w:rsidRPr="00F3138E">
        <w:rPr>
          <w:rFonts w:ascii="Arial" w:eastAsia="Times New Roman" w:hAnsi="Arial" w:cs="Arial"/>
          <w:color w:val="000000"/>
          <w:lang w:val="es-CO"/>
        </w:rPr>
        <w:t xml:space="preserve">Posteriormente se realizaron encuestas en línea a través del icono (SAAI) de la página web de la universidad; estas encuestas se basaron en los lineamientos de Acreditación de CNA del 2006; se tabularon las frecuencias y las respuestas con favorabilidad a cada factor, se realizó cruce de preguntas comunes a estudiantes, docentes, administrativos, egresados y empleadores y se obtuvieron los promedios ponderados de las frecuencias de favorabilidad </w:t>
      </w:r>
      <w:r w:rsidRPr="009E276E">
        <w:rPr>
          <w:rFonts w:ascii="Arial" w:eastAsia="Times New Roman" w:hAnsi="Arial" w:cs="Arial"/>
          <w:lang w:val="es-CO"/>
        </w:rPr>
        <w:t>(</w:t>
      </w:r>
      <w:r w:rsidR="009E276E">
        <w:rPr>
          <w:rFonts w:ascii="Arial" w:eastAsia="Times New Roman" w:hAnsi="Arial" w:cs="Arial"/>
          <w:b/>
          <w:lang w:val="es-CO"/>
        </w:rPr>
        <w:t xml:space="preserve">Ver </w:t>
      </w:r>
      <w:r w:rsidR="009E276E" w:rsidRPr="00D8612B">
        <w:rPr>
          <w:rFonts w:ascii="Arial" w:eastAsia="Times New Roman" w:hAnsi="Arial" w:cs="Arial"/>
          <w:b/>
          <w:lang w:val="es-CO"/>
        </w:rPr>
        <w:t>A</w:t>
      </w:r>
      <w:r w:rsidRPr="00D8612B">
        <w:rPr>
          <w:rFonts w:ascii="Arial" w:eastAsia="Times New Roman" w:hAnsi="Arial" w:cs="Arial"/>
          <w:b/>
          <w:lang w:val="es-CO"/>
        </w:rPr>
        <w:t>nexo Tabulación de encuestas)</w:t>
      </w:r>
      <w:r w:rsidR="005F76A3" w:rsidRPr="009E276E">
        <w:rPr>
          <w:rFonts w:ascii="Arial" w:eastAsia="Times New Roman" w:hAnsi="Arial" w:cs="Arial"/>
          <w:b/>
          <w:lang w:val="es-CO"/>
        </w:rPr>
        <w:t xml:space="preserve"> </w:t>
      </w:r>
    </w:p>
    <w:p w14:paraId="067EB993" w14:textId="159D8007" w:rsidR="00683A6E" w:rsidRPr="00F3138E" w:rsidRDefault="00683A6E" w:rsidP="005F76A3">
      <w:pPr>
        <w:rPr>
          <w:rFonts w:ascii="Arial" w:eastAsia="Times New Roman" w:hAnsi="Arial" w:cs="Arial"/>
          <w:lang w:val="es-CO"/>
        </w:rPr>
      </w:pPr>
      <w:r w:rsidRPr="00F3138E">
        <w:rPr>
          <w:rFonts w:ascii="Arial" w:eastAsia="Times New Roman" w:hAnsi="Arial" w:cs="Arial"/>
          <w:lang w:val="es-CO"/>
        </w:rPr>
        <w:t>Para la evaluación de los factores se tuvo en cuenta el valor alcanzado por cada uno de los factores frente a lo planteado por el Comité de Programa; luego estos valores fueron comparados con el grado de cumplimiento de cada factor</w:t>
      </w:r>
      <w:r w:rsidR="005F76A3" w:rsidRPr="00F3138E">
        <w:rPr>
          <w:rFonts w:ascii="Arial" w:eastAsia="Times New Roman" w:hAnsi="Arial" w:cs="Arial"/>
          <w:lang w:val="es-CO"/>
        </w:rPr>
        <w:t xml:space="preserve"> según lo muestra la Tabla xxx.</w:t>
      </w:r>
    </w:p>
    <w:p w14:paraId="16C1AB24" w14:textId="0FF000D9" w:rsidR="008412FC" w:rsidRPr="005A3125" w:rsidRDefault="0096496A" w:rsidP="005A3125">
      <w:pPr>
        <w:rPr>
          <w:rFonts w:ascii="Arial" w:eastAsia="Times New Roman" w:hAnsi="Arial" w:cs="Arial"/>
          <w:color w:val="00B0F0"/>
          <w:lang w:val="es-CO"/>
        </w:rPr>
      </w:pPr>
      <w:r w:rsidRPr="005A3125">
        <w:rPr>
          <w:rFonts w:ascii="Arial" w:eastAsia="Times New Roman" w:hAnsi="Arial" w:cs="Arial"/>
          <w:color w:val="00B0F0"/>
        </w:rPr>
        <w:t>Se debe hacer una descripción del proceso d</w:t>
      </w:r>
      <w:r w:rsidR="005A3125" w:rsidRPr="005A3125">
        <w:rPr>
          <w:rFonts w:ascii="Arial" w:eastAsia="Times New Roman" w:hAnsi="Arial" w:cs="Arial"/>
          <w:color w:val="00B0F0"/>
        </w:rPr>
        <w:t>e autoevaluación en el programa,</w:t>
      </w:r>
      <w:r w:rsidR="005A3125" w:rsidRPr="005A3125">
        <w:rPr>
          <w:rFonts w:ascii="Arial" w:hAnsi="Arial" w:cs="Arial"/>
          <w:color w:val="00B0F0"/>
        </w:rPr>
        <w:t xml:space="preserve"> los dos procesos de autoevaluación, especificando que de cada proceso sale un plan de mejoramiento.</w:t>
      </w:r>
      <w:r w:rsidR="005A3125" w:rsidRPr="005A3125">
        <w:rPr>
          <w:rFonts w:ascii="Arial" w:eastAsia="Times New Roman" w:hAnsi="Arial" w:cs="Arial"/>
          <w:color w:val="00B0F0"/>
          <w:lang w:val="es-CO"/>
        </w:rPr>
        <w:t xml:space="preserve"> La autoevaluación debe tener</w:t>
      </w:r>
      <w:r w:rsidRPr="005A3125">
        <w:rPr>
          <w:rFonts w:ascii="Arial" w:eastAsia="Times New Roman" w:hAnsi="Arial" w:cs="Arial"/>
          <w:color w:val="00B0F0"/>
          <w:lang w:val="es-CO"/>
        </w:rPr>
        <w:t xml:space="preserve"> en cuenta el diseño y aplicación políticas que involucren a los distintos miembros de la comunidad académica, y pueda ser verificable a través de evidencias e indicadores de resultado. La autoevaluación abarcará las distintas condiciones de calidad, los resultados que ha obtenido en matrícula, permanencia y grado, al igual que efecto de estrategias aplicadas para mejorar los resultados en los de calidad para la educación superior. </w:t>
      </w:r>
    </w:p>
    <w:p w14:paraId="2A2BAFCB" w14:textId="77777777" w:rsidR="005A3125" w:rsidRDefault="005A3125" w:rsidP="005F76A3">
      <w:pPr>
        <w:rPr>
          <w:rFonts w:ascii="Arial" w:eastAsia="Times New Roman" w:hAnsi="Arial" w:cs="Arial"/>
          <w:color w:val="00B0F0"/>
          <w:lang w:val="es-CO"/>
        </w:rPr>
      </w:pPr>
    </w:p>
    <w:p w14:paraId="4C710870" w14:textId="4B6ABBD7" w:rsidR="00683A6E" w:rsidRPr="004F2D1A" w:rsidRDefault="004F2D1A" w:rsidP="004F2D1A">
      <w:pPr>
        <w:pStyle w:val="Descripcin"/>
        <w:keepNext/>
        <w:jc w:val="both"/>
        <w:rPr>
          <w:sz w:val="24"/>
          <w:szCs w:val="24"/>
        </w:rPr>
      </w:pPr>
      <w:bookmarkStart w:id="284" w:name="_Toc397811167"/>
      <w:bookmarkStart w:id="285" w:name="_Toc473811642"/>
      <w:bookmarkStart w:id="286" w:name="_Toc252502"/>
      <w:r w:rsidRPr="004F2D1A">
        <w:rPr>
          <w:rFonts w:ascii="Arial" w:hAnsi="Arial" w:cs="Arial"/>
          <w:sz w:val="24"/>
          <w:szCs w:val="24"/>
        </w:rPr>
        <w:t xml:space="preserve">Tabla </w:t>
      </w:r>
      <w:r w:rsidRPr="004F2D1A">
        <w:rPr>
          <w:rFonts w:ascii="Arial" w:hAnsi="Arial" w:cs="Arial"/>
          <w:sz w:val="24"/>
          <w:szCs w:val="24"/>
        </w:rPr>
        <w:fldChar w:fldCharType="begin"/>
      </w:r>
      <w:r w:rsidRPr="004F2D1A">
        <w:rPr>
          <w:rFonts w:ascii="Arial" w:hAnsi="Arial" w:cs="Arial"/>
          <w:sz w:val="24"/>
          <w:szCs w:val="24"/>
        </w:rPr>
        <w:instrText xml:space="preserve"> SEQ Tabla \* ARABIC </w:instrText>
      </w:r>
      <w:r w:rsidRPr="004F2D1A">
        <w:rPr>
          <w:rFonts w:ascii="Arial" w:hAnsi="Arial" w:cs="Arial"/>
          <w:sz w:val="24"/>
          <w:szCs w:val="24"/>
        </w:rPr>
        <w:fldChar w:fldCharType="separate"/>
      </w:r>
      <w:r w:rsidR="0059557C">
        <w:rPr>
          <w:rFonts w:ascii="Arial" w:hAnsi="Arial" w:cs="Arial"/>
          <w:noProof/>
          <w:sz w:val="24"/>
          <w:szCs w:val="24"/>
        </w:rPr>
        <w:t>55</w:t>
      </w:r>
      <w:r w:rsidRPr="004F2D1A">
        <w:rPr>
          <w:rFonts w:ascii="Arial" w:hAnsi="Arial" w:cs="Arial"/>
          <w:sz w:val="24"/>
          <w:szCs w:val="24"/>
        </w:rPr>
        <w:fldChar w:fldCharType="end"/>
      </w:r>
      <w:bookmarkEnd w:id="284"/>
      <w:bookmarkEnd w:id="285"/>
      <w:r w:rsidRPr="004F2D1A">
        <w:rPr>
          <w:rFonts w:ascii="Arial" w:hAnsi="Arial" w:cs="Arial"/>
          <w:sz w:val="24"/>
          <w:szCs w:val="24"/>
        </w:rPr>
        <w:t xml:space="preserve"> </w:t>
      </w:r>
      <w:r w:rsidR="00901A38" w:rsidRPr="004F2D1A">
        <w:rPr>
          <w:rFonts w:ascii="Arial" w:hAnsi="Arial" w:cs="Arial"/>
          <w:b w:val="0"/>
          <w:sz w:val="24"/>
          <w:szCs w:val="24"/>
          <w:lang w:eastAsia="es-CO"/>
        </w:rPr>
        <w:t xml:space="preserve">Tabla comparativa de los dos procesos de </w:t>
      </w:r>
      <w:r w:rsidR="00F73F49" w:rsidRPr="004F2D1A">
        <w:rPr>
          <w:rFonts w:ascii="Arial" w:hAnsi="Arial" w:cs="Arial"/>
          <w:b w:val="0"/>
          <w:sz w:val="24"/>
          <w:szCs w:val="24"/>
          <w:lang w:eastAsia="es-CO"/>
        </w:rPr>
        <w:t>Autoevaluación</w:t>
      </w:r>
      <w:r w:rsidR="00901A38" w:rsidRPr="004F2D1A">
        <w:rPr>
          <w:rFonts w:ascii="Arial" w:hAnsi="Arial" w:cs="Arial"/>
          <w:b w:val="0"/>
          <w:sz w:val="24"/>
          <w:szCs w:val="24"/>
          <w:lang w:eastAsia="es-CO"/>
        </w:rPr>
        <w:t xml:space="preserve"> por factor.</w:t>
      </w:r>
      <w:bookmarkEnd w:id="286"/>
    </w:p>
    <w:tbl>
      <w:tblPr>
        <w:tblStyle w:val="Tablaconcuadrcula"/>
        <w:tblW w:w="0" w:type="auto"/>
        <w:jc w:val="center"/>
        <w:tblLook w:val="04A0" w:firstRow="1" w:lastRow="0" w:firstColumn="1" w:lastColumn="0" w:noHBand="0" w:noVBand="1"/>
      </w:tblPr>
      <w:tblGrid>
        <w:gridCol w:w="1700"/>
        <w:gridCol w:w="1629"/>
        <w:gridCol w:w="1554"/>
        <w:gridCol w:w="1775"/>
        <w:gridCol w:w="3306"/>
      </w:tblGrid>
      <w:tr w:rsidR="00901A38" w:rsidRPr="00F3138E" w14:paraId="624C6FE7" w14:textId="77777777" w:rsidTr="009E276E">
        <w:trPr>
          <w:trHeight w:val="1899"/>
          <w:jc w:val="center"/>
        </w:trPr>
        <w:tc>
          <w:tcPr>
            <w:tcW w:w="3329" w:type="dxa"/>
            <w:gridSpan w:val="2"/>
            <w:vAlign w:val="center"/>
          </w:tcPr>
          <w:p w14:paraId="1126452B" w14:textId="603150B4" w:rsidR="00901A38" w:rsidRPr="00F3138E" w:rsidRDefault="00901A38" w:rsidP="00901A38">
            <w:pPr>
              <w:jc w:val="center"/>
              <w:rPr>
                <w:rFonts w:ascii="Arial" w:hAnsi="Arial" w:cs="Arial"/>
                <w:lang w:val="es-CO"/>
              </w:rPr>
            </w:pPr>
            <w:r w:rsidRPr="00F3138E">
              <w:rPr>
                <w:rFonts w:ascii="Arial" w:hAnsi="Arial" w:cs="Arial"/>
                <w:lang w:val="es-CO"/>
              </w:rPr>
              <w:t>Primer proceso de autoevaluación año XXX</w:t>
            </w:r>
          </w:p>
        </w:tc>
        <w:tc>
          <w:tcPr>
            <w:tcW w:w="3329" w:type="dxa"/>
            <w:gridSpan w:val="2"/>
            <w:vAlign w:val="center"/>
          </w:tcPr>
          <w:p w14:paraId="04382ADD" w14:textId="18F00CD9" w:rsidR="00901A38" w:rsidRPr="00F3138E" w:rsidRDefault="00901A38" w:rsidP="00901A38">
            <w:pPr>
              <w:jc w:val="center"/>
              <w:rPr>
                <w:rFonts w:ascii="Arial" w:hAnsi="Arial" w:cs="Arial"/>
                <w:lang w:val="es-CO"/>
              </w:rPr>
            </w:pPr>
            <w:r w:rsidRPr="00F3138E">
              <w:rPr>
                <w:rFonts w:ascii="Arial" w:hAnsi="Arial" w:cs="Arial"/>
                <w:lang w:val="es-CO"/>
              </w:rPr>
              <w:t>Segundo proceso de autoevaluación año XXX</w:t>
            </w:r>
          </w:p>
        </w:tc>
        <w:tc>
          <w:tcPr>
            <w:tcW w:w="3306" w:type="dxa"/>
            <w:vAlign w:val="center"/>
          </w:tcPr>
          <w:p w14:paraId="79D10226" w14:textId="7395A8CD" w:rsidR="00901A38" w:rsidRPr="00F3138E" w:rsidRDefault="00901A38" w:rsidP="00901A38">
            <w:pPr>
              <w:jc w:val="center"/>
              <w:rPr>
                <w:rFonts w:ascii="Arial" w:hAnsi="Arial" w:cs="Arial"/>
                <w:lang w:val="es-CO"/>
              </w:rPr>
            </w:pPr>
            <w:r w:rsidRPr="00F3138E">
              <w:rPr>
                <w:rFonts w:ascii="Arial" w:hAnsi="Arial" w:cs="Arial"/>
                <w:lang w:val="es-CO"/>
              </w:rPr>
              <w:t>Observaciones</w:t>
            </w:r>
          </w:p>
        </w:tc>
      </w:tr>
      <w:tr w:rsidR="00901A38" w:rsidRPr="00F3138E" w14:paraId="166128B6" w14:textId="77777777" w:rsidTr="004F2D1A">
        <w:trPr>
          <w:jc w:val="center"/>
        </w:trPr>
        <w:tc>
          <w:tcPr>
            <w:tcW w:w="1700" w:type="dxa"/>
            <w:vAlign w:val="center"/>
          </w:tcPr>
          <w:p w14:paraId="40475619" w14:textId="3EF32F22" w:rsidR="00901A38" w:rsidRPr="00F3138E" w:rsidRDefault="00901A38" w:rsidP="00901A38">
            <w:pPr>
              <w:rPr>
                <w:rFonts w:ascii="Arial" w:hAnsi="Arial" w:cs="Arial"/>
                <w:lang w:val="es-CO"/>
              </w:rPr>
            </w:pPr>
            <w:r w:rsidRPr="00F3138E">
              <w:rPr>
                <w:rFonts w:ascii="Arial" w:hAnsi="Arial" w:cs="Arial"/>
                <w:lang w:val="es-CO"/>
              </w:rPr>
              <w:t xml:space="preserve">Factor </w:t>
            </w:r>
          </w:p>
        </w:tc>
        <w:tc>
          <w:tcPr>
            <w:tcW w:w="1629" w:type="dxa"/>
            <w:vAlign w:val="center"/>
          </w:tcPr>
          <w:p w14:paraId="1D98B089" w14:textId="4254439E" w:rsidR="00901A38" w:rsidRPr="00F3138E" w:rsidRDefault="00901A38" w:rsidP="00901A38">
            <w:pPr>
              <w:rPr>
                <w:rFonts w:ascii="Arial" w:hAnsi="Arial" w:cs="Arial"/>
                <w:lang w:val="es-CO"/>
              </w:rPr>
            </w:pPr>
            <w:r w:rsidRPr="00F3138E">
              <w:rPr>
                <w:rFonts w:ascii="Arial" w:hAnsi="Arial" w:cs="Arial"/>
                <w:lang w:val="es-CO"/>
              </w:rPr>
              <w:t>Grado de Cumplimiento</w:t>
            </w:r>
          </w:p>
        </w:tc>
        <w:tc>
          <w:tcPr>
            <w:tcW w:w="1554" w:type="dxa"/>
            <w:vAlign w:val="center"/>
          </w:tcPr>
          <w:p w14:paraId="0BBEE443" w14:textId="0D9F9865" w:rsidR="00901A38" w:rsidRPr="00F3138E" w:rsidRDefault="00901A38" w:rsidP="00901A38">
            <w:pPr>
              <w:rPr>
                <w:rFonts w:ascii="Arial" w:hAnsi="Arial" w:cs="Arial"/>
                <w:lang w:val="es-CO"/>
              </w:rPr>
            </w:pPr>
            <w:r w:rsidRPr="00F3138E">
              <w:rPr>
                <w:rFonts w:ascii="Arial" w:hAnsi="Arial" w:cs="Arial"/>
                <w:lang w:val="es-CO"/>
              </w:rPr>
              <w:t xml:space="preserve">Factor </w:t>
            </w:r>
          </w:p>
        </w:tc>
        <w:tc>
          <w:tcPr>
            <w:tcW w:w="1775" w:type="dxa"/>
            <w:vAlign w:val="center"/>
          </w:tcPr>
          <w:p w14:paraId="476D7239" w14:textId="245E5800" w:rsidR="00901A38" w:rsidRPr="00F3138E" w:rsidRDefault="00901A38" w:rsidP="00901A38">
            <w:pPr>
              <w:rPr>
                <w:rFonts w:ascii="Arial" w:hAnsi="Arial" w:cs="Arial"/>
                <w:lang w:val="es-CO"/>
              </w:rPr>
            </w:pPr>
            <w:r w:rsidRPr="00F3138E">
              <w:rPr>
                <w:rFonts w:ascii="Arial" w:hAnsi="Arial" w:cs="Arial"/>
                <w:lang w:val="es-CO"/>
              </w:rPr>
              <w:t>Grado de Cumplimiento</w:t>
            </w:r>
          </w:p>
        </w:tc>
        <w:tc>
          <w:tcPr>
            <w:tcW w:w="3306" w:type="dxa"/>
            <w:tcBorders>
              <w:tr2bl w:val="single" w:sz="4" w:space="0" w:color="000000" w:themeColor="text1"/>
            </w:tcBorders>
            <w:vAlign w:val="center"/>
          </w:tcPr>
          <w:p w14:paraId="35479663" w14:textId="0E6803FB" w:rsidR="00901A38" w:rsidRPr="00F3138E" w:rsidRDefault="00901A38" w:rsidP="00901A38">
            <w:pPr>
              <w:rPr>
                <w:rFonts w:ascii="Arial" w:hAnsi="Arial" w:cs="Arial"/>
                <w:lang w:val="es-CO"/>
              </w:rPr>
            </w:pPr>
          </w:p>
        </w:tc>
      </w:tr>
      <w:tr w:rsidR="00901A38" w:rsidRPr="00F3138E" w14:paraId="59458A96" w14:textId="77777777" w:rsidTr="004F2D1A">
        <w:trPr>
          <w:jc w:val="center"/>
        </w:trPr>
        <w:tc>
          <w:tcPr>
            <w:tcW w:w="1700" w:type="dxa"/>
            <w:vAlign w:val="center"/>
          </w:tcPr>
          <w:p w14:paraId="6FA83181" w14:textId="77777777" w:rsidR="00901A38" w:rsidRPr="00F3138E" w:rsidRDefault="00901A38" w:rsidP="00901A38">
            <w:pPr>
              <w:rPr>
                <w:rFonts w:ascii="Arial" w:hAnsi="Arial" w:cs="Arial"/>
                <w:lang w:val="es-CO"/>
              </w:rPr>
            </w:pPr>
          </w:p>
        </w:tc>
        <w:tc>
          <w:tcPr>
            <w:tcW w:w="1629" w:type="dxa"/>
            <w:vAlign w:val="center"/>
          </w:tcPr>
          <w:p w14:paraId="2D5653A7" w14:textId="77777777" w:rsidR="00901A38" w:rsidRPr="00F3138E" w:rsidRDefault="00901A38" w:rsidP="00901A38">
            <w:pPr>
              <w:rPr>
                <w:rFonts w:ascii="Arial" w:hAnsi="Arial" w:cs="Arial"/>
                <w:lang w:val="es-CO"/>
              </w:rPr>
            </w:pPr>
          </w:p>
        </w:tc>
        <w:tc>
          <w:tcPr>
            <w:tcW w:w="1554" w:type="dxa"/>
            <w:vAlign w:val="center"/>
          </w:tcPr>
          <w:p w14:paraId="22801614" w14:textId="07B10696" w:rsidR="00901A38" w:rsidRPr="00F3138E" w:rsidRDefault="00901A38" w:rsidP="00901A38">
            <w:pPr>
              <w:rPr>
                <w:rFonts w:ascii="Arial" w:hAnsi="Arial" w:cs="Arial"/>
                <w:lang w:val="es-CO"/>
              </w:rPr>
            </w:pPr>
          </w:p>
        </w:tc>
        <w:tc>
          <w:tcPr>
            <w:tcW w:w="1775" w:type="dxa"/>
            <w:vAlign w:val="center"/>
          </w:tcPr>
          <w:p w14:paraId="5AF64D87" w14:textId="77777777" w:rsidR="00901A38" w:rsidRPr="00F3138E" w:rsidRDefault="00901A38" w:rsidP="00901A38">
            <w:pPr>
              <w:rPr>
                <w:rFonts w:ascii="Arial" w:hAnsi="Arial" w:cs="Arial"/>
                <w:lang w:val="es-CO"/>
              </w:rPr>
            </w:pPr>
          </w:p>
        </w:tc>
        <w:tc>
          <w:tcPr>
            <w:tcW w:w="3306" w:type="dxa"/>
            <w:vAlign w:val="center"/>
          </w:tcPr>
          <w:p w14:paraId="26DBCC9E" w14:textId="13F5E246" w:rsidR="00901A38" w:rsidRPr="00F3138E" w:rsidRDefault="00901A38" w:rsidP="00901A38">
            <w:pPr>
              <w:rPr>
                <w:rFonts w:ascii="Arial" w:hAnsi="Arial" w:cs="Arial"/>
                <w:lang w:val="es-CO"/>
              </w:rPr>
            </w:pPr>
          </w:p>
        </w:tc>
      </w:tr>
      <w:tr w:rsidR="00901A38" w:rsidRPr="00F3138E" w14:paraId="5D4B106D" w14:textId="77777777" w:rsidTr="009E276E">
        <w:trPr>
          <w:trHeight w:val="469"/>
          <w:jc w:val="center"/>
        </w:trPr>
        <w:tc>
          <w:tcPr>
            <w:tcW w:w="1700" w:type="dxa"/>
            <w:vAlign w:val="center"/>
          </w:tcPr>
          <w:p w14:paraId="70E417CA" w14:textId="77777777" w:rsidR="00901A38" w:rsidRPr="00F3138E" w:rsidRDefault="00901A38" w:rsidP="00901A38">
            <w:pPr>
              <w:rPr>
                <w:rFonts w:ascii="Arial" w:hAnsi="Arial" w:cs="Arial"/>
                <w:lang w:val="es-CO"/>
              </w:rPr>
            </w:pPr>
          </w:p>
        </w:tc>
        <w:tc>
          <w:tcPr>
            <w:tcW w:w="1629" w:type="dxa"/>
            <w:vAlign w:val="center"/>
          </w:tcPr>
          <w:p w14:paraId="4DD43252" w14:textId="77777777" w:rsidR="00901A38" w:rsidRPr="00F3138E" w:rsidRDefault="00901A38" w:rsidP="00901A38">
            <w:pPr>
              <w:rPr>
                <w:rFonts w:ascii="Arial" w:hAnsi="Arial" w:cs="Arial"/>
                <w:lang w:val="es-CO"/>
              </w:rPr>
            </w:pPr>
          </w:p>
        </w:tc>
        <w:tc>
          <w:tcPr>
            <w:tcW w:w="1554" w:type="dxa"/>
            <w:vAlign w:val="center"/>
          </w:tcPr>
          <w:p w14:paraId="7971A228" w14:textId="581236FB" w:rsidR="00901A38" w:rsidRPr="00F3138E" w:rsidRDefault="00901A38" w:rsidP="00901A38">
            <w:pPr>
              <w:rPr>
                <w:rFonts w:ascii="Arial" w:hAnsi="Arial" w:cs="Arial"/>
                <w:lang w:val="es-CO"/>
              </w:rPr>
            </w:pPr>
          </w:p>
        </w:tc>
        <w:tc>
          <w:tcPr>
            <w:tcW w:w="1775" w:type="dxa"/>
            <w:vAlign w:val="center"/>
          </w:tcPr>
          <w:p w14:paraId="491B1E62" w14:textId="77777777" w:rsidR="00901A38" w:rsidRPr="00F3138E" w:rsidRDefault="00901A38" w:rsidP="00901A38">
            <w:pPr>
              <w:rPr>
                <w:rFonts w:ascii="Arial" w:hAnsi="Arial" w:cs="Arial"/>
                <w:lang w:val="es-CO"/>
              </w:rPr>
            </w:pPr>
          </w:p>
        </w:tc>
        <w:tc>
          <w:tcPr>
            <w:tcW w:w="3306" w:type="dxa"/>
            <w:vAlign w:val="center"/>
          </w:tcPr>
          <w:p w14:paraId="1766C973" w14:textId="2A0CD383" w:rsidR="00901A38" w:rsidRPr="00F3138E" w:rsidRDefault="00901A38" w:rsidP="00901A38">
            <w:pPr>
              <w:rPr>
                <w:rFonts w:ascii="Arial" w:hAnsi="Arial" w:cs="Arial"/>
                <w:lang w:val="es-CO"/>
              </w:rPr>
            </w:pPr>
          </w:p>
        </w:tc>
      </w:tr>
    </w:tbl>
    <w:p w14:paraId="42FF1DC1" w14:textId="77777777" w:rsidR="00901A38" w:rsidRPr="00F3138E" w:rsidRDefault="00901A38" w:rsidP="00901A38">
      <w:pPr>
        <w:rPr>
          <w:rFonts w:ascii="Arial" w:hAnsi="Arial" w:cs="Arial"/>
          <w:lang w:val="es-CO"/>
        </w:rPr>
      </w:pPr>
    </w:p>
    <w:p w14:paraId="275D89B4" w14:textId="77777777" w:rsidR="00683A6E" w:rsidRPr="00F3138E" w:rsidRDefault="00683A6E" w:rsidP="00862908">
      <w:pPr>
        <w:numPr>
          <w:ilvl w:val="0"/>
          <w:numId w:val="23"/>
        </w:numPr>
        <w:spacing w:after="0"/>
        <w:ind w:hanging="720"/>
        <w:rPr>
          <w:rFonts w:ascii="Arial" w:hAnsi="Arial" w:cs="Arial"/>
          <w:lang w:val="es-CO"/>
        </w:rPr>
      </w:pPr>
      <w:r w:rsidRPr="00F3138E">
        <w:rPr>
          <w:rFonts w:ascii="Arial" w:hAnsi="Arial" w:cs="Arial"/>
          <w:lang w:val="es-CO"/>
        </w:rPr>
        <w:t>Plan de Mejoramiento II Proceso de Autoevaluación</w:t>
      </w:r>
    </w:p>
    <w:p w14:paraId="4A789023" w14:textId="77777777" w:rsidR="005F76A3" w:rsidRPr="00F3138E" w:rsidRDefault="005F76A3" w:rsidP="005F76A3">
      <w:pPr>
        <w:spacing w:after="0"/>
        <w:ind w:left="720"/>
        <w:rPr>
          <w:rFonts w:ascii="Arial" w:hAnsi="Arial" w:cs="Arial"/>
          <w:lang w:val="es-CO"/>
        </w:rPr>
      </w:pPr>
    </w:p>
    <w:p w14:paraId="0E3E6F13" w14:textId="77777777" w:rsidR="00683A6E" w:rsidRPr="00F3138E" w:rsidRDefault="00683A6E" w:rsidP="005F76A3">
      <w:pPr>
        <w:spacing w:after="0"/>
        <w:rPr>
          <w:rFonts w:ascii="Arial" w:hAnsi="Arial" w:cs="Arial"/>
          <w:lang w:val="es-CO"/>
        </w:rPr>
      </w:pPr>
      <w:r w:rsidRPr="00F3138E">
        <w:rPr>
          <w:rFonts w:ascii="Arial" w:hAnsi="Arial" w:cs="Arial"/>
          <w:lang w:val="es-CO"/>
        </w:rPr>
        <w:t xml:space="preserve">Véase: </w:t>
      </w:r>
    </w:p>
    <w:p w14:paraId="0C37F603" w14:textId="7F4F3A23" w:rsidR="00683A6E" w:rsidRPr="00D831D0" w:rsidRDefault="002A54B6" w:rsidP="002A54B6">
      <w:pPr>
        <w:pStyle w:val="Descripcin"/>
        <w:rPr>
          <w:rFonts w:ascii="Arial" w:hAnsi="Arial" w:cs="Arial"/>
          <w:sz w:val="24"/>
          <w:szCs w:val="24"/>
          <w:lang w:eastAsia="es-CO"/>
        </w:rPr>
      </w:pPr>
      <w:bookmarkStart w:id="287" w:name="_Toc512597"/>
      <w:r w:rsidRPr="00D831D0">
        <w:rPr>
          <w:rFonts w:ascii="Arial" w:hAnsi="Arial" w:cs="Arial"/>
          <w:sz w:val="24"/>
          <w:szCs w:val="24"/>
        </w:rPr>
        <w:t xml:space="preserve">Anexo  </w:t>
      </w:r>
      <w:r w:rsidRPr="00D831D0">
        <w:rPr>
          <w:rFonts w:ascii="Arial" w:hAnsi="Arial" w:cs="Arial"/>
          <w:sz w:val="24"/>
          <w:szCs w:val="24"/>
        </w:rPr>
        <w:fldChar w:fldCharType="begin"/>
      </w:r>
      <w:r w:rsidRPr="00D831D0">
        <w:rPr>
          <w:rFonts w:ascii="Arial" w:hAnsi="Arial" w:cs="Arial"/>
          <w:sz w:val="24"/>
          <w:szCs w:val="24"/>
        </w:rPr>
        <w:instrText xml:space="preserve"> SEQ Anexo_ \* ARABIC </w:instrText>
      </w:r>
      <w:r w:rsidRPr="00D831D0">
        <w:rPr>
          <w:rFonts w:ascii="Arial" w:hAnsi="Arial" w:cs="Arial"/>
          <w:sz w:val="24"/>
          <w:szCs w:val="24"/>
        </w:rPr>
        <w:fldChar w:fldCharType="separate"/>
      </w:r>
      <w:r w:rsidR="003D3AB1" w:rsidRPr="00D831D0">
        <w:rPr>
          <w:rFonts w:ascii="Arial" w:hAnsi="Arial" w:cs="Arial"/>
          <w:noProof/>
          <w:sz w:val="24"/>
          <w:szCs w:val="24"/>
        </w:rPr>
        <w:t>38</w:t>
      </w:r>
      <w:r w:rsidRPr="00D831D0">
        <w:rPr>
          <w:rFonts w:ascii="Arial" w:hAnsi="Arial" w:cs="Arial"/>
          <w:sz w:val="24"/>
          <w:szCs w:val="24"/>
        </w:rPr>
        <w:fldChar w:fldCharType="end"/>
      </w:r>
      <w:r w:rsidRPr="00D831D0">
        <w:rPr>
          <w:rFonts w:ascii="Arial" w:hAnsi="Arial" w:cs="Arial"/>
          <w:sz w:val="24"/>
          <w:szCs w:val="24"/>
        </w:rPr>
        <w:t xml:space="preserve">. </w:t>
      </w:r>
      <w:r w:rsidRPr="00D831D0">
        <w:rPr>
          <w:rFonts w:ascii="Arial" w:hAnsi="Arial" w:cs="Arial"/>
          <w:b w:val="0"/>
          <w:sz w:val="24"/>
          <w:szCs w:val="24"/>
        </w:rPr>
        <w:t>Plan de Mejoramiento II Proceso de Autoevaluación</w:t>
      </w:r>
      <w:bookmarkEnd w:id="287"/>
    </w:p>
    <w:p w14:paraId="59E576DA" w14:textId="77777777" w:rsidR="00683A6E" w:rsidRPr="00F3138E" w:rsidRDefault="00683A6E" w:rsidP="005F76A3">
      <w:pPr>
        <w:spacing w:after="0"/>
        <w:rPr>
          <w:rFonts w:ascii="Arial" w:hAnsi="Arial" w:cs="Arial"/>
          <w:lang w:val="es-CO"/>
        </w:rPr>
      </w:pPr>
    </w:p>
    <w:p w14:paraId="530D7803" w14:textId="77777777" w:rsidR="00683A6E" w:rsidRPr="00F3138E" w:rsidRDefault="00683A6E" w:rsidP="00386705">
      <w:pPr>
        <w:autoSpaceDE w:val="0"/>
        <w:autoSpaceDN w:val="0"/>
        <w:adjustRightInd w:val="0"/>
        <w:rPr>
          <w:rFonts w:ascii="Arial" w:hAnsi="Arial" w:cs="Arial"/>
          <w:b/>
          <w:lang w:val="es-CO"/>
        </w:rPr>
      </w:pPr>
      <w:r w:rsidRPr="00F3138E">
        <w:rPr>
          <w:rFonts w:ascii="Arial" w:hAnsi="Arial" w:cs="Arial"/>
          <w:lang w:val="es-CO"/>
        </w:rPr>
        <w:br w:type="page"/>
      </w:r>
    </w:p>
    <w:p w14:paraId="5A3E369D" w14:textId="6205426C" w:rsidR="00683A6E" w:rsidRPr="00F3138E" w:rsidRDefault="00683A6E" w:rsidP="00386705">
      <w:pPr>
        <w:autoSpaceDE w:val="0"/>
        <w:autoSpaceDN w:val="0"/>
        <w:adjustRightInd w:val="0"/>
        <w:rPr>
          <w:rFonts w:ascii="Arial" w:hAnsi="Arial" w:cs="Arial"/>
          <w:b/>
          <w:lang w:val="es-CO"/>
        </w:rPr>
      </w:pPr>
    </w:p>
    <w:p w14:paraId="7ED22370" w14:textId="5EA689B4" w:rsidR="00C55920" w:rsidRPr="00F3138E" w:rsidRDefault="00C55920" w:rsidP="00386705">
      <w:pPr>
        <w:autoSpaceDE w:val="0"/>
        <w:autoSpaceDN w:val="0"/>
        <w:adjustRightInd w:val="0"/>
        <w:rPr>
          <w:rFonts w:ascii="Arial" w:hAnsi="Arial" w:cs="Arial"/>
          <w:b/>
          <w:lang w:val="es-CO"/>
        </w:rPr>
      </w:pPr>
    </w:p>
    <w:p w14:paraId="35FDAEB6" w14:textId="77777777" w:rsidR="00C55920" w:rsidRPr="00F3138E" w:rsidRDefault="00C55920" w:rsidP="00386705">
      <w:pPr>
        <w:autoSpaceDE w:val="0"/>
        <w:autoSpaceDN w:val="0"/>
        <w:adjustRightInd w:val="0"/>
        <w:rPr>
          <w:rFonts w:ascii="Arial" w:hAnsi="Arial" w:cs="Arial"/>
          <w:b/>
          <w:lang w:val="es-CO"/>
        </w:rPr>
      </w:pPr>
    </w:p>
    <w:p w14:paraId="1FC1FC7B" w14:textId="77777777" w:rsidR="00683A6E" w:rsidRPr="00F3138E" w:rsidRDefault="00683A6E" w:rsidP="00386705">
      <w:pPr>
        <w:autoSpaceDE w:val="0"/>
        <w:autoSpaceDN w:val="0"/>
        <w:adjustRightInd w:val="0"/>
        <w:rPr>
          <w:rFonts w:ascii="Arial" w:hAnsi="Arial" w:cs="Arial"/>
          <w:b/>
          <w:lang w:val="es-CO"/>
        </w:rPr>
      </w:pPr>
    </w:p>
    <w:p w14:paraId="6FFFAD2F" w14:textId="77777777" w:rsidR="00683A6E" w:rsidRPr="00F3138E" w:rsidRDefault="00683A6E" w:rsidP="00386705">
      <w:pPr>
        <w:autoSpaceDE w:val="0"/>
        <w:autoSpaceDN w:val="0"/>
        <w:adjustRightInd w:val="0"/>
        <w:rPr>
          <w:rFonts w:ascii="Arial" w:hAnsi="Arial" w:cs="Arial"/>
          <w:b/>
          <w:lang w:val="es-CO"/>
        </w:rPr>
      </w:pPr>
    </w:p>
    <w:p w14:paraId="3EA3CE3F" w14:textId="77777777" w:rsidR="00683A6E" w:rsidRPr="00F3138E" w:rsidRDefault="00683A6E" w:rsidP="00386705">
      <w:pPr>
        <w:autoSpaceDE w:val="0"/>
        <w:autoSpaceDN w:val="0"/>
        <w:adjustRightInd w:val="0"/>
        <w:rPr>
          <w:rFonts w:ascii="Arial" w:hAnsi="Arial" w:cs="Arial"/>
          <w:b/>
          <w:lang w:val="es-CO"/>
        </w:rPr>
      </w:pPr>
    </w:p>
    <w:p w14:paraId="2D2C2F90" w14:textId="220EA722" w:rsidR="00683A6E" w:rsidRPr="00FD613C" w:rsidRDefault="00434210" w:rsidP="00FD613C">
      <w:pPr>
        <w:pStyle w:val="Ttulo1"/>
      </w:pPr>
      <w:bookmarkStart w:id="288" w:name="_Toc397810948"/>
      <w:bookmarkStart w:id="289" w:name="_Toc508615429"/>
      <w:r w:rsidRPr="00FD613C">
        <w:t xml:space="preserve">13 </w:t>
      </w:r>
      <w:r w:rsidR="00683A6E" w:rsidRPr="00FD613C">
        <w:t>SEGUIMIENTO A EGRESADOS</w:t>
      </w:r>
      <w:bookmarkEnd w:id="288"/>
      <w:bookmarkEnd w:id="289"/>
    </w:p>
    <w:p w14:paraId="132977A4" w14:textId="77777777" w:rsidR="00683A6E" w:rsidRPr="00F3138E" w:rsidRDefault="00683A6E" w:rsidP="00386705">
      <w:pPr>
        <w:widowControl w:val="0"/>
        <w:autoSpaceDE w:val="0"/>
        <w:autoSpaceDN w:val="0"/>
        <w:adjustRightInd w:val="0"/>
        <w:rPr>
          <w:rFonts w:ascii="Arial" w:hAnsi="Arial" w:cs="Arial"/>
          <w:b/>
          <w:lang w:val="es-CO"/>
        </w:rPr>
      </w:pPr>
      <w:r w:rsidRPr="00F3138E">
        <w:rPr>
          <w:rFonts w:ascii="Arial" w:hAnsi="Arial" w:cs="Arial"/>
          <w:b/>
          <w:lang w:val="es-CO"/>
        </w:rPr>
        <w:br w:type="page"/>
      </w:r>
    </w:p>
    <w:p w14:paraId="38DF7744" w14:textId="77777777" w:rsidR="00683A6E" w:rsidRPr="00F3138E" w:rsidRDefault="00683A6E" w:rsidP="00386705">
      <w:pPr>
        <w:widowControl w:val="0"/>
        <w:autoSpaceDE w:val="0"/>
        <w:autoSpaceDN w:val="0"/>
        <w:adjustRightInd w:val="0"/>
        <w:rPr>
          <w:rFonts w:ascii="Arial" w:hAnsi="Arial" w:cs="Arial"/>
        </w:rPr>
      </w:pPr>
      <w:r w:rsidRPr="00F3138E">
        <w:rPr>
          <w:rFonts w:ascii="Arial" w:hAnsi="Arial" w:cs="Arial"/>
        </w:rPr>
        <w:lastRenderedPageBreak/>
        <w:t>La Universidad de Pamplona cuenta con la Oficina de Apoyo y Seguimiento al Egresado creada bajo el Acuerdo 003 del 26 de marzo de 2008 del Consejo Superior de la Universidad de Pamplona, adscrita a la Di</w:t>
      </w:r>
      <w:r w:rsidR="00A92593" w:rsidRPr="00F3138E">
        <w:rPr>
          <w:rFonts w:ascii="Arial" w:hAnsi="Arial" w:cs="Arial"/>
        </w:rPr>
        <w:t xml:space="preserve">rección de Interacción Social. </w:t>
      </w:r>
    </w:p>
    <w:p w14:paraId="6FEF3761" w14:textId="77777777" w:rsidR="00683A6E" w:rsidRPr="00F3138E" w:rsidRDefault="00683A6E" w:rsidP="00A92593">
      <w:pPr>
        <w:widowControl w:val="0"/>
        <w:autoSpaceDE w:val="0"/>
        <w:autoSpaceDN w:val="0"/>
        <w:adjustRightInd w:val="0"/>
        <w:spacing w:after="0"/>
        <w:rPr>
          <w:rFonts w:ascii="Arial" w:hAnsi="Arial" w:cs="Arial"/>
        </w:rPr>
      </w:pPr>
      <w:r w:rsidRPr="00F3138E">
        <w:rPr>
          <w:rFonts w:ascii="Arial" w:hAnsi="Arial" w:cs="Arial"/>
        </w:rPr>
        <w:t xml:space="preserve">Véase: </w:t>
      </w:r>
    </w:p>
    <w:p w14:paraId="472C6F9C" w14:textId="187E66E8" w:rsidR="00683A6E" w:rsidRPr="002A54B6" w:rsidRDefault="002A54B6" w:rsidP="002A54B6">
      <w:pPr>
        <w:pStyle w:val="Descripcin"/>
        <w:rPr>
          <w:rStyle w:val="Hipervnculo"/>
          <w:rFonts w:ascii="Arial" w:hAnsi="Arial" w:cs="Arial"/>
          <w:b w:val="0"/>
          <w:color w:val="auto"/>
          <w:sz w:val="24"/>
          <w:szCs w:val="24"/>
          <w:u w:val="none"/>
        </w:rPr>
      </w:pPr>
      <w:bookmarkStart w:id="290" w:name="_Toc512598"/>
      <w:r w:rsidRPr="002A54B6">
        <w:rPr>
          <w:rFonts w:ascii="Arial" w:hAnsi="Arial" w:cs="Arial"/>
          <w:sz w:val="24"/>
          <w:szCs w:val="24"/>
        </w:rPr>
        <w:t xml:space="preserve">Anexo  </w:t>
      </w:r>
      <w:r w:rsidRPr="002A54B6">
        <w:rPr>
          <w:rFonts w:ascii="Arial" w:hAnsi="Arial" w:cs="Arial"/>
          <w:sz w:val="24"/>
          <w:szCs w:val="24"/>
        </w:rPr>
        <w:fldChar w:fldCharType="begin"/>
      </w:r>
      <w:r w:rsidRPr="002A54B6">
        <w:rPr>
          <w:rFonts w:ascii="Arial" w:hAnsi="Arial" w:cs="Arial"/>
          <w:sz w:val="24"/>
          <w:szCs w:val="24"/>
        </w:rPr>
        <w:instrText xml:space="preserve"> SEQ Anexo_ \* ARABIC </w:instrText>
      </w:r>
      <w:r w:rsidRPr="002A54B6">
        <w:rPr>
          <w:rFonts w:ascii="Arial" w:hAnsi="Arial" w:cs="Arial"/>
          <w:sz w:val="24"/>
          <w:szCs w:val="24"/>
        </w:rPr>
        <w:fldChar w:fldCharType="separate"/>
      </w:r>
      <w:r w:rsidR="003D3AB1">
        <w:rPr>
          <w:rFonts w:ascii="Arial" w:hAnsi="Arial" w:cs="Arial"/>
          <w:noProof/>
          <w:sz w:val="24"/>
          <w:szCs w:val="24"/>
        </w:rPr>
        <w:t>39</w:t>
      </w:r>
      <w:r w:rsidRPr="002A54B6">
        <w:rPr>
          <w:rFonts w:ascii="Arial" w:hAnsi="Arial" w:cs="Arial"/>
          <w:sz w:val="24"/>
          <w:szCs w:val="24"/>
        </w:rPr>
        <w:fldChar w:fldCharType="end"/>
      </w:r>
      <w:r w:rsidRPr="002A54B6">
        <w:rPr>
          <w:rFonts w:ascii="Arial" w:hAnsi="Arial" w:cs="Arial"/>
          <w:sz w:val="24"/>
          <w:szCs w:val="24"/>
        </w:rPr>
        <w:t xml:space="preserve">. </w:t>
      </w:r>
      <w:hyperlink r:id="rId60" w:history="1">
        <w:r w:rsidRPr="002A54B6">
          <w:rPr>
            <w:rStyle w:val="Hipervnculo"/>
            <w:rFonts w:ascii="Arial" w:hAnsi="Arial" w:cs="Arial"/>
            <w:b w:val="0"/>
            <w:color w:val="auto"/>
            <w:sz w:val="24"/>
            <w:szCs w:val="24"/>
            <w:u w:val="none"/>
          </w:rPr>
          <w:t>Acuerdo 003 del 26 de Marzo de 2008</w:t>
        </w:r>
        <w:bookmarkEnd w:id="290"/>
      </w:hyperlink>
    </w:p>
    <w:p w14:paraId="5A6AD8DD" w14:textId="77777777" w:rsidR="00683A6E" w:rsidRPr="00F3138E" w:rsidRDefault="00683A6E" w:rsidP="00862908">
      <w:pPr>
        <w:widowControl w:val="0"/>
        <w:numPr>
          <w:ilvl w:val="0"/>
          <w:numId w:val="13"/>
        </w:numPr>
        <w:autoSpaceDE w:val="0"/>
        <w:autoSpaceDN w:val="0"/>
        <w:adjustRightInd w:val="0"/>
        <w:spacing w:after="0"/>
        <w:ind w:hanging="578"/>
        <w:rPr>
          <w:rFonts w:ascii="Arial" w:hAnsi="Arial" w:cs="Arial"/>
          <w:b/>
        </w:rPr>
      </w:pPr>
      <w:r w:rsidRPr="00F3138E">
        <w:rPr>
          <w:rFonts w:ascii="Arial" w:hAnsi="Arial" w:cs="Arial"/>
          <w:b/>
        </w:rPr>
        <w:t>Misión</w:t>
      </w:r>
    </w:p>
    <w:p w14:paraId="500E6B54" w14:textId="77777777" w:rsidR="00683A6E" w:rsidRPr="00F3138E" w:rsidRDefault="00683A6E" w:rsidP="00386705">
      <w:pPr>
        <w:rPr>
          <w:rFonts w:ascii="Arial" w:hAnsi="Arial" w:cs="Arial"/>
        </w:rPr>
      </w:pPr>
      <w:r w:rsidRPr="00F3138E">
        <w:rPr>
          <w:rFonts w:ascii="Arial" w:hAnsi="Arial" w:cs="Arial"/>
        </w:rPr>
        <w:t>La Oficina de Apoyo y Seguimiento al Egresado de la Universidad de Pamplona tiene como misión, a partir de la conformación de la comunidad de egresados Unipamplona, establecer vínculos de participación y apoyo entre Egresados, Universidad de Pamplona y empleadores, determinando su impacto social y fomentando la integración y pertenencia, soportados</w:t>
      </w:r>
      <w:r w:rsidR="00A92593" w:rsidRPr="00F3138E">
        <w:rPr>
          <w:rFonts w:ascii="Arial" w:hAnsi="Arial" w:cs="Arial"/>
        </w:rPr>
        <w:t xml:space="preserve"> en tecnologías de información.</w:t>
      </w:r>
    </w:p>
    <w:p w14:paraId="54385593" w14:textId="77777777" w:rsidR="00683A6E" w:rsidRPr="00F3138E" w:rsidRDefault="00683A6E" w:rsidP="00862908">
      <w:pPr>
        <w:widowControl w:val="0"/>
        <w:numPr>
          <w:ilvl w:val="0"/>
          <w:numId w:val="13"/>
        </w:numPr>
        <w:autoSpaceDE w:val="0"/>
        <w:autoSpaceDN w:val="0"/>
        <w:adjustRightInd w:val="0"/>
        <w:spacing w:after="0"/>
        <w:ind w:hanging="436"/>
        <w:rPr>
          <w:rFonts w:ascii="Arial" w:hAnsi="Arial" w:cs="Arial"/>
          <w:b/>
        </w:rPr>
      </w:pPr>
      <w:r w:rsidRPr="00F3138E">
        <w:rPr>
          <w:rFonts w:ascii="Arial" w:hAnsi="Arial" w:cs="Arial"/>
          <w:b/>
        </w:rPr>
        <w:t>Visión</w:t>
      </w:r>
    </w:p>
    <w:p w14:paraId="1037BD00" w14:textId="77777777" w:rsidR="00683A6E" w:rsidRPr="00F3138E" w:rsidRDefault="00683A6E" w:rsidP="00386705">
      <w:pPr>
        <w:rPr>
          <w:rFonts w:ascii="Arial" w:hAnsi="Arial" w:cs="Arial"/>
        </w:rPr>
      </w:pPr>
      <w:r w:rsidRPr="00F3138E">
        <w:rPr>
          <w:rFonts w:ascii="Arial" w:hAnsi="Arial" w:cs="Arial"/>
        </w:rPr>
        <w:t>La visión de la Oficina de Apoyo y Seguimiento al Egresado de la Universidad de Pamplona para el año 2017 será integrar a la comunidad de egresados, garantizando su seguimiento y participación, con reconocimiento y pres</w:t>
      </w:r>
      <w:r w:rsidR="00A92593" w:rsidRPr="00F3138E">
        <w:rPr>
          <w:rFonts w:ascii="Arial" w:hAnsi="Arial" w:cs="Arial"/>
        </w:rPr>
        <w:t>encia institucional y nacional.</w:t>
      </w:r>
    </w:p>
    <w:p w14:paraId="455A5F40" w14:textId="77777777" w:rsidR="00683A6E" w:rsidRPr="00F3138E" w:rsidRDefault="00683A6E" w:rsidP="00862908">
      <w:pPr>
        <w:widowControl w:val="0"/>
        <w:numPr>
          <w:ilvl w:val="0"/>
          <w:numId w:val="13"/>
        </w:numPr>
        <w:autoSpaceDE w:val="0"/>
        <w:autoSpaceDN w:val="0"/>
        <w:adjustRightInd w:val="0"/>
        <w:spacing w:after="0"/>
        <w:ind w:hanging="436"/>
        <w:rPr>
          <w:rFonts w:ascii="Arial" w:hAnsi="Arial" w:cs="Arial"/>
          <w:b/>
        </w:rPr>
      </w:pPr>
      <w:r w:rsidRPr="00F3138E">
        <w:rPr>
          <w:rFonts w:ascii="Arial" w:hAnsi="Arial" w:cs="Arial"/>
          <w:b/>
        </w:rPr>
        <w:t>Propósitos</w:t>
      </w:r>
    </w:p>
    <w:p w14:paraId="3704E135" w14:textId="77777777" w:rsidR="00683A6E" w:rsidRPr="00F3138E" w:rsidRDefault="00683A6E" w:rsidP="00862908">
      <w:pPr>
        <w:widowControl w:val="0"/>
        <w:numPr>
          <w:ilvl w:val="0"/>
          <w:numId w:val="14"/>
        </w:numPr>
        <w:autoSpaceDE w:val="0"/>
        <w:autoSpaceDN w:val="0"/>
        <w:adjustRightInd w:val="0"/>
        <w:spacing w:after="0"/>
        <w:ind w:left="426" w:hanging="426"/>
        <w:rPr>
          <w:rFonts w:ascii="Arial" w:hAnsi="Arial" w:cs="Arial"/>
        </w:rPr>
      </w:pPr>
      <w:r w:rsidRPr="00F3138E">
        <w:rPr>
          <w:rFonts w:ascii="Arial" w:hAnsi="Arial" w:cs="Arial"/>
        </w:rPr>
        <w:t>Conformar y mantener la comunidad de egresados de la Universidad de Pamplona.</w:t>
      </w:r>
    </w:p>
    <w:p w14:paraId="5140889E" w14:textId="77777777" w:rsidR="00683A6E" w:rsidRPr="00F3138E" w:rsidRDefault="00683A6E" w:rsidP="00862908">
      <w:pPr>
        <w:widowControl w:val="0"/>
        <w:numPr>
          <w:ilvl w:val="0"/>
          <w:numId w:val="14"/>
        </w:numPr>
        <w:autoSpaceDE w:val="0"/>
        <w:autoSpaceDN w:val="0"/>
        <w:adjustRightInd w:val="0"/>
        <w:spacing w:after="0"/>
        <w:ind w:left="426" w:hanging="426"/>
        <w:rPr>
          <w:rFonts w:ascii="Arial" w:hAnsi="Arial" w:cs="Arial"/>
        </w:rPr>
      </w:pPr>
      <w:r w:rsidRPr="00F3138E">
        <w:rPr>
          <w:rFonts w:ascii="Arial" w:hAnsi="Arial" w:cs="Arial"/>
        </w:rPr>
        <w:t>Establecer vínculos de participación y cooperación entre egresados, Universidad de Pamplona y empleadores.</w:t>
      </w:r>
    </w:p>
    <w:p w14:paraId="33C5F17D" w14:textId="77777777" w:rsidR="00683A6E" w:rsidRPr="00F3138E" w:rsidRDefault="00683A6E" w:rsidP="00862908">
      <w:pPr>
        <w:widowControl w:val="0"/>
        <w:numPr>
          <w:ilvl w:val="0"/>
          <w:numId w:val="14"/>
        </w:numPr>
        <w:autoSpaceDE w:val="0"/>
        <w:autoSpaceDN w:val="0"/>
        <w:adjustRightInd w:val="0"/>
        <w:spacing w:after="0"/>
        <w:ind w:left="426" w:hanging="426"/>
        <w:rPr>
          <w:rFonts w:ascii="Arial" w:hAnsi="Arial" w:cs="Arial"/>
        </w:rPr>
      </w:pPr>
      <w:r w:rsidRPr="00F3138E">
        <w:rPr>
          <w:rFonts w:ascii="Arial" w:hAnsi="Arial" w:cs="Arial"/>
        </w:rPr>
        <w:t>Fomentar la integración y pertenencia de los egresados.</w:t>
      </w:r>
    </w:p>
    <w:p w14:paraId="4BCE04F4" w14:textId="77777777" w:rsidR="00683A6E" w:rsidRPr="00F3138E" w:rsidRDefault="00683A6E" w:rsidP="00862908">
      <w:pPr>
        <w:widowControl w:val="0"/>
        <w:numPr>
          <w:ilvl w:val="0"/>
          <w:numId w:val="14"/>
        </w:numPr>
        <w:autoSpaceDE w:val="0"/>
        <w:autoSpaceDN w:val="0"/>
        <w:adjustRightInd w:val="0"/>
        <w:spacing w:after="0"/>
        <w:ind w:left="426" w:hanging="426"/>
        <w:rPr>
          <w:rFonts w:ascii="Arial" w:hAnsi="Arial" w:cs="Arial"/>
        </w:rPr>
      </w:pPr>
      <w:r w:rsidRPr="00F3138E">
        <w:rPr>
          <w:rFonts w:ascii="Arial" w:hAnsi="Arial" w:cs="Arial"/>
        </w:rPr>
        <w:t>Crear espacios de participación y continuación de estudios para los egresados.</w:t>
      </w:r>
    </w:p>
    <w:p w14:paraId="39A0D57D" w14:textId="77777777" w:rsidR="00683A6E" w:rsidRPr="00F3138E" w:rsidRDefault="00683A6E" w:rsidP="00862908">
      <w:pPr>
        <w:widowControl w:val="0"/>
        <w:numPr>
          <w:ilvl w:val="0"/>
          <w:numId w:val="14"/>
        </w:numPr>
        <w:autoSpaceDE w:val="0"/>
        <w:autoSpaceDN w:val="0"/>
        <w:adjustRightInd w:val="0"/>
        <w:spacing w:after="0"/>
        <w:ind w:left="426" w:hanging="426"/>
        <w:rPr>
          <w:rFonts w:ascii="Arial" w:hAnsi="Arial" w:cs="Arial"/>
        </w:rPr>
      </w:pPr>
      <w:r w:rsidRPr="00F3138E">
        <w:rPr>
          <w:rFonts w:ascii="Arial" w:hAnsi="Arial" w:cs="Arial"/>
        </w:rPr>
        <w:t>Crear y mantener un banco de empleadores.</w:t>
      </w:r>
    </w:p>
    <w:p w14:paraId="6A2AF5DF" w14:textId="77777777" w:rsidR="00683A6E" w:rsidRPr="00F3138E" w:rsidRDefault="00683A6E" w:rsidP="00862908">
      <w:pPr>
        <w:widowControl w:val="0"/>
        <w:numPr>
          <w:ilvl w:val="0"/>
          <w:numId w:val="14"/>
        </w:numPr>
        <w:autoSpaceDE w:val="0"/>
        <w:autoSpaceDN w:val="0"/>
        <w:adjustRightInd w:val="0"/>
        <w:spacing w:after="0"/>
        <w:ind w:left="426" w:hanging="426"/>
        <w:rPr>
          <w:rFonts w:ascii="Arial" w:hAnsi="Arial" w:cs="Arial"/>
        </w:rPr>
      </w:pPr>
      <w:r w:rsidRPr="00F3138E">
        <w:rPr>
          <w:rFonts w:ascii="Arial" w:hAnsi="Arial" w:cs="Arial"/>
        </w:rPr>
        <w:t>Brindar asesoría y capacitación.</w:t>
      </w:r>
    </w:p>
    <w:p w14:paraId="0D276792" w14:textId="77777777" w:rsidR="00683A6E" w:rsidRPr="00F3138E" w:rsidRDefault="00683A6E" w:rsidP="00862908">
      <w:pPr>
        <w:widowControl w:val="0"/>
        <w:numPr>
          <w:ilvl w:val="0"/>
          <w:numId w:val="14"/>
        </w:numPr>
        <w:autoSpaceDE w:val="0"/>
        <w:autoSpaceDN w:val="0"/>
        <w:adjustRightInd w:val="0"/>
        <w:spacing w:after="0"/>
        <w:ind w:left="426" w:hanging="426"/>
        <w:rPr>
          <w:rFonts w:ascii="Arial" w:hAnsi="Arial" w:cs="Arial"/>
        </w:rPr>
      </w:pPr>
      <w:r w:rsidRPr="00F3138E">
        <w:rPr>
          <w:rFonts w:ascii="Arial" w:hAnsi="Arial" w:cs="Arial"/>
        </w:rPr>
        <w:t>Acompañar la conformación de asociaciones de egresados.</w:t>
      </w:r>
    </w:p>
    <w:p w14:paraId="3BBD13AC" w14:textId="77777777" w:rsidR="00683A6E" w:rsidRPr="00F3138E" w:rsidRDefault="00683A6E" w:rsidP="00862908">
      <w:pPr>
        <w:widowControl w:val="0"/>
        <w:numPr>
          <w:ilvl w:val="0"/>
          <w:numId w:val="14"/>
        </w:numPr>
        <w:autoSpaceDE w:val="0"/>
        <w:autoSpaceDN w:val="0"/>
        <w:adjustRightInd w:val="0"/>
        <w:spacing w:after="0"/>
        <w:ind w:left="426" w:hanging="426"/>
        <w:rPr>
          <w:rFonts w:ascii="Arial" w:hAnsi="Arial" w:cs="Arial"/>
        </w:rPr>
      </w:pPr>
      <w:r w:rsidRPr="00F3138E">
        <w:rPr>
          <w:rFonts w:ascii="Arial" w:hAnsi="Arial" w:cs="Arial"/>
        </w:rPr>
        <w:t>Soportar el funcionamiento de la oficina en sistemas de gestión de calidad.</w:t>
      </w:r>
    </w:p>
    <w:p w14:paraId="5FA879D6" w14:textId="77777777" w:rsidR="00683A6E" w:rsidRPr="00F3138E" w:rsidRDefault="00683A6E" w:rsidP="00862908">
      <w:pPr>
        <w:widowControl w:val="0"/>
        <w:numPr>
          <w:ilvl w:val="0"/>
          <w:numId w:val="14"/>
        </w:numPr>
        <w:autoSpaceDE w:val="0"/>
        <w:autoSpaceDN w:val="0"/>
        <w:adjustRightInd w:val="0"/>
        <w:spacing w:after="0"/>
        <w:ind w:left="426" w:hanging="426"/>
        <w:rPr>
          <w:rFonts w:ascii="Arial" w:hAnsi="Arial" w:cs="Arial"/>
        </w:rPr>
      </w:pPr>
      <w:r w:rsidRPr="00F3138E">
        <w:rPr>
          <w:rFonts w:ascii="Arial" w:hAnsi="Arial" w:cs="Arial"/>
        </w:rPr>
        <w:t>Determinar y monitorear el impacto social de los egresados</w:t>
      </w:r>
    </w:p>
    <w:p w14:paraId="5D56E41A" w14:textId="77777777" w:rsidR="00683A6E" w:rsidRPr="00F3138E" w:rsidRDefault="00683A6E" w:rsidP="00386705">
      <w:pPr>
        <w:pStyle w:val="NormalWeb"/>
        <w:spacing w:before="0" w:after="0"/>
        <w:ind w:left="720"/>
        <w:jc w:val="both"/>
        <w:rPr>
          <w:rStyle w:val="Textoennegrita"/>
          <w:rFonts w:ascii="Arial" w:hAnsi="Arial" w:cs="Arial"/>
          <w:b w:val="0"/>
          <w:bCs w:val="0"/>
          <w:szCs w:val="24"/>
        </w:rPr>
      </w:pPr>
    </w:p>
    <w:p w14:paraId="69799FB8" w14:textId="77777777" w:rsidR="00683A6E" w:rsidRPr="00F3138E" w:rsidRDefault="00683A6E" w:rsidP="00862908">
      <w:pPr>
        <w:pStyle w:val="NormalWeb"/>
        <w:numPr>
          <w:ilvl w:val="0"/>
          <w:numId w:val="13"/>
        </w:numPr>
        <w:spacing w:before="0" w:after="0"/>
        <w:jc w:val="both"/>
        <w:rPr>
          <w:rStyle w:val="Textoennegrita"/>
          <w:rFonts w:ascii="Arial" w:hAnsi="Arial" w:cs="Arial"/>
          <w:bCs w:val="0"/>
          <w:szCs w:val="24"/>
        </w:rPr>
      </w:pPr>
      <w:r w:rsidRPr="00F3138E">
        <w:rPr>
          <w:rStyle w:val="Textoennegrita"/>
          <w:rFonts w:ascii="Arial" w:hAnsi="Arial" w:cs="Arial"/>
          <w:szCs w:val="24"/>
        </w:rPr>
        <w:t>Servicios</w:t>
      </w:r>
    </w:p>
    <w:p w14:paraId="79F153B8" w14:textId="77777777" w:rsidR="00683A6E" w:rsidRPr="00F3138E" w:rsidRDefault="00683A6E" w:rsidP="00386705">
      <w:pPr>
        <w:pStyle w:val="NormalWeb"/>
        <w:tabs>
          <w:tab w:val="left" w:pos="1530"/>
        </w:tabs>
        <w:spacing w:before="0" w:after="0"/>
        <w:jc w:val="both"/>
        <w:rPr>
          <w:rStyle w:val="Textoennegrita"/>
          <w:rFonts w:ascii="Arial" w:hAnsi="Arial" w:cs="Arial"/>
          <w:b w:val="0"/>
          <w:bCs w:val="0"/>
          <w:szCs w:val="24"/>
        </w:rPr>
      </w:pPr>
      <w:r w:rsidRPr="00F3138E">
        <w:rPr>
          <w:rStyle w:val="Textoennegrita"/>
          <w:rFonts w:ascii="Arial" w:hAnsi="Arial" w:cs="Arial"/>
          <w:b w:val="0"/>
          <w:szCs w:val="24"/>
        </w:rPr>
        <w:t>El PIS.EG-01 V.02 “Servicio a Egresado” tiene como objetivo dar a conocer los servicios a los cuales pueden acceder los graduados de la Universidad de Pamplona</w:t>
      </w:r>
    </w:p>
    <w:p w14:paraId="3A25C00A" w14:textId="77777777" w:rsidR="00683A6E" w:rsidRPr="00F3138E" w:rsidRDefault="00683A6E" w:rsidP="00862908">
      <w:pPr>
        <w:pStyle w:val="Prrafodelista"/>
        <w:widowControl w:val="0"/>
        <w:numPr>
          <w:ilvl w:val="0"/>
          <w:numId w:val="35"/>
        </w:numPr>
        <w:autoSpaceDE w:val="0"/>
        <w:autoSpaceDN w:val="0"/>
        <w:adjustRightInd w:val="0"/>
        <w:spacing w:after="0"/>
        <w:ind w:left="426"/>
        <w:contextualSpacing w:val="0"/>
        <w:rPr>
          <w:rFonts w:ascii="Arial" w:hAnsi="Arial" w:cs="Arial"/>
        </w:rPr>
      </w:pPr>
      <w:r w:rsidRPr="00F3138E">
        <w:rPr>
          <w:rFonts w:ascii="Arial" w:hAnsi="Arial" w:cs="Arial"/>
          <w:lang w:val="es-ES_tradnl" w:eastAsia="es-ES_tradnl"/>
        </w:rPr>
        <w:t>Descuentos</w:t>
      </w:r>
    </w:p>
    <w:p w14:paraId="554525C2" w14:textId="77777777" w:rsidR="00683A6E" w:rsidRPr="00F3138E" w:rsidRDefault="00683A6E" w:rsidP="00862908">
      <w:pPr>
        <w:pStyle w:val="Prrafodelista"/>
        <w:widowControl w:val="0"/>
        <w:numPr>
          <w:ilvl w:val="0"/>
          <w:numId w:val="35"/>
        </w:numPr>
        <w:autoSpaceDE w:val="0"/>
        <w:autoSpaceDN w:val="0"/>
        <w:adjustRightInd w:val="0"/>
        <w:spacing w:after="0"/>
        <w:ind w:left="426"/>
        <w:contextualSpacing w:val="0"/>
        <w:rPr>
          <w:rStyle w:val="Textoennegrita"/>
          <w:rFonts w:ascii="Arial" w:hAnsi="Arial" w:cs="Arial"/>
          <w:b w:val="0"/>
          <w:bCs/>
        </w:rPr>
      </w:pPr>
      <w:r w:rsidRPr="00F3138E">
        <w:rPr>
          <w:rStyle w:val="Textoennegrita"/>
          <w:rFonts w:ascii="Arial" w:hAnsi="Arial" w:cs="Arial"/>
          <w:b w:val="0"/>
        </w:rPr>
        <w:t>Préstamo de material Bibliográfico</w:t>
      </w:r>
    </w:p>
    <w:p w14:paraId="58C6736B" w14:textId="77777777" w:rsidR="00683A6E" w:rsidRPr="00F3138E" w:rsidRDefault="00683A6E" w:rsidP="00862908">
      <w:pPr>
        <w:pStyle w:val="Prrafodelista"/>
        <w:widowControl w:val="0"/>
        <w:numPr>
          <w:ilvl w:val="0"/>
          <w:numId w:val="35"/>
        </w:numPr>
        <w:autoSpaceDE w:val="0"/>
        <w:autoSpaceDN w:val="0"/>
        <w:adjustRightInd w:val="0"/>
        <w:spacing w:after="0"/>
        <w:ind w:left="426"/>
        <w:contextualSpacing w:val="0"/>
        <w:rPr>
          <w:rStyle w:val="Textoennegrita"/>
          <w:rFonts w:ascii="Arial" w:hAnsi="Arial" w:cs="Arial"/>
          <w:b w:val="0"/>
          <w:bCs/>
        </w:rPr>
      </w:pPr>
      <w:r w:rsidRPr="00F3138E">
        <w:rPr>
          <w:rStyle w:val="Textoennegrita"/>
          <w:rFonts w:ascii="Arial" w:hAnsi="Arial" w:cs="Arial"/>
          <w:b w:val="0"/>
        </w:rPr>
        <w:t>Carnet de Egresados</w:t>
      </w:r>
    </w:p>
    <w:p w14:paraId="5046B7F2" w14:textId="77777777" w:rsidR="00683A6E" w:rsidRPr="00F3138E" w:rsidRDefault="00683A6E" w:rsidP="00862908">
      <w:pPr>
        <w:pStyle w:val="Prrafodelista"/>
        <w:widowControl w:val="0"/>
        <w:numPr>
          <w:ilvl w:val="0"/>
          <w:numId w:val="35"/>
        </w:numPr>
        <w:autoSpaceDE w:val="0"/>
        <w:autoSpaceDN w:val="0"/>
        <w:adjustRightInd w:val="0"/>
        <w:spacing w:after="0"/>
        <w:ind w:left="426"/>
        <w:contextualSpacing w:val="0"/>
        <w:rPr>
          <w:rStyle w:val="Textoennegrita"/>
          <w:rFonts w:ascii="Arial" w:hAnsi="Arial" w:cs="Arial"/>
          <w:b w:val="0"/>
          <w:bCs/>
        </w:rPr>
      </w:pPr>
      <w:r w:rsidRPr="00F3138E">
        <w:rPr>
          <w:rStyle w:val="Textoennegrita"/>
          <w:rFonts w:ascii="Arial" w:hAnsi="Arial" w:cs="Arial"/>
          <w:b w:val="0"/>
        </w:rPr>
        <w:t>Constancias y certificados</w:t>
      </w:r>
    </w:p>
    <w:p w14:paraId="440BA438" w14:textId="77777777" w:rsidR="00683A6E" w:rsidRPr="00F3138E" w:rsidRDefault="00683A6E" w:rsidP="00862908">
      <w:pPr>
        <w:pStyle w:val="Prrafodelista"/>
        <w:widowControl w:val="0"/>
        <w:numPr>
          <w:ilvl w:val="0"/>
          <w:numId w:val="35"/>
        </w:numPr>
        <w:autoSpaceDE w:val="0"/>
        <w:autoSpaceDN w:val="0"/>
        <w:adjustRightInd w:val="0"/>
        <w:spacing w:after="0"/>
        <w:ind w:left="426"/>
        <w:contextualSpacing w:val="0"/>
        <w:rPr>
          <w:rStyle w:val="Textoennegrita"/>
          <w:rFonts w:ascii="Arial" w:hAnsi="Arial" w:cs="Arial"/>
          <w:b w:val="0"/>
          <w:bCs/>
        </w:rPr>
      </w:pPr>
      <w:r w:rsidRPr="00F3138E">
        <w:rPr>
          <w:rStyle w:val="Textoennegrita"/>
          <w:rFonts w:ascii="Arial" w:hAnsi="Arial" w:cs="Arial"/>
          <w:b w:val="0"/>
        </w:rPr>
        <w:t>Boletín informativo</w:t>
      </w:r>
    </w:p>
    <w:p w14:paraId="0DA7C200" w14:textId="77777777" w:rsidR="00683A6E" w:rsidRPr="00F3138E" w:rsidRDefault="00683A6E" w:rsidP="00862908">
      <w:pPr>
        <w:pStyle w:val="Prrafodelista"/>
        <w:widowControl w:val="0"/>
        <w:numPr>
          <w:ilvl w:val="0"/>
          <w:numId w:val="35"/>
        </w:numPr>
        <w:autoSpaceDE w:val="0"/>
        <w:autoSpaceDN w:val="0"/>
        <w:adjustRightInd w:val="0"/>
        <w:spacing w:after="0"/>
        <w:ind w:left="426"/>
        <w:contextualSpacing w:val="0"/>
        <w:rPr>
          <w:rStyle w:val="Textoennegrita"/>
          <w:rFonts w:ascii="Arial" w:hAnsi="Arial" w:cs="Arial"/>
          <w:b w:val="0"/>
          <w:bCs/>
        </w:rPr>
      </w:pPr>
      <w:r w:rsidRPr="00F3138E">
        <w:rPr>
          <w:rStyle w:val="Textoennegrita"/>
          <w:rFonts w:ascii="Arial" w:hAnsi="Arial" w:cs="Arial"/>
          <w:b w:val="0"/>
        </w:rPr>
        <w:t>Conformación asociación de egresados</w:t>
      </w:r>
    </w:p>
    <w:p w14:paraId="77CA42AD" w14:textId="77777777" w:rsidR="00A92593" w:rsidRPr="00F3138E" w:rsidRDefault="00A92593" w:rsidP="00A92593">
      <w:pPr>
        <w:pStyle w:val="Prrafodelista"/>
        <w:widowControl w:val="0"/>
        <w:numPr>
          <w:ilvl w:val="0"/>
          <w:numId w:val="0"/>
        </w:numPr>
        <w:autoSpaceDE w:val="0"/>
        <w:autoSpaceDN w:val="0"/>
        <w:adjustRightInd w:val="0"/>
        <w:spacing w:after="0"/>
        <w:ind w:left="426"/>
        <w:contextualSpacing w:val="0"/>
        <w:rPr>
          <w:rFonts w:ascii="Arial" w:hAnsi="Arial" w:cs="Arial"/>
        </w:rPr>
      </w:pPr>
    </w:p>
    <w:p w14:paraId="3CBF1C04" w14:textId="402FEF59" w:rsidR="002A54B6" w:rsidRPr="002A54B6" w:rsidRDefault="002A54B6" w:rsidP="002A54B6">
      <w:pPr>
        <w:pStyle w:val="Descripcin"/>
        <w:spacing w:after="0"/>
        <w:rPr>
          <w:rFonts w:ascii="Arial" w:hAnsi="Arial" w:cs="Arial"/>
          <w:b w:val="0"/>
          <w:sz w:val="24"/>
          <w:szCs w:val="24"/>
        </w:rPr>
      </w:pPr>
      <w:bookmarkStart w:id="291" w:name="_Toc512599"/>
      <w:r w:rsidRPr="002A54B6">
        <w:rPr>
          <w:rFonts w:ascii="Arial" w:hAnsi="Arial" w:cs="Arial"/>
          <w:sz w:val="24"/>
          <w:szCs w:val="24"/>
        </w:rPr>
        <w:t xml:space="preserve">Anexo  </w:t>
      </w:r>
      <w:r w:rsidRPr="002A54B6">
        <w:rPr>
          <w:rFonts w:ascii="Arial" w:hAnsi="Arial" w:cs="Arial"/>
          <w:sz w:val="24"/>
          <w:szCs w:val="24"/>
        </w:rPr>
        <w:fldChar w:fldCharType="begin"/>
      </w:r>
      <w:r w:rsidRPr="002A54B6">
        <w:rPr>
          <w:rFonts w:ascii="Arial" w:hAnsi="Arial" w:cs="Arial"/>
          <w:sz w:val="24"/>
          <w:szCs w:val="24"/>
        </w:rPr>
        <w:instrText xml:space="preserve"> SEQ Anexo_ \* ARABIC </w:instrText>
      </w:r>
      <w:r w:rsidRPr="002A54B6">
        <w:rPr>
          <w:rFonts w:ascii="Arial" w:hAnsi="Arial" w:cs="Arial"/>
          <w:sz w:val="24"/>
          <w:szCs w:val="24"/>
        </w:rPr>
        <w:fldChar w:fldCharType="separate"/>
      </w:r>
      <w:r w:rsidR="003D3AB1">
        <w:rPr>
          <w:rFonts w:ascii="Arial" w:hAnsi="Arial" w:cs="Arial"/>
          <w:noProof/>
          <w:sz w:val="24"/>
          <w:szCs w:val="24"/>
        </w:rPr>
        <w:t>40</w:t>
      </w:r>
      <w:r w:rsidRPr="002A54B6">
        <w:rPr>
          <w:rFonts w:ascii="Arial" w:hAnsi="Arial" w:cs="Arial"/>
          <w:sz w:val="24"/>
          <w:szCs w:val="24"/>
        </w:rPr>
        <w:fldChar w:fldCharType="end"/>
      </w:r>
      <w:r w:rsidRPr="002A54B6">
        <w:rPr>
          <w:rStyle w:val="Textoennegrita"/>
          <w:rFonts w:ascii="Arial" w:hAnsi="Arial" w:cs="Arial"/>
          <w:bCs/>
          <w:sz w:val="24"/>
          <w:szCs w:val="24"/>
        </w:rPr>
        <w:t xml:space="preserve"> </w:t>
      </w:r>
      <w:r w:rsidR="00683A6E" w:rsidRPr="002A54B6">
        <w:rPr>
          <w:rStyle w:val="Textoennegrita"/>
          <w:rFonts w:ascii="Arial" w:hAnsi="Arial" w:cs="Arial"/>
          <w:sz w:val="24"/>
          <w:szCs w:val="24"/>
        </w:rPr>
        <w:t>PIS.EG-01 v.02</w:t>
      </w:r>
      <w:bookmarkEnd w:id="291"/>
    </w:p>
    <w:p w14:paraId="5F0262CB" w14:textId="609336E3" w:rsidR="00683A6E" w:rsidRPr="002A54B6" w:rsidRDefault="002A54B6" w:rsidP="002A54B6">
      <w:pPr>
        <w:pStyle w:val="Descripcin"/>
        <w:spacing w:after="0"/>
        <w:jc w:val="both"/>
        <w:rPr>
          <w:rFonts w:ascii="Arial" w:hAnsi="Arial" w:cs="Arial"/>
          <w:sz w:val="24"/>
          <w:szCs w:val="24"/>
        </w:rPr>
      </w:pPr>
      <w:bookmarkStart w:id="292" w:name="_Toc512600"/>
      <w:r w:rsidRPr="002A54B6">
        <w:rPr>
          <w:rFonts w:ascii="Arial" w:hAnsi="Arial" w:cs="Arial"/>
          <w:sz w:val="24"/>
          <w:szCs w:val="24"/>
        </w:rPr>
        <w:t xml:space="preserve">Anexo  </w:t>
      </w:r>
      <w:r w:rsidRPr="00D831D0">
        <w:rPr>
          <w:rFonts w:ascii="Arial" w:hAnsi="Arial" w:cs="Arial"/>
          <w:sz w:val="24"/>
          <w:szCs w:val="24"/>
        </w:rPr>
        <w:fldChar w:fldCharType="begin"/>
      </w:r>
      <w:r w:rsidRPr="00D831D0">
        <w:rPr>
          <w:rFonts w:ascii="Arial" w:hAnsi="Arial" w:cs="Arial"/>
          <w:sz w:val="24"/>
          <w:szCs w:val="24"/>
        </w:rPr>
        <w:instrText xml:space="preserve"> SEQ Anexo_ \* ARABIC </w:instrText>
      </w:r>
      <w:r w:rsidRPr="00D831D0">
        <w:rPr>
          <w:rFonts w:ascii="Arial" w:hAnsi="Arial" w:cs="Arial"/>
          <w:sz w:val="24"/>
          <w:szCs w:val="24"/>
        </w:rPr>
        <w:fldChar w:fldCharType="separate"/>
      </w:r>
      <w:r w:rsidR="003D3AB1" w:rsidRPr="00D831D0">
        <w:rPr>
          <w:rFonts w:ascii="Arial" w:hAnsi="Arial" w:cs="Arial"/>
          <w:noProof/>
          <w:sz w:val="24"/>
          <w:szCs w:val="24"/>
        </w:rPr>
        <w:t>41</w:t>
      </w:r>
      <w:r w:rsidRPr="00D831D0">
        <w:rPr>
          <w:rFonts w:ascii="Arial" w:hAnsi="Arial" w:cs="Arial"/>
          <w:sz w:val="24"/>
          <w:szCs w:val="24"/>
        </w:rPr>
        <w:fldChar w:fldCharType="end"/>
      </w:r>
      <w:r w:rsidRPr="002A54B6">
        <w:rPr>
          <w:rFonts w:ascii="Arial" w:hAnsi="Arial" w:cs="Arial"/>
          <w:b w:val="0"/>
          <w:sz w:val="24"/>
          <w:szCs w:val="24"/>
        </w:rPr>
        <w:t xml:space="preserve"> </w:t>
      </w:r>
      <w:r w:rsidR="00683A6E" w:rsidRPr="002A54B6">
        <w:rPr>
          <w:rFonts w:ascii="Arial" w:hAnsi="Arial" w:cs="Arial"/>
          <w:b w:val="0"/>
          <w:sz w:val="24"/>
          <w:szCs w:val="24"/>
        </w:rPr>
        <w:t>ISS.EG-01 v.01</w:t>
      </w:r>
      <w:bookmarkEnd w:id="292"/>
    </w:p>
    <w:p w14:paraId="7994F83C" w14:textId="43506DFC" w:rsidR="00A92593" w:rsidRPr="00F3138E" w:rsidRDefault="00A92593" w:rsidP="00386705">
      <w:pPr>
        <w:rPr>
          <w:rFonts w:ascii="Arial" w:hAnsi="Arial" w:cs="Arial"/>
          <w:b/>
        </w:rPr>
      </w:pPr>
    </w:p>
    <w:p w14:paraId="2C31EDC0" w14:textId="37A20EB4" w:rsidR="00683A6E" w:rsidRPr="00F3138E" w:rsidRDefault="00683A6E" w:rsidP="00862908">
      <w:pPr>
        <w:pStyle w:val="Prrafodelista"/>
        <w:numPr>
          <w:ilvl w:val="0"/>
          <w:numId w:val="13"/>
        </w:numPr>
        <w:spacing w:after="0"/>
        <w:rPr>
          <w:rFonts w:ascii="Arial" w:hAnsi="Arial" w:cs="Arial"/>
          <w:b/>
        </w:rPr>
      </w:pPr>
      <w:r w:rsidRPr="00F3138E">
        <w:rPr>
          <w:rFonts w:ascii="Arial" w:hAnsi="Arial" w:cs="Arial"/>
          <w:b/>
        </w:rPr>
        <w:lastRenderedPageBreak/>
        <w:t>APP Egresados</w:t>
      </w:r>
    </w:p>
    <w:p w14:paraId="127ABC1D" w14:textId="7F982EE4" w:rsidR="00683A6E" w:rsidRPr="00F3138E" w:rsidRDefault="002A54B6" w:rsidP="00386705">
      <w:pPr>
        <w:rPr>
          <w:rFonts w:ascii="Arial" w:eastAsia="Times New Roman" w:hAnsi="Arial" w:cs="Arial"/>
        </w:rPr>
      </w:pPr>
      <w:r w:rsidRPr="00F3138E">
        <w:rPr>
          <w:rFonts w:ascii="Arial" w:eastAsia="Times New Roman" w:hAnsi="Arial" w:cs="Arial"/>
          <w:noProof/>
          <w:color w:val="333333"/>
          <w:lang w:val="es-CO"/>
        </w:rPr>
        <w:drawing>
          <wp:anchor distT="0" distB="0" distL="114300" distR="114300" simplePos="0" relativeHeight="251645440" behindDoc="1" locked="0" layoutInCell="1" allowOverlap="1" wp14:anchorId="30305FD0" wp14:editId="001D8F28">
            <wp:simplePos x="0" y="0"/>
            <wp:positionH relativeFrom="margin">
              <wp:align>right</wp:align>
            </wp:positionH>
            <wp:positionV relativeFrom="paragraph">
              <wp:posOffset>18415</wp:posOffset>
            </wp:positionV>
            <wp:extent cx="1743710" cy="525145"/>
            <wp:effectExtent l="0" t="0" r="8890" b="8255"/>
            <wp:wrapTight wrapText="bothSides">
              <wp:wrapPolygon edited="0">
                <wp:start x="0" y="0"/>
                <wp:lineTo x="0" y="21156"/>
                <wp:lineTo x="21474" y="21156"/>
                <wp:lineTo x="21474" y="0"/>
                <wp:lineTo x="0" y="0"/>
              </wp:wrapPolygon>
            </wp:wrapTight>
            <wp:docPr id="231" name="Imagen 231" descr="http://www.unipamplona.edu.co/unipamplona/portalIG/home_22/recursos/2017/08092017/egresad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ipamplona.edu.co/unipamplona/portalIG/home_22/recursos/2017/08092017/egresadoup.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4371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A6E" w:rsidRPr="00F3138E">
        <w:rPr>
          <w:rFonts w:ascii="Arial" w:eastAsia="Times New Roman" w:hAnsi="Arial" w:cs="Arial"/>
        </w:rPr>
        <w:t>Con el fin de fortalecer el uso de las tecnologías de la información, así como mantener contacto con nuestros graduados y darles a conocer de primera mano los eventos, noticias y beneficios a que tienen derecho, el Centro de Investigación Aplicada y Desarrollo en Tecnologías de Información – CIADTI, de la Universidad de Pamplona, ha diseñado</w:t>
      </w:r>
      <w:r w:rsidR="00A92593" w:rsidRPr="00F3138E">
        <w:rPr>
          <w:rFonts w:ascii="Arial" w:eastAsia="Times New Roman" w:hAnsi="Arial" w:cs="Arial"/>
        </w:rPr>
        <w:t xml:space="preserve"> la app Egresados UP.</w:t>
      </w:r>
    </w:p>
    <w:p w14:paraId="098F6474" w14:textId="77777777" w:rsidR="00683A6E" w:rsidRPr="00F3138E" w:rsidRDefault="00683A6E" w:rsidP="00386705">
      <w:pPr>
        <w:rPr>
          <w:rFonts w:ascii="Arial" w:eastAsia="Times New Roman" w:hAnsi="Arial" w:cs="Arial"/>
        </w:rPr>
      </w:pPr>
      <w:r w:rsidRPr="00F3138E">
        <w:rPr>
          <w:rFonts w:ascii="Arial" w:eastAsia="Times New Roman" w:hAnsi="Arial" w:cs="Arial"/>
        </w:rPr>
        <w:t xml:space="preserve">La aplicación fue gestada al interior del CIADTI por el equipo de Desarrollo Específico, quienes además son los autores de la </w:t>
      </w:r>
      <w:r w:rsidR="00A92593" w:rsidRPr="00F3138E">
        <w:rPr>
          <w:rFonts w:ascii="Arial" w:eastAsia="Times New Roman" w:hAnsi="Arial" w:cs="Arial"/>
        </w:rPr>
        <w:t>app Biblioteca UP, entre otros.</w:t>
      </w:r>
    </w:p>
    <w:p w14:paraId="5D0D674B" w14:textId="77777777" w:rsidR="00683A6E" w:rsidRPr="00F3138E" w:rsidRDefault="00683A6E" w:rsidP="00386705">
      <w:pPr>
        <w:rPr>
          <w:rFonts w:ascii="Arial" w:eastAsia="Times New Roman" w:hAnsi="Arial" w:cs="Arial"/>
        </w:rPr>
      </w:pPr>
      <w:r w:rsidRPr="00F3138E">
        <w:rPr>
          <w:rFonts w:ascii="Arial" w:eastAsia="Times New Roman" w:hAnsi="Arial" w:cs="Arial"/>
        </w:rPr>
        <w:t>Simultáneamente, la app propende por un constante y efectivo contacto con nuestros egresados, estrechando así los lazos que nos permitirán hacer un seguimiento efectivo que contribuya al mejoramiento, fortalecimiento</w:t>
      </w:r>
      <w:r w:rsidR="00A92593" w:rsidRPr="00F3138E">
        <w:rPr>
          <w:rFonts w:ascii="Arial" w:eastAsia="Times New Roman" w:hAnsi="Arial" w:cs="Arial"/>
        </w:rPr>
        <w:t xml:space="preserve"> y la proyección institucional.</w:t>
      </w:r>
    </w:p>
    <w:p w14:paraId="66408814" w14:textId="77777777" w:rsidR="00683A6E" w:rsidRPr="00F3138E" w:rsidRDefault="00683A6E" w:rsidP="00386705">
      <w:pPr>
        <w:rPr>
          <w:rFonts w:ascii="Arial" w:eastAsia="Times New Roman" w:hAnsi="Arial" w:cs="Arial"/>
        </w:rPr>
      </w:pPr>
      <w:r w:rsidRPr="00F3138E">
        <w:rPr>
          <w:rFonts w:ascii="Arial" w:eastAsia="Times New Roman" w:hAnsi="Arial" w:cs="Arial"/>
        </w:rPr>
        <w:t>Entre las funcionalidades a que tienen acceso nuestros egresados están:</w:t>
      </w:r>
    </w:p>
    <w:p w14:paraId="54B14D51" w14:textId="77777777" w:rsidR="00683A6E" w:rsidRPr="00F3138E" w:rsidRDefault="00683A6E" w:rsidP="00862908">
      <w:pPr>
        <w:numPr>
          <w:ilvl w:val="0"/>
          <w:numId w:val="54"/>
        </w:numPr>
        <w:tabs>
          <w:tab w:val="clear" w:pos="720"/>
        </w:tabs>
        <w:spacing w:after="0"/>
        <w:ind w:left="426"/>
        <w:rPr>
          <w:rFonts w:ascii="Arial" w:eastAsia="Times New Roman" w:hAnsi="Arial" w:cs="Arial"/>
        </w:rPr>
      </w:pPr>
      <w:r w:rsidRPr="00F3138E">
        <w:rPr>
          <w:rFonts w:ascii="Arial" w:eastAsia="Times New Roman" w:hAnsi="Arial" w:cs="Arial"/>
        </w:rPr>
        <w:t>Nosotros: encontrará una descripción de la Oficina de Apoyo y Seguimiento al Egresado</w:t>
      </w:r>
    </w:p>
    <w:p w14:paraId="30F00567" w14:textId="77777777" w:rsidR="00683A6E" w:rsidRPr="00F3138E" w:rsidRDefault="00683A6E" w:rsidP="00862908">
      <w:pPr>
        <w:numPr>
          <w:ilvl w:val="0"/>
          <w:numId w:val="54"/>
        </w:numPr>
        <w:tabs>
          <w:tab w:val="clear" w:pos="720"/>
        </w:tabs>
        <w:spacing w:after="0"/>
        <w:ind w:left="426"/>
        <w:rPr>
          <w:rFonts w:ascii="Arial" w:eastAsia="Times New Roman" w:hAnsi="Arial" w:cs="Arial"/>
        </w:rPr>
      </w:pPr>
      <w:r w:rsidRPr="00F3138E">
        <w:rPr>
          <w:rFonts w:ascii="Arial" w:eastAsia="Times New Roman" w:hAnsi="Arial" w:cs="Arial"/>
        </w:rPr>
        <w:t>Calendario: programación mensual de las actividades</w:t>
      </w:r>
    </w:p>
    <w:p w14:paraId="030C0641" w14:textId="77777777" w:rsidR="00683A6E" w:rsidRPr="00F3138E" w:rsidRDefault="00683A6E" w:rsidP="00862908">
      <w:pPr>
        <w:numPr>
          <w:ilvl w:val="0"/>
          <w:numId w:val="54"/>
        </w:numPr>
        <w:tabs>
          <w:tab w:val="clear" w:pos="720"/>
        </w:tabs>
        <w:spacing w:after="0"/>
        <w:ind w:left="426"/>
        <w:rPr>
          <w:rFonts w:ascii="Arial" w:eastAsia="Times New Roman" w:hAnsi="Arial" w:cs="Arial"/>
        </w:rPr>
      </w:pPr>
      <w:r w:rsidRPr="00F3138E">
        <w:rPr>
          <w:rFonts w:ascii="Arial" w:eastAsia="Times New Roman" w:hAnsi="Arial" w:cs="Arial"/>
        </w:rPr>
        <w:t>Información de programas: cuenta con la clasificación de los programas de postgrados por sedes, además de los datos de contacto de cada uno de ellos.</w:t>
      </w:r>
    </w:p>
    <w:p w14:paraId="7F58AA2D" w14:textId="77777777" w:rsidR="00683A6E" w:rsidRPr="00F3138E" w:rsidRDefault="00683A6E" w:rsidP="00862908">
      <w:pPr>
        <w:numPr>
          <w:ilvl w:val="0"/>
          <w:numId w:val="54"/>
        </w:numPr>
        <w:tabs>
          <w:tab w:val="clear" w:pos="720"/>
        </w:tabs>
        <w:spacing w:after="0"/>
        <w:ind w:left="426"/>
        <w:rPr>
          <w:rFonts w:ascii="Arial" w:eastAsia="Times New Roman" w:hAnsi="Arial" w:cs="Arial"/>
        </w:rPr>
      </w:pPr>
      <w:r w:rsidRPr="00F3138E">
        <w:rPr>
          <w:rFonts w:ascii="Arial" w:eastAsia="Times New Roman" w:hAnsi="Arial" w:cs="Arial"/>
        </w:rPr>
        <w:t>Nuestras sedes: registra la dirección de cada una de las sedes a nivel nacional</w:t>
      </w:r>
    </w:p>
    <w:p w14:paraId="078573E5" w14:textId="77777777" w:rsidR="00683A6E" w:rsidRPr="00F3138E" w:rsidRDefault="00683A6E" w:rsidP="00862908">
      <w:pPr>
        <w:numPr>
          <w:ilvl w:val="0"/>
          <w:numId w:val="54"/>
        </w:numPr>
        <w:tabs>
          <w:tab w:val="clear" w:pos="720"/>
        </w:tabs>
        <w:spacing w:after="0"/>
        <w:ind w:left="426"/>
        <w:rPr>
          <w:rFonts w:ascii="Arial" w:eastAsia="Times New Roman" w:hAnsi="Arial" w:cs="Arial"/>
        </w:rPr>
      </w:pPr>
      <w:r w:rsidRPr="00F3138E">
        <w:rPr>
          <w:rFonts w:ascii="Arial" w:eastAsia="Times New Roman" w:hAnsi="Arial" w:cs="Arial"/>
        </w:rPr>
        <w:t>Contactos: muestra el nombre de los funcionarios que hacen parte de la oficina, correo electrónico y teléfono de contacto</w:t>
      </w:r>
    </w:p>
    <w:p w14:paraId="25BBBFD5" w14:textId="77777777" w:rsidR="00683A6E" w:rsidRPr="00F3138E" w:rsidRDefault="00683A6E" w:rsidP="00862908">
      <w:pPr>
        <w:numPr>
          <w:ilvl w:val="0"/>
          <w:numId w:val="54"/>
        </w:numPr>
        <w:tabs>
          <w:tab w:val="clear" w:pos="720"/>
        </w:tabs>
        <w:spacing w:after="0"/>
        <w:ind w:left="426"/>
        <w:rPr>
          <w:rFonts w:ascii="Arial" w:eastAsia="Times New Roman" w:hAnsi="Arial" w:cs="Arial"/>
        </w:rPr>
      </w:pPr>
      <w:r w:rsidRPr="00F3138E">
        <w:rPr>
          <w:rFonts w:ascii="Arial" w:eastAsia="Times New Roman" w:hAnsi="Arial" w:cs="Arial"/>
        </w:rPr>
        <w:t>Notificaciones: está funcionalidad permite enviar recordatorios de los eventos que se desarrollen </w:t>
      </w:r>
    </w:p>
    <w:p w14:paraId="2EBB053A" w14:textId="77777777" w:rsidR="00A92593" w:rsidRPr="00F3138E" w:rsidRDefault="00A92593" w:rsidP="00A92593">
      <w:pPr>
        <w:spacing w:after="0"/>
        <w:ind w:left="426"/>
        <w:rPr>
          <w:rFonts w:ascii="Arial" w:eastAsia="Times New Roman" w:hAnsi="Arial" w:cs="Arial"/>
        </w:rPr>
      </w:pPr>
    </w:p>
    <w:p w14:paraId="57C45A69" w14:textId="77777777" w:rsidR="00683A6E" w:rsidRPr="00F3138E" w:rsidRDefault="00683A6E" w:rsidP="00862908">
      <w:pPr>
        <w:pStyle w:val="Prrafodelista"/>
        <w:numPr>
          <w:ilvl w:val="0"/>
          <w:numId w:val="13"/>
        </w:numPr>
        <w:spacing w:after="0"/>
        <w:rPr>
          <w:rFonts w:ascii="Arial" w:hAnsi="Arial" w:cs="Arial"/>
          <w:b/>
        </w:rPr>
      </w:pPr>
      <w:r w:rsidRPr="00F3138E">
        <w:rPr>
          <w:rFonts w:ascii="Arial" w:hAnsi="Arial" w:cs="Arial"/>
          <w:b/>
        </w:rPr>
        <w:t>Acercamiento a la vida laboral</w:t>
      </w:r>
    </w:p>
    <w:p w14:paraId="22CD4DE8" w14:textId="77777777" w:rsidR="00683A6E" w:rsidRPr="00F3138E" w:rsidRDefault="00683A6E" w:rsidP="00386705">
      <w:pPr>
        <w:rPr>
          <w:rFonts w:ascii="Arial" w:eastAsia="Times New Roman" w:hAnsi="Arial" w:cs="Arial"/>
        </w:rPr>
      </w:pPr>
      <w:r w:rsidRPr="00F3138E">
        <w:rPr>
          <w:rFonts w:ascii="Arial" w:eastAsia="Times New Roman" w:hAnsi="Arial" w:cs="Arial"/>
          <w:noProof/>
          <w:lang w:val="es-CO"/>
        </w:rPr>
        <w:drawing>
          <wp:anchor distT="0" distB="0" distL="114300" distR="114300" simplePos="0" relativeHeight="251696640" behindDoc="1" locked="0" layoutInCell="1" allowOverlap="1" wp14:anchorId="6D55075A" wp14:editId="3FA8E362">
            <wp:simplePos x="0" y="0"/>
            <wp:positionH relativeFrom="column">
              <wp:posOffset>4537710</wp:posOffset>
            </wp:positionH>
            <wp:positionV relativeFrom="paragraph">
              <wp:posOffset>17145</wp:posOffset>
            </wp:positionV>
            <wp:extent cx="1798320" cy="2806065"/>
            <wp:effectExtent l="0" t="0" r="0" b="0"/>
            <wp:wrapSquare wrapText="bothSides"/>
            <wp:docPr id="45" name="Imagen 45" descr="C:\Users\LENOVO-PC\Documents\EGRESADOS\2017\I_ENC_ACERCAMIENTO VIDA LAB\hojadevid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ocuments\EGRESADOS\2017\I_ENC_ACERCAMIENTO VIDA LAB\hojadevida2-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8320" cy="280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138E">
        <w:rPr>
          <w:rFonts w:ascii="Arial" w:eastAsia="Times New Roman" w:hAnsi="Arial" w:cs="Arial"/>
        </w:rPr>
        <w:t>El I Encuentro “Acercamiento a la Vida Laboral” se realizó con el apoyo del Programa de Acompañamiento al Trabajo liderado por el Programa de Psicología de nuestra institución, la Incubadora de Empresas de la Facultad de Ciencias Económicas y Empresariales y la Agencia</w:t>
      </w:r>
      <w:r w:rsidR="00A92593" w:rsidRPr="00F3138E">
        <w:rPr>
          <w:rFonts w:ascii="Arial" w:eastAsia="Times New Roman" w:hAnsi="Arial" w:cs="Arial"/>
        </w:rPr>
        <w:t xml:space="preserve"> de Servicio Público de Empleo.</w:t>
      </w:r>
    </w:p>
    <w:p w14:paraId="39327601" w14:textId="77777777" w:rsidR="00683A6E" w:rsidRPr="00F3138E" w:rsidRDefault="00683A6E" w:rsidP="00386705">
      <w:pPr>
        <w:rPr>
          <w:rFonts w:ascii="Arial" w:eastAsia="Times New Roman" w:hAnsi="Arial" w:cs="Arial"/>
        </w:rPr>
      </w:pPr>
      <w:r w:rsidRPr="00F3138E">
        <w:rPr>
          <w:rFonts w:ascii="Arial" w:eastAsia="Times New Roman" w:hAnsi="Arial" w:cs="Arial"/>
        </w:rPr>
        <w:t>La charla se dirigió principalmente a los estudiantes de IX y X semestre donde se abordaron temas como elaboración de hoja de vida, entrevista, comunicaciones, pruebas de selección, redes efectivas para la búsqueda de e</w:t>
      </w:r>
      <w:r w:rsidR="00A92593" w:rsidRPr="00F3138E">
        <w:rPr>
          <w:rFonts w:ascii="Arial" w:eastAsia="Times New Roman" w:hAnsi="Arial" w:cs="Arial"/>
        </w:rPr>
        <w:t>mpleo, autoestima y motivación.</w:t>
      </w:r>
    </w:p>
    <w:p w14:paraId="5FE5CB18" w14:textId="77777777" w:rsidR="00683A6E" w:rsidRPr="00F3138E" w:rsidRDefault="00683A6E" w:rsidP="00386705">
      <w:pPr>
        <w:rPr>
          <w:rFonts w:ascii="Arial" w:eastAsia="Times New Roman" w:hAnsi="Arial" w:cs="Arial"/>
        </w:rPr>
      </w:pPr>
      <w:r w:rsidRPr="00F3138E">
        <w:rPr>
          <w:rFonts w:ascii="Arial" w:eastAsia="Times New Roman" w:hAnsi="Arial" w:cs="Arial"/>
        </w:rPr>
        <w:t xml:space="preserve">En lo referente a </w:t>
      </w:r>
      <w:proofErr w:type="spellStart"/>
      <w:r w:rsidRPr="00F3138E">
        <w:rPr>
          <w:rFonts w:ascii="Arial" w:eastAsia="Times New Roman" w:hAnsi="Arial" w:cs="Arial"/>
        </w:rPr>
        <w:t>emprenderismo</w:t>
      </w:r>
      <w:proofErr w:type="spellEnd"/>
      <w:r w:rsidRPr="00F3138E">
        <w:rPr>
          <w:rFonts w:ascii="Arial" w:eastAsia="Times New Roman" w:hAnsi="Arial" w:cs="Arial"/>
        </w:rPr>
        <w:t xml:space="preserve"> se dieron a conocer las Líneas de Emprendimiento Priorizadas para el primer semestre de 2017, las cuales fueron </w:t>
      </w:r>
      <w:proofErr w:type="spellStart"/>
      <w:r w:rsidRPr="00F3138E">
        <w:rPr>
          <w:rFonts w:ascii="Arial" w:eastAsia="Times New Roman" w:hAnsi="Arial" w:cs="Arial"/>
        </w:rPr>
        <w:t>Agronegocios</w:t>
      </w:r>
      <w:proofErr w:type="spellEnd"/>
      <w:r w:rsidRPr="00F3138E">
        <w:rPr>
          <w:rFonts w:ascii="Arial" w:eastAsia="Times New Roman" w:hAnsi="Arial" w:cs="Arial"/>
        </w:rPr>
        <w:t xml:space="preserve">-Negocios Verdes, </w:t>
      </w:r>
      <w:proofErr w:type="spellStart"/>
      <w:r w:rsidRPr="00F3138E">
        <w:rPr>
          <w:rFonts w:ascii="Arial" w:eastAsia="Times New Roman" w:hAnsi="Arial" w:cs="Arial"/>
        </w:rPr>
        <w:t>Startup</w:t>
      </w:r>
      <w:proofErr w:type="spellEnd"/>
      <w:r w:rsidRPr="00F3138E">
        <w:rPr>
          <w:rFonts w:ascii="Arial" w:eastAsia="Times New Roman" w:hAnsi="Arial" w:cs="Arial"/>
        </w:rPr>
        <w:t>-</w:t>
      </w:r>
      <w:proofErr w:type="spellStart"/>
      <w:r w:rsidRPr="00F3138E">
        <w:rPr>
          <w:rFonts w:ascii="Arial" w:eastAsia="Times New Roman" w:hAnsi="Arial" w:cs="Arial"/>
        </w:rPr>
        <w:t>TICs</w:t>
      </w:r>
      <w:proofErr w:type="spellEnd"/>
      <w:r w:rsidRPr="00F3138E">
        <w:rPr>
          <w:rFonts w:ascii="Arial" w:eastAsia="Times New Roman" w:hAnsi="Arial" w:cs="Arial"/>
        </w:rPr>
        <w:t>-Innovación Empresarial, Economía Colaborativa y/o Compartida, Economía Naranja, Emprendimiento Social-Innovación Social, Negocio</w:t>
      </w:r>
      <w:r w:rsidR="00A92593" w:rsidRPr="00F3138E">
        <w:rPr>
          <w:rFonts w:ascii="Arial" w:eastAsia="Times New Roman" w:hAnsi="Arial" w:cs="Arial"/>
        </w:rPr>
        <w:t xml:space="preserve">s Inclusivos y </w:t>
      </w:r>
      <w:proofErr w:type="spellStart"/>
      <w:r w:rsidR="00A92593" w:rsidRPr="00F3138E">
        <w:rPr>
          <w:rFonts w:ascii="Arial" w:eastAsia="Times New Roman" w:hAnsi="Arial" w:cs="Arial"/>
        </w:rPr>
        <w:t>Microfranquicias</w:t>
      </w:r>
      <w:proofErr w:type="spellEnd"/>
    </w:p>
    <w:p w14:paraId="0DAD438B" w14:textId="1EB784C2" w:rsidR="00683A6E" w:rsidRPr="00F3138E" w:rsidRDefault="00683A6E" w:rsidP="00386705">
      <w:pPr>
        <w:contextualSpacing/>
        <w:rPr>
          <w:rFonts w:ascii="Arial" w:hAnsi="Arial" w:cs="Arial"/>
        </w:rPr>
      </w:pPr>
      <w:r w:rsidRPr="00F3138E">
        <w:rPr>
          <w:rFonts w:ascii="Arial" w:eastAsia="Times New Roman" w:hAnsi="Arial" w:cs="Arial"/>
        </w:rPr>
        <w:lastRenderedPageBreak/>
        <w:t>Desde la Oficina de Apoyo y Seguimiento a Egresados se tiene proyectado realizar esta actividad en el primer semestre de cada año con el fin de fortalecer los requerimientos exigidos en los aspectos a evaluar de Acreditación de Alta Calidad para los programas de pregrado, además que el estudiante adquiera una noción en los procesos de selección y consecución de empleo.</w:t>
      </w:r>
    </w:p>
    <w:p w14:paraId="171B4EEA" w14:textId="016CD6F4" w:rsidR="00683A6E" w:rsidRPr="00F3138E" w:rsidRDefault="005009A6" w:rsidP="00862908">
      <w:pPr>
        <w:pStyle w:val="Prrafodelista"/>
        <w:numPr>
          <w:ilvl w:val="0"/>
          <w:numId w:val="13"/>
        </w:numPr>
        <w:spacing w:after="0"/>
        <w:jc w:val="left"/>
        <w:rPr>
          <w:rFonts w:ascii="Arial" w:hAnsi="Arial" w:cs="Arial"/>
          <w:b/>
          <w:color w:val="000000"/>
          <w:lang w:val="es-CO"/>
        </w:rPr>
      </w:pPr>
      <w:r w:rsidRPr="00F3138E">
        <w:rPr>
          <w:rFonts w:ascii="Arial" w:hAnsi="Arial" w:cs="Arial"/>
          <w:noProof/>
          <w:lang w:val="es-CO"/>
        </w:rPr>
        <w:drawing>
          <wp:anchor distT="0" distB="0" distL="114300" distR="114300" simplePos="0" relativeHeight="251652608" behindDoc="1" locked="0" layoutInCell="1" allowOverlap="1" wp14:anchorId="341C0E3E" wp14:editId="477F0543">
            <wp:simplePos x="0" y="0"/>
            <wp:positionH relativeFrom="margin">
              <wp:align>right</wp:align>
            </wp:positionH>
            <wp:positionV relativeFrom="paragraph">
              <wp:posOffset>4445</wp:posOffset>
            </wp:positionV>
            <wp:extent cx="2395855" cy="904875"/>
            <wp:effectExtent l="0" t="0" r="4445" b="9525"/>
            <wp:wrapTight wrapText="bothSides">
              <wp:wrapPolygon edited="0">
                <wp:start x="0" y="0"/>
                <wp:lineTo x="0" y="21373"/>
                <wp:lineTo x="21468" y="21373"/>
                <wp:lineTo x="21468"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9585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A6E" w:rsidRPr="00F3138E">
        <w:rPr>
          <w:rFonts w:ascii="Arial" w:hAnsi="Arial" w:cs="Arial"/>
          <w:b/>
          <w:color w:val="000000"/>
          <w:lang w:val="es-CO"/>
        </w:rPr>
        <w:t>Bolsa de Empleo Institucional</w:t>
      </w:r>
    </w:p>
    <w:p w14:paraId="0DAF1C0F" w14:textId="0DCFC6C5" w:rsidR="00683A6E" w:rsidRPr="00F3138E" w:rsidRDefault="00683A6E" w:rsidP="00386705">
      <w:pPr>
        <w:contextualSpacing/>
        <w:rPr>
          <w:rFonts w:ascii="Arial" w:hAnsi="Arial" w:cs="Arial"/>
          <w:b/>
          <w:color w:val="000000"/>
          <w:lang w:val="es-CO"/>
        </w:rPr>
      </w:pPr>
      <w:r w:rsidRPr="00F3138E">
        <w:rPr>
          <w:rFonts w:ascii="Arial" w:hAnsi="Arial" w:cs="Arial"/>
          <w:color w:val="000000"/>
          <w:lang w:val="es-CO"/>
        </w:rPr>
        <w:t>En cumplimiento al Decreto 1075 del 26 de mayo de 2015, donde se establecen las condiciones de calidad para la obtención de registro calificado, se encuentra la condición de Bienestar Universitario en la cual se deben generar acciones para facilitar las condiciones económicas y laborales, estableciendo la organización de bolsas de empleo, por lo tanto, la institución por intermedio del Centro de Investigación Aplicada y Desarrollo de Tecnologías de Información – CIADTI y la Oficina de Apoyo y Seguimiento al Egresado, desarrolló el aplicativo de la Bolsa de Empleo Institucional, la cual fue presentada ante la Unidad Administrativa Especial del Servicio Público de Empleo para adquirir la autorización de funcionamiento.</w:t>
      </w:r>
    </w:p>
    <w:p w14:paraId="11D43602" w14:textId="77777777" w:rsidR="00683A6E" w:rsidRPr="00F3138E" w:rsidRDefault="00683A6E" w:rsidP="00386705">
      <w:pPr>
        <w:contextualSpacing/>
        <w:rPr>
          <w:rFonts w:ascii="Arial" w:eastAsia="Times New Roman" w:hAnsi="Arial" w:cs="Arial"/>
          <w:color w:val="000000"/>
          <w:lang w:val="es-CO"/>
        </w:rPr>
      </w:pPr>
    </w:p>
    <w:p w14:paraId="152893F1" w14:textId="77777777" w:rsidR="00683A6E" w:rsidRPr="00F3138E" w:rsidRDefault="00683A6E" w:rsidP="00386705">
      <w:pPr>
        <w:contextualSpacing/>
        <w:rPr>
          <w:rFonts w:ascii="Arial" w:eastAsia="Times New Roman" w:hAnsi="Arial" w:cs="Arial"/>
          <w:color w:val="000000"/>
          <w:lang w:val="es-CO"/>
        </w:rPr>
      </w:pPr>
      <w:r w:rsidRPr="00F3138E">
        <w:rPr>
          <w:rFonts w:ascii="Arial" w:eastAsia="Times New Roman" w:hAnsi="Arial" w:cs="Arial"/>
          <w:color w:val="000000"/>
          <w:lang w:val="es-CO"/>
        </w:rPr>
        <w:t>Mediante la Resolución 030 de 2018 del 16 de enero de 2018 la Unidad Administrativa Especial del Servicio Público de Empleo autoriza a la Universidad de Pamplona identificada con NIT 890.501.510-4, para la prestación de servicios de Gestión y Colocación de Empleo por una vigencia de dos (2) años, a través del punto virtual http://empleo.unipamplona.edu.co</w:t>
      </w:r>
    </w:p>
    <w:p w14:paraId="50C03448" w14:textId="77777777" w:rsidR="00683A6E" w:rsidRPr="00F3138E" w:rsidRDefault="00683A6E" w:rsidP="00386705">
      <w:pPr>
        <w:contextualSpacing/>
        <w:rPr>
          <w:rFonts w:ascii="Arial" w:eastAsia="Times New Roman" w:hAnsi="Arial" w:cs="Arial"/>
          <w:color w:val="000000"/>
          <w:lang w:val="es-CO"/>
        </w:rPr>
      </w:pPr>
    </w:p>
    <w:p w14:paraId="78A27CAE" w14:textId="77777777" w:rsidR="00683A6E" w:rsidRPr="00F3138E" w:rsidRDefault="00683A6E" w:rsidP="00386705">
      <w:pPr>
        <w:contextualSpacing/>
        <w:rPr>
          <w:rFonts w:ascii="Arial" w:eastAsia="Times New Roman" w:hAnsi="Arial" w:cs="Arial"/>
          <w:color w:val="000000"/>
          <w:lang w:val="es-CO"/>
        </w:rPr>
      </w:pPr>
      <w:r w:rsidRPr="00F3138E">
        <w:rPr>
          <w:rFonts w:ascii="Arial" w:eastAsia="Times New Roman" w:hAnsi="Arial" w:cs="Arial"/>
          <w:color w:val="000000"/>
          <w:lang w:val="es-CO"/>
        </w:rPr>
        <w:t>Los servicios básicos que se prestarán a los egresados (oferentes) de la Universidad de Pamplona y empresas legalmente constituidas (demandantes) será el registro de oferentes, demandantes y vacantes, preselección y remisión.</w:t>
      </w:r>
    </w:p>
    <w:p w14:paraId="0C9606D7" w14:textId="77777777" w:rsidR="00683A6E" w:rsidRPr="00F3138E" w:rsidRDefault="00683A6E" w:rsidP="00386705">
      <w:pPr>
        <w:contextualSpacing/>
        <w:rPr>
          <w:rFonts w:ascii="Arial" w:eastAsia="Times New Roman" w:hAnsi="Arial" w:cs="Arial"/>
          <w:color w:val="000000"/>
          <w:lang w:val="es-CO"/>
        </w:rPr>
      </w:pPr>
    </w:p>
    <w:p w14:paraId="729121AC" w14:textId="77777777" w:rsidR="00683A6E" w:rsidRPr="00F3138E" w:rsidRDefault="00683A6E" w:rsidP="00386705">
      <w:pPr>
        <w:contextualSpacing/>
        <w:rPr>
          <w:rFonts w:ascii="Arial" w:eastAsia="Times New Roman" w:hAnsi="Arial" w:cs="Arial"/>
          <w:color w:val="000000"/>
          <w:lang w:val="es-CO"/>
        </w:rPr>
      </w:pPr>
      <w:r w:rsidRPr="00F3138E">
        <w:rPr>
          <w:rFonts w:ascii="Arial" w:eastAsia="Times New Roman" w:hAnsi="Arial" w:cs="Arial"/>
          <w:color w:val="000000"/>
          <w:lang w:val="es-CO"/>
        </w:rPr>
        <w:t>La Universidad de Pamplona, mediante la Oficina de Apoyo y Seguimiento al Egresado, coloca a disposición de los graduados y empresarios la Bolsa de Empleo de la Universidad de Pamplona como enlace laboral. Este servicio se prestará de carácter gratuito, permitiendo a nuestros graduados registrarse e inscribir su hoja de vida, con el fin de tener oportunidad de aplicar a las diferentes oportunidades laborales que los empresarios registren</w:t>
      </w:r>
    </w:p>
    <w:p w14:paraId="425CA03F" w14:textId="22CFAF15" w:rsidR="000953B4" w:rsidRPr="003D3AB1" w:rsidRDefault="000953B4" w:rsidP="000953B4">
      <w:pPr>
        <w:keepNext/>
        <w:rPr>
          <w:rFonts w:ascii="Arial" w:hAnsi="Arial" w:cs="Arial"/>
        </w:rPr>
      </w:pPr>
      <w:bookmarkStart w:id="293" w:name="_Toc512601"/>
      <w:r w:rsidRPr="003D3AB1">
        <w:rPr>
          <w:rFonts w:ascii="Arial" w:hAnsi="Arial" w:cs="Arial"/>
          <w:b/>
        </w:rPr>
        <w:t xml:space="preserve">Anexo  </w:t>
      </w:r>
      <w:r w:rsidRPr="003D3AB1">
        <w:rPr>
          <w:rFonts w:ascii="Arial" w:hAnsi="Arial" w:cs="Arial"/>
          <w:b/>
        </w:rPr>
        <w:fldChar w:fldCharType="begin"/>
      </w:r>
      <w:r w:rsidRPr="003D3AB1">
        <w:rPr>
          <w:rFonts w:ascii="Arial" w:hAnsi="Arial" w:cs="Arial"/>
          <w:b/>
        </w:rPr>
        <w:instrText xml:space="preserve"> SEQ Anexo_ \* ARABIC </w:instrText>
      </w:r>
      <w:r w:rsidRPr="003D3AB1">
        <w:rPr>
          <w:rFonts w:ascii="Arial" w:hAnsi="Arial" w:cs="Arial"/>
          <w:b/>
        </w:rPr>
        <w:fldChar w:fldCharType="separate"/>
      </w:r>
      <w:r w:rsidR="003D3AB1">
        <w:rPr>
          <w:rFonts w:ascii="Arial" w:hAnsi="Arial" w:cs="Arial"/>
          <w:b/>
          <w:noProof/>
        </w:rPr>
        <w:t>42</w:t>
      </w:r>
      <w:r w:rsidRPr="003D3AB1">
        <w:rPr>
          <w:rFonts w:ascii="Arial" w:hAnsi="Arial" w:cs="Arial"/>
          <w:b/>
        </w:rPr>
        <w:fldChar w:fldCharType="end"/>
      </w:r>
      <w:r w:rsidRPr="003D3AB1">
        <w:rPr>
          <w:rFonts w:ascii="Arial" w:hAnsi="Arial" w:cs="Arial"/>
        </w:rPr>
        <w:t xml:space="preserve"> </w:t>
      </w:r>
      <w:r w:rsidRPr="003D3AB1">
        <w:rPr>
          <w:rFonts w:ascii="Arial" w:eastAsia="Times New Roman" w:hAnsi="Arial" w:cs="Arial"/>
          <w:color w:val="000000"/>
          <w:lang w:val="es-CO"/>
        </w:rPr>
        <w:t>Resolución 030 de 2018 del 16 de enero de 2018</w:t>
      </w:r>
      <w:bookmarkEnd w:id="293"/>
    </w:p>
    <w:p w14:paraId="046FAA28" w14:textId="1CD2142C" w:rsidR="000953B4" w:rsidRDefault="000953B4" w:rsidP="000953B4">
      <w:pPr>
        <w:pStyle w:val="Descripcin"/>
        <w:jc w:val="both"/>
      </w:pPr>
    </w:p>
    <w:p w14:paraId="6E845033" w14:textId="77777777" w:rsidR="00683A6E" w:rsidRPr="00F3138E" w:rsidRDefault="00683A6E" w:rsidP="00862908">
      <w:pPr>
        <w:pStyle w:val="Prrafodelista"/>
        <w:numPr>
          <w:ilvl w:val="0"/>
          <w:numId w:val="13"/>
        </w:numPr>
        <w:spacing w:after="0"/>
        <w:rPr>
          <w:rFonts w:ascii="Arial" w:hAnsi="Arial" w:cs="Arial"/>
          <w:b/>
        </w:rPr>
      </w:pPr>
      <w:r w:rsidRPr="00F3138E">
        <w:rPr>
          <w:rFonts w:ascii="Arial" w:hAnsi="Arial" w:cs="Arial"/>
          <w:b/>
        </w:rPr>
        <w:t>Encuentro de Egresados</w:t>
      </w:r>
    </w:p>
    <w:p w14:paraId="6505B926" w14:textId="4A05A9A0" w:rsidR="00683A6E" w:rsidRPr="00F3138E" w:rsidRDefault="00683A6E" w:rsidP="00386705">
      <w:pPr>
        <w:rPr>
          <w:rFonts w:ascii="Arial" w:hAnsi="Arial" w:cs="Arial"/>
        </w:rPr>
      </w:pPr>
      <w:r w:rsidRPr="00F3138E">
        <w:rPr>
          <w:rFonts w:ascii="Arial" w:hAnsi="Arial" w:cs="Arial"/>
        </w:rPr>
        <w:t>Durante el año 2017 se logró la participación de 315 egresados en actividades como Reunión con Comités Curriculares, Sesión Egresados Pares Académicos, Encuentro Egresados Programas, Encuentro Egresados Institucional y Acompañamiento a Programas.</w:t>
      </w:r>
    </w:p>
    <w:p w14:paraId="74D3EA72" w14:textId="77777777" w:rsidR="00FB181C" w:rsidRPr="00F3138E" w:rsidRDefault="00FB181C" w:rsidP="00386705">
      <w:pPr>
        <w:rPr>
          <w:rFonts w:ascii="Arial" w:hAnsi="Arial" w:cs="Arial"/>
        </w:rPr>
      </w:pPr>
    </w:p>
    <w:p w14:paraId="30FE7297" w14:textId="77777777" w:rsidR="00FB181C" w:rsidRPr="00F3138E" w:rsidRDefault="00FB181C" w:rsidP="00386705">
      <w:pPr>
        <w:rPr>
          <w:rFonts w:ascii="Arial" w:hAnsi="Arial" w:cs="Arial"/>
        </w:rPr>
      </w:pPr>
    </w:p>
    <w:p w14:paraId="1B2C7CEF" w14:textId="77777777" w:rsidR="00FB181C" w:rsidRPr="00F3138E" w:rsidRDefault="00FB181C" w:rsidP="00386705">
      <w:pPr>
        <w:rPr>
          <w:rFonts w:ascii="Arial" w:hAnsi="Arial" w:cs="Arial"/>
        </w:rPr>
      </w:pPr>
    </w:p>
    <w:p w14:paraId="645772B6" w14:textId="77777777" w:rsidR="00FB181C" w:rsidRPr="00F3138E" w:rsidRDefault="00FB181C" w:rsidP="00386705">
      <w:pPr>
        <w:rPr>
          <w:rFonts w:ascii="Arial" w:hAnsi="Arial" w:cs="Arial"/>
        </w:rPr>
      </w:pPr>
    </w:p>
    <w:p w14:paraId="56015D3E" w14:textId="77777777" w:rsidR="00FB181C" w:rsidRPr="00F3138E" w:rsidRDefault="00FB181C" w:rsidP="00386705">
      <w:pPr>
        <w:rPr>
          <w:rFonts w:ascii="Arial" w:hAnsi="Arial" w:cs="Arial"/>
        </w:rPr>
      </w:pPr>
    </w:p>
    <w:p w14:paraId="27279B3C" w14:textId="77777777" w:rsidR="00FB181C" w:rsidRPr="00F3138E" w:rsidRDefault="00FB181C" w:rsidP="00386705">
      <w:pPr>
        <w:rPr>
          <w:rFonts w:ascii="Arial" w:hAnsi="Arial" w:cs="Arial"/>
        </w:rPr>
      </w:pPr>
    </w:p>
    <w:p w14:paraId="279CD420" w14:textId="2DBB7E7D" w:rsidR="00683A6E" w:rsidRPr="00F3138E" w:rsidRDefault="00037DDD" w:rsidP="00386705">
      <w:pPr>
        <w:rPr>
          <w:rFonts w:ascii="Arial" w:hAnsi="Arial" w:cs="Arial"/>
        </w:rPr>
      </w:pPr>
      <w:r w:rsidRPr="00F3138E">
        <w:rPr>
          <w:rFonts w:ascii="Arial" w:hAnsi="Arial" w:cs="Arial"/>
          <w:noProof/>
          <w:lang w:val="es-CO"/>
        </w:rPr>
        <w:drawing>
          <wp:anchor distT="0" distB="0" distL="114300" distR="114300" simplePos="0" relativeHeight="251660800" behindDoc="1" locked="0" layoutInCell="1" allowOverlap="1" wp14:anchorId="6FE43E6B" wp14:editId="255D5AB8">
            <wp:simplePos x="0" y="0"/>
            <wp:positionH relativeFrom="margin">
              <wp:posOffset>2458719</wp:posOffset>
            </wp:positionH>
            <wp:positionV relativeFrom="margin">
              <wp:posOffset>210185</wp:posOffset>
            </wp:positionV>
            <wp:extent cx="1424305" cy="799465"/>
            <wp:effectExtent l="95250" t="171450" r="80645" b="172085"/>
            <wp:wrapNone/>
            <wp:docPr id="34" name="Imagen 34" descr="C:\Users\LENOVO-PC\Documents\EGRESADOS\2017\ENC EGRESADOS\21688035_1581811968507011_53393419377657839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ocuments\EGRESADOS\2017\ENC EGRESADOS\21688035_1581811968507011_5339341937765783934_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20721939">
                      <a:off x="0" y="0"/>
                      <a:ext cx="1424305" cy="799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81C" w:rsidRPr="00F3138E">
        <w:rPr>
          <w:rFonts w:ascii="Arial" w:hAnsi="Arial" w:cs="Arial"/>
          <w:noProof/>
          <w:lang w:val="es-CO"/>
        </w:rPr>
        <w:drawing>
          <wp:anchor distT="0" distB="0" distL="114300" distR="114300" simplePos="0" relativeHeight="251678208" behindDoc="1" locked="0" layoutInCell="1" allowOverlap="1" wp14:anchorId="601532DB" wp14:editId="4C4FA729">
            <wp:simplePos x="0" y="0"/>
            <wp:positionH relativeFrom="column">
              <wp:posOffset>4020820</wp:posOffset>
            </wp:positionH>
            <wp:positionV relativeFrom="paragraph">
              <wp:posOffset>168275</wp:posOffset>
            </wp:positionV>
            <wp:extent cx="1314450" cy="985520"/>
            <wp:effectExtent l="133350" t="190500" r="133350" b="195580"/>
            <wp:wrapNone/>
            <wp:docPr id="36" name="Imagen 36" descr="C:\Users\LENOVO-PC\Documents\EGRESADOS\2017\ENC EGRESADOS\BIOLOG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ocuments\EGRESADOS\2017\ENC EGRESADOS\BIOLOGIA\image5.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20510613">
                      <a:off x="0" y="0"/>
                      <a:ext cx="131445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2A9FD" w14:textId="2FA5779C" w:rsidR="00683A6E" w:rsidRPr="00F3138E" w:rsidRDefault="00FB181C" w:rsidP="00386705">
      <w:pPr>
        <w:rPr>
          <w:rFonts w:ascii="Arial" w:hAnsi="Arial" w:cs="Arial"/>
          <w:snapToGrid w:val="0"/>
          <w:color w:val="000000"/>
          <w:w w:val="0"/>
          <w:u w:color="000000"/>
          <w:bdr w:val="none" w:sz="0" w:space="0" w:color="000000"/>
          <w:shd w:val="clear" w:color="000000" w:fill="000000"/>
          <w:lang w:val="x-none" w:eastAsia="x-none" w:bidi="x-none"/>
        </w:rPr>
      </w:pPr>
      <w:r w:rsidRPr="00F3138E">
        <w:rPr>
          <w:rFonts w:ascii="Arial" w:hAnsi="Arial" w:cs="Arial"/>
          <w:noProof/>
          <w:lang w:val="es-CO"/>
        </w:rPr>
        <w:drawing>
          <wp:anchor distT="0" distB="0" distL="114300" distR="114300" simplePos="0" relativeHeight="251690496" behindDoc="1" locked="0" layoutInCell="1" allowOverlap="1" wp14:anchorId="49D00204" wp14:editId="52D6EBFF">
            <wp:simplePos x="0" y="0"/>
            <wp:positionH relativeFrom="column">
              <wp:posOffset>749309</wp:posOffset>
            </wp:positionH>
            <wp:positionV relativeFrom="paragraph">
              <wp:posOffset>128269</wp:posOffset>
            </wp:positionV>
            <wp:extent cx="1593215" cy="906145"/>
            <wp:effectExtent l="95250" t="209550" r="64135" b="198755"/>
            <wp:wrapNone/>
            <wp:docPr id="37" name="Imagen 37" descr="C:\Users\LENOVO-PC\Documents\EGRESADOS\2017\ENC EGRESADOS\CONTADURIA PUBLICA\WhatsApp Image 2017-12-04 at 12.3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ocuments\EGRESADOS\2017\ENC EGRESADOS\CONTADURIA PUBLICA\WhatsApp Image 2017-12-04 at 12.32.59 PM.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20689621">
                      <a:off x="0" y="0"/>
                      <a:ext cx="1593215"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02B00" w14:textId="7C9F131D" w:rsidR="00683A6E" w:rsidRPr="00F3138E" w:rsidRDefault="00683A6E" w:rsidP="00386705">
      <w:pPr>
        <w:rPr>
          <w:rFonts w:ascii="Arial" w:hAnsi="Arial" w:cs="Arial"/>
          <w:snapToGrid w:val="0"/>
          <w:color w:val="000000"/>
          <w:w w:val="0"/>
          <w:u w:color="000000"/>
          <w:bdr w:val="none" w:sz="0" w:space="0" w:color="000000"/>
          <w:shd w:val="clear" w:color="000000" w:fill="000000"/>
          <w:lang w:val="x-none" w:eastAsia="x-none" w:bidi="x-none"/>
        </w:rPr>
      </w:pPr>
    </w:p>
    <w:p w14:paraId="703E5B8A" w14:textId="6817BC0D" w:rsidR="00683A6E" w:rsidRPr="00F3138E" w:rsidRDefault="00683A6E" w:rsidP="00386705">
      <w:pPr>
        <w:rPr>
          <w:rFonts w:ascii="Arial" w:hAnsi="Arial" w:cs="Arial"/>
          <w:snapToGrid w:val="0"/>
          <w:color w:val="000000"/>
          <w:w w:val="0"/>
          <w:u w:color="000000"/>
          <w:bdr w:val="none" w:sz="0" w:space="0" w:color="000000"/>
          <w:shd w:val="clear" w:color="000000" w:fill="000000"/>
          <w:lang w:val="x-none" w:eastAsia="x-none" w:bidi="x-none"/>
        </w:rPr>
      </w:pPr>
      <w:r w:rsidRPr="00F3138E">
        <w:rPr>
          <w:rFonts w:ascii="Arial" w:hAnsi="Arial" w:cs="Arial"/>
          <w:noProof/>
          <w:lang w:val="es-CO"/>
        </w:rPr>
        <w:drawing>
          <wp:anchor distT="0" distB="0" distL="114300" distR="114300" simplePos="0" relativeHeight="251708928" behindDoc="1" locked="0" layoutInCell="1" allowOverlap="1" wp14:anchorId="02995850" wp14:editId="6E886C1A">
            <wp:simplePos x="0" y="0"/>
            <wp:positionH relativeFrom="column">
              <wp:posOffset>2689860</wp:posOffset>
            </wp:positionH>
            <wp:positionV relativeFrom="paragraph">
              <wp:posOffset>125095</wp:posOffset>
            </wp:positionV>
            <wp:extent cx="1451972" cy="1005077"/>
            <wp:effectExtent l="114300" t="171450" r="110490" b="17653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20728329">
                      <a:off x="0" y="0"/>
                      <a:ext cx="1451972" cy="10050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AB459" w14:textId="4E87B672" w:rsidR="00683A6E" w:rsidRPr="00F3138E" w:rsidRDefault="00683A6E" w:rsidP="00A92593">
      <w:pPr>
        <w:pStyle w:val="Prrafodelista"/>
        <w:numPr>
          <w:ilvl w:val="0"/>
          <w:numId w:val="0"/>
        </w:numPr>
        <w:rPr>
          <w:rFonts w:ascii="Arial" w:hAnsi="Arial" w:cs="Arial"/>
          <w:snapToGrid w:val="0"/>
          <w:color w:val="000000"/>
          <w:w w:val="0"/>
          <w:u w:color="000000"/>
          <w:bdr w:val="none" w:sz="0" w:space="0" w:color="000000"/>
          <w:shd w:val="clear" w:color="000000" w:fill="000000"/>
          <w:lang w:val="x-none" w:eastAsia="x-none" w:bidi="x-none"/>
        </w:rPr>
      </w:pPr>
      <w:r w:rsidRPr="00F3138E">
        <w:rPr>
          <w:rFonts w:ascii="Arial" w:hAnsi="Arial" w:cs="Arial"/>
          <w:noProof/>
          <w:lang w:val="es-CO"/>
        </w:rPr>
        <w:drawing>
          <wp:anchor distT="0" distB="0" distL="114300" distR="114300" simplePos="0" relativeHeight="251634176" behindDoc="1" locked="0" layoutInCell="1" allowOverlap="1" wp14:anchorId="0383CB3C" wp14:editId="3C17B9F5">
            <wp:simplePos x="0" y="0"/>
            <wp:positionH relativeFrom="column">
              <wp:posOffset>4217035</wp:posOffset>
            </wp:positionH>
            <wp:positionV relativeFrom="paragraph">
              <wp:posOffset>34290</wp:posOffset>
            </wp:positionV>
            <wp:extent cx="1276281" cy="850854"/>
            <wp:effectExtent l="114300" t="171450" r="76835" b="178435"/>
            <wp:wrapNone/>
            <wp:docPr id="39" name="Imagen 39" descr="E:\UNIPAMPLONA\Enfermería\Facebook\Egresado\IMG_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NIPAMPLONA\Enfermería\Facebook\Egresado\IMG_998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20571706">
                      <a:off x="0" y="0"/>
                      <a:ext cx="1276281" cy="850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56D83" w14:textId="5763E0FF" w:rsidR="00683A6E" w:rsidRPr="00F3138E" w:rsidRDefault="00FB181C" w:rsidP="00386705">
      <w:pPr>
        <w:rPr>
          <w:rFonts w:ascii="Arial" w:eastAsia="Times New Roman" w:hAnsi="Arial" w:cs="Arial"/>
          <w:snapToGrid w:val="0"/>
          <w:color w:val="000000"/>
          <w:w w:val="0"/>
          <w:u w:color="000000"/>
          <w:bdr w:val="none" w:sz="0" w:space="0" w:color="000000"/>
          <w:shd w:val="clear" w:color="000000" w:fill="000000"/>
          <w:lang w:val="x-none" w:eastAsia="x-none" w:bidi="x-none"/>
        </w:rPr>
      </w:pPr>
      <w:r w:rsidRPr="00F3138E">
        <w:rPr>
          <w:rFonts w:ascii="Arial" w:hAnsi="Arial" w:cs="Arial"/>
          <w:noProof/>
          <w:lang w:val="es-CO"/>
        </w:rPr>
        <w:drawing>
          <wp:anchor distT="0" distB="0" distL="114300" distR="114300" simplePos="0" relativeHeight="251667968" behindDoc="1" locked="0" layoutInCell="1" allowOverlap="1" wp14:anchorId="2B29E79C" wp14:editId="03475C2F">
            <wp:simplePos x="0" y="0"/>
            <wp:positionH relativeFrom="column">
              <wp:posOffset>930275</wp:posOffset>
            </wp:positionH>
            <wp:positionV relativeFrom="paragraph">
              <wp:posOffset>40640</wp:posOffset>
            </wp:positionV>
            <wp:extent cx="1532589" cy="860931"/>
            <wp:effectExtent l="95250" t="209550" r="67945" b="206375"/>
            <wp:wrapNone/>
            <wp:docPr id="35" name="Imagen 35" descr="C:\Users\LENOVO-PC\Documents\EGRESADOS\2017\ENC EGRESADOS\21762864_1581811975173677_78239838191824639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ocuments\EGRESADOS\2017\ENC EGRESADOS\21762864_1581811975173677_7823983819182463986_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20645412">
                      <a:off x="0" y="0"/>
                      <a:ext cx="1532589" cy="860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A6E" w:rsidRPr="00F3138E">
        <w:rPr>
          <w:rFonts w:ascii="Arial" w:hAnsi="Arial" w:cs="Arial"/>
          <w:snapToGrid w:val="0"/>
          <w:color w:val="000000"/>
          <w:w w:val="0"/>
          <w:u w:color="000000"/>
          <w:bdr w:val="none" w:sz="0" w:space="0" w:color="000000"/>
          <w:shd w:val="clear" w:color="000000" w:fill="000000"/>
          <w:lang w:val="x-none" w:eastAsia="x-none" w:bidi="x-none"/>
        </w:rPr>
        <w:br w:type="page"/>
      </w:r>
    </w:p>
    <w:p w14:paraId="7976F063" w14:textId="77777777" w:rsidR="00683A6E" w:rsidRPr="00F3138E" w:rsidRDefault="00683A6E" w:rsidP="00862908">
      <w:pPr>
        <w:pStyle w:val="Prrafodelista"/>
        <w:numPr>
          <w:ilvl w:val="0"/>
          <w:numId w:val="13"/>
        </w:numPr>
        <w:spacing w:after="0"/>
        <w:rPr>
          <w:rFonts w:ascii="Arial" w:hAnsi="Arial" w:cs="Arial"/>
          <w:b/>
        </w:rPr>
      </w:pPr>
      <w:r w:rsidRPr="00F3138E">
        <w:rPr>
          <w:rFonts w:ascii="Arial" w:hAnsi="Arial" w:cs="Arial"/>
          <w:b/>
        </w:rPr>
        <w:lastRenderedPageBreak/>
        <w:t>Red de Seguimiento de Egresados y Graduados de Norte de Santander</w:t>
      </w:r>
    </w:p>
    <w:p w14:paraId="62F0EFD6" w14:textId="77777777" w:rsidR="00683A6E" w:rsidRPr="00F3138E" w:rsidRDefault="00683A6E" w:rsidP="00386705">
      <w:pPr>
        <w:rPr>
          <w:rFonts w:ascii="Arial" w:hAnsi="Arial" w:cs="Arial"/>
        </w:rPr>
      </w:pPr>
      <w:r w:rsidRPr="00F3138E">
        <w:rPr>
          <w:rFonts w:ascii="Arial" w:hAnsi="Arial" w:cs="Arial"/>
          <w:noProof/>
          <w:lang w:val="es-CO"/>
        </w:rPr>
        <w:drawing>
          <wp:anchor distT="0" distB="0" distL="114300" distR="114300" simplePos="0" relativeHeight="251638272" behindDoc="1" locked="0" layoutInCell="1" allowOverlap="1" wp14:anchorId="2C8CD6A4" wp14:editId="03E6DE94">
            <wp:simplePos x="0" y="0"/>
            <wp:positionH relativeFrom="column">
              <wp:posOffset>3844290</wp:posOffset>
            </wp:positionH>
            <wp:positionV relativeFrom="paragraph">
              <wp:posOffset>34290</wp:posOffset>
            </wp:positionV>
            <wp:extent cx="2089785" cy="566420"/>
            <wp:effectExtent l="0" t="0" r="5715" b="5080"/>
            <wp:wrapTight wrapText="bothSides">
              <wp:wrapPolygon edited="0">
                <wp:start x="0" y="0"/>
                <wp:lineTo x="0" y="21067"/>
                <wp:lineTo x="21462" y="21067"/>
                <wp:lineTo x="21462" y="0"/>
                <wp:lineTo x="0" y="0"/>
              </wp:wrapPolygon>
            </wp:wrapTight>
            <wp:docPr id="2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89785" cy="566420"/>
                    </a:xfrm>
                    <a:prstGeom prst="rect">
                      <a:avLst/>
                    </a:prstGeom>
                  </pic:spPr>
                </pic:pic>
              </a:graphicData>
            </a:graphic>
            <wp14:sizeRelH relativeFrom="margin">
              <wp14:pctWidth>0</wp14:pctWidth>
            </wp14:sizeRelH>
            <wp14:sizeRelV relativeFrom="margin">
              <wp14:pctHeight>0</wp14:pctHeight>
            </wp14:sizeRelV>
          </wp:anchor>
        </w:drawing>
      </w:r>
      <w:r w:rsidRPr="00F3138E">
        <w:rPr>
          <w:rFonts w:ascii="Arial" w:hAnsi="Arial" w:cs="Arial"/>
        </w:rPr>
        <w:t>La institución se encuentra participando de la Red de Seguimiento de Egresados y Graduados de Norte de Santander, en donde se encuentra vinculada como la enca</w:t>
      </w:r>
      <w:r w:rsidR="00A92593" w:rsidRPr="00F3138E">
        <w:rPr>
          <w:rFonts w:ascii="Arial" w:hAnsi="Arial" w:cs="Arial"/>
        </w:rPr>
        <w:t>rgada de la Secretaría Técnica.</w:t>
      </w:r>
    </w:p>
    <w:p w14:paraId="502DD7E8" w14:textId="77777777" w:rsidR="00683A6E" w:rsidRPr="00F3138E" w:rsidRDefault="00683A6E" w:rsidP="00386705">
      <w:pPr>
        <w:rPr>
          <w:rFonts w:ascii="Arial" w:hAnsi="Arial" w:cs="Arial"/>
          <w:shd w:val="clear" w:color="auto" w:fill="FFFFFF"/>
        </w:rPr>
      </w:pPr>
      <w:r w:rsidRPr="00F3138E">
        <w:rPr>
          <w:rFonts w:ascii="Arial" w:hAnsi="Arial" w:cs="Arial"/>
        </w:rPr>
        <w:t xml:space="preserve">Durante la vigencia del 2017 se realizaron diez reuniones donde se </w:t>
      </w:r>
      <w:r w:rsidRPr="00F3138E">
        <w:rPr>
          <w:rFonts w:ascii="Arial" w:hAnsi="Arial" w:cs="Arial"/>
          <w:shd w:val="clear" w:color="auto" w:fill="FFFFFF"/>
        </w:rPr>
        <w:t>trabajaron aspectos como la revisión del acuerdo de voluntades, el diseño del instrumento de seguimiento a egresados de acuerdo a los lineamientos del CNA y CONACES y la conformación de los siguientes comités de trabajo junto con sus líneas de acción.</w:t>
      </w:r>
    </w:p>
    <w:p w14:paraId="09C0C018" w14:textId="77777777" w:rsidR="00683A6E" w:rsidRPr="00F3138E" w:rsidRDefault="00683A6E" w:rsidP="00862908">
      <w:pPr>
        <w:numPr>
          <w:ilvl w:val="0"/>
          <w:numId w:val="53"/>
        </w:numPr>
        <w:tabs>
          <w:tab w:val="clear" w:pos="720"/>
        </w:tabs>
        <w:spacing w:after="0"/>
        <w:ind w:left="426"/>
        <w:rPr>
          <w:rFonts w:ascii="Arial" w:hAnsi="Arial" w:cs="Arial"/>
        </w:rPr>
      </w:pPr>
      <w:r w:rsidRPr="00F3138E">
        <w:rPr>
          <w:rFonts w:ascii="Arial" w:hAnsi="Arial" w:cs="Arial"/>
          <w:lang w:val="es-ES_tradnl"/>
        </w:rPr>
        <w:t>Comité Desarrollo (Cualificación, Visibilización, Comunicaciones)</w:t>
      </w:r>
    </w:p>
    <w:p w14:paraId="4295FFE8" w14:textId="1E4C161D" w:rsidR="00683A6E" w:rsidRPr="00F3138E" w:rsidRDefault="00683A6E" w:rsidP="00862908">
      <w:pPr>
        <w:numPr>
          <w:ilvl w:val="0"/>
          <w:numId w:val="53"/>
        </w:numPr>
        <w:tabs>
          <w:tab w:val="clear" w:pos="720"/>
        </w:tabs>
        <w:spacing w:after="0"/>
        <w:ind w:left="426"/>
        <w:rPr>
          <w:rFonts w:ascii="Arial" w:hAnsi="Arial" w:cs="Arial"/>
        </w:rPr>
      </w:pPr>
      <w:r w:rsidRPr="00F3138E">
        <w:rPr>
          <w:rFonts w:ascii="Arial" w:hAnsi="Arial" w:cs="Arial"/>
          <w:lang w:val="es-ES_tradnl"/>
        </w:rPr>
        <w:t xml:space="preserve">Comité de Impacto (Empleabilidad, Impacto </w:t>
      </w:r>
      <w:r w:rsidR="009E276E" w:rsidRPr="00F3138E">
        <w:rPr>
          <w:rFonts w:ascii="Arial" w:hAnsi="Arial" w:cs="Arial"/>
          <w:lang w:val="es-ES_tradnl"/>
        </w:rPr>
        <w:t>Socioeconómico</w:t>
      </w:r>
      <w:r w:rsidRPr="00F3138E">
        <w:rPr>
          <w:rFonts w:ascii="Arial" w:hAnsi="Arial" w:cs="Arial"/>
          <w:lang w:val="es-ES_tradnl"/>
        </w:rPr>
        <w:t xml:space="preserve"> y Académico)</w:t>
      </w:r>
      <w:r w:rsidRPr="00F3138E">
        <w:rPr>
          <w:rFonts w:ascii="Arial" w:hAnsi="Arial" w:cs="Arial"/>
          <w:noProof/>
        </w:rPr>
        <w:t xml:space="preserve"> </w:t>
      </w:r>
    </w:p>
    <w:p w14:paraId="0F87410C" w14:textId="77777777" w:rsidR="00683A6E" w:rsidRPr="00F3138E" w:rsidRDefault="00683A6E" w:rsidP="00862908">
      <w:pPr>
        <w:numPr>
          <w:ilvl w:val="0"/>
          <w:numId w:val="53"/>
        </w:numPr>
        <w:tabs>
          <w:tab w:val="clear" w:pos="720"/>
        </w:tabs>
        <w:spacing w:after="0"/>
        <w:ind w:left="426"/>
        <w:rPr>
          <w:rFonts w:ascii="Arial" w:hAnsi="Arial" w:cs="Arial"/>
        </w:rPr>
      </w:pPr>
      <w:r w:rsidRPr="00F3138E">
        <w:rPr>
          <w:rFonts w:ascii="Arial" w:hAnsi="Arial" w:cs="Arial"/>
          <w:lang w:val="es-ES_tradnl"/>
        </w:rPr>
        <w:t>Comité Acompañamiento Integral</w:t>
      </w:r>
      <w:r w:rsidRPr="00F3138E">
        <w:rPr>
          <w:rFonts w:ascii="Arial" w:hAnsi="Arial" w:cs="Arial"/>
        </w:rPr>
        <w:t xml:space="preserve"> </w:t>
      </w:r>
      <w:r w:rsidRPr="00F3138E">
        <w:rPr>
          <w:rFonts w:ascii="Arial" w:hAnsi="Arial" w:cs="Arial"/>
          <w:lang w:val="es-ES_tradnl"/>
        </w:rPr>
        <w:t>(Seguimiento a graduados y/o Bienestar Universitario)</w:t>
      </w:r>
    </w:p>
    <w:p w14:paraId="52D73410" w14:textId="77777777" w:rsidR="00A92593" w:rsidRPr="00F3138E" w:rsidRDefault="00A92593" w:rsidP="00A92593">
      <w:pPr>
        <w:spacing w:after="0"/>
        <w:ind w:left="426"/>
        <w:rPr>
          <w:rFonts w:ascii="Arial" w:hAnsi="Arial" w:cs="Arial"/>
        </w:rPr>
      </w:pPr>
    </w:p>
    <w:p w14:paraId="24F52753" w14:textId="77777777" w:rsidR="00683A6E" w:rsidRPr="00F3138E" w:rsidRDefault="00683A6E" w:rsidP="00386705">
      <w:pPr>
        <w:widowControl w:val="0"/>
        <w:autoSpaceDE w:val="0"/>
        <w:autoSpaceDN w:val="0"/>
        <w:adjustRightInd w:val="0"/>
        <w:rPr>
          <w:rFonts w:ascii="Arial" w:hAnsi="Arial" w:cs="Arial"/>
        </w:rPr>
      </w:pPr>
      <w:r w:rsidRPr="00F3138E">
        <w:rPr>
          <w:rFonts w:ascii="Arial" w:hAnsi="Arial" w:cs="Arial"/>
        </w:rPr>
        <w:t>En la Figura XX se observa el total de graduados de la Universidad de Pamplona en los últimos cinco años en las diferentes modalidades como son técnico profesional, te</w:t>
      </w:r>
      <w:r w:rsidR="00A92593" w:rsidRPr="00F3138E">
        <w:rPr>
          <w:rFonts w:ascii="Arial" w:hAnsi="Arial" w:cs="Arial"/>
        </w:rPr>
        <w:t>cnología, pregrado y postgrado.</w:t>
      </w:r>
    </w:p>
    <w:p w14:paraId="6BF26900" w14:textId="77777777" w:rsidR="00683A6E" w:rsidRPr="00F3138E" w:rsidRDefault="00683A6E" w:rsidP="00386705">
      <w:pPr>
        <w:widowControl w:val="0"/>
        <w:autoSpaceDE w:val="0"/>
        <w:autoSpaceDN w:val="0"/>
        <w:adjustRightInd w:val="0"/>
        <w:rPr>
          <w:rFonts w:ascii="Arial" w:hAnsi="Arial" w:cs="Arial"/>
        </w:rPr>
      </w:pPr>
      <w:r w:rsidRPr="00F3138E">
        <w:rPr>
          <w:rFonts w:ascii="Arial" w:hAnsi="Arial" w:cs="Arial"/>
          <w:noProof/>
          <w:lang w:val="es-CO"/>
        </w:rPr>
        <w:drawing>
          <wp:inline distT="0" distB="0" distL="0" distR="0" wp14:anchorId="21CF1811" wp14:editId="2CE6211E">
            <wp:extent cx="6143625" cy="2133600"/>
            <wp:effectExtent l="0" t="0" r="9525" b="0"/>
            <wp:docPr id="233" name="Gráfico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A8D490C" w14:textId="359F99E5" w:rsidR="00740659" w:rsidRPr="00740659" w:rsidRDefault="00740659" w:rsidP="00740659">
      <w:pPr>
        <w:pStyle w:val="Descripcin"/>
        <w:spacing w:after="0"/>
        <w:jc w:val="both"/>
        <w:rPr>
          <w:rFonts w:ascii="Arial" w:hAnsi="Arial" w:cs="Arial"/>
          <w:b w:val="0"/>
        </w:rPr>
      </w:pPr>
      <w:bookmarkStart w:id="294" w:name="_Toc339304"/>
      <w:r w:rsidRPr="00740659">
        <w:rPr>
          <w:rFonts w:ascii="Arial" w:hAnsi="Arial" w:cs="Arial"/>
        </w:rPr>
        <w:t xml:space="preserve">Figura </w:t>
      </w:r>
      <w:r w:rsidRPr="00740659">
        <w:rPr>
          <w:rFonts w:ascii="Arial" w:hAnsi="Arial" w:cs="Arial"/>
          <w:b w:val="0"/>
        </w:rPr>
        <w:fldChar w:fldCharType="begin"/>
      </w:r>
      <w:r w:rsidRPr="00740659">
        <w:rPr>
          <w:rFonts w:ascii="Arial" w:hAnsi="Arial" w:cs="Arial"/>
          <w:b w:val="0"/>
        </w:rPr>
        <w:instrText xml:space="preserve"> SEQ Figura \* ARABIC </w:instrText>
      </w:r>
      <w:r w:rsidRPr="00740659">
        <w:rPr>
          <w:rFonts w:ascii="Arial" w:hAnsi="Arial" w:cs="Arial"/>
          <w:b w:val="0"/>
        </w:rPr>
        <w:fldChar w:fldCharType="separate"/>
      </w:r>
      <w:r w:rsidR="00E27B2E">
        <w:rPr>
          <w:rFonts w:ascii="Arial" w:hAnsi="Arial" w:cs="Arial"/>
          <w:b w:val="0"/>
          <w:noProof/>
        </w:rPr>
        <w:t>27</w:t>
      </w:r>
      <w:r w:rsidRPr="00740659">
        <w:rPr>
          <w:rFonts w:ascii="Arial" w:hAnsi="Arial" w:cs="Arial"/>
          <w:b w:val="0"/>
        </w:rPr>
        <w:fldChar w:fldCharType="end"/>
      </w:r>
      <w:r w:rsidRPr="00740659">
        <w:rPr>
          <w:rFonts w:ascii="Arial" w:hAnsi="Arial" w:cs="Arial"/>
          <w:b w:val="0"/>
        </w:rPr>
        <w:t xml:space="preserve"> Número de egresados por modalidad durante el periodo 2013 -2017</w:t>
      </w:r>
      <w:bookmarkEnd w:id="294"/>
    </w:p>
    <w:p w14:paraId="6B11BFF2" w14:textId="464D323E" w:rsidR="00683A6E" w:rsidRPr="00740659" w:rsidRDefault="00683A6E" w:rsidP="00740659">
      <w:pPr>
        <w:pStyle w:val="Descripcin"/>
        <w:spacing w:after="0"/>
        <w:jc w:val="both"/>
        <w:rPr>
          <w:rFonts w:ascii="Arial" w:hAnsi="Arial" w:cs="Arial"/>
          <w:b w:val="0"/>
        </w:rPr>
      </w:pPr>
      <w:r w:rsidRPr="00740659">
        <w:rPr>
          <w:rFonts w:ascii="Arial" w:hAnsi="Arial" w:cs="Arial"/>
        </w:rPr>
        <w:t>Fuente:</w:t>
      </w:r>
      <w:r w:rsidRPr="00740659">
        <w:rPr>
          <w:rFonts w:ascii="Arial" w:hAnsi="Arial" w:cs="Arial"/>
          <w:b w:val="0"/>
        </w:rPr>
        <w:t xml:space="preserve"> SNIES 2017</w:t>
      </w:r>
    </w:p>
    <w:p w14:paraId="22FD93DD" w14:textId="77777777" w:rsidR="00A92593" w:rsidRPr="00F3138E" w:rsidRDefault="00A92593" w:rsidP="00A92593">
      <w:pPr>
        <w:widowControl w:val="0"/>
        <w:autoSpaceDE w:val="0"/>
        <w:autoSpaceDN w:val="0"/>
        <w:adjustRightInd w:val="0"/>
        <w:spacing w:after="0"/>
        <w:rPr>
          <w:rFonts w:ascii="Arial" w:hAnsi="Arial" w:cs="Arial"/>
          <w:b/>
        </w:rPr>
      </w:pPr>
    </w:p>
    <w:p w14:paraId="751E3CF4" w14:textId="13EAD4AF" w:rsidR="00683A6E" w:rsidRPr="00F3138E" w:rsidRDefault="00683A6E" w:rsidP="00386705">
      <w:pPr>
        <w:pStyle w:val="NormalWeb"/>
        <w:spacing w:before="0" w:after="0"/>
        <w:jc w:val="both"/>
        <w:rPr>
          <w:rFonts w:ascii="Arial" w:hAnsi="Arial" w:cs="Arial"/>
          <w:szCs w:val="24"/>
        </w:rPr>
      </w:pPr>
      <w:r w:rsidRPr="00F3138E">
        <w:rPr>
          <w:rFonts w:ascii="Arial" w:hAnsi="Arial" w:cs="Arial"/>
          <w:szCs w:val="24"/>
        </w:rPr>
        <w:t>A continuación</w:t>
      </w:r>
      <w:r w:rsidR="00C55920" w:rsidRPr="00F3138E">
        <w:rPr>
          <w:rFonts w:ascii="Arial" w:hAnsi="Arial" w:cs="Arial"/>
          <w:szCs w:val="24"/>
        </w:rPr>
        <w:t>,</w:t>
      </w:r>
      <w:r w:rsidRPr="00F3138E">
        <w:rPr>
          <w:rFonts w:ascii="Arial" w:hAnsi="Arial" w:cs="Arial"/>
          <w:szCs w:val="24"/>
        </w:rPr>
        <w:t xml:space="preserve"> se relacionan en la tabla XX los graduados del 2013 a 2017 de las siete facultades en las diferentes modalidades como son técnico profesional, tecnología, pregrado y postgrado.</w:t>
      </w:r>
    </w:p>
    <w:p w14:paraId="24155B45" w14:textId="77777777" w:rsidR="00683A6E" w:rsidRPr="00F3138E" w:rsidRDefault="00683A6E" w:rsidP="00386705">
      <w:pPr>
        <w:pStyle w:val="NormalWeb"/>
        <w:spacing w:before="0" w:after="0"/>
        <w:jc w:val="both"/>
        <w:rPr>
          <w:rFonts w:ascii="Arial" w:hAnsi="Arial" w:cs="Arial"/>
          <w:szCs w:val="24"/>
        </w:rPr>
      </w:pPr>
    </w:p>
    <w:p w14:paraId="625B3F01" w14:textId="77777777" w:rsidR="00683A6E" w:rsidRPr="00F3138E" w:rsidRDefault="00683A6E" w:rsidP="00386705">
      <w:pPr>
        <w:pStyle w:val="NormalWeb"/>
        <w:spacing w:before="0" w:after="0"/>
        <w:jc w:val="both"/>
        <w:rPr>
          <w:rFonts w:ascii="Arial" w:hAnsi="Arial" w:cs="Arial"/>
          <w:szCs w:val="24"/>
        </w:rPr>
      </w:pPr>
    </w:p>
    <w:p w14:paraId="618CFA81" w14:textId="77777777" w:rsidR="00683A6E" w:rsidRPr="003204CC" w:rsidRDefault="00683A6E" w:rsidP="00386705">
      <w:pPr>
        <w:rPr>
          <w:rFonts w:ascii="Arial" w:hAnsi="Arial" w:cs="Arial"/>
          <w:sz w:val="20"/>
          <w:szCs w:val="20"/>
        </w:rPr>
      </w:pPr>
      <w:r w:rsidRPr="003204CC">
        <w:rPr>
          <w:rFonts w:ascii="Arial" w:hAnsi="Arial" w:cs="Arial"/>
          <w:noProof/>
          <w:sz w:val="20"/>
          <w:szCs w:val="20"/>
          <w:lang w:val="es-CO"/>
        </w:rPr>
        <w:lastRenderedPageBreak/>
        <w:drawing>
          <wp:inline distT="0" distB="0" distL="0" distR="0" wp14:anchorId="0D4FBCD7" wp14:editId="6C4365F3">
            <wp:extent cx="5991726" cy="2804160"/>
            <wp:effectExtent l="0" t="0" r="9525" b="15240"/>
            <wp:docPr id="234" name="Gráfico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F360A26" w14:textId="730D07EB" w:rsidR="007968CC" w:rsidRPr="005009A6" w:rsidRDefault="007968CC" w:rsidP="007968CC">
      <w:pPr>
        <w:keepNext/>
        <w:widowControl w:val="0"/>
        <w:autoSpaceDE w:val="0"/>
        <w:autoSpaceDN w:val="0"/>
        <w:adjustRightInd w:val="0"/>
        <w:spacing w:after="0"/>
        <w:rPr>
          <w:rFonts w:ascii="Arial" w:hAnsi="Arial" w:cs="Arial"/>
          <w:b/>
          <w:sz w:val="20"/>
          <w:szCs w:val="20"/>
        </w:rPr>
      </w:pPr>
      <w:bookmarkStart w:id="295" w:name="_Toc339305"/>
      <w:r w:rsidRPr="005009A6">
        <w:rPr>
          <w:rFonts w:ascii="Arial" w:hAnsi="Arial" w:cs="Arial"/>
          <w:b/>
          <w:sz w:val="20"/>
          <w:szCs w:val="20"/>
        </w:rPr>
        <w:t xml:space="preserve">Figura </w:t>
      </w:r>
      <w:r w:rsidRPr="005009A6">
        <w:rPr>
          <w:rFonts w:ascii="Arial" w:hAnsi="Arial" w:cs="Arial"/>
          <w:b/>
          <w:sz w:val="20"/>
          <w:szCs w:val="20"/>
        </w:rPr>
        <w:fldChar w:fldCharType="begin"/>
      </w:r>
      <w:r w:rsidRPr="005009A6">
        <w:rPr>
          <w:rFonts w:ascii="Arial" w:hAnsi="Arial" w:cs="Arial"/>
          <w:b/>
          <w:sz w:val="20"/>
          <w:szCs w:val="20"/>
        </w:rPr>
        <w:instrText xml:space="preserve"> SEQ Figura \* ARABIC </w:instrText>
      </w:r>
      <w:r w:rsidRPr="005009A6">
        <w:rPr>
          <w:rFonts w:ascii="Arial" w:hAnsi="Arial" w:cs="Arial"/>
          <w:b/>
          <w:sz w:val="20"/>
          <w:szCs w:val="20"/>
        </w:rPr>
        <w:fldChar w:fldCharType="separate"/>
      </w:r>
      <w:r w:rsidR="00E27B2E" w:rsidRPr="005009A6">
        <w:rPr>
          <w:rFonts w:ascii="Arial" w:hAnsi="Arial" w:cs="Arial"/>
          <w:b/>
          <w:noProof/>
          <w:sz w:val="20"/>
          <w:szCs w:val="20"/>
        </w:rPr>
        <w:t>28</w:t>
      </w:r>
      <w:r w:rsidRPr="005009A6">
        <w:rPr>
          <w:rFonts w:ascii="Arial" w:hAnsi="Arial" w:cs="Arial"/>
          <w:b/>
          <w:sz w:val="20"/>
          <w:szCs w:val="20"/>
        </w:rPr>
        <w:fldChar w:fldCharType="end"/>
      </w:r>
      <w:r w:rsidRPr="005009A6">
        <w:rPr>
          <w:rFonts w:ascii="Arial" w:hAnsi="Arial" w:cs="Arial"/>
          <w:b/>
          <w:sz w:val="20"/>
          <w:szCs w:val="20"/>
        </w:rPr>
        <w:t xml:space="preserve"> </w:t>
      </w:r>
      <w:r w:rsidRPr="005009A6">
        <w:rPr>
          <w:rFonts w:ascii="Arial" w:hAnsi="Arial" w:cs="Arial"/>
          <w:sz w:val="20"/>
          <w:szCs w:val="20"/>
        </w:rPr>
        <w:t>Número de egresados por facultad durante el periodo 2013 -2017</w:t>
      </w:r>
      <w:bookmarkEnd w:id="295"/>
    </w:p>
    <w:p w14:paraId="61A95BFB" w14:textId="67302CD2" w:rsidR="00446BDF" w:rsidRPr="003D3AB1" w:rsidRDefault="00683A6E" w:rsidP="00C620A6">
      <w:pPr>
        <w:rPr>
          <w:rFonts w:ascii="Arial" w:eastAsiaTheme="majorEastAsia" w:hAnsi="Arial" w:cs="Arial"/>
          <w:vanish/>
          <w:color w:val="000000" w:themeColor="text1"/>
          <w:sz w:val="20"/>
          <w:szCs w:val="20"/>
        </w:rPr>
      </w:pPr>
      <w:r w:rsidRPr="00C620A6">
        <w:rPr>
          <w:rFonts w:ascii="Arial" w:hAnsi="Arial" w:cs="Arial"/>
          <w:b/>
          <w:sz w:val="20"/>
          <w:szCs w:val="20"/>
        </w:rPr>
        <w:t xml:space="preserve">Fuente: </w:t>
      </w:r>
      <w:r w:rsidRPr="00C620A6">
        <w:rPr>
          <w:rFonts w:ascii="Arial" w:hAnsi="Arial" w:cs="Arial"/>
          <w:sz w:val="20"/>
          <w:szCs w:val="20"/>
        </w:rPr>
        <w:t>SNIES 2017</w:t>
      </w:r>
      <w:bookmarkStart w:id="296" w:name="_Toc397810951"/>
      <w:bookmarkStart w:id="297" w:name="_Toc508615430"/>
      <w:r w:rsidR="00A864E3" w:rsidRPr="00C620A6">
        <w:rPr>
          <w:rFonts w:ascii="Arial" w:hAnsi="Arial" w:cs="Arial"/>
          <w:sz w:val="20"/>
          <w:szCs w:val="20"/>
        </w:rPr>
        <w:t>.</w:t>
      </w:r>
    </w:p>
    <w:p w14:paraId="46CA0C4D" w14:textId="6A3F9AE1" w:rsidR="007968CC" w:rsidRPr="00BB326D" w:rsidRDefault="00A864E3" w:rsidP="007968CC">
      <w:r w:rsidRPr="003D3AB1">
        <w:rPr>
          <w:rFonts w:ascii="Arial" w:hAnsi="Arial" w:cs="Arial"/>
          <w:sz w:val="20"/>
          <w:szCs w:val="20"/>
        </w:rPr>
        <w:t>S</w:t>
      </w:r>
      <w:r w:rsidR="009E276E" w:rsidRPr="003D3AB1">
        <w:rPr>
          <w:rFonts w:ascii="Arial" w:hAnsi="Arial" w:cs="Arial"/>
          <w:sz w:val="20"/>
          <w:szCs w:val="20"/>
        </w:rPr>
        <w:t>eguimiento a egresados en el programa</w:t>
      </w:r>
      <w:bookmarkEnd w:id="296"/>
      <w:bookmarkEnd w:id="297"/>
      <w:r w:rsidR="009E276E" w:rsidRPr="003D3AB1">
        <w:rPr>
          <w:rFonts w:ascii="Arial" w:hAnsi="Arial" w:cs="Arial"/>
          <w:sz w:val="20"/>
          <w:szCs w:val="20"/>
        </w:rPr>
        <w:t>.</w:t>
      </w:r>
    </w:p>
    <w:p w14:paraId="28014A34" w14:textId="4F9D08D1" w:rsidR="00683A6E" w:rsidRPr="005C22EA" w:rsidRDefault="00683A6E" w:rsidP="00C22860">
      <w:pPr>
        <w:tabs>
          <w:tab w:val="left" w:pos="5944"/>
        </w:tabs>
        <w:rPr>
          <w:rFonts w:ascii="Arial" w:hAnsi="Arial" w:cs="Arial"/>
          <w:color w:val="00B0F0"/>
        </w:rPr>
      </w:pPr>
      <w:r w:rsidRPr="005C22EA">
        <w:rPr>
          <w:rFonts w:ascii="Arial" w:hAnsi="Arial" w:cs="Arial"/>
          <w:color w:val="00B0F0"/>
        </w:rPr>
        <w:t>S</w:t>
      </w:r>
      <w:r w:rsidR="00C22860" w:rsidRPr="005C22EA">
        <w:rPr>
          <w:rFonts w:ascii="Arial" w:hAnsi="Arial" w:cs="Arial"/>
          <w:color w:val="00B0F0"/>
        </w:rPr>
        <w:t>e debe tener en cuenta, e</w:t>
      </w:r>
      <w:r w:rsidR="00927D37" w:rsidRPr="005C22EA">
        <w:rPr>
          <w:rFonts w:ascii="Arial" w:hAnsi="Arial" w:cs="Arial"/>
          <w:color w:val="00B0F0"/>
        </w:rPr>
        <w:t>l desarrollo de una estrategia de seguimiento de corto y largo plazo a egresados, que permita conocer y valorar su desempeño y el impacto del programa, así como estimular el intercambio de experiencias académicas e investigativas.</w:t>
      </w:r>
      <w:r w:rsidR="00C22860" w:rsidRPr="005C22EA">
        <w:rPr>
          <w:rFonts w:ascii="Arial" w:hAnsi="Arial" w:cs="Arial"/>
          <w:color w:val="00B0F0"/>
        </w:rPr>
        <w:t xml:space="preserve"> Así mismo, m</w:t>
      </w:r>
      <w:r w:rsidRPr="005C22EA">
        <w:rPr>
          <w:rFonts w:ascii="Arial" w:hAnsi="Arial" w:cs="Arial"/>
          <w:color w:val="00B0F0"/>
        </w:rPr>
        <w:t>encionar las estrategias que desarrolla el programa para hacer</w:t>
      </w:r>
      <w:r w:rsidR="00C22860" w:rsidRPr="005C22EA">
        <w:rPr>
          <w:rFonts w:ascii="Arial" w:hAnsi="Arial" w:cs="Arial"/>
          <w:color w:val="00B0F0"/>
        </w:rPr>
        <w:t xml:space="preserve"> el seguimiento a los egresados, el d</w:t>
      </w:r>
      <w:r w:rsidRPr="005C22EA">
        <w:rPr>
          <w:rFonts w:ascii="Arial" w:hAnsi="Arial" w:cs="Arial"/>
          <w:color w:val="00B0F0"/>
        </w:rPr>
        <w:t>esempeño laboral (Sectores en los que están ubicados y área geográfica)</w:t>
      </w:r>
      <w:r w:rsidR="00C22860" w:rsidRPr="005C22EA">
        <w:rPr>
          <w:rFonts w:ascii="Arial" w:hAnsi="Arial" w:cs="Arial"/>
          <w:color w:val="00B0F0"/>
        </w:rPr>
        <w:t>, encuentro de e</w:t>
      </w:r>
      <w:r w:rsidRPr="005C22EA">
        <w:rPr>
          <w:rFonts w:ascii="Arial" w:hAnsi="Arial" w:cs="Arial"/>
          <w:color w:val="00B0F0"/>
        </w:rPr>
        <w:t>gresados</w:t>
      </w:r>
      <w:r w:rsidR="00C22860" w:rsidRPr="005C22EA">
        <w:rPr>
          <w:rFonts w:ascii="Arial" w:hAnsi="Arial" w:cs="Arial"/>
          <w:color w:val="00B0F0"/>
        </w:rPr>
        <w:t>, la p</w:t>
      </w:r>
      <w:r w:rsidRPr="005C22EA">
        <w:rPr>
          <w:rFonts w:ascii="Arial" w:hAnsi="Arial" w:cs="Arial"/>
          <w:color w:val="00B0F0"/>
        </w:rPr>
        <w:t>articipación de egre</w:t>
      </w:r>
      <w:r w:rsidR="00C22860" w:rsidRPr="005C22EA">
        <w:rPr>
          <w:rFonts w:ascii="Arial" w:hAnsi="Arial" w:cs="Arial"/>
          <w:color w:val="00B0F0"/>
        </w:rPr>
        <w:t>sados en actividades académicas, la v</w:t>
      </w:r>
      <w:r w:rsidRPr="005C22EA">
        <w:rPr>
          <w:rFonts w:ascii="Arial" w:hAnsi="Arial" w:cs="Arial"/>
          <w:color w:val="00B0F0"/>
        </w:rPr>
        <w:t>inculación de los egresados a la Universidad</w:t>
      </w:r>
      <w:r w:rsidR="00C22860" w:rsidRPr="005C22EA">
        <w:rPr>
          <w:rFonts w:ascii="Arial" w:hAnsi="Arial" w:cs="Arial"/>
          <w:color w:val="00B0F0"/>
        </w:rPr>
        <w:t>, e</w:t>
      </w:r>
      <w:r w:rsidRPr="005C22EA">
        <w:rPr>
          <w:rFonts w:ascii="Arial" w:hAnsi="Arial" w:cs="Arial"/>
          <w:color w:val="00B0F0"/>
        </w:rPr>
        <w:t>gresados destacados (Menciones, premios, cargos destacados)</w:t>
      </w:r>
      <w:r w:rsidR="00C22860" w:rsidRPr="005C22EA">
        <w:rPr>
          <w:rFonts w:ascii="Arial" w:hAnsi="Arial" w:cs="Arial"/>
          <w:color w:val="00B0F0"/>
        </w:rPr>
        <w:t xml:space="preserve"> </w:t>
      </w:r>
    </w:p>
    <w:p w14:paraId="11136EBC" w14:textId="50A79CD9" w:rsidR="00683A6E" w:rsidRPr="007968CC" w:rsidRDefault="00683A6E" w:rsidP="00A92593">
      <w:pPr>
        <w:pStyle w:val="Prrafodelista"/>
        <w:numPr>
          <w:ilvl w:val="0"/>
          <w:numId w:val="0"/>
        </w:numPr>
        <w:autoSpaceDE w:val="0"/>
        <w:autoSpaceDN w:val="0"/>
        <w:adjustRightInd w:val="0"/>
        <w:rPr>
          <w:rFonts w:ascii="Arial" w:hAnsi="Arial" w:cs="Arial"/>
        </w:rPr>
      </w:pPr>
      <w:r w:rsidRPr="007968CC">
        <w:rPr>
          <w:rFonts w:ascii="Arial" w:hAnsi="Arial" w:cs="Arial"/>
        </w:rPr>
        <w:t>El desarrollo de una estrategia de seguimiento de corto y largo plazo a egresados, que permita conocer y valorar su des</w:t>
      </w:r>
      <w:r w:rsidR="009E276E" w:rsidRPr="007968CC">
        <w:rPr>
          <w:rFonts w:ascii="Arial" w:hAnsi="Arial" w:cs="Arial"/>
        </w:rPr>
        <w:t>empeño y el impacto social del programa, así como estimular el intercambio de experiencias académicas e</w:t>
      </w:r>
      <w:r w:rsidRPr="007968CC">
        <w:rPr>
          <w:rFonts w:ascii="Arial" w:hAnsi="Arial" w:cs="Arial"/>
        </w:rPr>
        <w:t xml:space="preserve"> investigativas. Para tal efecto, la institución podrá apoyarse en la información que   brinda el Ministerio de Educación Nacional a través del Observatorio Laboral</w:t>
      </w:r>
      <w:r w:rsidR="009E276E" w:rsidRPr="007968CC">
        <w:rPr>
          <w:rFonts w:ascii="Arial" w:hAnsi="Arial" w:cs="Arial"/>
        </w:rPr>
        <w:t xml:space="preserve"> para la Educación y los demás sistemas de información disponibles</w:t>
      </w:r>
      <w:r w:rsidRPr="007968CC">
        <w:rPr>
          <w:rFonts w:ascii="Arial" w:hAnsi="Arial" w:cs="Arial"/>
        </w:rPr>
        <w:t xml:space="preserve">.  </w:t>
      </w:r>
      <w:r w:rsidR="009E276E" w:rsidRPr="007968CC">
        <w:rPr>
          <w:rFonts w:ascii="Arial" w:hAnsi="Arial" w:cs="Arial"/>
        </w:rPr>
        <w:t>Para la renovación del registro calificado la</w:t>
      </w:r>
      <w:r w:rsidRPr="007968CC">
        <w:rPr>
          <w:rFonts w:ascii="Arial" w:hAnsi="Arial" w:cs="Arial"/>
        </w:rPr>
        <w:t xml:space="preserve"> </w:t>
      </w:r>
      <w:r w:rsidR="009E276E" w:rsidRPr="007968CC">
        <w:rPr>
          <w:rFonts w:ascii="Arial" w:hAnsi="Arial" w:cs="Arial"/>
        </w:rPr>
        <w:t>institución de educación superior debe presenta los resultados de</w:t>
      </w:r>
      <w:r w:rsidRPr="007968CC">
        <w:rPr>
          <w:rFonts w:ascii="Arial" w:hAnsi="Arial" w:cs="Arial"/>
        </w:rPr>
        <w:t xml:space="preserve">   </w:t>
      </w:r>
      <w:r w:rsidR="009E276E" w:rsidRPr="007968CC">
        <w:rPr>
          <w:rFonts w:ascii="Arial" w:hAnsi="Arial" w:cs="Arial"/>
        </w:rPr>
        <w:t>la aplicación de esta</w:t>
      </w:r>
      <w:r w:rsidRPr="007968CC">
        <w:rPr>
          <w:rFonts w:ascii="Arial" w:hAnsi="Arial" w:cs="Arial"/>
        </w:rPr>
        <w:t xml:space="preserve"> estrategia</w:t>
      </w:r>
    </w:p>
    <w:p w14:paraId="5D6F54C5" w14:textId="77777777" w:rsidR="00683A6E" w:rsidRPr="00F3138E" w:rsidRDefault="00683A6E" w:rsidP="00386705">
      <w:pPr>
        <w:autoSpaceDE w:val="0"/>
        <w:autoSpaceDN w:val="0"/>
        <w:adjustRightInd w:val="0"/>
        <w:rPr>
          <w:rFonts w:ascii="Arial" w:hAnsi="Arial" w:cs="Arial"/>
          <w:b/>
          <w:i/>
        </w:rPr>
      </w:pPr>
    </w:p>
    <w:p w14:paraId="13140307" w14:textId="77777777" w:rsidR="00683A6E" w:rsidRPr="00F3138E" w:rsidRDefault="00683A6E" w:rsidP="00386705">
      <w:pPr>
        <w:autoSpaceDE w:val="0"/>
        <w:autoSpaceDN w:val="0"/>
        <w:adjustRightInd w:val="0"/>
        <w:rPr>
          <w:rFonts w:ascii="Arial" w:hAnsi="Arial" w:cs="Arial"/>
          <w:b/>
          <w:i/>
        </w:rPr>
      </w:pPr>
    </w:p>
    <w:p w14:paraId="01C4E7E2" w14:textId="77777777" w:rsidR="00683A6E" w:rsidRPr="00F3138E" w:rsidRDefault="00683A6E" w:rsidP="00386705">
      <w:pPr>
        <w:autoSpaceDE w:val="0"/>
        <w:autoSpaceDN w:val="0"/>
        <w:adjustRightInd w:val="0"/>
        <w:rPr>
          <w:rFonts w:ascii="Arial" w:hAnsi="Arial" w:cs="Arial"/>
          <w:b/>
          <w:i/>
        </w:rPr>
      </w:pPr>
    </w:p>
    <w:p w14:paraId="7A006F63" w14:textId="77777777" w:rsidR="00683A6E" w:rsidRPr="00F3138E" w:rsidRDefault="00683A6E" w:rsidP="00386705">
      <w:pPr>
        <w:autoSpaceDE w:val="0"/>
        <w:autoSpaceDN w:val="0"/>
        <w:adjustRightInd w:val="0"/>
        <w:rPr>
          <w:rFonts w:ascii="Arial" w:hAnsi="Arial" w:cs="Arial"/>
          <w:b/>
          <w:i/>
        </w:rPr>
      </w:pPr>
    </w:p>
    <w:p w14:paraId="7DBE2233" w14:textId="77777777" w:rsidR="00683A6E" w:rsidRPr="00F3138E" w:rsidRDefault="00683A6E" w:rsidP="00386705">
      <w:pPr>
        <w:autoSpaceDE w:val="0"/>
        <w:autoSpaceDN w:val="0"/>
        <w:adjustRightInd w:val="0"/>
        <w:rPr>
          <w:rFonts w:ascii="Arial" w:hAnsi="Arial" w:cs="Arial"/>
          <w:b/>
          <w:i/>
        </w:rPr>
      </w:pPr>
    </w:p>
    <w:p w14:paraId="0232EB67" w14:textId="77777777" w:rsidR="00683A6E" w:rsidRPr="00F3138E" w:rsidRDefault="00683A6E" w:rsidP="00386705">
      <w:pPr>
        <w:autoSpaceDE w:val="0"/>
        <w:autoSpaceDN w:val="0"/>
        <w:adjustRightInd w:val="0"/>
        <w:rPr>
          <w:rFonts w:ascii="Arial" w:hAnsi="Arial" w:cs="Arial"/>
          <w:b/>
          <w:i/>
        </w:rPr>
      </w:pPr>
    </w:p>
    <w:p w14:paraId="767D7F0B" w14:textId="77777777" w:rsidR="00683A6E" w:rsidRPr="00F3138E" w:rsidRDefault="00683A6E" w:rsidP="00386705">
      <w:pPr>
        <w:autoSpaceDE w:val="0"/>
        <w:autoSpaceDN w:val="0"/>
        <w:adjustRightInd w:val="0"/>
        <w:rPr>
          <w:rFonts w:ascii="Arial" w:hAnsi="Arial" w:cs="Arial"/>
          <w:b/>
          <w:i/>
        </w:rPr>
      </w:pPr>
    </w:p>
    <w:p w14:paraId="6239F204" w14:textId="77777777" w:rsidR="00683A6E" w:rsidRPr="00F3138E" w:rsidRDefault="00683A6E" w:rsidP="00386705">
      <w:pPr>
        <w:autoSpaceDE w:val="0"/>
        <w:autoSpaceDN w:val="0"/>
        <w:adjustRightInd w:val="0"/>
        <w:rPr>
          <w:rFonts w:ascii="Arial" w:hAnsi="Arial" w:cs="Arial"/>
          <w:b/>
          <w:i/>
        </w:rPr>
      </w:pPr>
    </w:p>
    <w:p w14:paraId="64065F63" w14:textId="77777777" w:rsidR="00683A6E" w:rsidRPr="00F3138E" w:rsidRDefault="00683A6E" w:rsidP="00386705">
      <w:pPr>
        <w:autoSpaceDE w:val="0"/>
        <w:autoSpaceDN w:val="0"/>
        <w:adjustRightInd w:val="0"/>
        <w:rPr>
          <w:rFonts w:ascii="Arial" w:hAnsi="Arial" w:cs="Arial"/>
          <w:b/>
          <w:i/>
        </w:rPr>
      </w:pPr>
    </w:p>
    <w:p w14:paraId="6386544C" w14:textId="77777777" w:rsidR="00683A6E" w:rsidRPr="00F3138E" w:rsidRDefault="00683A6E" w:rsidP="00386705">
      <w:pPr>
        <w:autoSpaceDE w:val="0"/>
        <w:autoSpaceDN w:val="0"/>
        <w:adjustRightInd w:val="0"/>
        <w:rPr>
          <w:rFonts w:ascii="Arial" w:hAnsi="Arial" w:cs="Arial"/>
          <w:b/>
          <w:i/>
        </w:rPr>
      </w:pPr>
    </w:p>
    <w:p w14:paraId="335CC0B3" w14:textId="2D3B97E1" w:rsidR="00683A6E" w:rsidRPr="008F5056" w:rsidRDefault="0015795A" w:rsidP="008F5056">
      <w:pPr>
        <w:pStyle w:val="Ttulo1"/>
      </w:pPr>
      <w:bookmarkStart w:id="298" w:name="_Toc397810952"/>
      <w:bookmarkStart w:id="299" w:name="_Toc508615431"/>
      <w:r w:rsidRPr="008F5056">
        <w:t xml:space="preserve">14 </w:t>
      </w:r>
      <w:r w:rsidR="00683A6E" w:rsidRPr="008F5056">
        <w:t>DIRECCIÓN DE BIENESTAR UNIVERSITARIO.</w:t>
      </w:r>
      <w:bookmarkEnd w:id="298"/>
      <w:bookmarkEnd w:id="299"/>
    </w:p>
    <w:p w14:paraId="08596BBF" w14:textId="77777777" w:rsidR="00683A6E" w:rsidRPr="00F3138E" w:rsidRDefault="00683A6E" w:rsidP="00386705">
      <w:pPr>
        <w:autoSpaceDE w:val="0"/>
        <w:autoSpaceDN w:val="0"/>
        <w:adjustRightInd w:val="0"/>
        <w:rPr>
          <w:rFonts w:ascii="Arial" w:hAnsi="Arial" w:cs="Arial"/>
          <w:b/>
          <w:lang w:val="es-CO"/>
        </w:rPr>
      </w:pPr>
    </w:p>
    <w:p w14:paraId="69873442" w14:textId="77777777" w:rsidR="00683A6E" w:rsidRPr="00F3138E" w:rsidRDefault="00683A6E" w:rsidP="003867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b/>
          <w:i/>
          <w:lang w:val="es-CO"/>
        </w:rPr>
      </w:pPr>
    </w:p>
    <w:p w14:paraId="4E7B18E5" w14:textId="77777777" w:rsidR="00683A6E" w:rsidRPr="00F3138E" w:rsidRDefault="00683A6E" w:rsidP="00386705">
      <w:pPr>
        <w:rPr>
          <w:rFonts w:ascii="Arial" w:hAnsi="Arial" w:cs="Arial"/>
          <w:lang w:val="es-CO" w:eastAsia="es-ES"/>
        </w:rPr>
      </w:pPr>
      <w:bookmarkStart w:id="300" w:name="_Toc397810973"/>
    </w:p>
    <w:p w14:paraId="6376E368" w14:textId="77777777" w:rsidR="00683A6E" w:rsidRPr="00F3138E" w:rsidRDefault="00683A6E" w:rsidP="00386705">
      <w:pPr>
        <w:rPr>
          <w:rFonts w:ascii="Arial" w:hAnsi="Arial" w:cs="Arial"/>
          <w:lang w:val="es-CO" w:eastAsia="es-ES"/>
        </w:rPr>
      </w:pPr>
    </w:p>
    <w:p w14:paraId="62FEF1EF" w14:textId="77777777" w:rsidR="00683A6E" w:rsidRPr="00F3138E" w:rsidRDefault="00683A6E" w:rsidP="00386705">
      <w:pPr>
        <w:rPr>
          <w:rFonts w:ascii="Arial" w:hAnsi="Arial" w:cs="Arial"/>
          <w:lang w:val="es-CO" w:eastAsia="es-ES"/>
        </w:rPr>
      </w:pPr>
    </w:p>
    <w:p w14:paraId="69943FE7" w14:textId="77777777" w:rsidR="00683A6E" w:rsidRPr="00F3138E" w:rsidRDefault="00683A6E" w:rsidP="00386705">
      <w:pPr>
        <w:rPr>
          <w:rFonts w:ascii="Arial" w:hAnsi="Arial" w:cs="Arial"/>
          <w:lang w:val="es-CO" w:eastAsia="es-ES"/>
        </w:rPr>
      </w:pPr>
    </w:p>
    <w:p w14:paraId="77647833" w14:textId="77777777" w:rsidR="00683A6E" w:rsidRPr="00F3138E" w:rsidRDefault="00683A6E" w:rsidP="00386705">
      <w:pPr>
        <w:rPr>
          <w:rFonts w:ascii="Arial" w:hAnsi="Arial" w:cs="Arial"/>
          <w:lang w:val="es-CO" w:eastAsia="es-ES"/>
        </w:rPr>
      </w:pPr>
    </w:p>
    <w:p w14:paraId="64644352" w14:textId="25CE7A6D" w:rsidR="00683A6E" w:rsidRPr="00F3138E" w:rsidRDefault="00683A6E" w:rsidP="00386705">
      <w:pPr>
        <w:rPr>
          <w:rFonts w:ascii="Arial" w:hAnsi="Arial" w:cs="Arial"/>
          <w:lang w:val="es-CO" w:eastAsia="es-ES"/>
        </w:rPr>
      </w:pPr>
    </w:p>
    <w:p w14:paraId="7D3B7E70" w14:textId="6E6E7C88" w:rsidR="00C55920" w:rsidRPr="00F3138E" w:rsidRDefault="00C55920" w:rsidP="00386705">
      <w:pPr>
        <w:rPr>
          <w:rFonts w:ascii="Arial" w:hAnsi="Arial" w:cs="Arial"/>
          <w:lang w:val="es-CO" w:eastAsia="es-ES"/>
        </w:rPr>
      </w:pPr>
    </w:p>
    <w:p w14:paraId="1FAC5256" w14:textId="30DF7A7F" w:rsidR="00C55920" w:rsidRPr="00F3138E" w:rsidRDefault="00C55920" w:rsidP="00386705">
      <w:pPr>
        <w:rPr>
          <w:rFonts w:ascii="Arial" w:hAnsi="Arial" w:cs="Arial"/>
          <w:lang w:val="es-CO" w:eastAsia="es-ES"/>
        </w:rPr>
      </w:pPr>
    </w:p>
    <w:p w14:paraId="086B1808" w14:textId="77777777" w:rsidR="00C55920" w:rsidRPr="00F3138E" w:rsidRDefault="00C55920" w:rsidP="00386705">
      <w:pPr>
        <w:rPr>
          <w:rFonts w:ascii="Arial" w:hAnsi="Arial" w:cs="Arial"/>
          <w:lang w:val="es-CO" w:eastAsia="es-ES"/>
        </w:rPr>
      </w:pPr>
    </w:p>
    <w:p w14:paraId="7577984C" w14:textId="3C73765B" w:rsidR="00683A6E" w:rsidRPr="00F3138E" w:rsidRDefault="00683A6E" w:rsidP="00386705">
      <w:pPr>
        <w:rPr>
          <w:rFonts w:ascii="Arial" w:hAnsi="Arial" w:cs="Arial"/>
          <w:lang w:val="es-CO" w:eastAsia="es-ES"/>
        </w:rPr>
      </w:pPr>
    </w:p>
    <w:p w14:paraId="34906517" w14:textId="1FB7F4F4" w:rsidR="00C55920" w:rsidRDefault="00C55920" w:rsidP="00386705">
      <w:pPr>
        <w:rPr>
          <w:rFonts w:ascii="Arial" w:hAnsi="Arial" w:cs="Arial"/>
          <w:lang w:val="es-CO" w:eastAsia="es-ES"/>
        </w:rPr>
      </w:pPr>
    </w:p>
    <w:p w14:paraId="6F3D093B" w14:textId="13981F69" w:rsidR="00844509" w:rsidRDefault="00844509" w:rsidP="00386705">
      <w:pPr>
        <w:rPr>
          <w:rFonts w:ascii="Arial" w:hAnsi="Arial" w:cs="Arial"/>
          <w:lang w:val="es-CO" w:eastAsia="es-ES"/>
        </w:rPr>
      </w:pPr>
    </w:p>
    <w:p w14:paraId="4DF9C61A" w14:textId="0231ADD0" w:rsidR="00844509" w:rsidRDefault="00844509" w:rsidP="00386705">
      <w:pPr>
        <w:rPr>
          <w:rFonts w:ascii="Arial" w:hAnsi="Arial" w:cs="Arial"/>
          <w:lang w:val="es-CO" w:eastAsia="es-ES"/>
        </w:rPr>
      </w:pPr>
    </w:p>
    <w:p w14:paraId="46E5BA49" w14:textId="7628656D" w:rsidR="00844509" w:rsidRDefault="00844509" w:rsidP="00386705">
      <w:pPr>
        <w:rPr>
          <w:rFonts w:ascii="Arial" w:hAnsi="Arial" w:cs="Arial"/>
          <w:lang w:val="es-CO" w:eastAsia="es-ES"/>
        </w:rPr>
      </w:pPr>
    </w:p>
    <w:p w14:paraId="06C7EE74" w14:textId="5CF03A77" w:rsidR="00844509" w:rsidRDefault="00844509" w:rsidP="00386705">
      <w:pPr>
        <w:rPr>
          <w:rFonts w:ascii="Arial" w:hAnsi="Arial" w:cs="Arial"/>
          <w:lang w:val="es-CO" w:eastAsia="es-ES"/>
        </w:rPr>
      </w:pPr>
    </w:p>
    <w:p w14:paraId="06FFBD41" w14:textId="77777777" w:rsidR="00E31D25" w:rsidRPr="00F3138E" w:rsidRDefault="00E31D25" w:rsidP="00386705">
      <w:pPr>
        <w:rPr>
          <w:rFonts w:ascii="Arial" w:hAnsi="Arial" w:cs="Arial"/>
          <w:lang w:val="es-CO" w:eastAsia="es-ES"/>
        </w:rPr>
      </w:pPr>
    </w:p>
    <w:p w14:paraId="1349FA98" w14:textId="0C647743" w:rsidR="00C55920" w:rsidRPr="00F3138E" w:rsidRDefault="00C55920" w:rsidP="00386705">
      <w:pPr>
        <w:rPr>
          <w:rFonts w:ascii="Arial" w:hAnsi="Arial" w:cs="Arial"/>
          <w:lang w:val="es-CO" w:eastAsia="es-ES"/>
        </w:rPr>
      </w:pPr>
    </w:p>
    <w:p w14:paraId="053FFDD7" w14:textId="368CF6C4" w:rsidR="00224863" w:rsidRDefault="00224863" w:rsidP="00386705">
      <w:pPr>
        <w:rPr>
          <w:rFonts w:ascii="Arial" w:hAnsi="Arial" w:cs="Arial"/>
          <w:lang w:val="es-CO" w:eastAsia="es-ES"/>
        </w:rPr>
      </w:pPr>
    </w:p>
    <w:p w14:paraId="25362705" w14:textId="77777777" w:rsidR="00463FE6" w:rsidRPr="00505DE6" w:rsidRDefault="00463FE6" w:rsidP="00463FE6">
      <w:pPr>
        <w:rPr>
          <w:rFonts w:ascii="Arial" w:hAnsi="Arial" w:cs="Arial"/>
          <w:bCs w:val="0"/>
          <w:lang w:val="es-CO"/>
        </w:rPr>
      </w:pPr>
      <w:bookmarkStart w:id="301" w:name="_Toc223498293"/>
      <w:bookmarkStart w:id="302" w:name="_Toc397810959"/>
      <w:bookmarkStart w:id="303" w:name="_Toc424741482"/>
      <w:r w:rsidRPr="00505DE6">
        <w:rPr>
          <w:rFonts w:ascii="Arial" w:hAnsi="Arial" w:cs="Arial"/>
        </w:rPr>
        <w:t>POR EL CUAL SE ESTABLECEN LAS POLITICAS DE BIENESTAR UNIVERSITARIO EN LA UNIVERSIDAD DE PAMPLONA.</w:t>
      </w:r>
    </w:p>
    <w:p w14:paraId="2983C242" w14:textId="77777777" w:rsidR="00463FE6" w:rsidRPr="00505DE6" w:rsidRDefault="00463FE6" w:rsidP="00463FE6">
      <w:pPr>
        <w:rPr>
          <w:rFonts w:ascii="Arial" w:hAnsi="Arial" w:cs="Arial"/>
        </w:rPr>
      </w:pPr>
      <w:r w:rsidRPr="00505DE6">
        <w:rPr>
          <w:rFonts w:ascii="Arial" w:hAnsi="Arial" w:cs="Arial"/>
        </w:rPr>
        <w:t xml:space="preserve">EL CONSEJO SUPERIOR DE LA UNIVERSIDAD DE PAMPLONA EN USO DE SUS FACULTADES LEGALES Y ESTATUTARIAS, CONCRETAMENTE LA CONFERIDA EN EL ARTÍCULO 23 DEL ESTATUTO GENERAL Y, </w:t>
      </w:r>
    </w:p>
    <w:p w14:paraId="3EC036D8" w14:textId="77777777" w:rsidR="00463FE6" w:rsidRPr="00505DE6" w:rsidRDefault="00463FE6" w:rsidP="00463FE6">
      <w:pPr>
        <w:jc w:val="center"/>
        <w:rPr>
          <w:rFonts w:ascii="Arial" w:hAnsi="Arial" w:cs="Arial"/>
          <w:b/>
        </w:rPr>
      </w:pPr>
      <w:r w:rsidRPr="00505DE6">
        <w:rPr>
          <w:rFonts w:ascii="Arial" w:hAnsi="Arial" w:cs="Arial"/>
          <w:b/>
        </w:rPr>
        <w:t>CONSIDERANDO</w:t>
      </w:r>
    </w:p>
    <w:p w14:paraId="6F04C047" w14:textId="77777777" w:rsidR="00463FE6" w:rsidRPr="00505DE6" w:rsidRDefault="00463FE6" w:rsidP="00463FE6">
      <w:pPr>
        <w:rPr>
          <w:rFonts w:ascii="Arial" w:hAnsi="Arial" w:cs="Arial"/>
        </w:rPr>
      </w:pPr>
      <w:r w:rsidRPr="00505DE6">
        <w:rPr>
          <w:rFonts w:ascii="Arial" w:hAnsi="Arial" w:cs="Arial"/>
        </w:rPr>
        <w:t xml:space="preserve">Que, el ministerio de educación nacional dentro de los lineamientos de políticas de bienestar, establecen las bases para construir la política de bienestar en las instituciones de educación superior en Colombia. </w:t>
      </w:r>
    </w:p>
    <w:p w14:paraId="24514C65" w14:textId="77777777" w:rsidR="00463FE6" w:rsidRPr="00505DE6" w:rsidRDefault="00463FE6" w:rsidP="00463FE6">
      <w:pPr>
        <w:rPr>
          <w:rFonts w:ascii="Arial" w:hAnsi="Arial" w:cs="Arial"/>
        </w:rPr>
      </w:pPr>
      <w:r w:rsidRPr="00505DE6">
        <w:rPr>
          <w:rFonts w:ascii="Arial" w:hAnsi="Arial" w:cs="Arial"/>
        </w:rPr>
        <w:t>Que, dentro de los lineamientos para la obtención de la Acreditación Institucional definidos por el Ministerio de Educación Nacional como uno de los requisitos, se encuentra el establecimiento de la política de Bienestar Universitario.</w:t>
      </w:r>
    </w:p>
    <w:p w14:paraId="5DEC880B" w14:textId="77777777" w:rsidR="00463FE6" w:rsidRPr="00505DE6" w:rsidRDefault="00463FE6" w:rsidP="00463FE6">
      <w:pPr>
        <w:rPr>
          <w:rFonts w:ascii="Arial" w:hAnsi="Arial" w:cs="Arial"/>
        </w:rPr>
      </w:pPr>
      <w:r w:rsidRPr="00505DE6">
        <w:rPr>
          <w:rFonts w:ascii="Arial" w:hAnsi="Arial" w:cs="Arial"/>
        </w:rPr>
        <w:t xml:space="preserve">Que, el </w:t>
      </w:r>
      <w:r w:rsidRPr="00505DE6">
        <w:rPr>
          <w:rFonts w:ascii="Arial" w:hAnsi="Arial" w:cs="Arial"/>
          <w:u w:val="single"/>
        </w:rPr>
        <w:t xml:space="preserve">Acuerdo 03 del 21 de </w:t>
      </w:r>
      <w:proofErr w:type="gramStart"/>
      <w:r w:rsidRPr="00505DE6">
        <w:rPr>
          <w:rFonts w:ascii="Arial" w:hAnsi="Arial" w:cs="Arial"/>
          <w:u w:val="single"/>
        </w:rPr>
        <w:t>Marzo</w:t>
      </w:r>
      <w:proofErr w:type="gramEnd"/>
      <w:r w:rsidRPr="00505DE6">
        <w:rPr>
          <w:rFonts w:ascii="Arial" w:hAnsi="Arial" w:cs="Arial"/>
          <w:u w:val="single"/>
        </w:rPr>
        <w:t xml:space="preserve"> de 1995 del CESU</w:t>
      </w:r>
      <w:r w:rsidRPr="00505DE6">
        <w:rPr>
          <w:rFonts w:ascii="Arial" w:hAnsi="Arial" w:cs="Arial"/>
        </w:rPr>
        <w:t xml:space="preserve"> – Consejo Nacional de Educación Superior “</w:t>
      </w:r>
      <w:r w:rsidRPr="00505DE6">
        <w:rPr>
          <w:rFonts w:ascii="Arial" w:hAnsi="Arial" w:cs="Arial"/>
          <w:i/>
        </w:rPr>
        <w:t>Por el cual se establecen las políticas de Bienestar Universitario</w:t>
      </w:r>
      <w:r w:rsidRPr="00505DE6">
        <w:rPr>
          <w:rFonts w:ascii="Arial" w:hAnsi="Arial" w:cs="Arial"/>
        </w:rPr>
        <w:t>”, en su artículo</w:t>
      </w:r>
    </w:p>
    <w:p w14:paraId="562C0787" w14:textId="77777777" w:rsidR="00463FE6" w:rsidRPr="00505DE6" w:rsidRDefault="00463FE6" w:rsidP="00463FE6">
      <w:pPr>
        <w:rPr>
          <w:rFonts w:ascii="Arial" w:hAnsi="Arial" w:cs="Arial"/>
        </w:rPr>
      </w:pPr>
      <w:r w:rsidRPr="00505DE6">
        <w:rPr>
          <w:rFonts w:ascii="Arial" w:hAnsi="Arial" w:cs="Arial"/>
        </w:rPr>
        <w:t>1 acuerda: “Los programas de Bienestar Universitario deben cubrir la totalidad de la comunidad que conforme la Institución (estudiantes, docentes, investigadores y personal administrativo), teniendo en cuenta la diversidad de condiciones de cada persona en particular: sus funciones dentro de la institución, jornada, metodología, y tiempo de dedicación, su edad, situación socioeconómica, necesidades, aspiraciones individuales, así como sus intereses, aficiones y habilidades.”</w:t>
      </w:r>
    </w:p>
    <w:p w14:paraId="7229B7B5" w14:textId="77777777" w:rsidR="00463FE6" w:rsidRPr="00505DE6" w:rsidRDefault="00463FE6" w:rsidP="00463FE6">
      <w:pPr>
        <w:spacing w:after="0"/>
        <w:rPr>
          <w:rFonts w:ascii="Arial" w:hAnsi="Arial" w:cs="Arial"/>
        </w:rPr>
      </w:pPr>
      <w:r w:rsidRPr="00505DE6">
        <w:rPr>
          <w:rFonts w:ascii="Arial" w:hAnsi="Arial" w:cs="Arial"/>
        </w:rPr>
        <w:t>Y en su artículo 6° establece: “El Bienestar Universitario en las instituciones de educación superior debe tener las áreas de salud, cultura, desarrollo humano, promoción socioeconómica, recreación y deportes.</w:t>
      </w:r>
    </w:p>
    <w:p w14:paraId="2FFBF66F" w14:textId="77777777" w:rsidR="00463FE6" w:rsidRPr="00505DE6" w:rsidRDefault="00463FE6" w:rsidP="00463FE6">
      <w:pPr>
        <w:jc w:val="center"/>
        <w:rPr>
          <w:rFonts w:ascii="Arial" w:hAnsi="Arial" w:cs="Arial"/>
          <w:b/>
        </w:rPr>
      </w:pPr>
      <w:r w:rsidRPr="00505DE6">
        <w:rPr>
          <w:rFonts w:ascii="Arial" w:hAnsi="Arial" w:cs="Arial"/>
          <w:b/>
        </w:rPr>
        <w:t>ACUERDA</w:t>
      </w:r>
    </w:p>
    <w:p w14:paraId="7029D67D" w14:textId="77777777" w:rsidR="00463FE6" w:rsidRPr="00505DE6" w:rsidRDefault="00463FE6" w:rsidP="00463FE6">
      <w:pPr>
        <w:rPr>
          <w:rFonts w:ascii="Arial" w:hAnsi="Arial" w:cs="Arial"/>
        </w:rPr>
      </w:pPr>
      <w:r w:rsidRPr="00505DE6">
        <w:rPr>
          <w:rFonts w:ascii="Arial" w:hAnsi="Arial" w:cs="Arial"/>
          <w:b/>
        </w:rPr>
        <w:t>ARTÍCULO PRIMERO</w:t>
      </w:r>
      <w:r w:rsidRPr="00505DE6">
        <w:rPr>
          <w:rFonts w:ascii="Arial" w:hAnsi="Arial" w:cs="Arial"/>
        </w:rPr>
        <w:t>. Establecer las políticas de Bienestar Universitario de la Universidad de Pamplona, de la siguiente manera:</w:t>
      </w:r>
    </w:p>
    <w:p w14:paraId="10167545" w14:textId="77777777" w:rsidR="00463FE6" w:rsidRPr="00505DE6" w:rsidRDefault="00463FE6" w:rsidP="00463FE6">
      <w:pPr>
        <w:jc w:val="center"/>
        <w:rPr>
          <w:rFonts w:ascii="Arial" w:hAnsi="Arial" w:cs="Arial"/>
          <w:b/>
        </w:rPr>
      </w:pPr>
      <w:r w:rsidRPr="00505DE6">
        <w:rPr>
          <w:rFonts w:ascii="Arial" w:hAnsi="Arial" w:cs="Arial"/>
          <w:b/>
        </w:rPr>
        <w:t>DEFINICIÓN</w:t>
      </w:r>
    </w:p>
    <w:p w14:paraId="489D9548" w14:textId="6AFDEEA4" w:rsidR="00463FE6" w:rsidRDefault="00463FE6" w:rsidP="00463FE6">
      <w:pPr>
        <w:rPr>
          <w:rFonts w:ascii="Arial" w:hAnsi="Arial" w:cs="Arial"/>
        </w:rPr>
      </w:pPr>
      <w:r w:rsidRPr="00505DE6">
        <w:rPr>
          <w:rFonts w:ascii="Arial" w:hAnsi="Arial" w:cs="Arial"/>
        </w:rPr>
        <w:t xml:space="preserve">El Bienestar Universitario se define como el conjunto de estrategias transversales a las políticas, procesos, prácticas y valores institucionales, encaminadas a promover la calidad de vida en la comunidad académica, para favorecer la formación integral y la construcción social de comunidad. </w:t>
      </w:r>
    </w:p>
    <w:p w14:paraId="2AB907D5" w14:textId="176E52C5" w:rsidR="00463FE6" w:rsidRDefault="00463FE6" w:rsidP="00463FE6">
      <w:pPr>
        <w:rPr>
          <w:rFonts w:ascii="Arial" w:hAnsi="Arial" w:cs="Arial"/>
        </w:rPr>
      </w:pPr>
    </w:p>
    <w:p w14:paraId="284B33AA" w14:textId="5046C6EE" w:rsidR="00463FE6" w:rsidRDefault="00463FE6" w:rsidP="00463FE6">
      <w:pPr>
        <w:rPr>
          <w:rFonts w:ascii="Arial" w:hAnsi="Arial" w:cs="Arial"/>
        </w:rPr>
      </w:pPr>
    </w:p>
    <w:bookmarkEnd w:id="301"/>
    <w:bookmarkEnd w:id="302"/>
    <w:bookmarkEnd w:id="303"/>
    <w:p w14:paraId="15FF78EE" w14:textId="77777777" w:rsidR="00937DA6" w:rsidRPr="00937DA6" w:rsidRDefault="00937DA6" w:rsidP="00937DA6">
      <w:pPr>
        <w:pStyle w:val="Prrafodelista"/>
        <w:keepNext/>
        <w:keepLines/>
        <w:numPr>
          <w:ilvl w:val="0"/>
          <w:numId w:val="3"/>
        </w:numPr>
        <w:spacing w:before="480" w:after="0"/>
        <w:contextualSpacing w:val="0"/>
        <w:outlineLvl w:val="0"/>
        <w:rPr>
          <w:rFonts w:ascii="Arial" w:eastAsiaTheme="majorEastAsia" w:hAnsi="Arial" w:cstheme="majorBidi"/>
          <w:b/>
          <w:bCs w:val="0"/>
          <w:vanish/>
          <w:color w:val="000000" w:themeColor="text1"/>
          <w:sz w:val="22"/>
          <w:szCs w:val="28"/>
        </w:rPr>
      </w:pPr>
    </w:p>
    <w:p w14:paraId="1217115D" w14:textId="77777777" w:rsidR="00937DA6" w:rsidRPr="00937DA6" w:rsidRDefault="00937DA6" w:rsidP="00937DA6">
      <w:pPr>
        <w:pStyle w:val="Prrafodelista"/>
        <w:keepNext/>
        <w:keepLines/>
        <w:numPr>
          <w:ilvl w:val="0"/>
          <w:numId w:val="3"/>
        </w:numPr>
        <w:spacing w:before="480" w:after="0"/>
        <w:contextualSpacing w:val="0"/>
        <w:outlineLvl w:val="0"/>
        <w:rPr>
          <w:rFonts w:ascii="Arial" w:eastAsiaTheme="majorEastAsia" w:hAnsi="Arial" w:cstheme="majorBidi"/>
          <w:b/>
          <w:bCs w:val="0"/>
          <w:vanish/>
          <w:color w:val="000000" w:themeColor="text1"/>
          <w:sz w:val="22"/>
          <w:szCs w:val="28"/>
        </w:rPr>
      </w:pPr>
    </w:p>
    <w:p w14:paraId="693FCB4A" w14:textId="04CEF198" w:rsidR="00E210B6" w:rsidRPr="00DA4EFD" w:rsidRDefault="00E210B6" w:rsidP="00DA4EFD">
      <w:pPr>
        <w:pStyle w:val="Ttulo2"/>
        <w:rPr>
          <w:rFonts w:ascii="Arial" w:hAnsi="Arial" w:cs="Arial"/>
          <w:sz w:val="24"/>
          <w:szCs w:val="24"/>
        </w:rPr>
      </w:pPr>
      <w:r w:rsidRPr="00DA4EFD">
        <w:rPr>
          <w:rFonts w:ascii="Arial" w:hAnsi="Arial" w:cs="Arial"/>
          <w:sz w:val="24"/>
          <w:szCs w:val="24"/>
        </w:rPr>
        <w:t>VISIÓN Y MISIÓN DEL BIENESTAR UNIVERSITARIO</w:t>
      </w:r>
    </w:p>
    <w:p w14:paraId="34195F3B" w14:textId="77777777" w:rsidR="00E210B6" w:rsidRPr="00D03AC6" w:rsidRDefault="00E210B6" w:rsidP="00D03AC6">
      <w:pPr>
        <w:pStyle w:val="Ttulo3"/>
        <w:rPr>
          <w:rFonts w:ascii="Arial" w:hAnsi="Arial" w:cs="Arial"/>
        </w:rPr>
      </w:pPr>
      <w:r w:rsidRPr="00D03AC6">
        <w:rPr>
          <w:rFonts w:ascii="Arial" w:hAnsi="Arial" w:cs="Arial"/>
        </w:rPr>
        <w:t xml:space="preserve">  Visión</w:t>
      </w:r>
    </w:p>
    <w:p w14:paraId="4C672237" w14:textId="77777777" w:rsidR="00E210B6" w:rsidRPr="00505DE6" w:rsidRDefault="00E210B6" w:rsidP="00E210B6">
      <w:pPr>
        <w:rPr>
          <w:rFonts w:ascii="Arial" w:hAnsi="Arial" w:cs="Arial"/>
          <w:bCs w:val="0"/>
          <w:lang w:val="es-CO"/>
        </w:rPr>
      </w:pPr>
      <w:r w:rsidRPr="00505DE6">
        <w:rPr>
          <w:rFonts w:ascii="Arial" w:hAnsi="Arial" w:cs="Arial"/>
        </w:rPr>
        <w:t>La visión de Bienestar Universitario consolidará su modelo de bienestar institucional fomentando la calidad de vida, con el apoyo de alta dirección, respondiendo a las necesidades de la comunidad educativa, para un desarrollo integral y una cultura de paz.</w:t>
      </w:r>
    </w:p>
    <w:p w14:paraId="12649630" w14:textId="77777777" w:rsidR="00E210B6" w:rsidRPr="00D03AC6" w:rsidRDefault="00E210B6" w:rsidP="00D03AC6">
      <w:pPr>
        <w:pStyle w:val="Ttulo3"/>
        <w:rPr>
          <w:rFonts w:ascii="Arial" w:hAnsi="Arial" w:cs="Arial"/>
        </w:rPr>
      </w:pPr>
      <w:r w:rsidRPr="00505DE6">
        <w:t xml:space="preserve">    </w:t>
      </w:r>
      <w:r w:rsidRPr="00D03AC6">
        <w:rPr>
          <w:rFonts w:ascii="Arial" w:hAnsi="Arial" w:cs="Arial"/>
        </w:rPr>
        <w:t>Misión</w:t>
      </w:r>
    </w:p>
    <w:p w14:paraId="37E2701A" w14:textId="77777777" w:rsidR="00E210B6" w:rsidRPr="00505DE6" w:rsidRDefault="00E210B6" w:rsidP="00E210B6">
      <w:pPr>
        <w:rPr>
          <w:rFonts w:ascii="Arial" w:hAnsi="Arial" w:cs="Arial"/>
          <w:bCs w:val="0"/>
          <w:lang w:val="es-CO"/>
        </w:rPr>
      </w:pPr>
      <w:r w:rsidRPr="00505DE6">
        <w:rPr>
          <w:rFonts w:ascii="Arial" w:hAnsi="Arial" w:cs="Arial"/>
        </w:rPr>
        <w:t xml:space="preserve">La misión de Bienestar Universitario de la Universidad de Pamplona es: Promover la calidad de vida para el desarrollo integral de la comunidad educativa, a través de programas que favorezcan el desarrollo de las habilidades </w:t>
      </w:r>
      <w:proofErr w:type="spellStart"/>
      <w:r w:rsidRPr="00505DE6">
        <w:rPr>
          <w:rFonts w:ascii="Arial" w:hAnsi="Arial" w:cs="Arial"/>
        </w:rPr>
        <w:t>psicoafectivas</w:t>
      </w:r>
      <w:proofErr w:type="spellEnd"/>
      <w:r w:rsidRPr="00505DE6">
        <w:rPr>
          <w:rFonts w:ascii="Arial" w:hAnsi="Arial" w:cs="Arial"/>
        </w:rPr>
        <w:t xml:space="preserve">, físicas académicas sociales. </w:t>
      </w:r>
    </w:p>
    <w:p w14:paraId="0899C55C" w14:textId="77777777" w:rsidR="00E210B6" w:rsidRPr="009945D5" w:rsidRDefault="00E210B6" w:rsidP="009945D5">
      <w:pPr>
        <w:pStyle w:val="Ttulo2"/>
        <w:rPr>
          <w:rFonts w:ascii="Arial" w:hAnsi="Arial" w:cs="Arial"/>
          <w:sz w:val="24"/>
          <w:szCs w:val="24"/>
        </w:rPr>
      </w:pPr>
      <w:r w:rsidRPr="009945D5">
        <w:rPr>
          <w:rFonts w:ascii="Arial" w:hAnsi="Arial" w:cs="Arial"/>
          <w:sz w:val="24"/>
          <w:szCs w:val="24"/>
        </w:rPr>
        <w:t>OBJETIVOS DE BIENESTAR UNIVERSITARIO</w:t>
      </w:r>
      <w:bookmarkStart w:id="304" w:name="_Toc397810961"/>
      <w:bookmarkStart w:id="305" w:name="_Toc424741484"/>
    </w:p>
    <w:p w14:paraId="0E351DDC" w14:textId="77777777" w:rsidR="00E210B6" w:rsidRPr="00C475E8" w:rsidRDefault="00E210B6" w:rsidP="00C475E8">
      <w:pPr>
        <w:pStyle w:val="Ttulo3"/>
        <w:rPr>
          <w:rFonts w:ascii="Arial" w:hAnsi="Arial" w:cs="Arial"/>
        </w:rPr>
      </w:pPr>
      <w:r w:rsidRPr="00505DE6">
        <w:t xml:space="preserve">   </w:t>
      </w:r>
      <w:r w:rsidRPr="00C475E8">
        <w:rPr>
          <w:rFonts w:ascii="Arial" w:hAnsi="Arial" w:cs="Arial"/>
        </w:rPr>
        <w:t xml:space="preserve"> General</w:t>
      </w:r>
      <w:bookmarkEnd w:id="304"/>
      <w:bookmarkEnd w:id="305"/>
    </w:p>
    <w:p w14:paraId="26C746AF" w14:textId="77777777" w:rsidR="00E210B6" w:rsidRPr="00505DE6" w:rsidRDefault="00E210B6" w:rsidP="00E210B6">
      <w:pPr>
        <w:rPr>
          <w:rFonts w:ascii="Arial" w:hAnsi="Arial" w:cs="Arial"/>
          <w:bCs w:val="0"/>
          <w:lang w:val="es-CO"/>
        </w:rPr>
      </w:pPr>
      <w:r w:rsidRPr="00505DE6">
        <w:rPr>
          <w:rFonts w:ascii="Arial" w:hAnsi="Arial" w:cs="Arial"/>
        </w:rPr>
        <w:t xml:space="preserve">Promover la calidad de vida para el desarrollo integral de la comunidad educativa, bajo los principios de universalidad, equidad, transversalidad, pertinencia y corresponsabilidad; a través de programas que favorezcan las habilidades </w:t>
      </w:r>
      <w:proofErr w:type="spellStart"/>
      <w:r w:rsidRPr="00505DE6">
        <w:rPr>
          <w:rFonts w:ascii="Arial" w:hAnsi="Arial" w:cs="Arial"/>
        </w:rPr>
        <w:t>psicoafectivas</w:t>
      </w:r>
      <w:proofErr w:type="spellEnd"/>
      <w:r w:rsidRPr="00505DE6">
        <w:rPr>
          <w:rFonts w:ascii="Arial" w:hAnsi="Arial" w:cs="Arial"/>
        </w:rPr>
        <w:t>, físicas, académicas, individuales y grupales.</w:t>
      </w:r>
    </w:p>
    <w:p w14:paraId="45EF5F2C" w14:textId="77777777" w:rsidR="00E210B6" w:rsidRPr="002F3353" w:rsidRDefault="00E210B6" w:rsidP="002F3353">
      <w:pPr>
        <w:pStyle w:val="Ttulo3"/>
        <w:rPr>
          <w:rFonts w:ascii="Arial" w:hAnsi="Arial" w:cs="Arial"/>
        </w:rPr>
      </w:pPr>
      <w:bookmarkStart w:id="306" w:name="_Toc397810962"/>
      <w:bookmarkStart w:id="307" w:name="_Toc424741485"/>
      <w:r w:rsidRPr="002F3353">
        <w:rPr>
          <w:rFonts w:ascii="Arial" w:hAnsi="Arial" w:cs="Arial"/>
        </w:rPr>
        <w:t xml:space="preserve">    Específicos</w:t>
      </w:r>
      <w:bookmarkEnd w:id="306"/>
      <w:bookmarkEnd w:id="307"/>
    </w:p>
    <w:p w14:paraId="0B22EC49" w14:textId="77777777" w:rsidR="00E210B6" w:rsidRPr="00505DE6" w:rsidRDefault="00E210B6" w:rsidP="0096496A">
      <w:pPr>
        <w:pStyle w:val="Prrafodelista"/>
        <w:numPr>
          <w:ilvl w:val="0"/>
          <w:numId w:val="59"/>
        </w:numPr>
        <w:spacing w:after="160" w:line="256" w:lineRule="auto"/>
        <w:rPr>
          <w:rFonts w:ascii="Arial" w:hAnsi="Arial" w:cs="Arial"/>
          <w:bCs w:val="0"/>
          <w:lang w:val="es-CO"/>
        </w:rPr>
      </w:pPr>
      <w:r w:rsidRPr="00505DE6">
        <w:rPr>
          <w:rFonts w:ascii="Arial" w:hAnsi="Arial" w:cs="Arial"/>
          <w:noProof/>
        </w:rPr>
        <w:t xml:space="preserve">Desarrolllar en las personas que hacen parte de la comunidad académica,procesos de formación </w:t>
      </w:r>
      <w:proofErr w:type="spellStart"/>
      <w:r w:rsidRPr="00505DE6">
        <w:rPr>
          <w:rFonts w:ascii="Arial" w:hAnsi="Arial" w:cs="Arial"/>
        </w:rPr>
        <w:t>psicoafectiva</w:t>
      </w:r>
      <w:proofErr w:type="spellEnd"/>
      <w:r w:rsidRPr="00505DE6">
        <w:rPr>
          <w:rFonts w:ascii="Arial" w:hAnsi="Arial" w:cs="Arial"/>
        </w:rPr>
        <w:t>, física, académica, a nivel individual y grupal, a partir del conocimiento de sus potencialidades, capacidades y aptitudes, facilitando su crecimiento y desarrollo integral.</w:t>
      </w:r>
    </w:p>
    <w:p w14:paraId="55CF6311" w14:textId="77777777" w:rsidR="00E210B6" w:rsidRPr="00505DE6" w:rsidRDefault="00E210B6" w:rsidP="0096496A">
      <w:pPr>
        <w:pStyle w:val="Prrafodelista"/>
        <w:numPr>
          <w:ilvl w:val="0"/>
          <w:numId w:val="59"/>
        </w:numPr>
        <w:spacing w:after="160" w:line="256" w:lineRule="auto"/>
        <w:rPr>
          <w:rFonts w:ascii="Arial" w:hAnsi="Arial" w:cs="Arial"/>
        </w:rPr>
      </w:pPr>
      <w:r w:rsidRPr="00505DE6">
        <w:rPr>
          <w:rFonts w:ascii="Arial" w:hAnsi="Arial" w:cs="Arial"/>
        </w:rPr>
        <w:t xml:space="preserve">Fomentar, dentro de la comunidad universitaria, los valores de creatividad, disciplina, empatía, respeto y trabajo en equipo. </w:t>
      </w:r>
    </w:p>
    <w:p w14:paraId="10186602" w14:textId="77777777" w:rsidR="00E210B6" w:rsidRPr="00505DE6" w:rsidRDefault="00E210B6" w:rsidP="0096496A">
      <w:pPr>
        <w:pStyle w:val="Prrafodelista"/>
        <w:numPr>
          <w:ilvl w:val="0"/>
          <w:numId w:val="59"/>
        </w:numPr>
        <w:spacing w:after="160" w:line="256" w:lineRule="auto"/>
        <w:rPr>
          <w:rFonts w:ascii="Arial" w:hAnsi="Arial" w:cs="Arial"/>
        </w:rPr>
      </w:pPr>
      <w:r w:rsidRPr="00505DE6">
        <w:rPr>
          <w:rFonts w:ascii="Arial" w:hAnsi="Arial" w:cs="Arial"/>
        </w:rPr>
        <w:t>Promover programas, proyectos, acciones y actividades para la inclusión y la diversidad, enmarcados en los principios de integralidad y flexibilidad.</w:t>
      </w:r>
    </w:p>
    <w:p w14:paraId="130E249C" w14:textId="77777777" w:rsidR="00E210B6" w:rsidRPr="00505DE6" w:rsidRDefault="00E210B6" w:rsidP="0096496A">
      <w:pPr>
        <w:pStyle w:val="Prrafodelista"/>
        <w:numPr>
          <w:ilvl w:val="0"/>
          <w:numId w:val="59"/>
        </w:numPr>
        <w:spacing w:after="160" w:line="256" w:lineRule="auto"/>
        <w:rPr>
          <w:rFonts w:ascii="Arial" w:hAnsi="Arial" w:cs="Arial"/>
        </w:rPr>
      </w:pPr>
      <w:r w:rsidRPr="00505DE6">
        <w:rPr>
          <w:rFonts w:ascii="Arial" w:hAnsi="Arial" w:cs="Arial"/>
        </w:rPr>
        <w:t>Potenciar la orientación vocacional y profesional en las personas que hacen parte de la comunidad universitaria.</w:t>
      </w:r>
    </w:p>
    <w:p w14:paraId="209F2BE5" w14:textId="77777777" w:rsidR="00E210B6" w:rsidRPr="00505DE6" w:rsidRDefault="00E210B6" w:rsidP="0096496A">
      <w:pPr>
        <w:pStyle w:val="Prrafodelista"/>
        <w:numPr>
          <w:ilvl w:val="0"/>
          <w:numId w:val="59"/>
        </w:numPr>
        <w:spacing w:after="160" w:line="256" w:lineRule="auto"/>
        <w:rPr>
          <w:rFonts w:ascii="Arial" w:hAnsi="Arial" w:cs="Arial"/>
        </w:rPr>
      </w:pPr>
      <w:r w:rsidRPr="00505DE6">
        <w:rPr>
          <w:rFonts w:ascii="Arial" w:hAnsi="Arial" w:cs="Arial"/>
        </w:rPr>
        <w:t>Fortalecer los vínculos en la integración del trabajo y del estudio con el proyecto de vida.</w:t>
      </w:r>
    </w:p>
    <w:p w14:paraId="1563C503" w14:textId="77777777" w:rsidR="00E210B6" w:rsidRPr="00505DE6" w:rsidRDefault="00E210B6" w:rsidP="0096496A">
      <w:pPr>
        <w:pStyle w:val="Prrafodelista"/>
        <w:numPr>
          <w:ilvl w:val="0"/>
          <w:numId w:val="59"/>
        </w:numPr>
        <w:spacing w:after="160" w:line="256" w:lineRule="auto"/>
        <w:rPr>
          <w:rFonts w:ascii="Arial" w:hAnsi="Arial" w:cs="Arial"/>
        </w:rPr>
      </w:pPr>
      <w:r w:rsidRPr="00505DE6">
        <w:rPr>
          <w:rFonts w:ascii="Arial" w:hAnsi="Arial" w:cs="Arial"/>
        </w:rPr>
        <w:t>Desarrollar actividades de adaptación a la vida universitaria y apoyo académico que favorezcan la permanencia académica.</w:t>
      </w:r>
    </w:p>
    <w:p w14:paraId="2F89CF3F" w14:textId="77777777" w:rsidR="00E210B6" w:rsidRPr="00505DE6" w:rsidRDefault="00E210B6" w:rsidP="0096496A">
      <w:pPr>
        <w:pStyle w:val="Prrafodelista"/>
        <w:numPr>
          <w:ilvl w:val="0"/>
          <w:numId w:val="59"/>
        </w:numPr>
        <w:spacing w:after="160" w:line="256" w:lineRule="auto"/>
        <w:rPr>
          <w:rFonts w:ascii="Arial" w:hAnsi="Arial" w:cs="Arial"/>
        </w:rPr>
      </w:pPr>
      <w:r w:rsidRPr="00505DE6">
        <w:rPr>
          <w:rFonts w:ascii="Arial" w:hAnsi="Arial" w:cs="Arial"/>
        </w:rPr>
        <w:t>Apoyar a los grupos académicos, artísticos, culturales, grupos étnicos y deportivos con el fin de consolidar el respeto, procesos de integración y promover la diversidad.</w:t>
      </w:r>
    </w:p>
    <w:p w14:paraId="54E05E7B" w14:textId="77777777" w:rsidR="00E210B6" w:rsidRPr="00505DE6" w:rsidRDefault="00E210B6" w:rsidP="0096496A">
      <w:pPr>
        <w:pStyle w:val="Prrafodelista"/>
        <w:numPr>
          <w:ilvl w:val="0"/>
          <w:numId w:val="59"/>
        </w:numPr>
        <w:spacing w:after="160" w:line="256" w:lineRule="auto"/>
        <w:rPr>
          <w:rFonts w:ascii="Arial" w:hAnsi="Arial" w:cs="Arial"/>
        </w:rPr>
      </w:pPr>
      <w:r w:rsidRPr="00505DE6">
        <w:rPr>
          <w:rFonts w:ascii="Arial" w:hAnsi="Arial" w:cs="Arial"/>
        </w:rPr>
        <w:t>Generar espacios de estudio e investigación apoyados en las TIC en temas pertinentes al Bienestar Universitario.</w:t>
      </w:r>
    </w:p>
    <w:p w14:paraId="3E95702C" w14:textId="464A73F3" w:rsidR="00E210B6" w:rsidRDefault="00E210B6" w:rsidP="00E210B6">
      <w:pPr>
        <w:pStyle w:val="Prrafodelista"/>
        <w:widowControl w:val="0"/>
        <w:numPr>
          <w:ilvl w:val="0"/>
          <w:numId w:val="0"/>
        </w:numPr>
        <w:autoSpaceDE w:val="0"/>
        <w:autoSpaceDN w:val="0"/>
        <w:adjustRightInd w:val="0"/>
        <w:ind w:left="360"/>
        <w:rPr>
          <w:rFonts w:ascii="Arial" w:hAnsi="Arial" w:cs="Arial"/>
          <w:b/>
          <w:bCs w:val="0"/>
          <w:color w:val="000000"/>
        </w:rPr>
      </w:pPr>
    </w:p>
    <w:p w14:paraId="314F02CD" w14:textId="14F8757D" w:rsidR="007968CC" w:rsidRDefault="007968CC" w:rsidP="00E210B6">
      <w:pPr>
        <w:pStyle w:val="Prrafodelista"/>
        <w:widowControl w:val="0"/>
        <w:numPr>
          <w:ilvl w:val="0"/>
          <w:numId w:val="0"/>
        </w:numPr>
        <w:autoSpaceDE w:val="0"/>
        <w:autoSpaceDN w:val="0"/>
        <w:adjustRightInd w:val="0"/>
        <w:ind w:left="360"/>
        <w:rPr>
          <w:rFonts w:ascii="Arial" w:hAnsi="Arial" w:cs="Arial"/>
          <w:b/>
          <w:bCs w:val="0"/>
          <w:color w:val="000000"/>
        </w:rPr>
      </w:pPr>
    </w:p>
    <w:p w14:paraId="1AC00265" w14:textId="77777777" w:rsidR="00944530" w:rsidRDefault="00944530" w:rsidP="00E210B6">
      <w:pPr>
        <w:pStyle w:val="Prrafodelista"/>
        <w:widowControl w:val="0"/>
        <w:numPr>
          <w:ilvl w:val="0"/>
          <w:numId w:val="0"/>
        </w:numPr>
        <w:autoSpaceDE w:val="0"/>
        <w:autoSpaceDN w:val="0"/>
        <w:adjustRightInd w:val="0"/>
        <w:ind w:left="360"/>
        <w:rPr>
          <w:rFonts w:ascii="Arial" w:hAnsi="Arial" w:cs="Arial"/>
          <w:b/>
          <w:bCs w:val="0"/>
          <w:color w:val="000000"/>
        </w:rPr>
      </w:pPr>
    </w:p>
    <w:p w14:paraId="5EA032C1" w14:textId="76F50FB1" w:rsidR="00446BDF" w:rsidRPr="00FB5A26" w:rsidRDefault="00683A6E" w:rsidP="00FB5A26">
      <w:pPr>
        <w:pStyle w:val="Ttulo2"/>
        <w:rPr>
          <w:rFonts w:ascii="Arial" w:hAnsi="Arial" w:cs="Arial"/>
          <w:sz w:val="24"/>
          <w:szCs w:val="24"/>
        </w:rPr>
      </w:pPr>
      <w:r w:rsidRPr="00FB5A26">
        <w:rPr>
          <w:rStyle w:val="Ttulo5Car"/>
          <w:rFonts w:ascii="Arial" w:hAnsi="Arial" w:cs="Arial"/>
          <w:b/>
          <w:bCs w:val="0"/>
          <w:lang w:val="es-CO"/>
        </w:rPr>
        <w:lastRenderedPageBreak/>
        <w:t>POLÍTICAS BIENESTAR UNIVERSITARIO</w:t>
      </w:r>
    </w:p>
    <w:p w14:paraId="6D31C789" w14:textId="77777777" w:rsidR="00747515" w:rsidRDefault="00747515" w:rsidP="00386705">
      <w:pPr>
        <w:widowControl w:val="0"/>
        <w:autoSpaceDE w:val="0"/>
        <w:autoSpaceDN w:val="0"/>
        <w:adjustRightInd w:val="0"/>
        <w:rPr>
          <w:rFonts w:ascii="Arial" w:hAnsi="Arial" w:cs="Arial"/>
        </w:rPr>
      </w:pPr>
    </w:p>
    <w:p w14:paraId="0D66BD22" w14:textId="6DE45F88" w:rsidR="00683A6E" w:rsidRPr="00F3138E" w:rsidRDefault="00683A6E" w:rsidP="00386705">
      <w:pPr>
        <w:widowControl w:val="0"/>
        <w:autoSpaceDE w:val="0"/>
        <w:autoSpaceDN w:val="0"/>
        <w:adjustRightInd w:val="0"/>
        <w:rPr>
          <w:rFonts w:ascii="Arial" w:hAnsi="Arial" w:cs="Arial"/>
        </w:rPr>
      </w:pPr>
      <w:r w:rsidRPr="00F3138E">
        <w:rPr>
          <w:rFonts w:ascii="Arial" w:hAnsi="Arial" w:cs="Arial"/>
        </w:rPr>
        <w:t xml:space="preserve">La Universidad de Pamplona brindará oportunidades de bienestar a todos sus integrantes, por </w:t>
      </w:r>
      <w:r w:rsidR="009E276E" w:rsidRPr="00F3138E">
        <w:rPr>
          <w:rFonts w:ascii="Arial" w:hAnsi="Arial" w:cs="Arial"/>
        </w:rPr>
        <w:t>tanto,</w:t>
      </w:r>
      <w:r w:rsidRPr="00F3138E">
        <w:rPr>
          <w:rFonts w:ascii="Arial" w:hAnsi="Arial" w:cs="Arial"/>
        </w:rPr>
        <w:t xml:space="preserve"> se compromete, en acción conjunta con los diferentes estamentos universitarios, a desarrollar programas que promuevan el crecimiento integral de las personas, es decir, ofrecerá servicios para el cuidado de la salud física, realizará actividades y asesorías para el mejoramiento de la calidad de vida y fomentará las expresiones artísticas, culturales y deportivas en el ambiente universitario. Estas acciones contribuirán a la consolidación de una comunidad académica unida, en paz y con fuerte sentido de pertenencia institucional. Para tal fin el Bienestar Universitario de la Universidad de Pamplona establece:</w:t>
      </w:r>
    </w:p>
    <w:p w14:paraId="39727102" w14:textId="77777777" w:rsidR="00683A6E" w:rsidRPr="00F3138E" w:rsidRDefault="00683A6E" w:rsidP="00862908">
      <w:pPr>
        <w:widowControl w:val="0"/>
        <w:numPr>
          <w:ilvl w:val="0"/>
          <w:numId w:val="43"/>
        </w:numPr>
        <w:tabs>
          <w:tab w:val="left" w:pos="220"/>
          <w:tab w:val="left" w:pos="720"/>
        </w:tabs>
        <w:autoSpaceDE w:val="0"/>
        <w:autoSpaceDN w:val="0"/>
        <w:adjustRightInd w:val="0"/>
        <w:spacing w:after="0"/>
        <w:rPr>
          <w:rFonts w:ascii="Arial" w:hAnsi="Arial" w:cs="Arial"/>
        </w:rPr>
      </w:pPr>
      <w:r w:rsidRPr="00F3138E">
        <w:rPr>
          <w:rFonts w:ascii="Arial" w:hAnsi="Arial" w:cs="Arial"/>
          <w:color w:val="262626"/>
        </w:rPr>
        <w:t xml:space="preserve">Integrar el proyecto de Bienestar como eje transversal con la academia, la investigación y la proyección social </w:t>
      </w:r>
    </w:p>
    <w:p w14:paraId="76662148" w14:textId="77777777" w:rsidR="00683A6E" w:rsidRPr="00F3138E" w:rsidRDefault="00683A6E" w:rsidP="00862908">
      <w:pPr>
        <w:widowControl w:val="0"/>
        <w:numPr>
          <w:ilvl w:val="0"/>
          <w:numId w:val="43"/>
        </w:numPr>
        <w:tabs>
          <w:tab w:val="left" w:pos="220"/>
          <w:tab w:val="left" w:pos="720"/>
        </w:tabs>
        <w:autoSpaceDE w:val="0"/>
        <w:autoSpaceDN w:val="0"/>
        <w:adjustRightInd w:val="0"/>
        <w:spacing w:after="0"/>
        <w:rPr>
          <w:rFonts w:ascii="Arial" w:hAnsi="Arial" w:cs="Arial"/>
        </w:rPr>
      </w:pPr>
      <w:r w:rsidRPr="00F3138E">
        <w:rPr>
          <w:rFonts w:ascii="Arial" w:hAnsi="Arial" w:cs="Arial"/>
          <w:color w:val="262626"/>
        </w:rPr>
        <w:t xml:space="preserve">Generar una cultura de hábitos saludables orientados hacia la conservación de la salud, entendida como el bienestar físico, psíquico, social, espiritual y laboral. </w:t>
      </w:r>
    </w:p>
    <w:p w14:paraId="4717B2E7" w14:textId="77777777" w:rsidR="00683A6E" w:rsidRPr="00F3138E" w:rsidRDefault="00683A6E" w:rsidP="00862908">
      <w:pPr>
        <w:widowControl w:val="0"/>
        <w:numPr>
          <w:ilvl w:val="0"/>
          <w:numId w:val="43"/>
        </w:numPr>
        <w:tabs>
          <w:tab w:val="left" w:pos="220"/>
          <w:tab w:val="left" w:pos="720"/>
        </w:tabs>
        <w:autoSpaceDE w:val="0"/>
        <w:autoSpaceDN w:val="0"/>
        <w:adjustRightInd w:val="0"/>
        <w:spacing w:after="0"/>
        <w:rPr>
          <w:rFonts w:ascii="Arial" w:hAnsi="Arial" w:cs="Arial"/>
        </w:rPr>
      </w:pPr>
      <w:r w:rsidRPr="00F3138E">
        <w:rPr>
          <w:rFonts w:ascii="Arial" w:hAnsi="Arial" w:cs="Arial"/>
          <w:color w:val="262626"/>
        </w:rPr>
        <w:t>Asumir el bienestar como una filosofía de Calidad de Vida propiciando la formación integral de los miembros de la comunidad educativa.</w:t>
      </w:r>
    </w:p>
    <w:p w14:paraId="7337298C" w14:textId="77777777" w:rsidR="00683A6E" w:rsidRPr="00F3138E" w:rsidRDefault="00683A6E" w:rsidP="00862908">
      <w:pPr>
        <w:widowControl w:val="0"/>
        <w:numPr>
          <w:ilvl w:val="0"/>
          <w:numId w:val="43"/>
        </w:numPr>
        <w:tabs>
          <w:tab w:val="left" w:pos="220"/>
          <w:tab w:val="left" w:pos="720"/>
        </w:tabs>
        <w:autoSpaceDE w:val="0"/>
        <w:autoSpaceDN w:val="0"/>
        <w:adjustRightInd w:val="0"/>
        <w:spacing w:after="0"/>
        <w:rPr>
          <w:rFonts w:ascii="Arial" w:hAnsi="Arial" w:cs="Arial"/>
        </w:rPr>
      </w:pPr>
      <w:r w:rsidRPr="00F3138E">
        <w:rPr>
          <w:rFonts w:ascii="Arial" w:hAnsi="Arial" w:cs="Arial"/>
          <w:color w:val="262626"/>
        </w:rPr>
        <w:t xml:space="preserve">Desarrollar programas de formación artístico - cultural y la integración de grupos culturales institucionales. </w:t>
      </w:r>
    </w:p>
    <w:p w14:paraId="2641D3B3" w14:textId="77777777" w:rsidR="00683A6E" w:rsidRPr="00F3138E" w:rsidRDefault="00683A6E" w:rsidP="00862908">
      <w:pPr>
        <w:widowControl w:val="0"/>
        <w:numPr>
          <w:ilvl w:val="0"/>
          <w:numId w:val="43"/>
        </w:numPr>
        <w:tabs>
          <w:tab w:val="left" w:pos="220"/>
          <w:tab w:val="left" w:pos="720"/>
        </w:tabs>
        <w:autoSpaceDE w:val="0"/>
        <w:autoSpaceDN w:val="0"/>
        <w:adjustRightInd w:val="0"/>
        <w:spacing w:after="0"/>
        <w:rPr>
          <w:rFonts w:ascii="Arial" w:hAnsi="Arial" w:cs="Arial"/>
        </w:rPr>
      </w:pPr>
      <w:r w:rsidRPr="00F3138E">
        <w:rPr>
          <w:rFonts w:ascii="Arial" w:hAnsi="Arial" w:cs="Arial"/>
          <w:color w:val="262626"/>
        </w:rPr>
        <w:t>Desarrollar un proyecto de cultura deportiva recreativa y competitiva con toda la comunidad universitaria.</w:t>
      </w:r>
    </w:p>
    <w:p w14:paraId="46634CF9" w14:textId="77777777" w:rsidR="00446BDF" w:rsidRPr="00F3138E" w:rsidRDefault="00446BDF" w:rsidP="00446BDF">
      <w:pPr>
        <w:widowControl w:val="0"/>
        <w:tabs>
          <w:tab w:val="left" w:pos="220"/>
          <w:tab w:val="left" w:pos="720"/>
        </w:tabs>
        <w:autoSpaceDE w:val="0"/>
        <w:autoSpaceDN w:val="0"/>
        <w:adjustRightInd w:val="0"/>
        <w:spacing w:after="0"/>
        <w:ind w:left="720"/>
        <w:rPr>
          <w:rFonts w:ascii="Arial" w:hAnsi="Arial" w:cs="Arial"/>
        </w:rPr>
      </w:pPr>
    </w:p>
    <w:p w14:paraId="6A8CC937" w14:textId="77777777" w:rsidR="00683A6E" w:rsidRPr="009F4100" w:rsidRDefault="00446BDF" w:rsidP="009F4100">
      <w:pPr>
        <w:pStyle w:val="Ttulo2"/>
        <w:rPr>
          <w:rFonts w:ascii="Arial" w:hAnsi="Arial" w:cs="Arial"/>
          <w:sz w:val="24"/>
          <w:szCs w:val="24"/>
        </w:rPr>
      </w:pPr>
      <w:r w:rsidRPr="00937DA6">
        <w:t xml:space="preserve">   </w:t>
      </w:r>
      <w:r w:rsidR="00683A6E" w:rsidRPr="00937DA6">
        <w:t xml:space="preserve"> </w:t>
      </w:r>
      <w:r w:rsidR="00683A6E" w:rsidRPr="009F4100">
        <w:rPr>
          <w:rFonts w:ascii="Arial" w:hAnsi="Arial" w:cs="Arial"/>
          <w:sz w:val="24"/>
          <w:szCs w:val="24"/>
        </w:rPr>
        <w:t>Consideraciones Consejo Nacional de Educación Superior – CESU: Políticas de Bienestar Universitario (1995)</w:t>
      </w:r>
    </w:p>
    <w:p w14:paraId="36103E3D" w14:textId="77777777" w:rsidR="00446BDF" w:rsidRPr="00F3138E" w:rsidRDefault="00446BDF" w:rsidP="00446BDF">
      <w:pPr>
        <w:rPr>
          <w:rFonts w:ascii="Arial" w:hAnsi="Arial" w:cs="Arial"/>
          <w:lang w:val="es-CO"/>
        </w:rPr>
      </w:pPr>
    </w:p>
    <w:p w14:paraId="28307C49" w14:textId="77777777" w:rsidR="00683A6E" w:rsidRPr="00F3138E" w:rsidRDefault="00683A6E" w:rsidP="00386705">
      <w:pPr>
        <w:rPr>
          <w:rFonts w:ascii="Arial" w:hAnsi="Arial" w:cs="Arial"/>
        </w:rPr>
      </w:pPr>
      <w:r w:rsidRPr="00F3138E">
        <w:rPr>
          <w:rFonts w:ascii="Arial" w:hAnsi="Arial" w:cs="Arial"/>
        </w:rPr>
        <w:t xml:space="preserve">“Que histórica y conceptualmente, la educación superior ha tenido tres tareas fundamentales para realizar su misión: La formación humana, la creación y desarrollo del saber y el compromiso de servicio a la sociedad, todas ellas como mediaciones del desarrollo humano tanto individual como colectivo. Estas tareas tradicionalmente </w:t>
      </w:r>
    </w:p>
    <w:p w14:paraId="671CB2FE" w14:textId="77777777" w:rsidR="00683A6E" w:rsidRPr="00F3138E" w:rsidRDefault="00683A6E" w:rsidP="00386705">
      <w:pPr>
        <w:rPr>
          <w:rFonts w:ascii="Arial" w:hAnsi="Arial" w:cs="Arial"/>
        </w:rPr>
      </w:pPr>
      <w:r w:rsidRPr="00F3138E">
        <w:rPr>
          <w:rFonts w:ascii="Arial" w:hAnsi="Arial" w:cs="Arial"/>
        </w:rPr>
        <w:t>Se han identificado con las funciones de docencia, investigación y extensión que se llevan a cabo, con mayor o menor énfasis y articulación, en las diferentes instituciones dedicadas al servicio público de la Educación Superior”.</w:t>
      </w:r>
    </w:p>
    <w:p w14:paraId="530B9622" w14:textId="14E9C88B" w:rsidR="00683A6E" w:rsidRPr="00F3138E" w:rsidRDefault="00683A6E" w:rsidP="00386705">
      <w:pPr>
        <w:rPr>
          <w:rFonts w:ascii="Arial" w:hAnsi="Arial" w:cs="Arial"/>
        </w:rPr>
      </w:pPr>
      <w:r w:rsidRPr="00F3138E">
        <w:rPr>
          <w:rFonts w:ascii="Arial" w:hAnsi="Arial" w:cs="Arial"/>
        </w:rPr>
        <w:t>Que el Bienestar Universitario además de referirse al “</w:t>
      </w:r>
      <w:proofErr w:type="spellStart"/>
      <w:r w:rsidRPr="00F3138E">
        <w:rPr>
          <w:rFonts w:ascii="Arial" w:hAnsi="Arial" w:cs="Arial"/>
        </w:rPr>
        <w:t>estarbien</w:t>
      </w:r>
      <w:proofErr w:type="spellEnd"/>
      <w:r w:rsidRPr="00F3138E">
        <w:rPr>
          <w:rFonts w:ascii="Arial" w:hAnsi="Arial" w:cs="Arial"/>
        </w:rPr>
        <w:t xml:space="preserve">” de la persona, debe ser concebido como un aporte al proceso educativo mediante acciones intencionalmente formativas que permitan el desarrollo de las diferentes dimensiones (Cultural, Social, Moral, Intelectual, </w:t>
      </w:r>
      <w:proofErr w:type="spellStart"/>
      <w:r w:rsidR="009E276E" w:rsidRPr="00F3138E">
        <w:rPr>
          <w:rFonts w:ascii="Arial" w:hAnsi="Arial" w:cs="Arial"/>
        </w:rPr>
        <w:t>Psicoafectivo</w:t>
      </w:r>
      <w:proofErr w:type="spellEnd"/>
      <w:r w:rsidR="009E276E" w:rsidRPr="00F3138E">
        <w:rPr>
          <w:rFonts w:ascii="Arial" w:hAnsi="Arial" w:cs="Arial"/>
        </w:rPr>
        <w:t xml:space="preserve"> y</w:t>
      </w:r>
      <w:r w:rsidRPr="00F3138E">
        <w:rPr>
          <w:rFonts w:ascii="Arial" w:hAnsi="Arial" w:cs="Arial"/>
        </w:rPr>
        <w:t xml:space="preserve"> Físico) del ser humano.</w:t>
      </w:r>
    </w:p>
    <w:p w14:paraId="7E8B8AB6" w14:textId="77777777" w:rsidR="00683A6E" w:rsidRPr="00F3138E" w:rsidRDefault="00683A6E" w:rsidP="00386705">
      <w:pPr>
        <w:rPr>
          <w:rFonts w:ascii="Arial" w:hAnsi="Arial" w:cs="Arial"/>
        </w:rPr>
      </w:pPr>
      <w:r w:rsidRPr="00F3138E">
        <w:rPr>
          <w:rFonts w:ascii="Arial" w:hAnsi="Arial" w:cs="Arial"/>
        </w:rPr>
        <w:t xml:space="preserve">Que en su concepción más amplia el “bienestar” de una comunidad no se logra únicamente con los programas de bienestar tradicionales. La primera fuente de bienestar es la coherencia entre el discurso, la filosofía de la institución y la realidad cotidiana de su quehacer. Las condiciones de participación, de remuneración, el ejercicio de la autoridad, el respeto por el </w:t>
      </w:r>
      <w:r w:rsidRPr="00F3138E">
        <w:rPr>
          <w:rFonts w:ascii="Arial" w:hAnsi="Arial" w:cs="Arial"/>
        </w:rPr>
        <w:lastRenderedPageBreak/>
        <w:t>pensamiento divergente, la calidad de la educación, que no son ni deben ser competencia de las unidades de bienestar universitario, son entre otros, factores que determinan la calidad del ambiente de trabajo, de estudio y de investigación.</w:t>
      </w:r>
    </w:p>
    <w:p w14:paraId="4A556BB1" w14:textId="77777777" w:rsidR="00683A6E" w:rsidRPr="00F3138E" w:rsidRDefault="00683A6E" w:rsidP="00386705">
      <w:pPr>
        <w:rPr>
          <w:rFonts w:ascii="Arial" w:hAnsi="Arial" w:cs="Arial"/>
        </w:rPr>
      </w:pPr>
      <w:r w:rsidRPr="00F3138E">
        <w:rPr>
          <w:rFonts w:ascii="Arial" w:hAnsi="Arial" w:cs="Arial"/>
        </w:rPr>
        <w:t>Que en una Institución de Educación Superior cada uno de los miembros de la comunidad (estudiantes, docentes, investigadores y el personal administrativo) debe reconocerse como un “formador en formación”, que cada día se comprometa más con su desarrollo personal y que afirme su pertenencia a la institución; de esta forma las interacciones que se generan van conformando una red permanente que le da identidad a la institución.</w:t>
      </w:r>
    </w:p>
    <w:p w14:paraId="1234C9E3" w14:textId="65AC6C6E" w:rsidR="00463FE6" w:rsidRPr="00360857" w:rsidRDefault="00463FE6" w:rsidP="00360857">
      <w:pPr>
        <w:pStyle w:val="Ttulo2"/>
        <w:rPr>
          <w:rFonts w:ascii="Arial" w:hAnsi="Arial" w:cs="Arial"/>
          <w:sz w:val="24"/>
          <w:szCs w:val="24"/>
        </w:rPr>
      </w:pPr>
      <w:r w:rsidRPr="009139D0">
        <w:rPr>
          <w:noProof/>
          <w:spacing w:val="7"/>
          <w:kern w:val="32"/>
          <w:shd w:val="clear" w:color="auto" w:fill="FFFFFF"/>
        </w:rPr>
        <w:drawing>
          <wp:anchor distT="0" distB="0" distL="114300" distR="114300" simplePos="0" relativeHeight="251710976" behindDoc="1" locked="0" layoutInCell="1" allowOverlap="1" wp14:anchorId="4D2110B2" wp14:editId="6446579B">
            <wp:simplePos x="0" y="0"/>
            <wp:positionH relativeFrom="column">
              <wp:posOffset>252864</wp:posOffset>
            </wp:positionH>
            <wp:positionV relativeFrom="paragraph">
              <wp:posOffset>408339</wp:posOffset>
            </wp:positionV>
            <wp:extent cx="6210300" cy="1944370"/>
            <wp:effectExtent l="0" t="0" r="0" b="0"/>
            <wp:wrapTight wrapText="bothSides">
              <wp:wrapPolygon edited="0">
                <wp:start x="0" y="0"/>
                <wp:lineTo x="0" y="21374"/>
                <wp:lineTo x="21534" y="21374"/>
                <wp:lineTo x="2153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0300" cy="1944370"/>
                    </a:xfrm>
                    <a:prstGeom prst="rect">
                      <a:avLst/>
                    </a:prstGeom>
                    <a:noFill/>
                    <a:ln>
                      <a:noFill/>
                    </a:ln>
                  </pic:spPr>
                </pic:pic>
              </a:graphicData>
            </a:graphic>
          </wp:anchor>
        </w:drawing>
      </w:r>
      <w:r w:rsidR="00446BDF" w:rsidRPr="00F3138E">
        <w:t xml:space="preserve"> </w:t>
      </w:r>
      <w:r w:rsidR="00683A6E" w:rsidRPr="00360857">
        <w:rPr>
          <w:rFonts w:ascii="Arial" w:hAnsi="Arial" w:cs="Arial"/>
          <w:sz w:val="24"/>
          <w:szCs w:val="24"/>
        </w:rPr>
        <w:t>Bienestar Universitario Universidad de Pamplona</w:t>
      </w:r>
    </w:p>
    <w:p w14:paraId="0E31C76F" w14:textId="29DECFD4" w:rsidR="00463FE6" w:rsidRPr="009139D0" w:rsidRDefault="00463FE6" w:rsidP="00463FE6">
      <w:pPr>
        <w:rPr>
          <w:rFonts w:ascii="Arial" w:hAnsi="Arial" w:cs="Arial"/>
        </w:rPr>
      </w:pPr>
    </w:p>
    <w:p w14:paraId="731BAEFF" w14:textId="77777777" w:rsidR="00E27B2E" w:rsidRPr="007C59FD" w:rsidRDefault="00E27B2E" w:rsidP="00E27B2E">
      <w:pPr>
        <w:keepNext/>
        <w:spacing w:after="0"/>
        <w:jc w:val="left"/>
        <w:rPr>
          <w:rFonts w:ascii="Arial" w:hAnsi="Arial" w:cs="Arial"/>
          <w:sz w:val="20"/>
          <w:szCs w:val="20"/>
        </w:rPr>
      </w:pPr>
      <w:bookmarkStart w:id="308" w:name="_Toc339306"/>
      <w:r w:rsidRPr="00E27B2E">
        <w:rPr>
          <w:b/>
        </w:rPr>
        <w:t xml:space="preserve">Figura </w:t>
      </w:r>
      <w:r w:rsidRPr="00E27B2E">
        <w:rPr>
          <w:b/>
        </w:rPr>
        <w:fldChar w:fldCharType="begin"/>
      </w:r>
      <w:r w:rsidRPr="00E27B2E">
        <w:rPr>
          <w:b/>
        </w:rPr>
        <w:instrText xml:space="preserve"> SEQ Figura \* ARABIC </w:instrText>
      </w:r>
      <w:r w:rsidRPr="00E27B2E">
        <w:rPr>
          <w:b/>
        </w:rPr>
        <w:fldChar w:fldCharType="separate"/>
      </w:r>
      <w:r w:rsidRPr="00E27B2E">
        <w:rPr>
          <w:b/>
          <w:noProof/>
        </w:rPr>
        <w:t>29</w:t>
      </w:r>
      <w:r w:rsidRPr="00E27B2E">
        <w:rPr>
          <w:b/>
        </w:rPr>
        <w:fldChar w:fldCharType="end"/>
      </w:r>
      <w:r>
        <w:t xml:space="preserve"> </w:t>
      </w:r>
      <w:r w:rsidRPr="007C59FD">
        <w:rPr>
          <w:rFonts w:ascii="Arial" w:hAnsi="Arial" w:cs="Arial"/>
          <w:spacing w:val="7"/>
          <w:kern w:val="32"/>
          <w:sz w:val="20"/>
          <w:szCs w:val="20"/>
          <w:shd w:val="clear" w:color="auto" w:fill="FFFFFF"/>
          <w:lang w:eastAsia="es-ES"/>
        </w:rPr>
        <w:t>Organización de Bienestar Universitario</w:t>
      </w:r>
      <w:bookmarkEnd w:id="308"/>
    </w:p>
    <w:p w14:paraId="5F71DAAB" w14:textId="77777777" w:rsidR="00C3226D" w:rsidRDefault="00C3226D" w:rsidP="00C0443D">
      <w:pPr>
        <w:spacing w:after="0"/>
        <w:rPr>
          <w:rFonts w:ascii="Arial" w:hAnsi="Arial" w:cs="Arial"/>
          <w:sz w:val="20"/>
          <w:szCs w:val="20"/>
        </w:rPr>
      </w:pPr>
    </w:p>
    <w:p w14:paraId="7C0751F4" w14:textId="12659E2D" w:rsidR="00C0443D" w:rsidRPr="00C3226D" w:rsidRDefault="00463FE6" w:rsidP="00C0443D">
      <w:pPr>
        <w:spacing w:after="0"/>
        <w:rPr>
          <w:rFonts w:ascii="Arial" w:hAnsi="Arial" w:cs="Arial"/>
          <w:b/>
        </w:rPr>
      </w:pPr>
      <w:r w:rsidRPr="00C3226D">
        <w:rPr>
          <w:rFonts w:ascii="Arial" w:hAnsi="Arial" w:cs="Arial"/>
        </w:rPr>
        <w:t>Bienestar Universitario dentro de la Universidad de Pamplona se encuentra organizado en cinco áreas</w:t>
      </w:r>
      <w:r w:rsidR="00E27B2E" w:rsidRPr="00C3226D">
        <w:rPr>
          <w:rFonts w:ascii="Arial" w:hAnsi="Arial" w:cs="Arial"/>
          <w:b/>
        </w:rPr>
        <w:t>:</w:t>
      </w:r>
    </w:p>
    <w:p w14:paraId="2B2ABA6B" w14:textId="77777777" w:rsidR="00683A6E" w:rsidRPr="00CE2307" w:rsidRDefault="00446BDF" w:rsidP="00CE2307">
      <w:pPr>
        <w:pStyle w:val="Ttulo2"/>
        <w:rPr>
          <w:rFonts w:ascii="Arial" w:hAnsi="Arial" w:cs="Arial"/>
          <w:sz w:val="24"/>
          <w:szCs w:val="24"/>
        </w:rPr>
      </w:pPr>
      <w:r w:rsidRPr="00CE2307">
        <w:rPr>
          <w:rFonts w:ascii="Arial" w:hAnsi="Arial" w:cs="Arial"/>
          <w:sz w:val="24"/>
          <w:szCs w:val="24"/>
        </w:rPr>
        <w:t xml:space="preserve">    </w:t>
      </w:r>
      <w:r w:rsidR="00683A6E" w:rsidRPr="00CE2307">
        <w:rPr>
          <w:rFonts w:ascii="Arial" w:hAnsi="Arial" w:cs="Arial"/>
          <w:sz w:val="24"/>
          <w:szCs w:val="24"/>
        </w:rPr>
        <w:t>Área Desarrollo Humano</w:t>
      </w:r>
    </w:p>
    <w:p w14:paraId="213E6906" w14:textId="77777777" w:rsidR="00683A6E" w:rsidRPr="00F3138E" w:rsidRDefault="00683A6E" w:rsidP="00386705">
      <w:pPr>
        <w:rPr>
          <w:rFonts w:ascii="Arial" w:hAnsi="Arial" w:cs="Arial"/>
        </w:rPr>
      </w:pPr>
      <w:r w:rsidRPr="00F3138E">
        <w:rPr>
          <w:rFonts w:ascii="Arial" w:hAnsi="Arial" w:cs="Arial"/>
        </w:rPr>
        <w:t xml:space="preserve">Las acciones de Bienestar Universitario en el área de desarrollo humano deben: facilitar en cada persona el mejor conocimiento de sí mismo y de los demás miembros de la comunidad; fomentar su capacidad de relacionarse y comunicarse; desarrollar el sentido de pertenencia y compromiso individual con la institución y fortalecer las relaciones humanas dentro de ella para lograr una verdadera integración que redunde en beneficio del entorno social. </w:t>
      </w:r>
    </w:p>
    <w:p w14:paraId="724FCFF6" w14:textId="77777777" w:rsidR="00683A6E" w:rsidRPr="00F3138E" w:rsidRDefault="00683A6E" w:rsidP="00386705">
      <w:pPr>
        <w:rPr>
          <w:rFonts w:ascii="Arial" w:hAnsi="Arial" w:cs="Arial"/>
        </w:rPr>
      </w:pPr>
      <w:r w:rsidRPr="00F3138E">
        <w:rPr>
          <w:rFonts w:ascii="Arial" w:hAnsi="Arial" w:cs="Arial"/>
        </w:rPr>
        <w:t>En este sentido, dentro de las instituciones de educación superior, se deben procurar espacios físicos que propicien el encuentro de las personas y el aprovechamiento del tiempo libre. Así mismo, las acciones en esta área deben buscar la adaptación de cada uno de los integrantes de cada estamento (docentes, estudiantes, administrativos e investigadores). Acuerdo No. 03 de 1995, artículo 15, del Consejo Nacional de Educa</w:t>
      </w:r>
      <w:r w:rsidR="00A92593" w:rsidRPr="00F3138E">
        <w:rPr>
          <w:rFonts w:ascii="Arial" w:hAnsi="Arial" w:cs="Arial"/>
        </w:rPr>
        <w:t>ción Superior (CESU)</w:t>
      </w:r>
    </w:p>
    <w:p w14:paraId="7AEA06D3" w14:textId="77777777" w:rsidR="00683A6E" w:rsidRPr="00D31902" w:rsidRDefault="00683A6E" w:rsidP="00D31902">
      <w:pPr>
        <w:pStyle w:val="Ttulo2"/>
        <w:rPr>
          <w:rFonts w:ascii="Arial" w:hAnsi="Arial" w:cs="Arial"/>
          <w:sz w:val="24"/>
          <w:szCs w:val="24"/>
        </w:rPr>
      </w:pPr>
      <w:r w:rsidRPr="00D31902">
        <w:rPr>
          <w:rFonts w:ascii="Arial" w:hAnsi="Arial" w:cs="Arial"/>
          <w:sz w:val="24"/>
          <w:szCs w:val="24"/>
        </w:rPr>
        <w:t xml:space="preserve">Ejes temáticos </w:t>
      </w:r>
    </w:p>
    <w:p w14:paraId="7F14D398" w14:textId="77777777" w:rsidR="00683A6E" w:rsidRPr="00F3138E" w:rsidRDefault="00683A6E" w:rsidP="00386705">
      <w:pPr>
        <w:autoSpaceDE w:val="0"/>
        <w:autoSpaceDN w:val="0"/>
        <w:adjustRightInd w:val="0"/>
        <w:rPr>
          <w:rFonts w:ascii="Arial" w:eastAsia="Times New Roman" w:hAnsi="Arial" w:cs="Arial"/>
          <w:color w:val="000000"/>
        </w:rPr>
      </w:pPr>
      <w:r w:rsidRPr="00F3138E">
        <w:rPr>
          <w:rFonts w:ascii="Arial" w:eastAsia="Times New Roman" w:hAnsi="Arial" w:cs="Arial"/>
          <w:color w:val="000000"/>
        </w:rPr>
        <w:t>Asesorías Psicológicas:</w:t>
      </w:r>
    </w:p>
    <w:p w14:paraId="5D0673AA" w14:textId="03865501" w:rsidR="00683A6E" w:rsidRPr="00F3138E" w:rsidRDefault="00683A6E" w:rsidP="00386705">
      <w:pPr>
        <w:autoSpaceDE w:val="0"/>
        <w:autoSpaceDN w:val="0"/>
        <w:adjustRightInd w:val="0"/>
        <w:rPr>
          <w:rFonts w:ascii="Arial" w:eastAsia="Times New Roman" w:hAnsi="Arial" w:cs="Arial"/>
          <w:color w:val="000000"/>
        </w:rPr>
      </w:pPr>
      <w:r w:rsidRPr="00F3138E">
        <w:rPr>
          <w:rFonts w:ascii="Arial" w:eastAsia="Times New Roman" w:hAnsi="Arial" w:cs="Arial"/>
          <w:color w:val="000000"/>
        </w:rPr>
        <w:lastRenderedPageBreak/>
        <w:t>Programadas, eventuales y en crisis: es un servicio que le permite a la comunidad universitaria encontrar orientación que promueva la salud mental y una orientación a las posibles soluciones que puedan dar a sus problemas y tener un equilibrio emocional, profesional y laboral, ofreciendo los re</w:t>
      </w:r>
      <w:r w:rsidR="00386D6F">
        <w:rPr>
          <w:rFonts w:ascii="Arial" w:eastAsia="Times New Roman" w:hAnsi="Arial" w:cs="Arial"/>
          <w:color w:val="000000"/>
        </w:rPr>
        <w:t xml:space="preserve">cursos adecuados para la toma de </w:t>
      </w:r>
      <w:r w:rsidRPr="00F3138E">
        <w:rPr>
          <w:rFonts w:ascii="Arial" w:eastAsia="Times New Roman" w:hAnsi="Arial" w:cs="Arial"/>
          <w:color w:val="000000"/>
        </w:rPr>
        <w:t>decisiones y fortalecimiento de la personalidad en los usuarios</w:t>
      </w:r>
      <w:r w:rsidR="00A92593" w:rsidRPr="00F3138E">
        <w:rPr>
          <w:rFonts w:ascii="Arial" w:eastAsia="Times New Roman" w:hAnsi="Arial" w:cs="Arial"/>
          <w:color w:val="000000"/>
        </w:rPr>
        <w:t xml:space="preserve"> de la comunidad universitaria.</w:t>
      </w:r>
    </w:p>
    <w:p w14:paraId="5B902DED" w14:textId="77777777" w:rsidR="00683A6E" w:rsidRPr="00F3138E" w:rsidRDefault="00683A6E" w:rsidP="00A92593">
      <w:pPr>
        <w:autoSpaceDE w:val="0"/>
        <w:autoSpaceDN w:val="0"/>
        <w:adjustRightInd w:val="0"/>
        <w:rPr>
          <w:rFonts w:ascii="Arial" w:eastAsia="Times New Roman" w:hAnsi="Arial" w:cs="Arial"/>
          <w:color w:val="000000"/>
        </w:rPr>
      </w:pPr>
      <w:r w:rsidRPr="00F3138E">
        <w:rPr>
          <w:rFonts w:ascii="Arial" w:eastAsia="Times New Roman" w:hAnsi="Arial" w:cs="Arial"/>
          <w:color w:val="000000"/>
        </w:rPr>
        <w:t xml:space="preserve">Asesorías espirituales, eucaristías, vigilias y confesiones: es la búsqueda de esa paz interior que logra la persona cuando mantiene una buena relación con Dios y con sus semejantes. El bienestar espiritual consta de unos momentos personales de crecimiento y también de unas actividades grupales que integran al individuo </w:t>
      </w:r>
      <w:r w:rsidR="00A92593" w:rsidRPr="00F3138E">
        <w:rPr>
          <w:rFonts w:ascii="Arial" w:eastAsia="Times New Roman" w:hAnsi="Arial" w:cs="Arial"/>
          <w:color w:val="000000"/>
        </w:rPr>
        <w:t>con su propio grupo espiritual.</w:t>
      </w:r>
    </w:p>
    <w:p w14:paraId="453ECFE3" w14:textId="77777777" w:rsidR="00683A6E" w:rsidRPr="007E36B8" w:rsidRDefault="00683A6E" w:rsidP="007E36B8">
      <w:pPr>
        <w:pStyle w:val="Ttulo2"/>
        <w:rPr>
          <w:rFonts w:ascii="Arial" w:hAnsi="Arial" w:cs="Arial"/>
          <w:sz w:val="24"/>
          <w:szCs w:val="24"/>
        </w:rPr>
      </w:pPr>
      <w:r w:rsidRPr="007E36B8">
        <w:rPr>
          <w:rFonts w:ascii="Arial" w:hAnsi="Arial" w:cs="Arial"/>
          <w:sz w:val="24"/>
          <w:szCs w:val="24"/>
        </w:rPr>
        <w:t xml:space="preserve">Apoyo académico: </w:t>
      </w:r>
    </w:p>
    <w:p w14:paraId="15BA1BCC" w14:textId="3909D921" w:rsidR="00683A6E" w:rsidRPr="00F3138E" w:rsidRDefault="00683A6E" w:rsidP="00386705">
      <w:pPr>
        <w:rPr>
          <w:rFonts w:ascii="Arial" w:hAnsi="Arial" w:cs="Arial"/>
          <w:b/>
          <w:color w:val="000000"/>
          <w:lang w:val="es-ES_tradnl"/>
        </w:rPr>
      </w:pPr>
      <w:r w:rsidRPr="00F3138E">
        <w:rPr>
          <w:rFonts w:ascii="Arial" w:hAnsi="Arial" w:cs="Arial"/>
          <w:lang w:val="es-ES_tradnl"/>
        </w:rPr>
        <w:t>Es un se</w:t>
      </w:r>
      <w:r w:rsidR="00C55920" w:rsidRPr="00F3138E">
        <w:rPr>
          <w:rFonts w:ascii="Arial" w:hAnsi="Arial" w:cs="Arial"/>
          <w:lang w:val="es-ES_tradnl"/>
        </w:rPr>
        <w:t xml:space="preserve">rvicio de asesorías académicas </w:t>
      </w:r>
      <w:r w:rsidRPr="00F3138E">
        <w:rPr>
          <w:rFonts w:ascii="Arial" w:hAnsi="Arial" w:cs="Arial"/>
          <w:lang w:val="es-ES_tradnl"/>
        </w:rPr>
        <w:t>que se presta al estudiante a través de docentes dispuestos a facilitar su aprendizaje y su avance académico, que evite la cancelación de materias en caso extremo la deserción o cancelación de las mismas, utilizando una metodología constructivista cualitativa que sirva para organizar conocimientos, fortalecer y aprender de una manera interesante.</w:t>
      </w:r>
    </w:p>
    <w:p w14:paraId="1FC91CE8" w14:textId="77777777" w:rsidR="00683A6E" w:rsidRPr="00F3138E" w:rsidRDefault="00683A6E" w:rsidP="00386705">
      <w:pPr>
        <w:rPr>
          <w:rFonts w:ascii="Arial" w:hAnsi="Arial" w:cs="Arial"/>
          <w:lang w:val="es-ES_tradnl"/>
        </w:rPr>
      </w:pPr>
      <w:r w:rsidRPr="00F3138E">
        <w:rPr>
          <w:rFonts w:ascii="Arial" w:hAnsi="Arial" w:cs="Arial"/>
          <w:color w:val="000000"/>
          <w:lang w:val="es-ES_tradnl"/>
        </w:rPr>
        <w:t xml:space="preserve">Son acciones educativas desde la perspectiva de la formación integral que permiten la calidad de las condiciones académicas, personales y psicosociales. Se ofrecen asesorías de acuerdo a las necesidades individuales en </w:t>
      </w:r>
      <w:r w:rsidRPr="00F3138E">
        <w:rPr>
          <w:rFonts w:ascii="Arial" w:hAnsi="Arial" w:cs="Arial"/>
          <w:lang w:val="es-ES_tradnl"/>
        </w:rPr>
        <w:t>matemáticas, cálculo, biología, química, física, estilos de aprendizaje, orientación vocacional.</w:t>
      </w:r>
    </w:p>
    <w:p w14:paraId="0166A1D0" w14:textId="77777777" w:rsidR="00683A6E" w:rsidRPr="00F3138E" w:rsidRDefault="00683A6E" w:rsidP="00386705">
      <w:pPr>
        <w:rPr>
          <w:rFonts w:ascii="Arial" w:hAnsi="Arial" w:cs="Arial"/>
          <w:lang w:val="es-ES_tradnl"/>
        </w:rPr>
      </w:pPr>
      <w:r w:rsidRPr="00F3138E">
        <w:rPr>
          <w:rFonts w:ascii="Arial" w:hAnsi="Arial" w:cs="Arial"/>
          <w:lang w:val="es-ES_tradnl"/>
        </w:rPr>
        <w:t xml:space="preserve">Capacitación para los docentes en el manejo optimo del Aplicativo Avanza, Alertas Tempranas, que se construyó con el propósito de observar el desempeño académico de los estudiantes en los tres momentos evaluativos durante el semestre, permite tomar acciones preventivas para controlar la deserción. </w:t>
      </w:r>
    </w:p>
    <w:p w14:paraId="595A5E82" w14:textId="07C46D11" w:rsidR="00683A6E" w:rsidRPr="00F3138E" w:rsidRDefault="00C55920" w:rsidP="00386705">
      <w:pPr>
        <w:rPr>
          <w:rFonts w:ascii="Arial" w:hAnsi="Arial" w:cs="Arial"/>
          <w:lang w:val="es-ES_tradnl"/>
        </w:rPr>
      </w:pPr>
      <w:r w:rsidRPr="00F3138E">
        <w:rPr>
          <w:rFonts w:ascii="Arial" w:hAnsi="Arial" w:cs="Arial"/>
          <w:lang w:val="es-ES_tradnl"/>
        </w:rPr>
        <w:t xml:space="preserve">Desde el programa </w:t>
      </w:r>
      <w:r w:rsidR="00683A6E" w:rsidRPr="00F3138E">
        <w:rPr>
          <w:rFonts w:ascii="Arial" w:hAnsi="Arial" w:cs="Arial"/>
          <w:lang w:val="es-ES_tradnl"/>
        </w:rPr>
        <w:t>académico y con el apoyo del personal de Bienestar Universitario adscrito al área de desarrollo humano, se ofrece el servicio de asesorías académicas para lograr la permanencia y gr</w:t>
      </w:r>
      <w:r w:rsidR="00A92593" w:rsidRPr="00F3138E">
        <w:rPr>
          <w:rFonts w:ascii="Arial" w:hAnsi="Arial" w:cs="Arial"/>
          <w:lang w:val="es-ES_tradnl"/>
        </w:rPr>
        <w:t>aduación de nuestros educandos.</w:t>
      </w:r>
    </w:p>
    <w:p w14:paraId="7AE89909" w14:textId="77777777" w:rsidR="00683A6E" w:rsidRPr="009322AD" w:rsidRDefault="00683A6E" w:rsidP="009322AD">
      <w:pPr>
        <w:pStyle w:val="Ttulo2"/>
        <w:rPr>
          <w:rFonts w:ascii="Arial" w:hAnsi="Arial" w:cs="Arial"/>
          <w:sz w:val="24"/>
          <w:szCs w:val="24"/>
        </w:rPr>
      </w:pPr>
      <w:r w:rsidRPr="009322AD">
        <w:rPr>
          <w:rFonts w:ascii="Arial" w:hAnsi="Arial" w:cs="Arial"/>
          <w:sz w:val="24"/>
          <w:szCs w:val="24"/>
        </w:rPr>
        <w:t xml:space="preserve">Talleres y conferencias en diferentes temáticas relacionadas con el Desarrollo Humano: </w:t>
      </w:r>
    </w:p>
    <w:p w14:paraId="4843E495" w14:textId="77777777" w:rsidR="00683A6E" w:rsidRPr="00F3138E" w:rsidRDefault="00683A6E" w:rsidP="00386705">
      <w:pPr>
        <w:rPr>
          <w:rFonts w:ascii="Arial" w:hAnsi="Arial" w:cs="Arial"/>
          <w:lang w:val="es-ES_tradnl"/>
        </w:rPr>
      </w:pPr>
      <w:r w:rsidRPr="00F3138E">
        <w:rPr>
          <w:rFonts w:ascii="Arial" w:hAnsi="Arial" w:cs="Arial"/>
          <w:lang w:val="es-ES_tradnl"/>
        </w:rPr>
        <w:t>Temáticas como: proyecto de vida, clima organizacional, autorrealización, aprovechamiento del tiempo libre, motivación e identificación personal hacia los programas académicos seleccionados por el estudiante, que el estudiante desde nuestro acompañamiento logre ser una persona autónoma, crítica y responsable; que el proceso de adaptación se encuentre acompañado con estrategias de una convivencia sana, saludable y respetando la multiculturalidad.</w:t>
      </w:r>
    </w:p>
    <w:p w14:paraId="2735652F" w14:textId="083161BD" w:rsidR="00374CFD" w:rsidRPr="00F3138E" w:rsidRDefault="00683A6E" w:rsidP="00386705">
      <w:pPr>
        <w:rPr>
          <w:rFonts w:ascii="Arial" w:hAnsi="Arial" w:cs="Arial"/>
          <w:lang w:val="es-ES_tradnl"/>
        </w:rPr>
      </w:pPr>
      <w:r w:rsidRPr="00F3138E">
        <w:rPr>
          <w:rFonts w:ascii="Arial" w:hAnsi="Arial" w:cs="Arial"/>
          <w:lang w:val="es-ES_tradnl"/>
        </w:rPr>
        <w:t>Aprovechando los vínculos interinstitucionales ofrecer el acompañamiento psicológico para los deportistas que conforman los diferentes seleccionados de estudiantes, representativos de nuestra institución, con el propósito de realizar el entrenamiento y preparación psicológica para potenciar el rendimiento en las diferentes variables que involucran la toma de decisiones en la conducta deport</w:t>
      </w:r>
      <w:r w:rsidR="00A92593" w:rsidRPr="00F3138E">
        <w:rPr>
          <w:rFonts w:ascii="Arial" w:hAnsi="Arial" w:cs="Arial"/>
          <w:lang w:val="es-ES_tradnl"/>
        </w:rPr>
        <w:t>iva.</w:t>
      </w:r>
    </w:p>
    <w:p w14:paraId="46777B3D" w14:textId="77777777" w:rsidR="00683A6E" w:rsidRPr="00866C55" w:rsidRDefault="00683A6E" w:rsidP="00866C55">
      <w:pPr>
        <w:pStyle w:val="Ttulo2"/>
        <w:rPr>
          <w:rFonts w:ascii="Arial" w:hAnsi="Arial" w:cs="Arial"/>
          <w:sz w:val="24"/>
          <w:szCs w:val="24"/>
        </w:rPr>
      </w:pPr>
      <w:r w:rsidRPr="00866C55">
        <w:rPr>
          <w:rFonts w:ascii="Arial" w:hAnsi="Arial" w:cs="Arial"/>
          <w:sz w:val="24"/>
          <w:szCs w:val="24"/>
        </w:rPr>
        <w:lastRenderedPageBreak/>
        <w:t>Área Promoción socioeconómica:</w:t>
      </w:r>
    </w:p>
    <w:p w14:paraId="70BFB1B8" w14:textId="77777777" w:rsidR="00683A6E" w:rsidRPr="00F3138E" w:rsidRDefault="00683A6E" w:rsidP="00386705">
      <w:pPr>
        <w:rPr>
          <w:rFonts w:ascii="Arial" w:eastAsia="Times New Roman" w:hAnsi="Arial" w:cs="Arial"/>
        </w:rPr>
      </w:pPr>
      <w:r w:rsidRPr="00F3138E">
        <w:rPr>
          <w:rFonts w:ascii="Arial" w:hAnsi="Arial" w:cs="Arial"/>
        </w:rPr>
        <w:t xml:space="preserve">Esta área </w:t>
      </w:r>
      <w:r w:rsidRPr="00F3138E">
        <w:rPr>
          <w:rFonts w:ascii="Arial" w:eastAsia="Times New Roman" w:hAnsi="Arial" w:cs="Arial"/>
        </w:rPr>
        <w:t xml:space="preserve">establece acciones que procuran mejorar las condiciones socioeconómicas, a partir de esfuerzos individuales e institucionales, permitiendo la permanecía y graduación de los estudiantes beneficiarios, que se encuentren en estado de vulnerabilidad o riesgo económico. </w:t>
      </w:r>
    </w:p>
    <w:p w14:paraId="0511C287" w14:textId="77777777" w:rsidR="00683A6E" w:rsidRPr="00F3138E" w:rsidRDefault="00683A6E" w:rsidP="00862908">
      <w:pPr>
        <w:numPr>
          <w:ilvl w:val="0"/>
          <w:numId w:val="52"/>
        </w:numPr>
        <w:spacing w:after="0"/>
        <w:rPr>
          <w:rFonts w:ascii="Arial" w:hAnsi="Arial" w:cs="Arial"/>
          <w:lang w:val="fr-FR"/>
        </w:rPr>
      </w:pPr>
      <w:r w:rsidRPr="00F3138E">
        <w:rPr>
          <w:rFonts w:ascii="Arial" w:hAnsi="Arial" w:cs="Arial"/>
        </w:rPr>
        <w:t>Mérito Académico</w:t>
      </w:r>
    </w:p>
    <w:p w14:paraId="15607110" w14:textId="77777777" w:rsidR="00683A6E" w:rsidRPr="00F3138E" w:rsidRDefault="00683A6E" w:rsidP="00862908">
      <w:pPr>
        <w:numPr>
          <w:ilvl w:val="0"/>
          <w:numId w:val="52"/>
        </w:numPr>
        <w:spacing w:after="0"/>
        <w:rPr>
          <w:rFonts w:ascii="Arial" w:hAnsi="Arial" w:cs="Arial"/>
          <w:lang w:val="fr-FR"/>
        </w:rPr>
      </w:pPr>
      <w:r w:rsidRPr="00F3138E">
        <w:rPr>
          <w:rFonts w:ascii="Arial" w:hAnsi="Arial" w:cs="Arial"/>
        </w:rPr>
        <w:t>Empoderamiento Universitario</w:t>
      </w:r>
    </w:p>
    <w:p w14:paraId="2FDE393F" w14:textId="77777777" w:rsidR="00683A6E" w:rsidRPr="00F3138E" w:rsidRDefault="00683A6E" w:rsidP="00862908">
      <w:pPr>
        <w:numPr>
          <w:ilvl w:val="0"/>
          <w:numId w:val="52"/>
        </w:numPr>
        <w:spacing w:after="0"/>
        <w:rPr>
          <w:rFonts w:ascii="Arial" w:hAnsi="Arial" w:cs="Arial"/>
          <w:lang w:val="fr-FR"/>
        </w:rPr>
      </w:pPr>
      <w:r w:rsidRPr="00F3138E">
        <w:rPr>
          <w:rFonts w:ascii="Arial" w:hAnsi="Arial" w:cs="Arial"/>
        </w:rPr>
        <w:t>Finanzas</w:t>
      </w:r>
      <w:r w:rsidRPr="00F3138E">
        <w:rPr>
          <w:rFonts w:ascii="Arial" w:hAnsi="Arial" w:cs="Arial"/>
          <w:lang w:val="fr-FR"/>
        </w:rPr>
        <w:t xml:space="preserve"> Personales </w:t>
      </w:r>
    </w:p>
    <w:p w14:paraId="7B46F5D5" w14:textId="77777777" w:rsidR="00683A6E" w:rsidRPr="00F3138E" w:rsidRDefault="00683A6E" w:rsidP="00862908">
      <w:pPr>
        <w:numPr>
          <w:ilvl w:val="0"/>
          <w:numId w:val="52"/>
        </w:numPr>
        <w:spacing w:after="0"/>
        <w:rPr>
          <w:rFonts w:ascii="Arial" w:hAnsi="Arial" w:cs="Arial"/>
          <w:lang w:val="fr-FR"/>
        </w:rPr>
      </w:pPr>
      <w:r w:rsidRPr="00F3138E">
        <w:rPr>
          <w:rFonts w:ascii="Arial" w:hAnsi="Arial" w:cs="Arial"/>
        </w:rPr>
        <w:t>Habilidades Profesionales</w:t>
      </w:r>
    </w:p>
    <w:p w14:paraId="6C51E550" w14:textId="77777777" w:rsidR="00683A6E" w:rsidRPr="00F3138E" w:rsidRDefault="00683A6E" w:rsidP="00862908">
      <w:pPr>
        <w:numPr>
          <w:ilvl w:val="0"/>
          <w:numId w:val="52"/>
        </w:numPr>
        <w:spacing w:after="0"/>
        <w:rPr>
          <w:rFonts w:ascii="Arial" w:hAnsi="Arial" w:cs="Arial"/>
        </w:rPr>
      </w:pPr>
      <w:r w:rsidRPr="00F3138E">
        <w:rPr>
          <w:rFonts w:ascii="Arial" w:hAnsi="Arial" w:cs="Arial"/>
          <w:lang w:val="fr-FR"/>
        </w:rPr>
        <w:t xml:space="preserve">Hábitat </w:t>
      </w:r>
      <w:r w:rsidRPr="00F3138E">
        <w:rPr>
          <w:rFonts w:ascii="Arial" w:hAnsi="Arial" w:cs="Arial"/>
        </w:rPr>
        <w:t>Universitario</w:t>
      </w:r>
    </w:p>
    <w:p w14:paraId="1CD70E7F" w14:textId="77777777" w:rsidR="00A92593" w:rsidRPr="00F3138E" w:rsidRDefault="00A92593" w:rsidP="00A92593">
      <w:pPr>
        <w:spacing w:after="0"/>
        <w:ind w:left="720"/>
        <w:rPr>
          <w:rFonts w:ascii="Arial" w:hAnsi="Arial" w:cs="Arial"/>
        </w:rPr>
      </w:pPr>
    </w:p>
    <w:p w14:paraId="0153EF4A" w14:textId="77777777" w:rsidR="00683A6E" w:rsidRPr="008515AE" w:rsidRDefault="00683A6E" w:rsidP="00937DA6">
      <w:pPr>
        <w:pStyle w:val="Ttulo2"/>
        <w:rPr>
          <w:rFonts w:ascii="Arial" w:hAnsi="Arial" w:cs="Arial"/>
          <w:sz w:val="24"/>
          <w:szCs w:val="24"/>
        </w:rPr>
      </w:pPr>
      <w:r w:rsidRPr="008515AE">
        <w:rPr>
          <w:rFonts w:ascii="Arial" w:hAnsi="Arial" w:cs="Arial"/>
          <w:sz w:val="24"/>
          <w:szCs w:val="24"/>
        </w:rPr>
        <w:t>Área Salud</w:t>
      </w:r>
    </w:p>
    <w:p w14:paraId="0C0F927F" w14:textId="77777777" w:rsidR="00683A6E" w:rsidRPr="00F3138E" w:rsidRDefault="00683A6E" w:rsidP="00386705">
      <w:pPr>
        <w:rPr>
          <w:rFonts w:ascii="Arial" w:hAnsi="Arial" w:cs="Arial"/>
        </w:rPr>
      </w:pPr>
      <w:r w:rsidRPr="00F3138E">
        <w:rPr>
          <w:rFonts w:ascii="Arial" w:hAnsi="Arial" w:cs="Arial"/>
        </w:rPr>
        <w:t>Establece los lineamientos necesarios para ofrecer a los usuarios un servicio médico con calidad humana y garantizar una atención oportuna en los siguientes servicios:</w:t>
      </w:r>
    </w:p>
    <w:p w14:paraId="4C73D6D9" w14:textId="77777777" w:rsidR="00683A6E" w:rsidRPr="00F3138E" w:rsidRDefault="00683A6E" w:rsidP="00862908">
      <w:pPr>
        <w:pStyle w:val="Prrafodelista"/>
        <w:numPr>
          <w:ilvl w:val="0"/>
          <w:numId w:val="44"/>
        </w:numPr>
        <w:spacing w:after="0"/>
        <w:contextualSpacing w:val="0"/>
        <w:rPr>
          <w:rFonts w:ascii="Arial" w:hAnsi="Arial" w:cs="Arial"/>
        </w:rPr>
      </w:pPr>
      <w:r w:rsidRPr="00F3138E">
        <w:rPr>
          <w:rFonts w:ascii="Arial" w:hAnsi="Arial" w:cs="Arial"/>
        </w:rPr>
        <w:t>Servicio médico</w:t>
      </w:r>
    </w:p>
    <w:p w14:paraId="13061777" w14:textId="77777777" w:rsidR="00683A6E" w:rsidRPr="00F3138E" w:rsidRDefault="00683A6E" w:rsidP="00862908">
      <w:pPr>
        <w:pStyle w:val="Prrafodelista"/>
        <w:numPr>
          <w:ilvl w:val="0"/>
          <w:numId w:val="44"/>
        </w:numPr>
        <w:spacing w:after="0"/>
        <w:contextualSpacing w:val="0"/>
        <w:rPr>
          <w:rFonts w:ascii="Arial" w:hAnsi="Arial" w:cs="Arial"/>
        </w:rPr>
      </w:pPr>
      <w:r w:rsidRPr="00F3138E">
        <w:rPr>
          <w:rFonts w:ascii="Arial" w:hAnsi="Arial" w:cs="Arial"/>
        </w:rPr>
        <w:t>Servicio Odontológico</w:t>
      </w:r>
    </w:p>
    <w:p w14:paraId="6BBEFD1B" w14:textId="77777777" w:rsidR="00683A6E" w:rsidRPr="00F3138E" w:rsidRDefault="00683A6E" w:rsidP="00862908">
      <w:pPr>
        <w:pStyle w:val="Prrafodelista"/>
        <w:numPr>
          <w:ilvl w:val="0"/>
          <w:numId w:val="44"/>
        </w:numPr>
        <w:spacing w:after="0"/>
        <w:contextualSpacing w:val="0"/>
        <w:rPr>
          <w:rFonts w:ascii="Arial" w:hAnsi="Arial" w:cs="Arial"/>
        </w:rPr>
      </w:pPr>
      <w:r w:rsidRPr="00F3138E">
        <w:rPr>
          <w:rFonts w:ascii="Arial" w:hAnsi="Arial" w:cs="Arial"/>
        </w:rPr>
        <w:t xml:space="preserve">Servicio de Psicología clínica </w:t>
      </w:r>
    </w:p>
    <w:p w14:paraId="1900DC96" w14:textId="77777777" w:rsidR="00683A6E" w:rsidRPr="00F3138E" w:rsidRDefault="00683A6E" w:rsidP="00862908">
      <w:pPr>
        <w:pStyle w:val="Prrafodelista"/>
        <w:numPr>
          <w:ilvl w:val="0"/>
          <w:numId w:val="44"/>
        </w:numPr>
        <w:spacing w:after="0"/>
        <w:contextualSpacing w:val="0"/>
        <w:rPr>
          <w:rFonts w:ascii="Arial" w:hAnsi="Arial" w:cs="Arial"/>
        </w:rPr>
      </w:pPr>
      <w:r w:rsidRPr="00F3138E">
        <w:rPr>
          <w:rFonts w:ascii="Arial" w:hAnsi="Arial" w:cs="Arial"/>
        </w:rPr>
        <w:t xml:space="preserve">Servicios de enfermería </w:t>
      </w:r>
    </w:p>
    <w:p w14:paraId="511B2FFF" w14:textId="77777777" w:rsidR="00683A6E" w:rsidRPr="00F3138E" w:rsidRDefault="00683A6E" w:rsidP="00862908">
      <w:pPr>
        <w:pStyle w:val="Prrafodelista"/>
        <w:numPr>
          <w:ilvl w:val="0"/>
          <w:numId w:val="44"/>
        </w:numPr>
        <w:spacing w:after="0"/>
        <w:contextualSpacing w:val="0"/>
        <w:rPr>
          <w:rFonts w:ascii="Arial" w:hAnsi="Arial" w:cs="Arial"/>
        </w:rPr>
      </w:pPr>
      <w:r w:rsidRPr="00F3138E">
        <w:rPr>
          <w:rFonts w:ascii="Arial" w:hAnsi="Arial" w:cs="Arial"/>
        </w:rPr>
        <w:t xml:space="preserve">Educación en salud </w:t>
      </w:r>
    </w:p>
    <w:p w14:paraId="1B0D2ABF" w14:textId="77777777" w:rsidR="00683A6E" w:rsidRPr="00F3138E" w:rsidRDefault="00683A6E" w:rsidP="00862908">
      <w:pPr>
        <w:pStyle w:val="Prrafodelista"/>
        <w:numPr>
          <w:ilvl w:val="0"/>
          <w:numId w:val="44"/>
        </w:numPr>
        <w:spacing w:after="0"/>
        <w:contextualSpacing w:val="0"/>
        <w:rPr>
          <w:rFonts w:ascii="Arial" w:hAnsi="Arial" w:cs="Arial"/>
        </w:rPr>
      </w:pPr>
      <w:r w:rsidRPr="00F3138E">
        <w:rPr>
          <w:rFonts w:ascii="Arial" w:hAnsi="Arial" w:cs="Arial"/>
        </w:rPr>
        <w:t>Programas de actividad física sistemática y salud</w:t>
      </w:r>
    </w:p>
    <w:p w14:paraId="632DA472" w14:textId="77777777" w:rsidR="00A92593" w:rsidRPr="00F3138E" w:rsidRDefault="00A92593" w:rsidP="00A92593">
      <w:pPr>
        <w:pStyle w:val="Prrafodelista"/>
        <w:numPr>
          <w:ilvl w:val="0"/>
          <w:numId w:val="0"/>
        </w:numPr>
        <w:spacing w:after="0"/>
        <w:ind w:left="720"/>
        <w:contextualSpacing w:val="0"/>
        <w:rPr>
          <w:rFonts w:ascii="Arial" w:hAnsi="Arial" w:cs="Arial"/>
        </w:rPr>
      </w:pPr>
    </w:p>
    <w:p w14:paraId="690A990E" w14:textId="77777777" w:rsidR="00683A6E" w:rsidRPr="00F3138E" w:rsidRDefault="00683A6E" w:rsidP="00386705">
      <w:pPr>
        <w:rPr>
          <w:rFonts w:ascii="Arial" w:hAnsi="Arial" w:cs="Arial"/>
        </w:rPr>
      </w:pPr>
      <w:r w:rsidRPr="00F3138E">
        <w:rPr>
          <w:rFonts w:ascii="Arial" w:hAnsi="Arial" w:cs="Arial"/>
        </w:rPr>
        <w:t xml:space="preserve">Estos servicios están encaminados a la promoción de la salud, prevención de enfermedades, recuperación, rehabilitación y mantenimiento del estado de salud de los individuos. </w:t>
      </w:r>
    </w:p>
    <w:p w14:paraId="569EA0A6" w14:textId="77777777" w:rsidR="00683A6E" w:rsidRPr="00F3138E" w:rsidRDefault="00683A6E" w:rsidP="00386705">
      <w:pPr>
        <w:rPr>
          <w:rFonts w:ascii="Arial" w:hAnsi="Arial" w:cs="Arial"/>
        </w:rPr>
      </w:pPr>
      <w:r w:rsidRPr="00F3138E">
        <w:rPr>
          <w:rFonts w:ascii="Arial" w:hAnsi="Arial" w:cs="Arial"/>
        </w:rPr>
        <w:t>Adicional a lo anterior, como institución prestadora de salud con objeto social diferente nos cobija el cumplimiento de la (Resolución 2003 de 2014 del Ministerio de Salud y Protección, por la cual se definen los procedimientos y condiciones de inscripción de los Prestadores de Servicios de Salud y de habilitación de servicios de salud), y demás que le sean aplicables.</w:t>
      </w:r>
    </w:p>
    <w:p w14:paraId="1E85F618" w14:textId="77777777" w:rsidR="00683A6E" w:rsidRPr="00A57A50" w:rsidRDefault="00683A6E" w:rsidP="00937DA6">
      <w:pPr>
        <w:pStyle w:val="Ttulo2"/>
        <w:rPr>
          <w:rFonts w:ascii="Arial" w:hAnsi="Arial" w:cs="Arial"/>
          <w:sz w:val="24"/>
          <w:szCs w:val="24"/>
        </w:rPr>
      </w:pPr>
      <w:r w:rsidRPr="00A57A50">
        <w:rPr>
          <w:rFonts w:ascii="Arial" w:hAnsi="Arial" w:cs="Arial"/>
          <w:sz w:val="24"/>
          <w:szCs w:val="24"/>
        </w:rPr>
        <w:t>Área Cultura</w:t>
      </w:r>
    </w:p>
    <w:p w14:paraId="143EBEE1" w14:textId="77777777" w:rsidR="00683A6E" w:rsidRPr="00A57A50" w:rsidRDefault="00683A6E" w:rsidP="00386705">
      <w:pPr>
        <w:rPr>
          <w:rFonts w:ascii="Arial" w:hAnsi="Arial" w:cs="Arial"/>
        </w:rPr>
      </w:pPr>
      <w:r w:rsidRPr="00A57A50">
        <w:rPr>
          <w:rFonts w:ascii="Arial" w:hAnsi="Arial" w:cs="Arial"/>
        </w:rPr>
        <w:t>Generar espacios heterogéneos que fomenten la cultura y estimulen las aptitudes artísticas en la comunidad universitaria, que permitan la construcción de líderes formadores de Paz, organizado en tres componentes:</w:t>
      </w:r>
    </w:p>
    <w:p w14:paraId="462D6E24" w14:textId="77777777" w:rsidR="00683A6E" w:rsidRPr="00F3138E" w:rsidRDefault="00683A6E" w:rsidP="00862908">
      <w:pPr>
        <w:pStyle w:val="Prrafodelista"/>
        <w:numPr>
          <w:ilvl w:val="0"/>
          <w:numId w:val="36"/>
        </w:numPr>
        <w:spacing w:after="0"/>
        <w:contextualSpacing w:val="0"/>
        <w:rPr>
          <w:rFonts w:ascii="Arial" w:hAnsi="Arial" w:cs="Arial"/>
        </w:rPr>
      </w:pPr>
      <w:r w:rsidRPr="00F3138E">
        <w:rPr>
          <w:rFonts w:ascii="Arial" w:hAnsi="Arial" w:cs="Arial"/>
        </w:rPr>
        <w:t xml:space="preserve">Formativo </w:t>
      </w:r>
    </w:p>
    <w:p w14:paraId="57E741F4" w14:textId="77777777" w:rsidR="00683A6E" w:rsidRPr="00F3138E" w:rsidRDefault="00683A6E" w:rsidP="00862908">
      <w:pPr>
        <w:pStyle w:val="Prrafodelista"/>
        <w:numPr>
          <w:ilvl w:val="0"/>
          <w:numId w:val="36"/>
        </w:numPr>
        <w:spacing w:after="0"/>
        <w:contextualSpacing w:val="0"/>
        <w:rPr>
          <w:rFonts w:ascii="Arial" w:hAnsi="Arial" w:cs="Arial"/>
        </w:rPr>
      </w:pPr>
      <w:r w:rsidRPr="00F3138E">
        <w:rPr>
          <w:rFonts w:ascii="Arial" w:hAnsi="Arial" w:cs="Arial"/>
        </w:rPr>
        <w:t xml:space="preserve">Recreativo </w:t>
      </w:r>
    </w:p>
    <w:p w14:paraId="5DDA168A" w14:textId="77777777" w:rsidR="00683A6E" w:rsidRPr="00F3138E" w:rsidRDefault="00683A6E" w:rsidP="00862908">
      <w:pPr>
        <w:pStyle w:val="Prrafodelista"/>
        <w:numPr>
          <w:ilvl w:val="0"/>
          <w:numId w:val="36"/>
        </w:numPr>
        <w:spacing w:after="0"/>
        <w:contextualSpacing w:val="0"/>
        <w:rPr>
          <w:rFonts w:ascii="Arial" w:hAnsi="Arial" w:cs="Arial"/>
        </w:rPr>
      </w:pPr>
      <w:r w:rsidRPr="00F3138E">
        <w:rPr>
          <w:rFonts w:ascii="Arial" w:hAnsi="Arial" w:cs="Arial"/>
        </w:rPr>
        <w:t xml:space="preserve">Representativo </w:t>
      </w:r>
    </w:p>
    <w:p w14:paraId="129F915D" w14:textId="77777777" w:rsidR="00A92593" w:rsidRPr="00F3138E" w:rsidRDefault="00A92593" w:rsidP="00A92593">
      <w:pPr>
        <w:pStyle w:val="Prrafodelista"/>
        <w:numPr>
          <w:ilvl w:val="0"/>
          <w:numId w:val="0"/>
        </w:numPr>
        <w:spacing w:after="0"/>
        <w:ind w:left="720"/>
        <w:contextualSpacing w:val="0"/>
        <w:rPr>
          <w:rFonts w:ascii="Arial" w:hAnsi="Arial" w:cs="Arial"/>
        </w:rPr>
      </w:pPr>
    </w:p>
    <w:p w14:paraId="0E985F7A" w14:textId="77777777" w:rsidR="00683A6E" w:rsidRPr="000F55BC" w:rsidRDefault="00683A6E" w:rsidP="00937DA6">
      <w:pPr>
        <w:pStyle w:val="Ttulo2"/>
        <w:rPr>
          <w:rFonts w:ascii="Arial" w:hAnsi="Arial" w:cs="Arial"/>
          <w:sz w:val="24"/>
          <w:szCs w:val="24"/>
        </w:rPr>
      </w:pPr>
      <w:r w:rsidRPr="000F55BC">
        <w:rPr>
          <w:rFonts w:ascii="Arial" w:hAnsi="Arial" w:cs="Arial"/>
          <w:sz w:val="24"/>
          <w:szCs w:val="24"/>
        </w:rPr>
        <w:t>Área Recreación y Deportes</w:t>
      </w:r>
    </w:p>
    <w:p w14:paraId="61800048" w14:textId="5014A059" w:rsidR="00374CFD" w:rsidRPr="00F3138E" w:rsidRDefault="00683A6E" w:rsidP="00386705">
      <w:pPr>
        <w:rPr>
          <w:rFonts w:ascii="Arial" w:eastAsia="Times New Roman" w:hAnsi="Arial" w:cs="Arial"/>
        </w:rPr>
      </w:pPr>
      <w:r w:rsidRPr="00F3138E">
        <w:rPr>
          <w:rFonts w:ascii="Arial" w:eastAsia="Times New Roman" w:hAnsi="Arial" w:cs="Arial"/>
        </w:rPr>
        <w:t xml:space="preserve">En las instituciones de educación superior es uno de los componentes importantes para el bienestar integral del Ser humano, complementándose además con las áreas temáticas que </w:t>
      </w:r>
      <w:r w:rsidRPr="00F3138E">
        <w:rPr>
          <w:rFonts w:ascii="Arial" w:eastAsia="Times New Roman" w:hAnsi="Arial" w:cs="Arial"/>
        </w:rPr>
        <w:lastRenderedPageBreak/>
        <w:t>incluyen procesos psicosociales, biológicos, ambientales y espirituales, que desde Bienestar Universitario se brindan como apoyo para el crecimiento perso</w:t>
      </w:r>
      <w:r w:rsidR="00463FE6">
        <w:rPr>
          <w:rFonts w:ascii="Arial" w:eastAsia="Times New Roman" w:hAnsi="Arial" w:cs="Arial"/>
        </w:rPr>
        <w:t>nal de la comunidad en general.</w:t>
      </w:r>
    </w:p>
    <w:p w14:paraId="0697BE13" w14:textId="77777777" w:rsidR="00683A6E" w:rsidRPr="00F3138E" w:rsidRDefault="00683A6E" w:rsidP="00386705">
      <w:pPr>
        <w:rPr>
          <w:rFonts w:ascii="Arial" w:eastAsia="Times New Roman" w:hAnsi="Arial" w:cs="Arial"/>
        </w:rPr>
      </w:pPr>
      <w:r w:rsidRPr="00F3138E">
        <w:rPr>
          <w:rFonts w:ascii="Arial" w:eastAsia="Times New Roman" w:hAnsi="Arial" w:cs="Arial"/>
        </w:rPr>
        <w:t xml:space="preserve">Fomentar la participación activa de toda la comunidad universitaria con los programas que ofrece el área en sus componentes: </w:t>
      </w:r>
    </w:p>
    <w:p w14:paraId="0663924F" w14:textId="77777777" w:rsidR="00683A6E" w:rsidRPr="00F3138E" w:rsidRDefault="00683A6E" w:rsidP="00862908">
      <w:pPr>
        <w:pStyle w:val="Prrafodelista"/>
        <w:numPr>
          <w:ilvl w:val="0"/>
          <w:numId w:val="41"/>
        </w:numPr>
        <w:spacing w:after="0"/>
        <w:contextualSpacing w:val="0"/>
        <w:rPr>
          <w:rFonts w:ascii="Arial" w:hAnsi="Arial" w:cs="Arial"/>
        </w:rPr>
      </w:pPr>
      <w:r w:rsidRPr="00F3138E">
        <w:rPr>
          <w:rFonts w:ascii="Arial" w:hAnsi="Arial" w:cs="Arial"/>
        </w:rPr>
        <w:t xml:space="preserve">Recreativo </w:t>
      </w:r>
    </w:p>
    <w:p w14:paraId="34F0850A" w14:textId="77777777" w:rsidR="00683A6E" w:rsidRPr="00F3138E" w:rsidRDefault="00683A6E" w:rsidP="00862908">
      <w:pPr>
        <w:pStyle w:val="Prrafodelista"/>
        <w:numPr>
          <w:ilvl w:val="0"/>
          <w:numId w:val="37"/>
        </w:numPr>
        <w:spacing w:after="0"/>
        <w:contextualSpacing w:val="0"/>
        <w:rPr>
          <w:rFonts w:ascii="Arial" w:hAnsi="Arial" w:cs="Arial"/>
        </w:rPr>
      </w:pPr>
      <w:r w:rsidRPr="00F3138E">
        <w:rPr>
          <w:rFonts w:ascii="Arial" w:hAnsi="Arial" w:cs="Arial"/>
        </w:rPr>
        <w:t xml:space="preserve">Formativo </w:t>
      </w:r>
    </w:p>
    <w:p w14:paraId="0A2CAE26" w14:textId="77777777" w:rsidR="00683A6E" w:rsidRPr="00F3138E" w:rsidRDefault="00683A6E" w:rsidP="00862908">
      <w:pPr>
        <w:pStyle w:val="Prrafodelista"/>
        <w:numPr>
          <w:ilvl w:val="0"/>
          <w:numId w:val="37"/>
        </w:numPr>
        <w:spacing w:after="0"/>
        <w:contextualSpacing w:val="0"/>
        <w:rPr>
          <w:rFonts w:ascii="Arial" w:hAnsi="Arial" w:cs="Arial"/>
        </w:rPr>
      </w:pPr>
      <w:r w:rsidRPr="00F3138E">
        <w:rPr>
          <w:rFonts w:ascii="Arial" w:hAnsi="Arial" w:cs="Arial"/>
        </w:rPr>
        <w:t>Competitivo</w:t>
      </w:r>
      <w:bookmarkStart w:id="309" w:name="_Toc397810963"/>
      <w:bookmarkStart w:id="310" w:name="_Toc424741486"/>
    </w:p>
    <w:p w14:paraId="6F218F4A" w14:textId="77777777" w:rsidR="00A92593" w:rsidRPr="00F3138E" w:rsidRDefault="00A92593" w:rsidP="00A92593">
      <w:pPr>
        <w:pStyle w:val="Prrafodelista"/>
        <w:numPr>
          <w:ilvl w:val="0"/>
          <w:numId w:val="0"/>
        </w:numPr>
        <w:spacing w:after="0"/>
        <w:ind w:left="720"/>
        <w:contextualSpacing w:val="0"/>
        <w:rPr>
          <w:rFonts w:ascii="Arial" w:hAnsi="Arial" w:cs="Arial"/>
        </w:rPr>
      </w:pPr>
    </w:p>
    <w:bookmarkEnd w:id="309"/>
    <w:bookmarkEnd w:id="310"/>
    <w:p w14:paraId="7582FF84" w14:textId="77777777" w:rsidR="00954C00" w:rsidRPr="008F55A3" w:rsidRDefault="00683A6E" w:rsidP="00937DA6">
      <w:pPr>
        <w:pStyle w:val="Ttulo2"/>
        <w:rPr>
          <w:rFonts w:ascii="Arial" w:hAnsi="Arial" w:cs="Arial"/>
          <w:sz w:val="24"/>
          <w:szCs w:val="24"/>
        </w:rPr>
      </w:pPr>
      <w:r w:rsidRPr="008F55A3">
        <w:rPr>
          <w:rFonts w:ascii="Arial" w:hAnsi="Arial" w:cs="Arial"/>
          <w:sz w:val="24"/>
          <w:szCs w:val="24"/>
        </w:rPr>
        <w:t xml:space="preserve">Portafolio de servicios </w:t>
      </w:r>
    </w:p>
    <w:p w14:paraId="3D91720D" w14:textId="77777777" w:rsidR="00683A6E" w:rsidRPr="00F3138E" w:rsidRDefault="00683A6E" w:rsidP="00386705">
      <w:pPr>
        <w:rPr>
          <w:rFonts w:ascii="Arial" w:hAnsi="Arial" w:cs="Arial"/>
        </w:rPr>
      </w:pPr>
      <w:r w:rsidRPr="00F3138E">
        <w:rPr>
          <w:rFonts w:ascii="Arial" w:hAnsi="Arial" w:cs="Arial"/>
        </w:rPr>
        <w:t>Bienestar Universitario de la Universidad de Pamplona cuenta con cinco (5) áreas específicas que son: área de desarrollo humano, área promoción socioeconómica, área salud, área cultura y área de recreación y deportes, las cuales generan el buen servicio y atención a toda la población universitaria; cada área cuenta con un líder del proceso que proyecta al finalizar cada semestre las necesidades y requerimientos para gestionar ante quien corresponda los recursos para su consecución.</w:t>
      </w:r>
    </w:p>
    <w:p w14:paraId="0FD12362" w14:textId="77777777" w:rsidR="00683A6E" w:rsidRPr="008F55A3" w:rsidRDefault="00683A6E" w:rsidP="00937DA6">
      <w:pPr>
        <w:pStyle w:val="Ttulo2"/>
        <w:rPr>
          <w:rFonts w:ascii="Arial" w:hAnsi="Arial" w:cs="Arial"/>
          <w:sz w:val="24"/>
          <w:szCs w:val="24"/>
        </w:rPr>
      </w:pPr>
      <w:r w:rsidRPr="008F55A3">
        <w:rPr>
          <w:rFonts w:ascii="Arial" w:hAnsi="Arial" w:cs="Arial"/>
          <w:sz w:val="24"/>
          <w:szCs w:val="24"/>
        </w:rPr>
        <w:t>Área Desarrollo Humano</w:t>
      </w:r>
    </w:p>
    <w:p w14:paraId="65472517" w14:textId="77777777" w:rsidR="00683A6E" w:rsidRPr="00F3138E" w:rsidRDefault="00683A6E" w:rsidP="00A92593">
      <w:pPr>
        <w:pStyle w:val="Prrafodelista"/>
        <w:numPr>
          <w:ilvl w:val="0"/>
          <w:numId w:val="0"/>
        </w:numPr>
        <w:rPr>
          <w:rFonts w:ascii="Arial" w:hAnsi="Arial" w:cs="Arial"/>
        </w:rPr>
      </w:pPr>
    </w:p>
    <w:p w14:paraId="7566CFEC" w14:textId="77777777" w:rsidR="00683A6E" w:rsidRPr="00F3138E" w:rsidRDefault="00683A6E" w:rsidP="00862908">
      <w:pPr>
        <w:pStyle w:val="Prrafodelista"/>
        <w:numPr>
          <w:ilvl w:val="0"/>
          <w:numId w:val="30"/>
        </w:numPr>
        <w:spacing w:after="0"/>
        <w:contextualSpacing w:val="0"/>
        <w:rPr>
          <w:rFonts w:ascii="Arial" w:hAnsi="Arial" w:cs="Arial"/>
        </w:rPr>
      </w:pPr>
      <w:r w:rsidRPr="00F3138E">
        <w:rPr>
          <w:rFonts w:ascii="Arial" w:hAnsi="Arial" w:cs="Arial"/>
        </w:rPr>
        <w:t>Asignación de citas psicológicas</w:t>
      </w:r>
    </w:p>
    <w:p w14:paraId="04439882" w14:textId="77777777" w:rsidR="00683A6E" w:rsidRPr="00F3138E" w:rsidRDefault="00683A6E" w:rsidP="00862908">
      <w:pPr>
        <w:pStyle w:val="Prrafodelista"/>
        <w:numPr>
          <w:ilvl w:val="0"/>
          <w:numId w:val="30"/>
        </w:numPr>
        <w:spacing w:after="0"/>
        <w:contextualSpacing w:val="0"/>
        <w:rPr>
          <w:rFonts w:ascii="Arial" w:hAnsi="Arial" w:cs="Arial"/>
        </w:rPr>
      </w:pPr>
      <w:r w:rsidRPr="00F3138E">
        <w:rPr>
          <w:rFonts w:ascii="Arial" w:hAnsi="Arial" w:cs="Arial"/>
        </w:rPr>
        <w:t>Asesoría Psicología</w:t>
      </w:r>
    </w:p>
    <w:p w14:paraId="303E6BCC" w14:textId="77777777" w:rsidR="00683A6E" w:rsidRPr="00F3138E" w:rsidRDefault="00683A6E" w:rsidP="00862908">
      <w:pPr>
        <w:pStyle w:val="Prrafodelista"/>
        <w:numPr>
          <w:ilvl w:val="0"/>
          <w:numId w:val="30"/>
        </w:numPr>
        <w:spacing w:after="0"/>
        <w:contextualSpacing w:val="0"/>
        <w:rPr>
          <w:rFonts w:ascii="Arial" w:hAnsi="Arial" w:cs="Arial"/>
        </w:rPr>
      </w:pPr>
      <w:r w:rsidRPr="00F3138E">
        <w:rPr>
          <w:rFonts w:ascii="Arial" w:hAnsi="Arial" w:cs="Arial"/>
        </w:rPr>
        <w:t xml:space="preserve">Asesoría Espiritual </w:t>
      </w:r>
    </w:p>
    <w:p w14:paraId="65BA5044" w14:textId="77777777" w:rsidR="00683A6E" w:rsidRPr="00F3138E" w:rsidRDefault="00683A6E" w:rsidP="00862908">
      <w:pPr>
        <w:pStyle w:val="Prrafodelista"/>
        <w:numPr>
          <w:ilvl w:val="0"/>
          <w:numId w:val="30"/>
        </w:numPr>
        <w:spacing w:after="0"/>
        <w:contextualSpacing w:val="0"/>
        <w:rPr>
          <w:rFonts w:ascii="Arial" w:hAnsi="Arial" w:cs="Arial"/>
        </w:rPr>
      </w:pPr>
      <w:r w:rsidRPr="00F3138E">
        <w:rPr>
          <w:rFonts w:ascii="Arial" w:hAnsi="Arial" w:cs="Arial"/>
        </w:rPr>
        <w:t xml:space="preserve">Talleres </w:t>
      </w:r>
    </w:p>
    <w:p w14:paraId="37A634C5" w14:textId="77777777" w:rsidR="00683A6E" w:rsidRPr="00F3138E" w:rsidRDefault="00683A6E" w:rsidP="00862908">
      <w:pPr>
        <w:pStyle w:val="Prrafodelista"/>
        <w:numPr>
          <w:ilvl w:val="0"/>
          <w:numId w:val="30"/>
        </w:numPr>
        <w:spacing w:after="0"/>
        <w:contextualSpacing w:val="0"/>
        <w:rPr>
          <w:rFonts w:ascii="Arial" w:hAnsi="Arial" w:cs="Arial"/>
        </w:rPr>
      </w:pPr>
      <w:r w:rsidRPr="00F3138E">
        <w:rPr>
          <w:rFonts w:ascii="Arial" w:hAnsi="Arial" w:cs="Arial"/>
        </w:rPr>
        <w:t>Conferencias</w:t>
      </w:r>
    </w:p>
    <w:p w14:paraId="7E432AE7" w14:textId="77777777" w:rsidR="00683A6E" w:rsidRPr="00F3138E" w:rsidRDefault="00683A6E" w:rsidP="00862908">
      <w:pPr>
        <w:pStyle w:val="Prrafodelista"/>
        <w:numPr>
          <w:ilvl w:val="0"/>
          <w:numId w:val="30"/>
        </w:numPr>
        <w:spacing w:after="0"/>
        <w:contextualSpacing w:val="0"/>
        <w:rPr>
          <w:rFonts w:ascii="Arial" w:hAnsi="Arial" w:cs="Arial"/>
        </w:rPr>
      </w:pPr>
      <w:r w:rsidRPr="00F3138E">
        <w:rPr>
          <w:rFonts w:ascii="Arial" w:hAnsi="Arial" w:cs="Arial"/>
        </w:rPr>
        <w:t>Apoyo académico</w:t>
      </w:r>
    </w:p>
    <w:p w14:paraId="71D1C8BD" w14:textId="77777777" w:rsidR="00683A6E" w:rsidRPr="00F3138E" w:rsidRDefault="00683A6E" w:rsidP="00862908">
      <w:pPr>
        <w:pStyle w:val="Prrafodelista"/>
        <w:numPr>
          <w:ilvl w:val="0"/>
          <w:numId w:val="30"/>
        </w:numPr>
        <w:spacing w:after="0"/>
        <w:contextualSpacing w:val="0"/>
        <w:rPr>
          <w:rFonts w:ascii="Arial" w:hAnsi="Arial" w:cs="Arial"/>
        </w:rPr>
      </w:pPr>
      <w:r w:rsidRPr="00F3138E">
        <w:rPr>
          <w:rFonts w:ascii="Arial" w:hAnsi="Arial" w:cs="Arial"/>
        </w:rPr>
        <w:t xml:space="preserve">Avanza Alertas Tempranas </w:t>
      </w:r>
    </w:p>
    <w:p w14:paraId="180EFF5C" w14:textId="77777777" w:rsidR="00683A6E" w:rsidRPr="00F3138E" w:rsidRDefault="00683A6E" w:rsidP="00862908">
      <w:pPr>
        <w:pStyle w:val="Prrafodelista"/>
        <w:numPr>
          <w:ilvl w:val="0"/>
          <w:numId w:val="30"/>
        </w:numPr>
        <w:spacing w:after="0"/>
        <w:contextualSpacing w:val="0"/>
        <w:rPr>
          <w:rFonts w:ascii="Arial" w:hAnsi="Arial" w:cs="Arial"/>
        </w:rPr>
      </w:pPr>
      <w:r w:rsidRPr="00F3138E">
        <w:rPr>
          <w:rFonts w:ascii="Arial" w:hAnsi="Arial" w:cs="Arial"/>
        </w:rPr>
        <w:t>Plan Padrino población menor de edad</w:t>
      </w:r>
    </w:p>
    <w:p w14:paraId="12673A47" w14:textId="77777777" w:rsidR="00A92593" w:rsidRPr="00F3138E" w:rsidRDefault="00A92593" w:rsidP="00A92593">
      <w:pPr>
        <w:pStyle w:val="Prrafodelista"/>
        <w:numPr>
          <w:ilvl w:val="0"/>
          <w:numId w:val="0"/>
        </w:numPr>
        <w:spacing w:after="0"/>
        <w:ind w:left="720"/>
        <w:contextualSpacing w:val="0"/>
        <w:rPr>
          <w:rFonts w:ascii="Arial" w:hAnsi="Arial" w:cs="Arial"/>
        </w:rPr>
      </w:pPr>
    </w:p>
    <w:p w14:paraId="1D335EB5" w14:textId="77777777" w:rsidR="00683A6E" w:rsidRPr="008C5172" w:rsidRDefault="00683A6E" w:rsidP="00937DA6">
      <w:pPr>
        <w:pStyle w:val="Ttulo2"/>
        <w:rPr>
          <w:rFonts w:ascii="Arial" w:hAnsi="Arial" w:cs="Arial"/>
          <w:sz w:val="24"/>
          <w:szCs w:val="24"/>
        </w:rPr>
      </w:pPr>
      <w:r w:rsidRPr="008C5172">
        <w:rPr>
          <w:rFonts w:ascii="Arial" w:hAnsi="Arial" w:cs="Arial"/>
          <w:sz w:val="24"/>
          <w:szCs w:val="24"/>
        </w:rPr>
        <w:t xml:space="preserve">Área Promoción Socioeconómica </w:t>
      </w:r>
    </w:p>
    <w:p w14:paraId="56C4FFF9" w14:textId="77777777" w:rsidR="00683A6E" w:rsidRPr="00F3138E" w:rsidRDefault="00683A6E" w:rsidP="00862908">
      <w:pPr>
        <w:pStyle w:val="Prrafodelista"/>
        <w:numPr>
          <w:ilvl w:val="0"/>
          <w:numId w:val="38"/>
        </w:numPr>
        <w:spacing w:after="0"/>
        <w:contextualSpacing w:val="0"/>
        <w:rPr>
          <w:rFonts w:ascii="Arial" w:hAnsi="Arial" w:cs="Arial"/>
        </w:rPr>
      </w:pPr>
      <w:r w:rsidRPr="00F3138E">
        <w:rPr>
          <w:rFonts w:ascii="Arial" w:hAnsi="Arial" w:cs="Arial"/>
        </w:rPr>
        <w:t>Asignación de las becas trabajo</w:t>
      </w:r>
    </w:p>
    <w:p w14:paraId="5E9CD277" w14:textId="77777777" w:rsidR="00683A6E" w:rsidRPr="00F3138E" w:rsidRDefault="00683A6E" w:rsidP="00862908">
      <w:pPr>
        <w:pStyle w:val="Prrafodelista"/>
        <w:numPr>
          <w:ilvl w:val="0"/>
          <w:numId w:val="38"/>
        </w:numPr>
        <w:spacing w:after="0"/>
        <w:contextualSpacing w:val="0"/>
        <w:rPr>
          <w:rFonts w:ascii="Arial" w:hAnsi="Arial" w:cs="Arial"/>
        </w:rPr>
      </w:pPr>
      <w:r w:rsidRPr="00F3138E">
        <w:rPr>
          <w:rFonts w:ascii="Arial" w:hAnsi="Arial" w:cs="Arial"/>
        </w:rPr>
        <w:t>Asignación de estímulos</w:t>
      </w:r>
    </w:p>
    <w:p w14:paraId="4143055C" w14:textId="77777777" w:rsidR="00683A6E" w:rsidRPr="00F3138E" w:rsidRDefault="00683A6E" w:rsidP="00862908">
      <w:pPr>
        <w:pStyle w:val="Prrafodelista"/>
        <w:numPr>
          <w:ilvl w:val="0"/>
          <w:numId w:val="38"/>
        </w:numPr>
        <w:spacing w:after="0"/>
        <w:contextualSpacing w:val="0"/>
        <w:rPr>
          <w:rFonts w:ascii="Arial" w:hAnsi="Arial" w:cs="Arial"/>
        </w:rPr>
      </w:pPr>
      <w:r w:rsidRPr="00F3138E">
        <w:rPr>
          <w:rFonts w:ascii="Arial" w:hAnsi="Arial" w:cs="Arial"/>
        </w:rPr>
        <w:t>Seguimiento a los convenios educativos</w:t>
      </w:r>
    </w:p>
    <w:p w14:paraId="43316400" w14:textId="77777777" w:rsidR="00683A6E" w:rsidRPr="00F3138E" w:rsidRDefault="00683A6E" w:rsidP="00862908">
      <w:pPr>
        <w:pStyle w:val="Prrafodelista"/>
        <w:numPr>
          <w:ilvl w:val="0"/>
          <w:numId w:val="38"/>
        </w:numPr>
        <w:spacing w:after="0"/>
        <w:contextualSpacing w:val="0"/>
        <w:rPr>
          <w:rFonts w:ascii="Arial" w:hAnsi="Arial" w:cs="Arial"/>
        </w:rPr>
      </w:pPr>
      <w:r w:rsidRPr="00F3138E">
        <w:rPr>
          <w:rFonts w:ascii="Arial" w:hAnsi="Arial" w:cs="Arial"/>
        </w:rPr>
        <w:t>Atención psicológica a los estudiantes vulnerables de la Universidad de Pamplona como madres cabeza de familia, desplazados, víctimas del conflicto armado, héroes de la patria, hermanos y resguardos indígenas entre otros más.</w:t>
      </w:r>
    </w:p>
    <w:p w14:paraId="58D63C13" w14:textId="77777777" w:rsidR="00683A6E" w:rsidRPr="00F3138E" w:rsidRDefault="00683A6E" w:rsidP="00862908">
      <w:pPr>
        <w:pStyle w:val="Prrafodelista"/>
        <w:numPr>
          <w:ilvl w:val="0"/>
          <w:numId w:val="38"/>
        </w:numPr>
        <w:spacing w:after="0"/>
        <w:contextualSpacing w:val="0"/>
        <w:rPr>
          <w:rFonts w:ascii="Arial" w:hAnsi="Arial" w:cs="Arial"/>
        </w:rPr>
      </w:pPr>
      <w:r w:rsidRPr="00F3138E">
        <w:rPr>
          <w:rFonts w:ascii="Arial" w:hAnsi="Arial" w:cs="Arial"/>
        </w:rPr>
        <w:t>Visitas domiciliarias</w:t>
      </w:r>
    </w:p>
    <w:p w14:paraId="2DCB8A35" w14:textId="77777777" w:rsidR="00683A6E" w:rsidRPr="00F3138E" w:rsidRDefault="00683A6E" w:rsidP="00862908">
      <w:pPr>
        <w:pStyle w:val="Prrafodelista"/>
        <w:numPr>
          <w:ilvl w:val="0"/>
          <w:numId w:val="38"/>
        </w:numPr>
        <w:spacing w:after="0"/>
        <w:contextualSpacing w:val="0"/>
        <w:rPr>
          <w:rFonts w:ascii="Arial" w:hAnsi="Arial" w:cs="Arial"/>
        </w:rPr>
      </w:pPr>
      <w:r w:rsidRPr="00F3138E">
        <w:rPr>
          <w:rFonts w:ascii="Arial" w:hAnsi="Arial" w:cs="Arial"/>
        </w:rPr>
        <w:t xml:space="preserve">Proceso del servicio de comedores </w:t>
      </w:r>
    </w:p>
    <w:p w14:paraId="7481DCE8" w14:textId="77777777" w:rsidR="00683A6E" w:rsidRPr="00F3138E" w:rsidRDefault="00683A6E" w:rsidP="00862908">
      <w:pPr>
        <w:pStyle w:val="Prrafodelista"/>
        <w:numPr>
          <w:ilvl w:val="0"/>
          <w:numId w:val="38"/>
        </w:numPr>
        <w:spacing w:after="0"/>
        <w:contextualSpacing w:val="0"/>
        <w:rPr>
          <w:rFonts w:ascii="Arial" w:hAnsi="Arial" w:cs="Arial"/>
        </w:rPr>
      </w:pPr>
      <w:r w:rsidRPr="00F3138E">
        <w:rPr>
          <w:rFonts w:ascii="Arial" w:hAnsi="Arial" w:cs="Arial"/>
        </w:rPr>
        <w:t>Asignación beneficios del sistema de movilidad universitario.</w:t>
      </w:r>
    </w:p>
    <w:p w14:paraId="35049F53" w14:textId="77777777" w:rsidR="00683A6E" w:rsidRPr="00F3138E" w:rsidRDefault="00683A6E" w:rsidP="00862908">
      <w:pPr>
        <w:pStyle w:val="Prrafodelista"/>
        <w:numPr>
          <w:ilvl w:val="0"/>
          <w:numId w:val="38"/>
        </w:numPr>
        <w:spacing w:after="0"/>
        <w:contextualSpacing w:val="0"/>
        <w:rPr>
          <w:rFonts w:ascii="Arial" w:hAnsi="Arial" w:cs="Arial"/>
        </w:rPr>
      </w:pPr>
      <w:r w:rsidRPr="00F3138E">
        <w:rPr>
          <w:rFonts w:ascii="Arial" w:hAnsi="Arial" w:cs="Arial"/>
        </w:rPr>
        <w:t xml:space="preserve">Talleres de Finanzas </w:t>
      </w:r>
    </w:p>
    <w:p w14:paraId="0D61147D" w14:textId="77777777" w:rsidR="00683A6E" w:rsidRPr="00F3138E" w:rsidRDefault="00683A6E" w:rsidP="00862908">
      <w:pPr>
        <w:pStyle w:val="Prrafodelista"/>
        <w:numPr>
          <w:ilvl w:val="0"/>
          <w:numId w:val="38"/>
        </w:numPr>
        <w:spacing w:after="0"/>
        <w:contextualSpacing w:val="0"/>
        <w:rPr>
          <w:rFonts w:ascii="Arial" w:hAnsi="Arial" w:cs="Arial"/>
        </w:rPr>
      </w:pPr>
      <w:r w:rsidRPr="00F3138E">
        <w:rPr>
          <w:rFonts w:ascii="Arial" w:hAnsi="Arial" w:cs="Arial"/>
        </w:rPr>
        <w:t>Hábitat universitario</w:t>
      </w:r>
    </w:p>
    <w:p w14:paraId="605BB103" w14:textId="77777777" w:rsidR="00683A6E" w:rsidRPr="00F3138E" w:rsidRDefault="00683A6E" w:rsidP="00862908">
      <w:pPr>
        <w:pStyle w:val="Prrafodelista"/>
        <w:numPr>
          <w:ilvl w:val="0"/>
          <w:numId w:val="38"/>
        </w:numPr>
        <w:spacing w:after="0"/>
        <w:contextualSpacing w:val="0"/>
        <w:rPr>
          <w:rFonts w:ascii="Arial" w:hAnsi="Arial" w:cs="Arial"/>
        </w:rPr>
      </w:pPr>
      <w:r w:rsidRPr="00F3138E">
        <w:rPr>
          <w:rFonts w:ascii="Arial" w:hAnsi="Arial" w:cs="Arial"/>
        </w:rPr>
        <w:t>Empoderamiento universitario</w:t>
      </w:r>
    </w:p>
    <w:p w14:paraId="38A2A35F" w14:textId="2D0A9058" w:rsidR="00683A6E" w:rsidRPr="00F3138E" w:rsidRDefault="009E276E" w:rsidP="00862908">
      <w:pPr>
        <w:pStyle w:val="Prrafodelista"/>
        <w:numPr>
          <w:ilvl w:val="0"/>
          <w:numId w:val="38"/>
        </w:numPr>
        <w:spacing w:after="0"/>
        <w:contextualSpacing w:val="0"/>
        <w:rPr>
          <w:rFonts w:ascii="Arial" w:hAnsi="Arial" w:cs="Arial"/>
        </w:rPr>
      </w:pPr>
      <w:r w:rsidRPr="00F3138E">
        <w:rPr>
          <w:rFonts w:ascii="Arial" w:hAnsi="Arial" w:cs="Arial"/>
        </w:rPr>
        <w:t>Habilidades profesionales</w:t>
      </w:r>
    </w:p>
    <w:p w14:paraId="1E5E3CF8" w14:textId="77777777" w:rsidR="00683A6E" w:rsidRPr="008C5172" w:rsidRDefault="00683A6E" w:rsidP="00937DA6">
      <w:pPr>
        <w:pStyle w:val="Ttulo2"/>
        <w:rPr>
          <w:rFonts w:ascii="Arial" w:hAnsi="Arial" w:cs="Arial"/>
          <w:sz w:val="24"/>
          <w:szCs w:val="24"/>
        </w:rPr>
      </w:pPr>
      <w:r w:rsidRPr="008C5172">
        <w:rPr>
          <w:rFonts w:ascii="Arial" w:hAnsi="Arial" w:cs="Arial"/>
          <w:sz w:val="24"/>
          <w:szCs w:val="24"/>
        </w:rPr>
        <w:lastRenderedPageBreak/>
        <w:t>Área Salud.</w:t>
      </w:r>
    </w:p>
    <w:p w14:paraId="2055A6CD" w14:textId="77777777" w:rsidR="00683A6E" w:rsidRPr="008C5172" w:rsidRDefault="00683A6E" w:rsidP="00386705">
      <w:pPr>
        <w:rPr>
          <w:rFonts w:ascii="Arial" w:eastAsia="Times New Roman" w:hAnsi="Arial" w:cs="Arial"/>
        </w:rPr>
      </w:pPr>
      <w:r w:rsidRPr="008C5172">
        <w:rPr>
          <w:rFonts w:ascii="Arial" w:eastAsia="Times New Roman" w:hAnsi="Arial" w:cs="Arial"/>
        </w:rPr>
        <w:t>Consulta médica servicios:</w:t>
      </w:r>
    </w:p>
    <w:p w14:paraId="10ECBC80" w14:textId="77777777" w:rsidR="00683A6E" w:rsidRPr="00F3138E" w:rsidRDefault="00683A6E" w:rsidP="00862908">
      <w:pPr>
        <w:numPr>
          <w:ilvl w:val="0"/>
          <w:numId w:val="45"/>
        </w:numPr>
        <w:spacing w:after="0"/>
        <w:rPr>
          <w:rFonts w:ascii="Arial" w:eastAsia="Times New Roman" w:hAnsi="Arial" w:cs="Arial"/>
        </w:rPr>
      </w:pPr>
      <w:r w:rsidRPr="00F3138E">
        <w:rPr>
          <w:rFonts w:ascii="Arial" w:eastAsia="Times New Roman" w:hAnsi="Arial" w:cs="Arial"/>
        </w:rPr>
        <w:t>Medicina general</w:t>
      </w:r>
    </w:p>
    <w:p w14:paraId="65082C8D" w14:textId="6AA64AF7" w:rsidR="00683A6E" w:rsidRPr="00F3138E" w:rsidRDefault="00683A6E" w:rsidP="00862908">
      <w:pPr>
        <w:numPr>
          <w:ilvl w:val="0"/>
          <w:numId w:val="45"/>
        </w:numPr>
        <w:spacing w:after="0"/>
        <w:rPr>
          <w:rFonts w:ascii="Arial" w:eastAsia="Times New Roman" w:hAnsi="Arial" w:cs="Arial"/>
        </w:rPr>
      </w:pPr>
      <w:r w:rsidRPr="00F3138E">
        <w:rPr>
          <w:rFonts w:ascii="Arial" w:eastAsia="Times New Roman" w:hAnsi="Arial" w:cs="Arial"/>
        </w:rPr>
        <w:t xml:space="preserve">Valoración de signos del </w:t>
      </w:r>
      <w:r w:rsidR="009E276E" w:rsidRPr="00F3138E">
        <w:rPr>
          <w:rFonts w:ascii="Arial" w:eastAsia="Times New Roman" w:hAnsi="Arial" w:cs="Arial"/>
        </w:rPr>
        <w:t>paciente e</w:t>
      </w:r>
      <w:r w:rsidRPr="00F3138E">
        <w:rPr>
          <w:rFonts w:ascii="Arial" w:eastAsia="Times New Roman" w:hAnsi="Arial" w:cs="Arial"/>
        </w:rPr>
        <w:t xml:space="preserve"> interpretación de los mismos</w:t>
      </w:r>
    </w:p>
    <w:p w14:paraId="05A203F4" w14:textId="77777777" w:rsidR="00683A6E" w:rsidRPr="00F3138E" w:rsidRDefault="00683A6E" w:rsidP="00862908">
      <w:pPr>
        <w:numPr>
          <w:ilvl w:val="0"/>
          <w:numId w:val="45"/>
        </w:numPr>
        <w:spacing w:after="0"/>
        <w:rPr>
          <w:rFonts w:ascii="Arial" w:eastAsia="Times New Roman" w:hAnsi="Arial" w:cs="Arial"/>
        </w:rPr>
      </w:pPr>
      <w:r w:rsidRPr="00F3138E">
        <w:rPr>
          <w:rFonts w:ascii="Arial" w:eastAsia="Times New Roman" w:hAnsi="Arial" w:cs="Arial"/>
        </w:rPr>
        <w:t>Formula médica</w:t>
      </w:r>
    </w:p>
    <w:p w14:paraId="337E5C3E" w14:textId="77777777" w:rsidR="00683A6E" w:rsidRPr="00F3138E" w:rsidRDefault="00683A6E" w:rsidP="00862908">
      <w:pPr>
        <w:numPr>
          <w:ilvl w:val="0"/>
          <w:numId w:val="45"/>
        </w:numPr>
        <w:spacing w:after="0"/>
        <w:rPr>
          <w:rFonts w:ascii="Arial" w:eastAsia="Times New Roman" w:hAnsi="Arial" w:cs="Arial"/>
        </w:rPr>
      </w:pPr>
      <w:r w:rsidRPr="00F3138E">
        <w:rPr>
          <w:rFonts w:ascii="Arial" w:eastAsia="Times New Roman" w:hAnsi="Arial" w:cs="Arial"/>
        </w:rPr>
        <w:t>Remisión o interconsulta si lo amerita</w:t>
      </w:r>
    </w:p>
    <w:p w14:paraId="11A57DA2" w14:textId="77777777" w:rsidR="001B16D0" w:rsidRPr="00F3138E" w:rsidRDefault="001B16D0" w:rsidP="001B16D0">
      <w:pPr>
        <w:spacing w:after="0"/>
        <w:ind w:left="720"/>
        <w:rPr>
          <w:rFonts w:ascii="Arial" w:eastAsia="Times New Roman" w:hAnsi="Arial" w:cs="Arial"/>
        </w:rPr>
      </w:pPr>
    </w:p>
    <w:p w14:paraId="14D171CB" w14:textId="77777777" w:rsidR="00683A6E" w:rsidRPr="00F3138E" w:rsidRDefault="00683A6E" w:rsidP="00386705">
      <w:pPr>
        <w:rPr>
          <w:rFonts w:ascii="Arial" w:eastAsia="Times New Roman" w:hAnsi="Arial" w:cs="Arial"/>
          <w:bCs w:val="0"/>
        </w:rPr>
      </w:pPr>
      <w:r w:rsidRPr="00F3138E">
        <w:rPr>
          <w:rFonts w:ascii="Arial" w:eastAsia="Times New Roman" w:hAnsi="Arial" w:cs="Arial"/>
        </w:rPr>
        <w:t>Educación en salud:</w:t>
      </w:r>
    </w:p>
    <w:p w14:paraId="4207263A" w14:textId="77777777" w:rsidR="00683A6E" w:rsidRPr="00F3138E" w:rsidRDefault="00683A6E" w:rsidP="00862908">
      <w:pPr>
        <w:numPr>
          <w:ilvl w:val="0"/>
          <w:numId w:val="48"/>
        </w:numPr>
        <w:spacing w:after="0"/>
        <w:contextualSpacing/>
        <w:rPr>
          <w:rFonts w:ascii="Arial" w:eastAsia="Times New Roman" w:hAnsi="Arial" w:cs="Arial"/>
          <w:lang w:eastAsia="es-ES"/>
        </w:rPr>
      </w:pPr>
      <w:r w:rsidRPr="00F3138E">
        <w:rPr>
          <w:rFonts w:ascii="Arial" w:eastAsia="Times New Roman" w:hAnsi="Arial" w:cs="Arial"/>
          <w:lang w:eastAsia="es-ES"/>
        </w:rPr>
        <w:t xml:space="preserve">Planificación familiar </w:t>
      </w:r>
    </w:p>
    <w:p w14:paraId="275262BA" w14:textId="77777777" w:rsidR="00683A6E" w:rsidRPr="00F3138E" w:rsidRDefault="00683A6E" w:rsidP="00862908">
      <w:pPr>
        <w:numPr>
          <w:ilvl w:val="0"/>
          <w:numId w:val="48"/>
        </w:numPr>
        <w:spacing w:after="0"/>
        <w:contextualSpacing/>
        <w:rPr>
          <w:rFonts w:ascii="Arial" w:eastAsia="Times New Roman" w:hAnsi="Arial" w:cs="Arial"/>
          <w:lang w:eastAsia="es-ES"/>
        </w:rPr>
      </w:pPr>
      <w:r w:rsidRPr="00F3138E">
        <w:rPr>
          <w:rFonts w:ascii="Arial" w:eastAsia="Times New Roman" w:hAnsi="Arial" w:cs="Arial"/>
          <w:lang w:eastAsia="es-ES"/>
        </w:rPr>
        <w:t xml:space="preserve">Enfermedades de trasmisión sexual </w:t>
      </w:r>
    </w:p>
    <w:p w14:paraId="1EA24361" w14:textId="77777777" w:rsidR="00683A6E" w:rsidRPr="00F3138E" w:rsidRDefault="00683A6E" w:rsidP="00862908">
      <w:pPr>
        <w:numPr>
          <w:ilvl w:val="0"/>
          <w:numId w:val="48"/>
        </w:numPr>
        <w:spacing w:after="0"/>
        <w:contextualSpacing/>
        <w:rPr>
          <w:rFonts w:ascii="Arial" w:eastAsia="Times New Roman" w:hAnsi="Arial" w:cs="Arial"/>
          <w:lang w:eastAsia="es-ES"/>
        </w:rPr>
      </w:pPr>
      <w:r w:rsidRPr="00F3138E">
        <w:rPr>
          <w:rFonts w:ascii="Arial" w:eastAsia="Times New Roman" w:hAnsi="Arial" w:cs="Arial"/>
          <w:lang w:eastAsia="es-ES"/>
        </w:rPr>
        <w:t xml:space="preserve">Ejercicios posturales </w:t>
      </w:r>
    </w:p>
    <w:p w14:paraId="51FF907E" w14:textId="77777777" w:rsidR="00683A6E" w:rsidRPr="00F3138E" w:rsidRDefault="00683A6E" w:rsidP="00862908">
      <w:pPr>
        <w:numPr>
          <w:ilvl w:val="0"/>
          <w:numId w:val="48"/>
        </w:numPr>
        <w:spacing w:after="0"/>
        <w:contextualSpacing/>
        <w:rPr>
          <w:rFonts w:ascii="Arial" w:eastAsia="Times New Roman" w:hAnsi="Arial" w:cs="Arial"/>
          <w:lang w:eastAsia="es-ES"/>
        </w:rPr>
      </w:pPr>
      <w:r w:rsidRPr="00F3138E">
        <w:rPr>
          <w:rFonts w:ascii="Arial" w:eastAsia="Times New Roman" w:hAnsi="Arial" w:cs="Arial"/>
          <w:lang w:eastAsia="es-ES"/>
        </w:rPr>
        <w:t>Hábitos alimenticios</w:t>
      </w:r>
    </w:p>
    <w:p w14:paraId="54570AB6" w14:textId="77777777" w:rsidR="00683A6E" w:rsidRPr="00F3138E" w:rsidRDefault="00683A6E" w:rsidP="00862908">
      <w:pPr>
        <w:numPr>
          <w:ilvl w:val="0"/>
          <w:numId w:val="48"/>
        </w:numPr>
        <w:spacing w:after="0"/>
        <w:contextualSpacing/>
        <w:rPr>
          <w:rFonts w:ascii="Arial" w:eastAsia="Times New Roman" w:hAnsi="Arial" w:cs="Arial"/>
          <w:lang w:eastAsia="es-ES"/>
        </w:rPr>
      </w:pPr>
      <w:r w:rsidRPr="00F3138E">
        <w:rPr>
          <w:rFonts w:ascii="Arial" w:eastAsia="Times New Roman" w:hAnsi="Arial" w:cs="Arial"/>
          <w:lang w:eastAsia="es-ES"/>
        </w:rPr>
        <w:t xml:space="preserve">Enfermedades pandémicas </w:t>
      </w:r>
    </w:p>
    <w:p w14:paraId="2A42D943" w14:textId="77777777" w:rsidR="00683A6E" w:rsidRPr="00F3138E" w:rsidRDefault="00683A6E" w:rsidP="00386705">
      <w:pPr>
        <w:ind w:left="720"/>
        <w:contextualSpacing/>
        <w:rPr>
          <w:rFonts w:ascii="Arial" w:eastAsia="Times New Roman" w:hAnsi="Arial" w:cs="Arial"/>
          <w:lang w:eastAsia="es-ES"/>
        </w:rPr>
      </w:pPr>
    </w:p>
    <w:p w14:paraId="61959D74" w14:textId="77777777" w:rsidR="00683A6E" w:rsidRPr="00F3138E" w:rsidRDefault="00683A6E" w:rsidP="00386705">
      <w:pPr>
        <w:rPr>
          <w:rFonts w:ascii="Arial" w:eastAsia="Times New Roman" w:hAnsi="Arial" w:cs="Arial"/>
        </w:rPr>
      </w:pPr>
      <w:r w:rsidRPr="00F3138E">
        <w:rPr>
          <w:rFonts w:ascii="Arial" w:eastAsia="Times New Roman" w:hAnsi="Arial" w:cs="Arial"/>
        </w:rPr>
        <w:t>Enfermería servicios:</w:t>
      </w:r>
    </w:p>
    <w:p w14:paraId="43C65B3C" w14:textId="77777777" w:rsidR="00683A6E" w:rsidRPr="00F3138E" w:rsidRDefault="00683A6E" w:rsidP="00862908">
      <w:pPr>
        <w:numPr>
          <w:ilvl w:val="0"/>
          <w:numId w:val="46"/>
        </w:numPr>
        <w:spacing w:after="0"/>
        <w:rPr>
          <w:rFonts w:ascii="Arial" w:eastAsia="Times New Roman" w:hAnsi="Arial" w:cs="Arial"/>
        </w:rPr>
      </w:pPr>
      <w:r w:rsidRPr="00F3138E">
        <w:rPr>
          <w:rFonts w:ascii="Arial" w:eastAsia="Times New Roman" w:hAnsi="Arial" w:cs="Arial"/>
        </w:rPr>
        <w:t>Toma de tensión arterial</w:t>
      </w:r>
    </w:p>
    <w:p w14:paraId="2BA6DC72" w14:textId="77777777" w:rsidR="00683A6E" w:rsidRPr="00F3138E" w:rsidRDefault="00683A6E" w:rsidP="00862908">
      <w:pPr>
        <w:numPr>
          <w:ilvl w:val="0"/>
          <w:numId w:val="46"/>
        </w:numPr>
        <w:spacing w:after="0"/>
        <w:rPr>
          <w:rFonts w:ascii="Arial" w:eastAsia="Times New Roman" w:hAnsi="Arial" w:cs="Arial"/>
        </w:rPr>
      </w:pPr>
      <w:r w:rsidRPr="00F3138E">
        <w:rPr>
          <w:rFonts w:ascii="Arial" w:eastAsia="Times New Roman" w:hAnsi="Arial" w:cs="Arial"/>
        </w:rPr>
        <w:t>Temperatura corporal</w:t>
      </w:r>
    </w:p>
    <w:p w14:paraId="3B63DE7A" w14:textId="77777777" w:rsidR="00683A6E" w:rsidRPr="00F3138E" w:rsidRDefault="00683A6E" w:rsidP="00862908">
      <w:pPr>
        <w:numPr>
          <w:ilvl w:val="0"/>
          <w:numId w:val="46"/>
        </w:numPr>
        <w:spacing w:after="0"/>
        <w:rPr>
          <w:rFonts w:ascii="Arial" w:eastAsia="Times New Roman" w:hAnsi="Arial" w:cs="Arial"/>
        </w:rPr>
      </w:pPr>
      <w:r w:rsidRPr="00F3138E">
        <w:rPr>
          <w:rFonts w:ascii="Arial" w:eastAsia="Times New Roman" w:hAnsi="Arial" w:cs="Arial"/>
        </w:rPr>
        <w:t>Control de pulso radial</w:t>
      </w:r>
    </w:p>
    <w:p w14:paraId="015AB8BA" w14:textId="77777777" w:rsidR="00683A6E" w:rsidRPr="00F3138E" w:rsidRDefault="00683A6E" w:rsidP="00862908">
      <w:pPr>
        <w:numPr>
          <w:ilvl w:val="0"/>
          <w:numId w:val="46"/>
        </w:numPr>
        <w:spacing w:after="0"/>
        <w:rPr>
          <w:rFonts w:ascii="Arial" w:eastAsia="Times New Roman" w:hAnsi="Arial" w:cs="Arial"/>
        </w:rPr>
      </w:pPr>
      <w:r w:rsidRPr="00F3138E">
        <w:rPr>
          <w:rFonts w:ascii="Arial" w:eastAsia="Times New Roman" w:hAnsi="Arial" w:cs="Arial"/>
        </w:rPr>
        <w:t>Frecuencia respiratoria</w:t>
      </w:r>
    </w:p>
    <w:p w14:paraId="106D7936" w14:textId="77777777" w:rsidR="00683A6E" w:rsidRPr="00F3138E" w:rsidRDefault="00683A6E" w:rsidP="00862908">
      <w:pPr>
        <w:numPr>
          <w:ilvl w:val="0"/>
          <w:numId w:val="46"/>
        </w:numPr>
        <w:spacing w:after="0"/>
        <w:rPr>
          <w:rFonts w:ascii="Arial" w:eastAsia="Times New Roman" w:hAnsi="Arial" w:cs="Arial"/>
        </w:rPr>
      </w:pPr>
      <w:r w:rsidRPr="00F3138E">
        <w:rPr>
          <w:rFonts w:ascii="Arial" w:eastAsia="Times New Roman" w:hAnsi="Arial" w:cs="Arial"/>
        </w:rPr>
        <w:t>Peso y talla</w:t>
      </w:r>
    </w:p>
    <w:p w14:paraId="52CFC497" w14:textId="77777777" w:rsidR="00683A6E" w:rsidRPr="00F3138E" w:rsidRDefault="00683A6E" w:rsidP="00862908">
      <w:pPr>
        <w:numPr>
          <w:ilvl w:val="0"/>
          <w:numId w:val="46"/>
        </w:numPr>
        <w:spacing w:after="0"/>
        <w:rPr>
          <w:rFonts w:ascii="Arial" w:eastAsia="Times New Roman" w:hAnsi="Arial" w:cs="Arial"/>
        </w:rPr>
      </w:pPr>
      <w:r w:rsidRPr="00F3138E">
        <w:rPr>
          <w:rFonts w:ascii="Arial" w:eastAsia="Times New Roman" w:hAnsi="Arial" w:cs="Arial"/>
        </w:rPr>
        <w:t xml:space="preserve">Asignación de citas </w:t>
      </w:r>
    </w:p>
    <w:p w14:paraId="07B5AE23" w14:textId="77777777" w:rsidR="00683A6E" w:rsidRPr="00F3138E" w:rsidRDefault="00683A6E" w:rsidP="00862908">
      <w:pPr>
        <w:numPr>
          <w:ilvl w:val="0"/>
          <w:numId w:val="46"/>
        </w:numPr>
        <w:spacing w:after="0"/>
        <w:rPr>
          <w:rFonts w:ascii="Arial" w:eastAsia="Times New Roman" w:hAnsi="Arial" w:cs="Arial"/>
        </w:rPr>
      </w:pPr>
      <w:r w:rsidRPr="00F3138E">
        <w:rPr>
          <w:rFonts w:ascii="Arial" w:eastAsia="Times New Roman" w:hAnsi="Arial" w:cs="Arial"/>
        </w:rPr>
        <w:t xml:space="preserve">Atención de primeros auxilios </w:t>
      </w:r>
    </w:p>
    <w:p w14:paraId="5FE62544" w14:textId="77777777" w:rsidR="00683A6E" w:rsidRPr="00F3138E" w:rsidRDefault="00683A6E" w:rsidP="00862908">
      <w:pPr>
        <w:numPr>
          <w:ilvl w:val="0"/>
          <w:numId w:val="46"/>
        </w:numPr>
        <w:spacing w:after="0"/>
        <w:rPr>
          <w:rFonts w:ascii="Arial" w:eastAsia="Times New Roman" w:hAnsi="Arial" w:cs="Arial"/>
        </w:rPr>
      </w:pPr>
      <w:r w:rsidRPr="00F3138E">
        <w:rPr>
          <w:rFonts w:ascii="Arial" w:eastAsia="Times New Roman" w:hAnsi="Arial" w:cs="Arial"/>
        </w:rPr>
        <w:t xml:space="preserve">Manejo de residuos biológicos </w:t>
      </w:r>
    </w:p>
    <w:p w14:paraId="1B309685" w14:textId="77777777" w:rsidR="00683A6E" w:rsidRPr="00F3138E" w:rsidRDefault="00683A6E" w:rsidP="00862908">
      <w:pPr>
        <w:numPr>
          <w:ilvl w:val="0"/>
          <w:numId w:val="46"/>
        </w:numPr>
        <w:spacing w:after="0"/>
        <w:rPr>
          <w:rFonts w:ascii="Arial" w:eastAsia="Times New Roman" w:hAnsi="Arial" w:cs="Arial"/>
        </w:rPr>
      </w:pPr>
      <w:r w:rsidRPr="00F3138E">
        <w:rPr>
          <w:rFonts w:ascii="Arial" w:eastAsia="Times New Roman" w:hAnsi="Arial" w:cs="Arial"/>
        </w:rPr>
        <w:t xml:space="preserve">Tramite de incapacidades  </w:t>
      </w:r>
    </w:p>
    <w:p w14:paraId="320B269D" w14:textId="77777777" w:rsidR="001B16D0" w:rsidRPr="00F3138E" w:rsidRDefault="001B16D0" w:rsidP="001B16D0">
      <w:pPr>
        <w:spacing w:after="0"/>
        <w:ind w:left="720"/>
        <w:rPr>
          <w:rFonts w:ascii="Arial" w:eastAsia="Times New Roman" w:hAnsi="Arial" w:cs="Arial"/>
        </w:rPr>
      </w:pPr>
    </w:p>
    <w:p w14:paraId="70D514A6" w14:textId="77777777" w:rsidR="00683A6E" w:rsidRPr="00F3138E" w:rsidRDefault="00683A6E" w:rsidP="00386705">
      <w:pPr>
        <w:rPr>
          <w:rFonts w:ascii="Arial" w:eastAsia="Times New Roman" w:hAnsi="Arial" w:cs="Arial"/>
          <w:bCs w:val="0"/>
        </w:rPr>
      </w:pPr>
      <w:r w:rsidRPr="00F3138E">
        <w:rPr>
          <w:rFonts w:ascii="Arial" w:eastAsia="Times New Roman" w:hAnsi="Arial" w:cs="Arial"/>
        </w:rPr>
        <w:t>Educación en salud Enfermería:</w:t>
      </w:r>
    </w:p>
    <w:p w14:paraId="39860650" w14:textId="77777777" w:rsidR="00683A6E" w:rsidRPr="00F3138E" w:rsidRDefault="00683A6E" w:rsidP="00862908">
      <w:pPr>
        <w:numPr>
          <w:ilvl w:val="0"/>
          <w:numId w:val="49"/>
        </w:numPr>
        <w:spacing w:after="0"/>
        <w:contextualSpacing/>
        <w:rPr>
          <w:rFonts w:ascii="Arial" w:eastAsia="Times New Roman" w:hAnsi="Arial" w:cs="Arial"/>
          <w:bCs w:val="0"/>
          <w:lang w:eastAsia="es-ES"/>
        </w:rPr>
      </w:pPr>
      <w:r w:rsidRPr="00F3138E">
        <w:rPr>
          <w:rFonts w:ascii="Arial" w:eastAsia="Times New Roman" w:hAnsi="Arial" w:cs="Arial"/>
          <w:lang w:eastAsia="es-ES"/>
        </w:rPr>
        <w:t>Toma de tensión arterial</w:t>
      </w:r>
    </w:p>
    <w:p w14:paraId="65ACF504" w14:textId="77777777" w:rsidR="00683A6E" w:rsidRPr="00F3138E" w:rsidRDefault="00683A6E" w:rsidP="00862908">
      <w:pPr>
        <w:numPr>
          <w:ilvl w:val="0"/>
          <w:numId w:val="49"/>
        </w:numPr>
        <w:spacing w:after="0"/>
        <w:contextualSpacing/>
        <w:rPr>
          <w:rFonts w:ascii="Arial" w:eastAsia="Times New Roman" w:hAnsi="Arial" w:cs="Arial"/>
          <w:bCs w:val="0"/>
          <w:lang w:eastAsia="es-ES"/>
        </w:rPr>
      </w:pPr>
      <w:r w:rsidRPr="00F3138E">
        <w:rPr>
          <w:rFonts w:ascii="Arial" w:eastAsia="Times New Roman" w:hAnsi="Arial" w:cs="Arial"/>
          <w:lang w:eastAsia="es-ES"/>
        </w:rPr>
        <w:t>Índice de masa corporal</w:t>
      </w:r>
    </w:p>
    <w:p w14:paraId="37407F02" w14:textId="77777777" w:rsidR="00683A6E" w:rsidRPr="00F3138E" w:rsidRDefault="00683A6E" w:rsidP="00862908">
      <w:pPr>
        <w:numPr>
          <w:ilvl w:val="0"/>
          <w:numId w:val="49"/>
        </w:numPr>
        <w:spacing w:after="0"/>
        <w:contextualSpacing/>
        <w:rPr>
          <w:rFonts w:ascii="Arial" w:eastAsia="Times New Roman" w:hAnsi="Arial" w:cs="Arial"/>
          <w:bCs w:val="0"/>
          <w:lang w:eastAsia="es-ES"/>
        </w:rPr>
      </w:pPr>
      <w:r w:rsidRPr="00F3138E">
        <w:rPr>
          <w:rFonts w:ascii="Arial" w:eastAsia="Times New Roman" w:hAnsi="Arial" w:cs="Arial"/>
          <w:lang w:eastAsia="es-ES"/>
        </w:rPr>
        <w:t xml:space="preserve">Educación en autoexamen de seno </w:t>
      </w:r>
    </w:p>
    <w:p w14:paraId="4055406D" w14:textId="77777777" w:rsidR="00683A6E" w:rsidRPr="00F3138E" w:rsidRDefault="00683A6E" w:rsidP="00862908">
      <w:pPr>
        <w:numPr>
          <w:ilvl w:val="0"/>
          <w:numId w:val="49"/>
        </w:numPr>
        <w:spacing w:after="0"/>
        <w:contextualSpacing/>
        <w:rPr>
          <w:rFonts w:ascii="Arial" w:eastAsia="Times New Roman" w:hAnsi="Arial" w:cs="Arial"/>
          <w:bCs w:val="0"/>
          <w:lang w:eastAsia="es-ES"/>
        </w:rPr>
      </w:pPr>
      <w:r w:rsidRPr="00F3138E">
        <w:rPr>
          <w:rFonts w:ascii="Arial" w:eastAsia="Times New Roman" w:hAnsi="Arial" w:cs="Arial"/>
          <w:lang w:eastAsia="es-ES"/>
        </w:rPr>
        <w:t xml:space="preserve">Prevención de cáncer de cérvix </w:t>
      </w:r>
    </w:p>
    <w:p w14:paraId="21956121" w14:textId="77777777" w:rsidR="00683A6E" w:rsidRPr="00F3138E" w:rsidRDefault="00683A6E" w:rsidP="00386705">
      <w:pPr>
        <w:ind w:left="720"/>
        <w:contextualSpacing/>
        <w:rPr>
          <w:rFonts w:ascii="Arial" w:eastAsia="Times New Roman" w:hAnsi="Arial" w:cs="Arial"/>
          <w:bCs w:val="0"/>
          <w:lang w:eastAsia="es-ES"/>
        </w:rPr>
      </w:pPr>
    </w:p>
    <w:p w14:paraId="7ABBE60F" w14:textId="77777777" w:rsidR="00683A6E" w:rsidRPr="00F3138E" w:rsidRDefault="00683A6E" w:rsidP="00386705">
      <w:pPr>
        <w:rPr>
          <w:rFonts w:ascii="Arial" w:eastAsia="Times New Roman" w:hAnsi="Arial" w:cs="Arial"/>
        </w:rPr>
      </w:pPr>
      <w:r w:rsidRPr="00F3138E">
        <w:rPr>
          <w:rFonts w:ascii="Arial" w:eastAsia="Times New Roman" w:hAnsi="Arial" w:cs="Arial"/>
        </w:rPr>
        <w:t> Odontología General servicios:</w:t>
      </w:r>
    </w:p>
    <w:p w14:paraId="1575BAB3" w14:textId="77777777" w:rsidR="00683A6E" w:rsidRPr="00F3138E" w:rsidRDefault="00683A6E" w:rsidP="00862908">
      <w:pPr>
        <w:numPr>
          <w:ilvl w:val="0"/>
          <w:numId w:val="47"/>
        </w:numPr>
        <w:spacing w:after="0"/>
        <w:rPr>
          <w:rFonts w:ascii="Arial" w:eastAsia="Times New Roman" w:hAnsi="Arial" w:cs="Arial"/>
        </w:rPr>
      </w:pPr>
      <w:r w:rsidRPr="00F3138E">
        <w:rPr>
          <w:rFonts w:ascii="Arial" w:eastAsia="Times New Roman" w:hAnsi="Arial" w:cs="Arial"/>
        </w:rPr>
        <w:t xml:space="preserve">Consulta odontológica </w:t>
      </w:r>
    </w:p>
    <w:p w14:paraId="60881235" w14:textId="77777777" w:rsidR="00683A6E" w:rsidRPr="00F3138E" w:rsidRDefault="00683A6E" w:rsidP="00862908">
      <w:pPr>
        <w:numPr>
          <w:ilvl w:val="0"/>
          <w:numId w:val="47"/>
        </w:numPr>
        <w:spacing w:after="0"/>
        <w:rPr>
          <w:rFonts w:ascii="Arial" w:eastAsia="Times New Roman" w:hAnsi="Arial" w:cs="Arial"/>
        </w:rPr>
      </w:pPr>
      <w:r w:rsidRPr="00F3138E">
        <w:rPr>
          <w:rFonts w:ascii="Arial" w:eastAsia="Times New Roman" w:hAnsi="Arial" w:cs="Arial"/>
        </w:rPr>
        <w:t>Amalgamas</w:t>
      </w:r>
    </w:p>
    <w:p w14:paraId="5F2F6966" w14:textId="77777777" w:rsidR="00683A6E" w:rsidRPr="00F3138E" w:rsidRDefault="00683A6E" w:rsidP="00862908">
      <w:pPr>
        <w:numPr>
          <w:ilvl w:val="0"/>
          <w:numId w:val="47"/>
        </w:numPr>
        <w:spacing w:after="0"/>
        <w:rPr>
          <w:rFonts w:ascii="Arial" w:eastAsia="Times New Roman" w:hAnsi="Arial" w:cs="Arial"/>
        </w:rPr>
      </w:pPr>
      <w:r w:rsidRPr="00F3138E">
        <w:rPr>
          <w:rFonts w:ascii="Arial" w:eastAsia="Times New Roman" w:hAnsi="Arial" w:cs="Arial"/>
        </w:rPr>
        <w:t>Extracciones</w:t>
      </w:r>
    </w:p>
    <w:p w14:paraId="38EB4858" w14:textId="77777777" w:rsidR="00683A6E" w:rsidRPr="00F3138E" w:rsidRDefault="00683A6E" w:rsidP="00862908">
      <w:pPr>
        <w:numPr>
          <w:ilvl w:val="0"/>
          <w:numId w:val="47"/>
        </w:numPr>
        <w:spacing w:after="0"/>
        <w:rPr>
          <w:rFonts w:ascii="Arial" w:eastAsia="Times New Roman" w:hAnsi="Arial" w:cs="Arial"/>
        </w:rPr>
      </w:pPr>
      <w:r w:rsidRPr="00F3138E">
        <w:rPr>
          <w:rFonts w:ascii="Arial" w:eastAsia="Times New Roman" w:hAnsi="Arial" w:cs="Arial"/>
        </w:rPr>
        <w:t>Curaciones </w:t>
      </w:r>
    </w:p>
    <w:p w14:paraId="35432D17" w14:textId="77777777" w:rsidR="00683A6E" w:rsidRPr="00F3138E" w:rsidRDefault="00683A6E" w:rsidP="00862908">
      <w:pPr>
        <w:numPr>
          <w:ilvl w:val="0"/>
          <w:numId w:val="47"/>
        </w:numPr>
        <w:spacing w:after="0"/>
        <w:rPr>
          <w:rFonts w:ascii="Arial" w:eastAsia="Times New Roman" w:hAnsi="Arial" w:cs="Arial"/>
        </w:rPr>
      </w:pPr>
      <w:r w:rsidRPr="00F3138E">
        <w:rPr>
          <w:rFonts w:ascii="Arial" w:eastAsia="Times New Roman" w:hAnsi="Arial" w:cs="Arial"/>
        </w:rPr>
        <w:t xml:space="preserve">Incapacidades </w:t>
      </w:r>
    </w:p>
    <w:p w14:paraId="6D258C04" w14:textId="77777777" w:rsidR="00683A6E" w:rsidRPr="00F3138E" w:rsidRDefault="00683A6E" w:rsidP="00862908">
      <w:pPr>
        <w:numPr>
          <w:ilvl w:val="0"/>
          <w:numId w:val="47"/>
        </w:numPr>
        <w:spacing w:after="0"/>
        <w:rPr>
          <w:rFonts w:ascii="Arial" w:eastAsia="Times New Roman" w:hAnsi="Arial" w:cs="Arial"/>
        </w:rPr>
      </w:pPr>
      <w:r w:rsidRPr="00F3138E">
        <w:rPr>
          <w:rFonts w:ascii="Arial" w:eastAsia="Times New Roman" w:hAnsi="Arial" w:cs="Arial"/>
        </w:rPr>
        <w:t>Remisión o interconsulta</w:t>
      </w:r>
    </w:p>
    <w:p w14:paraId="54796C4A" w14:textId="77777777" w:rsidR="001B16D0" w:rsidRPr="00F3138E" w:rsidRDefault="001B16D0" w:rsidP="001B16D0">
      <w:pPr>
        <w:spacing w:after="0"/>
        <w:ind w:left="720"/>
        <w:rPr>
          <w:rFonts w:ascii="Arial" w:eastAsia="Times New Roman" w:hAnsi="Arial" w:cs="Arial"/>
        </w:rPr>
      </w:pPr>
    </w:p>
    <w:p w14:paraId="513C3005" w14:textId="77777777" w:rsidR="00683A6E" w:rsidRPr="00F3138E" w:rsidRDefault="00683A6E" w:rsidP="00386705">
      <w:pPr>
        <w:rPr>
          <w:rFonts w:ascii="Arial" w:eastAsia="Times New Roman" w:hAnsi="Arial" w:cs="Arial"/>
          <w:bCs w:val="0"/>
        </w:rPr>
      </w:pPr>
      <w:r w:rsidRPr="00F3138E">
        <w:rPr>
          <w:rFonts w:ascii="Arial" w:eastAsia="Times New Roman" w:hAnsi="Arial" w:cs="Arial"/>
        </w:rPr>
        <w:t>Educación en salud Odontológica:</w:t>
      </w:r>
    </w:p>
    <w:p w14:paraId="0D0B0131" w14:textId="77777777" w:rsidR="00683A6E" w:rsidRPr="00F3138E" w:rsidRDefault="00683A6E" w:rsidP="00862908">
      <w:pPr>
        <w:numPr>
          <w:ilvl w:val="0"/>
          <w:numId w:val="50"/>
        </w:numPr>
        <w:spacing w:after="0"/>
        <w:contextualSpacing/>
        <w:rPr>
          <w:rFonts w:ascii="Arial" w:eastAsia="Times New Roman" w:hAnsi="Arial" w:cs="Arial"/>
          <w:bCs w:val="0"/>
          <w:lang w:eastAsia="es-ES"/>
        </w:rPr>
      </w:pPr>
      <w:r w:rsidRPr="00F3138E">
        <w:rPr>
          <w:rFonts w:ascii="Arial" w:eastAsia="Times New Roman" w:hAnsi="Arial" w:cs="Arial"/>
          <w:lang w:eastAsia="es-ES"/>
        </w:rPr>
        <w:lastRenderedPageBreak/>
        <w:t xml:space="preserve">Uso de seda dental </w:t>
      </w:r>
    </w:p>
    <w:p w14:paraId="7A397250" w14:textId="77777777" w:rsidR="00683A6E" w:rsidRPr="00F3138E" w:rsidRDefault="00683A6E" w:rsidP="00862908">
      <w:pPr>
        <w:numPr>
          <w:ilvl w:val="0"/>
          <w:numId w:val="50"/>
        </w:numPr>
        <w:spacing w:after="0"/>
        <w:contextualSpacing/>
        <w:rPr>
          <w:rFonts w:ascii="Arial" w:eastAsia="Times New Roman" w:hAnsi="Arial" w:cs="Arial"/>
          <w:bCs w:val="0"/>
          <w:lang w:eastAsia="es-ES"/>
        </w:rPr>
      </w:pPr>
      <w:r w:rsidRPr="00F3138E">
        <w:rPr>
          <w:rFonts w:ascii="Arial" w:eastAsia="Times New Roman" w:hAnsi="Arial" w:cs="Arial"/>
          <w:lang w:eastAsia="es-ES"/>
        </w:rPr>
        <w:t>Uso de cepillo dental</w:t>
      </w:r>
    </w:p>
    <w:p w14:paraId="08E36C24" w14:textId="77777777" w:rsidR="00683A6E" w:rsidRPr="00F3138E" w:rsidRDefault="00683A6E" w:rsidP="00862908">
      <w:pPr>
        <w:numPr>
          <w:ilvl w:val="0"/>
          <w:numId w:val="50"/>
        </w:numPr>
        <w:spacing w:after="0"/>
        <w:contextualSpacing/>
        <w:rPr>
          <w:rFonts w:ascii="Arial" w:eastAsia="Times New Roman" w:hAnsi="Arial" w:cs="Arial"/>
          <w:bCs w:val="0"/>
          <w:lang w:eastAsia="es-ES"/>
        </w:rPr>
      </w:pPr>
      <w:r w:rsidRPr="00F3138E">
        <w:rPr>
          <w:rFonts w:ascii="Arial" w:eastAsia="Times New Roman" w:hAnsi="Arial" w:cs="Arial"/>
          <w:lang w:eastAsia="es-ES"/>
        </w:rPr>
        <w:t xml:space="preserve">Control de placa bacteriana </w:t>
      </w:r>
    </w:p>
    <w:p w14:paraId="17B844F9" w14:textId="77777777" w:rsidR="001B16D0" w:rsidRPr="00F3138E" w:rsidRDefault="001B16D0" w:rsidP="001B16D0">
      <w:pPr>
        <w:contextualSpacing/>
        <w:rPr>
          <w:rFonts w:ascii="Arial" w:eastAsia="Times New Roman" w:hAnsi="Arial" w:cs="Arial"/>
          <w:bCs w:val="0"/>
          <w:lang w:eastAsia="es-ES"/>
        </w:rPr>
      </w:pPr>
    </w:p>
    <w:p w14:paraId="133AB829" w14:textId="77777777" w:rsidR="00683A6E" w:rsidRPr="00F3138E" w:rsidRDefault="00683A6E" w:rsidP="00386705">
      <w:pPr>
        <w:rPr>
          <w:rFonts w:ascii="Arial" w:eastAsia="Times New Roman" w:hAnsi="Arial" w:cs="Arial"/>
          <w:bCs w:val="0"/>
        </w:rPr>
      </w:pPr>
      <w:r w:rsidRPr="00F3138E">
        <w:rPr>
          <w:rFonts w:ascii="Arial" w:eastAsia="Times New Roman" w:hAnsi="Arial" w:cs="Arial"/>
        </w:rPr>
        <w:t>Psicología Clínica servicios:</w:t>
      </w:r>
    </w:p>
    <w:p w14:paraId="4EB7BD1C" w14:textId="77777777" w:rsidR="00683A6E" w:rsidRPr="00F3138E" w:rsidRDefault="00683A6E" w:rsidP="00862908">
      <w:pPr>
        <w:numPr>
          <w:ilvl w:val="0"/>
          <w:numId w:val="51"/>
        </w:numPr>
        <w:spacing w:after="0"/>
        <w:contextualSpacing/>
        <w:rPr>
          <w:rFonts w:ascii="Arial" w:eastAsia="Times New Roman" w:hAnsi="Arial" w:cs="Arial"/>
          <w:lang w:eastAsia="es-ES"/>
        </w:rPr>
      </w:pPr>
      <w:r w:rsidRPr="00F3138E">
        <w:rPr>
          <w:rFonts w:ascii="Arial" w:eastAsia="Times New Roman" w:hAnsi="Arial" w:cs="Arial"/>
          <w:lang w:eastAsia="es-ES"/>
        </w:rPr>
        <w:t>Consulta de psicología clínica</w:t>
      </w:r>
    </w:p>
    <w:p w14:paraId="79DEA832" w14:textId="77777777" w:rsidR="00683A6E" w:rsidRPr="00F3138E" w:rsidRDefault="00683A6E" w:rsidP="00862908">
      <w:pPr>
        <w:numPr>
          <w:ilvl w:val="0"/>
          <w:numId w:val="51"/>
        </w:numPr>
        <w:spacing w:after="0"/>
        <w:rPr>
          <w:rFonts w:ascii="Arial" w:eastAsia="Times New Roman" w:hAnsi="Arial" w:cs="Arial"/>
        </w:rPr>
      </w:pPr>
      <w:r w:rsidRPr="00F3138E">
        <w:rPr>
          <w:rFonts w:ascii="Arial" w:eastAsia="Times New Roman" w:hAnsi="Arial" w:cs="Arial"/>
        </w:rPr>
        <w:t xml:space="preserve">Incapacidades </w:t>
      </w:r>
    </w:p>
    <w:p w14:paraId="6DE77BE0" w14:textId="77777777" w:rsidR="00683A6E" w:rsidRPr="00F3138E" w:rsidRDefault="00683A6E" w:rsidP="00862908">
      <w:pPr>
        <w:numPr>
          <w:ilvl w:val="0"/>
          <w:numId w:val="51"/>
        </w:numPr>
        <w:spacing w:after="0"/>
        <w:rPr>
          <w:rFonts w:ascii="Arial" w:eastAsia="Times New Roman" w:hAnsi="Arial" w:cs="Arial"/>
        </w:rPr>
      </w:pPr>
      <w:r w:rsidRPr="00F3138E">
        <w:rPr>
          <w:rFonts w:ascii="Arial" w:eastAsia="Times New Roman" w:hAnsi="Arial" w:cs="Arial"/>
        </w:rPr>
        <w:t xml:space="preserve">Remisión o interconsulta </w:t>
      </w:r>
    </w:p>
    <w:p w14:paraId="64882800" w14:textId="77777777" w:rsidR="001B16D0" w:rsidRPr="00F3138E" w:rsidRDefault="001B16D0" w:rsidP="001B16D0">
      <w:pPr>
        <w:spacing w:after="0"/>
        <w:ind w:left="720"/>
        <w:rPr>
          <w:rFonts w:ascii="Arial" w:eastAsia="Times New Roman" w:hAnsi="Arial" w:cs="Arial"/>
        </w:rPr>
      </w:pPr>
    </w:p>
    <w:p w14:paraId="567369EE" w14:textId="77777777" w:rsidR="00683A6E" w:rsidRPr="00F3138E" w:rsidRDefault="00683A6E" w:rsidP="00386705">
      <w:pPr>
        <w:ind w:left="360" w:hanging="360"/>
        <w:rPr>
          <w:rFonts w:ascii="Arial" w:hAnsi="Arial" w:cs="Arial"/>
          <w:bCs w:val="0"/>
        </w:rPr>
      </w:pPr>
      <w:r w:rsidRPr="00F3138E">
        <w:rPr>
          <w:rFonts w:ascii="Arial" w:hAnsi="Arial" w:cs="Arial"/>
        </w:rPr>
        <w:t xml:space="preserve">Educación en salud </w:t>
      </w:r>
      <w:r w:rsidRPr="00F3138E">
        <w:rPr>
          <w:rFonts w:ascii="Arial" w:eastAsia="Times New Roman" w:hAnsi="Arial" w:cs="Arial"/>
        </w:rPr>
        <w:t>Psicología Clínica</w:t>
      </w:r>
      <w:r w:rsidRPr="00F3138E">
        <w:rPr>
          <w:rFonts w:ascii="Arial" w:hAnsi="Arial" w:cs="Arial"/>
        </w:rPr>
        <w:t>:</w:t>
      </w:r>
    </w:p>
    <w:p w14:paraId="24B3B8D0" w14:textId="77777777" w:rsidR="00683A6E" w:rsidRPr="00F3138E" w:rsidRDefault="00683A6E" w:rsidP="00862908">
      <w:pPr>
        <w:numPr>
          <w:ilvl w:val="0"/>
          <w:numId w:val="51"/>
        </w:numPr>
        <w:spacing w:after="0"/>
        <w:contextualSpacing/>
        <w:jc w:val="left"/>
        <w:rPr>
          <w:rFonts w:ascii="Arial" w:eastAsia="Times New Roman" w:hAnsi="Arial" w:cs="Arial"/>
          <w:lang w:eastAsia="es-ES"/>
        </w:rPr>
      </w:pPr>
      <w:r w:rsidRPr="00F3138E">
        <w:rPr>
          <w:rFonts w:ascii="Arial" w:eastAsia="Times New Roman" w:hAnsi="Arial" w:cs="Arial"/>
          <w:lang w:eastAsia="es-ES"/>
        </w:rPr>
        <w:t>Trastorno de ansiedad y estrés</w:t>
      </w:r>
    </w:p>
    <w:p w14:paraId="1DC5C5E0" w14:textId="77777777" w:rsidR="00683A6E" w:rsidRPr="00F3138E" w:rsidRDefault="00683A6E" w:rsidP="00862908">
      <w:pPr>
        <w:numPr>
          <w:ilvl w:val="0"/>
          <w:numId w:val="51"/>
        </w:numPr>
        <w:spacing w:after="0"/>
        <w:contextualSpacing/>
        <w:jc w:val="left"/>
        <w:rPr>
          <w:rFonts w:ascii="Arial" w:eastAsia="Times New Roman" w:hAnsi="Arial" w:cs="Arial"/>
          <w:lang w:eastAsia="es-ES"/>
        </w:rPr>
      </w:pPr>
      <w:r w:rsidRPr="00F3138E">
        <w:rPr>
          <w:rFonts w:ascii="Arial" w:eastAsia="Times New Roman" w:hAnsi="Arial" w:cs="Arial"/>
          <w:lang w:eastAsia="es-ES"/>
        </w:rPr>
        <w:t>Depresión</w:t>
      </w:r>
    </w:p>
    <w:p w14:paraId="4744F2B3" w14:textId="77777777" w:rsidR="00683A6E" w:rsidRPr="00F3138E" w:rsidRDefault="00683A6E" w:rsidP="00862908">
      <w:pPr>
        <w:numPr>
          <w:ilvl w:val="0"/>
          <w:numId w:val="51"/>
        </w:numPr>
        <w:spacing w:after="0"/>
        <w:contextualSpacing/>
        <w:jc w:val="left"/>
        <w:rPr>
          <w:rFonts w:ascii="Arial" w:eastAsia="Times New Roman" w:hAnsi="Arial" w:cs="Arial"/>
          <w:lang w:eastAsia="es-ES"/>
        </w:rPr>
      </w:pPr>
      <w:r w:rsidRPr="00F3138E">
        <w:rPr>
          <w:rFonts w:ascii="Arial" w:eastAsia="Times New Roman" w:hAnsi="Arial" w:cs="Arial"/>
          <w:lang w:eastAsia="es-ES"/>
        </w:rPr>
        <w:t>Fobias</w:t>
      </w:r>
    </w:p>
    <w:p w14:paraId="3B1F8C14" w14:textId="77777777" w:rsidR="00683A6E" w:rsidRPr="00F3138E" w:rsidRDefault="00683A6E" w:rsidP="00862908">
      <w:pPr>
        <w:numPr>
          <w:ilvl w:val="0"/>
          <w:numId w:val="51"/>
        </w:numPr>
        <w:spacing w:after="0"/>
        <w:contextualSpacing/>
        <w:jc w:val="left"/>
        <w:rPr>
          <w:rFonts w:ascii="Arial" w:eastAsia="Times New Roman" w:hAnsi="Arial" w:cs="Arial"/>
          <w:lang w:eastAsia="es-ES"/>
        </w:rPr>
      </w:pPr>
      <w:r w:rsidRPr="00F3138E">
        <w:rPr>
          <w:rFonts w:ascii="Arial" w:eastAsia="Times New Roman" w:hAnsi="Arial" w:cs="Arial"/>
          <w:lang w:eastAsia="es-ES"/>
        </w:rPr>
        <w:t>Hipocondría</w:t>
      </w:r>
    </w:p>
    <w:p w14:paraId="444DA6F1" w14:textId="77777777" w:rsidR="00683A6E" w:rsidRPr="00F3138E" w:rsidRDefault="00683A6E" w:rsidP="00862908">
      <w:pPr>
        <w:numPr>
          <w:ilvl w:val="0"/>
          <w:numId w:val="51"/>
        </w:numPr>
        <w:spacing w:after="0"/>
        <w:contextualSpacing/>
        <w:jc w:val="left"/>
        <w:rPr>
          <w:rFonts w:ascii="Arial" w:eastAsia="Times New Roman" w:hAnsi="Arial" w:cs="Arial"/>
          <w:lang w:eastAsia="es-ES"/>
        </w:rPr>
      </w:pPr>
      <w:r w:rsidRPr="00F3138E">
        <w:rPr>
          <w:rFonts w:ascii="Arial" w:eastAsia="Times New Roman" w:hAnsi="Arial" w:cs="Arial"/>
          <w:lang w:eastAsia="es-ES"/>
        </w:rPr>
        <w:t>Trastorno de la personalidad</w:t>
      </w:r>
    </w:p>
    <w:p w14:paraId="720A56EC" w14:textId="77777777" w:rsidR="00683A6E" w:rsidRPr="00F3138E" w:rsidRDefault="00683A6E" w:rsidP="00862908">
      <w:pPr>
        <w:numPr>
          <w:ilvl w:val="0"/>
          <w:numId w:val="51"/>
        </w:numPr>
        <w:spacing w:after="0"/>
        <w:contextualSpacing/>
        <w:jc w:val="left"/>
        <w:rPr>
          <w:rFonts w:ascii="Arial" w:eastAsia="Times New Roman" w:hAnsi="Arial" w:cs="Arial"/>
          <w:lang w:eastAsia="es-ES"/>
        </w:rPr>
      </w:pPr>
      <w:r w:rsidRPr="00F3138E">
        <w:rPr>
          <w:rFonts w:ascii="Arial" w:eastAsia="Times New Roman" w:hAnsi="Arial" w:cs="Arial"/>
          <w:lang w:eastAsia="es-ES"/>
        </w:rPr>
        <w:t>Terapia de pareja</w:t>
      </w:r>
    </w:p>
    <w:p w14:paraId="11B580BE" w14:textId="77777777" w:rsidR="00683A6E" w:rsidRPr="00F3138E" w:rsidRDefault="00683A6E" w:rsidP="00862908">
      <w:pPr>
        <w:numPr>
          <w:ilvl w:val="0"/>
          <w:numId w:val="51"/>
        </w:numPr>
        <w:spacing w:after="0"/>
        <w:contextualSpacing/>
        <w:jc w:val="left"/>
        <w:rPr>
          <w:rFonts w:ascii="Arial" w:eastAsia="Times New Roman" w:hAnsi="Arial" w:cs="Arial"/>
          <w:lang w:eastAsia="es-ES"/>
        </w:rPr>
      </w:pPr>
      <w:r w:rsidRPr="00F3138E">
        <w:rPr>
          <w:rFonts w:ascii="Arial" w:eastAsia="Times New Roman" w:hAnsi="Arial" w:cs="Arial"/>
          <w:lang w:eastAsia="es-ES"/>
        </w:rPr>
        <w:t>Potenciación de las habilidades sociales</w:t>
      </w:r>
    </w:p>
    <w:p w14:paraId="7B18A6CD" w14:textId="77777777" w:rsidR="00683A6E" w:rsidRPr="00F3138E" w:rsidRDefault="00683A6E" w:rsidP="00862908">
      <w:pPr>
        <w:numPr>
          <w:ilvl w:val="0"/>
          <w:numId w:val="51"/>
        </w:numPr>
        <w:spacing w:after="0"/>
        <w:contextualSpacing/>
        <w:jc w:val="left"/>
        <w:rPr>
          <w:rFonts w:ascii="Arial" w:eastAsia="Times New Roman" w:hAnsi="Arial" w:cs="Arial"/>
          <w:lang w:eastAsia="es-ES"/>
        </w:rPr>
      </w:pPr>
      <w:r w:rsidRPr="00F3138E">
        <w:rPr>
          <w:rFonts w:ascii="Arial" w:eastAsia="Times New Roman" w:hAnsi="Arial" w:cs="Arial"/>
          <w:lang w:eastAsia="es-ES"/>
        </w:rPr>
        <w:t>Ludopatía</w:t>
      </w:r>
    </w:p>
    <w:p w14:paraId="7BC405FF" w14:textId="77777777" w:rsidR="00683A6E" w:rsidRPr="00F3138E" w:rsidRDefault="00683A6E" w:rsidP="00862908">
      <w:pPr>
        <w:numPr>
          <w:ilvl w:val="0"/>
          <w:numId w:val="51"/>
        </w:numPr>
        <w:spacing w:after="0"/>
        <w:contextualSpacing/>
        <w:jc w:val="left"/>
        <w:rPr>
          <w:rFonts w:ascii="Arial" w:eastAsia="Times New Roman" w:hAnsi="Arial" w:cs="Arial"/>
          <w:lang w:eastAsia="es-ES"/>
        </w:rPr>
      </w:pPr>
      <w:r w:rsidRPr="00F3138E">
        <w:rPr>
          <w:rFonts w:ascii="Arial" w:eastAsia="Times New Roman" w:hAnsi="Arial" w:cs="Arial"/>
          <w:lang w:eastAsia="es-ES"/>
        </w:rPr>
        <w:t xml:space="preserve">Estrategias psicológicas encaminadas en el manejo de la sexualidad </w:t>
      </w:r>
    </w:p>
    <w:p w14:paraId="2A270DD6" w14:textId="77777777" w:rsidR="00683A6E" w:rsidRPr="00F3138E" w:rsidRDefault="00683A6E" w:rsidP="00862908">
      <w:pPr>
        <w:numPr>
          <w:ilvl w:val="0"/>
          <w:numId w:val="51"/>
        </w:numPr>
        <w:spacing w:after="0"/>
        <w:contextualSpacing/>
        <w:jc w:val="left"/>
        <w:rPr>
          <w:rFonts w:ascii="Arial" w:eastAsia="Times New Roman" w:hAnsi="Arial" w:cs="Arial"/>
          <w:lang w:eastAsia="es-ES"/>
        </w:rPr>
      </w:pPr>
      <w:r w:rsidRPr="00F3138E">
        <w:rPr>
          <w:rFonts w:ascii="Arial" w:eastAsia="Times New Roman" w:hAnsi="Arial" w:cs="Arial"/>
          <w:lang w:eastAsia="es-ES"/>
        </w:rPr>
        <w:t>Prevención de ideas suicidas</w:t>
      </w:r>
    </w:p>
    <w:p w14:paraId="374A8A82" w14:textId="77777777" w:rsidR="001B16D0" w:rsidRPr="00F3138E" w:rsidRDefault="001B16D0" w:rsidP="001B16D0">
      <w:pPr>
        <w:spacing w:after="0"/>
        <w:ind w:left="720"/>
        <w:contextualSpacing/>
        <w:jc w:val="left"/>
        <w:rPr>
          <w:rFonts w:ascii="Arial" w:eastAsia="Times New Roman" w:hAnsi="Arial" w:cs="Arial"/>
          <w:lang w:eastAsia="es-ES"/>
        </w:rPr>
      </w:pPr>
    </w:p>
    <w:p w14:paraId="41B066CE" w14:textId="77777777" w:rsidR="00683A6E" w:rsidRPr="008C5172" w:rsidRDefault="00683A6E" w:rsidP="00937DA6">
      <w:pPr>
        <w:pStyle w:val="Ttulo2"/>
        <w:rPr>
          <w:rFonts w:ascii="Arial" w:hAnsi="Arial" w:cs="Arial"/>
          <w:sz w:val="24"/>
          <w:szCs w:val="24"/>
        </w:rPr>
      </w:pPr>
      <w:r w:rsidRPr="008C5172">
        <w:rPr>
          <w:rFonts w:ascii="Arial" w:hAnsi="Arial" w:cs="Arial"/>
          <w:sz w:val="24"/>
          <w:szCs w:val="24"/>
        </w:rPr>
        <w:t>Área Cultura.</w:t>
      </w:r>
    </w:p>
    <w:p w14:paraId="2764D4EA" w14:textId="77777777" w:rsidR="00683A6E" w:rsidRPr="00F3138E" w:rsidRDefault="00683A6E" w:rsidP="00386705">
      <w:pPr>
        <w:rPr>
          <w:rFonts w:ascii="Arial" w:hAnsi="Arial" w:cs="Arial"/>
        </w:rPr>
      </w:pPr>
      <w:r w:rsidRPr="00F3138E">
        <w:rPr>
          <w:rFonts w:ascii="Arial" w:hAnsi="Arial" w:cs="Arial"/>
        </w:rPr>
        <w:t>Para desarrollar un proceso de transformación que promueva y fortalezca la cultura en la comunidad universitaria, se considera necesaria la incorporación de componentes temáticos del área:</w:t>
      </w:r>
    </w:p>
    <w:p w14:paraId="6248D3F2" w14:textId="325C208A" w:rsidR="00683A6E" w:rsidRPr="00F3138E" w:rsidRDefault="00683A6E" w:rsidP="00862908">
      <w:pPr>
        <w:pStyle w:val="Prrafodelista"/>
        <w:numPr>
          <w:ilvl w:val="0"/>
          <w:numId w:val="42"/>
        </w:numPr>
        <w:spacing w:after="0"/>
        <w:contextualSpacing w:val="0"/>
        <w:rPr>
          <w:rFonts w:ascii="Arial" w:hAnsi="Arial" w:cs="Arial"/>
        </w:rPr>
      </w:pPr>
      <w:r w:rsidRPr="00F3138E">
        <w:rPr>
          <w:rFonts w:ascii="Arial" w:hAnsi="Arial" w:cs="Arial"/>
        </w:rPr>
        <w:t>Formativo: brindar una oferta amplia en cursos, talleres, escuelas de formación, para que la comunidad universitaria tenga la oportunidad de desarrollar una técnica o una habilidad e</w:t>
      </w:r>
      <w:r w:rsidR="00043165" w:rsidRPr="00F3138E">
        <w:rPr>
          <w:rFonts w:ascii="Arial" w:hAnsi="Arial" w:cs="Arial"/>
        </w:rPr>
        <w:t>n una disciplina artística como</w:t>
      </w:r>
      <w:r w:rsidRPr="00F3138E">
        <w:rPr>
          <w:rFonts w:ascii="Arial" w:hAnsi="Arial" w:cs="Arial"/>
        </w:rPr>
        <w:t xml:space="preserve"> curso básico de dibujo, escuela teatral y taller de grabado.</w:t>
      </w:r>
    </w:p>
    <w:p w14:paraId="1EF7DAEF" w14:textId="77777777" w:rsidR="00683A6E" w:rsidRPr="00F3138E" w:rsidRDefault="00683A6E" w:rsidP="00862908">
      <w:pPr>
        <w:pStyle w:val="Prrafodelista"/>
        <w:numPr>
          <w:ilvl w:val="0"/>
          <w:numId w:val="42"/>
        </w:numPr>
        <w:spacing w:after="0"/>
        <w:contextualSpacing w:val="0"/>
        <w:rPr>
          <w:rFonts w:ascii="Arial" w:hAnsi="Arial" w:cs="Arial"/>
        </w:rPr>
      </w:pPr>
      <w:r w:rsidRPr="00F3138E">
        <w:rPr>
          <w:rFonts w:ascii="Arial" w:hAnsi="Arial" w:cs="Arial"/>
        </w:rPr>
        <w:t>Recreativo: se promueve durante el semestre el desarrollo de actividades libres que fomenten la cultura enfocada a la construcción de la Paz, actividades como festival de juegos tradicionales, festival de la canción, bienvenida a estudiantes nuevos, campaña peatonal, noches escénicas, exposiciones artísticas entre otras.</w:t>
      </w:r>
    </w:p>
    <w:p w14:paraId="2596CB82" w14:textId="77777777" w:rsidR="00683A6E" w:rsidRPr="00F3138E" w:rsidRDefault="00683A6E" w:rsidP="00862908">
      <w:pPr>
        <w:pStyle w:val="Prrafodelista"/>
        <w:numPr>
          <w:ilvl w:val="0"/>
          <w:numId w:val="42"/>
        </w:numPr>
        <w:spacing w:after="0"/>
        <w:contextualSpacing w:val="0"/>
        <w:rPr>
          <w:rFonts w:ascii="Arial" w:hAnsi="Arial" w:cs="Arial"/>
        </w:rPr>
      </w:pPr>
      <w:r w:rsidRPr="00F3138E">
        <w:rPr>
          <w:rFonts w:ascii="Arial" w:hAnsi="Arial" w:cs="Arial"/>
        </w:rPr>
        <w:t>Representativo: son grupos con actitudes en arte, danza y música los cuales hacen visible nuestra institución a nivel local, regional, nacional e internacional, como:</w:t>
      </w:r>
    </w:p>
    <w:p w14:paraId="2509F50C" w14:textId="77777777" w:rsidR="00683A6E" w:rsidRPr="00F3138E" w:rsidRDefault="00683A6E" w:rsidP="00862908">
      <w:pPr>
        <w:pStyle w:val="Prrafodelista"/>
        <w:numPr>
          <w:ilvl w:val="0"/>
          <w:numId w:val="40"/>
        </w:numPr>
        <w:spacing w:after="0"/>
        <w:contextualSpacing w:val="0"/>
        <w:rPr>
          <w:rFonts w:ascii="Arial" w:hAnsi="Arial" w:cs="Arial"/>
        </w:rPr>
      </w:pPr>
      <w:r w:rsidRPr="00F3138E">
        <w:rPr>
          <w:rFonts w:ascii="Arial" w:hAnsi="Arial" w:cs="Arial"/>
        </w:rPr>
        <w:t>Banda sinfónica</w:t>
      </w:r>
    </w:p>
    <w:p w14:paraId="0A0A9764" w14:textId="77777777" w:rsidR="00683A6E" w:rsidRPr="00F3138E" w:rsidRDefault="00683A6E" w:rsidP="00862908">
      <w:pPr>
        <w:pStyle w:val="Prrafodelista"/>
        <w:numPr>
          <w:ilvl w:val="0"/>
          <w:numId w:val="40"/>
        </w:numPr>
        <w:spacing w:after="0"/>
        <w:contextualSpacing w:val="0"/>
        <w:rPr>
          <w:rFonts w:ascii="Arial" w:hAnsi="Arial" w:cs="Arial"/>
        </w:rPr>
      </w:pPr>
      <w:r w:rsidRPr="00F3138E">
        <w:rPr>
          <w:rFonts w:ascii="Arial" w:hAnsi="Arial" w:cs="Arial"/>
        </w:rPr>
        <w:t>Banda show san Fermín</w:t>
      </w:r>
    </w:p>
    <w:p w14:paraId="535E9C7C" w14:textId="77777777" w:rsidR="00683A6E" w:rsidRPr="00F3138E" w:rsidRDefault="00683A6E" w:rsidP="00862908">
      <w:pPr>
        <w:pStyle w:val="Prrafodelista"/>
        <w:numPr>
          <w:ilvl w:val="0"/>
          <w:numId w:val="40"/>
        </w:numPr>
        <w:spacing w:after="0"/>
        <w:contextualSpacing w:val="0"/>
        <w:rPr>
          <w:rFonts w:ascii="Arial" w:hAnsi="Arial" w:cs="Arial"/>
        </w:rPr>
      </w:pPr>
      <w:r w:rsidRPr="00F3138E">
        <w:rPr>
          <w:rFonts w:ascii="Arial" w:hAnsi="Arial" w:cs="Arial"/>
        </w:rPr>
        <w:t>Coral Unipamplona</w:t>
      </w:r>
    </w:p>
    <w:p w14:paraId="6FA633FC" w14:textId="77777777" w:rsidR="00683A6E" w:rsidRPr="00F3138E" w:rsidRDefault="00683A6E" w:rsidP="00862908">
      <w:pPr>
        <w:pStyle w:val="Prrafodelista"/>
        <w:numPr>
          <w:ilvl w:val="0"/>
          <w:numId w:val="40"/>
        </w:numPr>
        <w:spacing w:after="0"/>
        <w:contextualSpacing w:val="0"/>
        <w:rPr>
          <w:rFonts w:ascii="Arial" w:hAnsi="Arial" w:cs="Arial"/>
        </w:rPr>
      </w:pPr>
      <w:r w:rsidRPr="00F3138E">
        <w:rPr>
          <w:rFonts w:ascii="Arial" w:hAnsi="Arial" w:cs="Arial"/>
        </w:rPr>
        <w:t xml:space="preserve">Agrupación </w:t>
      </w:r>
      <w:proofErr w:type="spellStart"/>
      <w:r w:rsidRPr="00F3138E">
        <w:rPr>
          <w:rFonts w:ascii="Arial" w:hAnsi="Arial" w:cs="Arial"/>
        </w:rPr>
        <w:t>Vallenata</w:t>
      </w:r>
      <w:proofErr w:type="spellEnd"/>
      <w:r w:rsidRPr="00F3138E">
        <w:rPr>
          <w:rFonts w:ascii="Arial" w:hAnsi="Arial" w:cs="Arial"/>
        </w:rPr>
        <w:t xml:space="preserve"> los de la U</w:t>
      </w:r>
    </w:p>
    <w:p w14:paraId="56253CD0" w14:textId="77777777" w:rsidR="00683A6E" w:rsidRPr="00F3138E" w:rsidRDefault="00683A6E" w:rsidP="00862908">
      <w:pPr>
        <w:pStyle w:val="Prrafodelista"/>
        <w:numPr>
          <w:ilvl w:val="0"/>
          <w:numId w:val="40"/>
        </w:numPr>
        <w:spacing w:after="0"/>
        <w:contextualSpacing w:val="0"/>
        <w:rPr>
          <w:rFonts w:ascii="Arial" w:hAnsi="Arial" w:cs="Arial"/>
        </w:rPr>
      </w:pPr>
      <w:r w:rsidRPr="00F3138E">
        <w:rPr>
          <w:rFonts w:ascii="Arial" w:hAnsi="Arial" w:cs="Arial"/>
        </w:rPr>
        <w:t>Ritmos de mi tierra</w:t>
      </w:r>
    </w:p>
    <w:p w14:paraId="6D9AD18D" w14:textId="77777777" w:rsidR="00683A6E" w:rsidRPr="00F3138E" w:rsidRDefault="00683A6E" w:rsidP="00862908">
      <w:pPr>
        <w:pStyle w:val="Prrafodelista"/>
        <w:numPr>
          <w:ilvl w:val="0"/>
          <w:numId w:val="40"/>
        </w:numPr>
        <w:spacing w:after="0"/>
        <w:contextualSpacing w:val="0"/>
        <w:rPr>
          <w:rFonts w:ascii="Arial" w:hAnsi="Arial" w:cs="Arial"/>
        </w:rPr>
      </w:pPr>
      <w:r w:rsidRPr="00F3138E">
        <w:rPr>
          <w:rFonts w:ascii="Arial" w:hAnsi="Arial" w:cs="Arial"/>
        </w:rPr>
        <w:lastRenderedPageBreak/>
        <w:t xml:space="preserve">Danzas </w:t>
      </w:r>
      <w:proofErr w:type="spellStart"/>
      <w:r w:rsidRPr="00F3138E">
        <w:rPr>
          <w:rFonts w:ascii="Arial" w:hAnsi="Arial" w:cs="Arial"/>
        </w:rPr>
        <w:t>Cariongo</w:t>
      </w:r>
      <w:proofErr w:type="spellEnd"/>
    </w:p>
    <w:p w14:paraId="6765EDD4" w14:textId="77777777" w:rsidR="00683A6E" w:rsidRPr="00F3138E" w:rsidRDefault="00683A6E" w:rsidP="00862908">
      <w:pPr>
        <w:pStyle w:val="Prrafodelista"/>
        <w:numPr>
          <w:ilvl w:val="0"/>
          <w:numId w:val="40"/>
        </w:numPr>
        <w:spacing w:after="0"/>
        <w:contextualSpacing w:val="0"/>
        <w:rPr>
          <w:rFonts w:ascii="Arial" w:hAnsi="Arial" w:cs="Arial"/>
        </w:rPr>
      </w:pPr>
      <w:r w:rsidRPr="00F3138E">
        <w:rPr>
          <w:rFonts w:ascii="Arial" w:hAnsi="Arial" w:cs="Arial"/>
        </w:rPr>
        <w:t xml:space="preserve">Teatro </w:t>
      </w:r>
      <w:proofErr w:type="spellStart"/>
      <w:r w:rsidRPr="00F3138E">
        <w:rPr>
          <w:rFonts w:ascii="Arial" w:hAnsi="Arial" w:cs="Arial"/>
        </w:rPr>
        <w:t>Kinesis</w:t>
      </w:r>
      <w:proofErr w:type="spellEnd"/>
      <w:r w:rsidRPr="00F3138E">
        <w:rPr>
          <w:rFonts w:ascii="Arial" w:hAnsi="Arial" w:cs="Arial"/>
        </w:rPr>
        <w:t xml:space="preserve"> </w:t>
      </w:r>
    </w:p>
    <w:p w14:paraId="4C61D587" w14:textId="77777777" w:rsidR="00683A6E" w:rsidRPr="00F3138E" w:rsidRDefault="00683A6E" w:rsidP="00862908">
      <w:pPr>
        <w:pStyle w:val="Prrafodelista"/>
        <w:numPr>
          <w:ilvl w:val="0"/>
          <w:numId w:val="40"/>
        </w:numPr>
        <w:spacing w:after="0"/>
        <w:contextualSpacing w:val="0"/>
        <w:rPr>
          <w:rFonts w:ascii="Arial" w:hAnsi="Arial" w:cs="Arial"/>
        </w:rPr>
      </w:pPr>
      <w:r w:rsidRPr="00F3138E">
        <w:rPr>
          <w:rFonts w:ascii="Arial" w:hAnsi="Arial" w:cs="Arial"/>
        </w:rPr>
        <w:t xml:space="preserve">Big </w:t>
      </w:r>
      <w:proofErr w:type="spellStart"/>
      <w:r w:rsidRPr="00F3138E">
        <w:rPr>
          <w:rFonts w:ascii="Arial" w:hAnsi="Arial" w:cs="Arial"/>
        </w:rPr>
        <w:t>Tanz</w:t>
      </w:r>
      <w:proofErr w:type="spellEnd"/>
    </w:p>
    <w:p w14:paraId="60496B04"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Colectivo artístico UP</w:t>
      </w:r>
    </w:p>
    <w:p w14:paraId="7B9B6386"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Joropo Unipamplona</w:t>
      </w:r>
    </w:p>
    <w:p w14:paraId="1345FB2D"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Tuna Unipamplona</w:t>
      </w:r>
    </w:p>
    <w:p w14:paraId="7EC1AB9C"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Tamboras</w:t>
      </w:r>
    </w:p>
    <w:p w14:paraId="66E17DB3"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Fulanitos</w:t>
      </w:r>
    </w:p>
    <w:p w14:paraId="73A029F2"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 xml:space="preserve">Ministerio </w:t>
      </w:r>
      <w:proofErr w:type="spellStart"/>
      <w:r w:rsidRPr="00F3138E">
        <w:rPr>
          <w:rFonts w:ascii="Arial" w:hAnsi="Arial" w:cs="Arial"/>
        </w:rPr>
        <w:t>Kairos</w:t>
      </w:r>
      <w:proofErr w:type="spellEnd"/>
    </w:p>
    <w:p w14:paraId="627614A9" w14:textId="77777777" w:rsidR="00683A6E" w:rsidRPr="00F3138E" w:rsidRDefault="00683A6E" w:rsidP="00862908">
      <w:pPr>
        <w:pStyle w:val="Prrafodelista"/>
        <w:numPr>
          <w:ilvl w:val="0"/>
          <w:numId w:val="39"/>
        </w:numPr>
        <w:spacing w:after="0"/>
        <w:contextualSpacing w:val="0"/>
        <w:rPr>
          <w:rFonts w:ascii="Arial" w:hAnsi="Arial" w:cs="Arial"/>
        </w:rPr>
      </w:pPr>
      <w:proofErr w:type="spellStart"/>
      <w:r w:rsidRPr="00F3138E">
        <w:rPr>
          <w:rFonts w:ascii="Arial" w:hAnsi="Arial" w:cs="Arial"/>
        </w:rPr>
        <w:t>GypsyDew</w:t>
      </w:r>
      <w:proofErr w:type="spellEnd"/>
    </w:p>
    <w:p w14:paraId="67037906"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Voces e Instrumental Armonía</w:t>
      </w:r>
    </w:p>
    <w:p w14:paraId="0B46CF06"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Guitarra Popular</w:t>
      </w:r>
    </w:p>
    <w:p w14:paraId="3680C59D"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 xml:space="preserve">Danzas </w:t>
      </w:r>
      <w:proofErr w:type="spellStart"/>
      <w:r w:rsidRPr="00F3138E">
        <w:rPr>
          <w:rFonts w:ascii="Arial" w:hAnsi="Arial" w:cs="Arial"/>
        </w:rPr>
        <w:t>Ubuntú</w:t>
      </w:r>
      <w:proofErr w:type="spellEnd"/>
    </w:p>
    <w:p w14:paraId="0529E6DD" w14:textId="77777777" w:rsidR="00683A6E" w:rsidRPr="00F3138E" w:rsidRDefault="00683A6E" w:rsidP="00862908">
      <w:pPr>
        <w:pStyle w:val="Prrafodelista"/>
        <w:numPr>
          <w:ilvl w:val="0"/>
          <w:numId w:val="39"/>
        </w:numPr>
        <w:spacing w:after="0"/>
        <w:contextualSpacing w:val="0"/>
        <w:rPr>
          <w:rFonts w:ascii="Arial" w:hAnsi="Arial" w:cs="Arial"/>
        </w:rPr>
      </w:pPr>
      <w:proofErr w:type="spellStart"/>
      <w:r w:rsidRPr="00F3138E">
        <w:rPr>
          <w:rFonts w:ascii="Arial" w:hAnsi="Arial" w:cs="Arial"/>
        </w:rPr>
        <w:t>TheWarrior´s</w:t>
      </w:r>
      <w:proofErr w:type="spellEnd"/>
    </w:p>
    <w:p w14:paraId="338A630F"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Pop Royalty</w:t>
      </w:r>
    </w:p>
    <w:p w14:paraId="5F0707D2"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A.B.S.</w:t>
      </w:r>
    </w:p>
    <w:p w14:paraId="2BC3E72C" w14:textId="77777777" w:rsidR="00683A6E" w:rsidRPr="00F3138E" w:rsidRDefault="00683A6E" w:rsidP="00862908">
      <w:pPr>
        <w:pStyle w:val="Prrafodelista"/>
        <w:numPr>
          <w:ilvl w:val="0"/>
          <w:numId w:val="39"/>
        </w:numPr>
        <w:spacing w:after="0"/>
        <w:contextualSpacing w:val="0"/>
        <w:rPr>
          <w:rFonts w:ascii="Arial" w:hAnsi="Arial" w:cs="Arial"/>
        </w:rPr>
      </w:pPr>
      <w:proofErr w:type="spellStart"/>
      <w:r w:rsidRPr="00F3138E">
        <w:rPr>
          <w:rFonts w:ascii="Arial" w:hAnsi="Arial" w:cs="Arial"/>
        </w:rPr>
        <w:t>Lycans</w:t>
      </w:r>
      <w:proofErr w:type="spellEnd"/>
      <w:r w:rsidRPr="00F3138E">
        <w:rPr>
          <w:rFonts w:ascii="Arial" w:hAnsi="Arial" w:cs="Arial"/>
        </w:rPr>
        <w:t xml:space="preserve"> Dance</w:t>
      </w:r>
    </w:p>
    <w:p w14:paraId="15883B55"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Capoeira</w:t>
      </w:r>
    </w:p>
    <w:p w14:paraId="2658F622"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 xml:space="preserve">Gestarte </w:t>
      </w:r>
    </w:p>
    <w:p w14:paraId="3DE7506A"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Coral Hoquetus</w:t>
      </w:r>
    </w:p>
    <w:p w14:paraId="6E04D915" w14:textId="77777777" w:rsidR="00683A6E" w:rsidRPr="00F3138E" w:rsidRDefault="00683A6E" w:rsidP="00862908">
      <w:pPr>
        <w:pStyle w:val="Prrafodelista"/>
        <w:numPr>
          <w:ilvl w:val="0"/>
          <w:numId w:val="39"/>
        </w:numPr>
        <w:spacing w:after="0"/>
        <w:contextualSpacing w:val="0"/>
        <w:rPr>
          <w:rFonts w:ascii="Arial" w:hAnsi="Arial" w:cs="Arial"/>
        </w:rPr>
      </w:pPr>
      <w:r w:rsidRPr="00F3138E">
        <w:rPr>
          <w:rFonts w:ascii="Arial" w:hAnsi="Arial" w:cs="Arial"/>
        </w:rPr>
        <w:t xml:space="preserve">Teatro dramaturgia  </w:t>
      </w:r>
    </w:p>
    <w:p w14:paraId="4B08EE05" w14:textId="77777777" w:rsidR="001B16D0" w:rsidRPr="00F3138E" w:rsidRDefault="001B16D0" w:rsidP="001B16D0">
      <w:pPr>
        <w:pStyle w:val="Prrafodelista"/>
        <w:numPr>
          <w:ilvl w:val="0"/>
          <w:numId w:val="0"/>
        </w:numPr>
        <w:spacing w:after="0"/>
        <w:ind w:left="720"/>
        <w:contextualSpacing w:val="0"/>
        <w:rPr>
          <w:rFonts w:ascii="Arial" w:hAnsi="Arial" w:cs="Arial"/>
        </w:rPr>
      </w:pPr>
    </w:p>
    <w:p w14:paraId="30A0052B" w14:textId="77777777" w:rsidR="00683A6E" w:rsidRPr="008C5172" w:rsidRDefault="00683A6E" w:rsidP="00937DA6">
      <w:pPr>
        <w:pStyle w:val="Ttulo2"/>
        <w:rPr>
          <w:rFonts w:ascii="Arial" w:hAnsi="Arial" w:cs="Arial"/>
          <w:sz w:val="24"/>
          <w:szCs w:val="24"/>
        </w:rPr>
      </w:pPr>
      <w:r w:rsidRPr="008C5172">
        <w:rPr>
          <w:rFonts w:ascii="Arial" w:hAnsi="Arial" w:cs="Arial"/>
          <w:sz w:val="24"/>
          <w:szCs w:val="24"/>
        </w:rPr>
        <w:t>Área Recreación y Deportes.</w:t>
      </w:r>
    </w:p>
    <w:p w14:paraId="05F303D0" w14:textId="77777777" w:rsidR="00683A6E" w:rsidRPr="00F3138E" w:rsidRDefault="00683A6E" w:rsidP="00386705">
      <w:pPr>
        <w:rPr>
          <w:rFonts w:ascii="Arial" w:eastAsia="Times New Roman" w:hAnsi="Arial" w:cs="Arial"/>
        </w:rPr>
      </w:pPr>
      <w:r w:rsidRPr="00F3138E">
        <w:rPr>
          <w:rFonts w:ascii="Arial" w:eastAsia="Times New Roman" w:hAnsi="Arial" w:cs="Arial"/>
        </w:rPr>
        <w:t>El Área de recreación y deportes está dirigida a toda la comunidad universitaria en sus tres componentes:</w:t>
      </w:r>
    </w:p>
    <w:p w14:paraId="56E5F716" w14:textId="77777777" w:rsidR="00683A6E" w:rsidRPr="00F3138E" w:rsidRDefault="00683A6E" w:rsidP="001B16D0">
      <w:pPr>
        <w:spacing w:after="0"/>
        <w:rPr>
          <w:rFonts w:ascii="Arial" w:eastAsia="Times New Roman" w:hAnsi="Arial" w:cs="Arial"/>
        </w:rPr>
      </w:pPr>
      <w:r w:rsidRPr="00F3138E">
        <w:rPr>
          <w:rFonts w:ascii="Arial" w:eastAsia="Times New Roman" w:hAnsi="Arial" w:cs="Arial"/>
        </w:rPr>
        <w:t>Recreación:</w:t>
      </w:r>
    </w:p>
    <w:p w14:paraId="4F44ED7E" w14:textId="77777777" w:rsidR="00683A6E" w:rsidRPr="00F3138E" w:rsidRDefault="00683A6E" w:rsidP="001B16D0">
      <w:pPr>
        <w:spacing w:after="0"/>
        <w:rPr>
          <w:rFonts w:ascii="Arial" w:eastAsia="Times New Roman" w:hAnsi="Arial" w:cs="Arial"/>
        </w:rPr>
      </w:pPr>
      <w:r w:rsidRPr="00F3138E">
        <w:rPr>
          <w:rFonts w:ascii="Arial" w:eastAsia="Times New Roman" w:hAnsi="Arial" w:cs="Arial"/>
        </w:rPr>
        <w:t>Son programas y actividades organizadas para la comunidad universitaria, con el fin de promover el aprovechamiento del tiempo libre y la integración que conllevan al respeto y la sana convivencia entre los miembros de la comunidad académica.</w:t>
      </w:r>
    </w:p>
    <w:p w14:paraId="2257E732" w14:textId="77777777" w:rsidR="00683A6E" w:rsidRPr="00F3138E" w:rsidRDefault="00683A6E" w:rsidP="001B16D0">
      <w:pPr>
        <w:spacing w:after="0"/>
        <w:rPr>
          <w:rFonts w:ascii="Arial" w:eastAsia="Times New Roman" w:hAnsi="Arial" w:cs="Arial"/>
        </w:rPr>
      </w:pPr>
      <w:r w:rsidRPr="00F3138E">
        <w:rPr>
          <w:rFonts w:ascii="Arial" w:eastAsia="Times New Roman" w:hAnsi="Arial" w:cs="Arial"/>
        </w:rPr>
        <w:t xml:space="preserve">Actividades como: proyecto </w:t>
      </w:r>
      <w:proofErr w:type="spellStart"/>
      <w:r w:rsidRPr="00F3138E">
        <w:rPr>
          <w:rFonts w:ascii="Arial" w:eastAsia="Times New Roman" w:hAnsi="Arial" w:cs="Arial"/>
        </w:rPr>
        <w:t>embici</w:t>
      </w:r>
      <w:proofErr w:type="spellEnd"/>
      <w:r w:rsidRPr="00F3138E">
        <w:rPr>
          <w:rFonts w:ascii="Arial" w:eastAsia="Times New Roman" w:hAnsi="Arial" w:cs="Arial"/>
        </w:rPr>
        <w:t xml:space="preserve">-ando, caminatas ecológicas, </w:t>
      </w:r>
      <w:proofErr w:type="spellStart"/>
      <w:r w:rsidRPr="00F3138E">
        <w:rPr>
          <w:rFonts w:ascii="Arial" w:eastAsia="Times New Roman" w:hAnsi="Arial" w:cs="Arial"/>
        </w:rPr>
        <w:t>ciclopaseos</w:t>
      </w:r>
      <w:proofErr w:type="spellEnd"/>
      <w:r w:rsidRPr="00F3138E">
        <w:rPr>
          <w:rFonts w:ascii="Arial" w:eastAsia="Times New Roman" w:hAnsi="Arial" w:cs="Arial"/>
        </w:rPr>
        <w:t xml:space="preserve"> y campeonatos </w:t>
      </w:r>
      <w:proofErr w:type="spellStart"/>
      <w:r w:rsidRPr="00F3138E">
        <w:rPr>
          <w:rFonts w:ascii="Arial" w:eastAsia="Times New Roman" w:hAnsi="Arial" w:cs="Arial"/>
        </w:rPr>
        <w:t>Intrauniversitarios</w:t>
      </w:r>
      <w:proofErr w:type="spellEnd"/>
      <w:r w:rsidRPr="00F3138E">
        <w:rPr>
          <w:rFonts w:ascii="Arial" w:eastAsia="Times New Roman" w:hAnsi="Arial" w:cs="Arial"/>
        </w:rPr>
        <w:t xml:space="preserve"> entre otras.</w:t>
      </w:r>
    </w:p>
    <w:p w14:paraId="214D3CA3" w14:textId="77777777" w:rsidR="001B16D0" w:rsidRPr="00F3138E" w:rsidRDefault="001B16D0" w:rsidP="001B16D0">
      <w:pPr>
        <w:spacing w:after="0"/>
        <w:rPr>
          <w:rFonts w:ascii="Arial" w:eastAsia="Times New Roman" w:hAnsi="Arial" w:cs="Arial"/>
        </w:rPr>
      </w:pPr>
    </w:p>
    <w:p w14:paraId="2B1BFA08" w14:textId="77777777" w:rsidR="00683A6E" w:rsidRPr="00F3138E" w:rsidRDefault="00683A6E" w:rsidP="001B16D0">
      <w:pPr>
        <w:spacing w:after="0"/>
        <w:rPr>
          <w:rFonts w:ascii="Arial" w:eastAsia="Times New Roman" w:hAnsi="Arial" w:cs="Arial"/>
        </w:rPr>
      </w:pPr>
      <w:r w:rsidRPr="00F3138E">
        <w:rPr>
          <w:rFonts w:ascii="Arial" w:eastAsia="Times New Roman" w:hAnsi="Arial" w:cs="Arial"/>
        </w:rPr>
        <w:t>Formativo:</w:t>
      </w:r>
    </w:p>
    <w:p w14:paraId="6B53BCF3" w14:textId="77777777" w:rsidR="00683A6E" w:rsidRPr="00F3138E" w:rsidRDefault="00683A6E" w:rsidP="001B16D0">
      <w:pPr>
        <w:spacing w:after="0"/>
        <w:rPr>
          <w:rFonts w:ascii="Arial" w:eastAsia="Times New Roman" w:hAnsi="Arial" w:cs="Arial"/>
        </w:rPr>
      </w:pPr>
      <w:r w:rsidRPr="00F3138E">
        <w:rPr>
          <w:rFonts w:ascii="Arial" w:eastAsia="Times New Roman" w:hAnsi="Arial" w:cs="Arial"/>
        </w:rPr>
        <w:t>El deporte formativo se integra a la comunidad universitaria para fomentar la práctica deportiva en su proceso de enseñanza – aprendizaje, como medios de conservación de la salud física, mental, afectiva y social; creando hábitos saludables que conlleven a mejorar la calidad de vida y fortalezcan los valores humanos.</w:t>
      </w:r>
    </w:p>
    <w:p w14:paraId="0684B163" w14:textId="77777777" w:rsidR="00683A6E" w:rsidRPr="00F3138E" w:rsidRDefault="00683A6E" w:rsidP="001B16D0">
      <w:pPr>
        <w:spacing w:after="0"/>
        <w:rPr>
          <w:rFonts w:ascii="Arial" w:eastAsia="Times New Roman" w:hAnsi="Arial" w:cs="Arial"/>
        </w:rPr>
      </w:pPr>
      <w:r w:rsidRPr="00F3138E">
        <w:rPr>
          <w:rFonts w:ascii="Arial" w:eastAsia="Times New Roman" w:hAnsi="Arial" w:cs="Arial"/>
        </w:rPr>
        <w:t>Grupos formativos de tenis de campo y natación.</w:t>
      </w:r>
    </w:p>
    <w:p w14:paraId="2B95E73A" w14:textId="77777777" w:rsidR="001B16D0" w:rsidRPr="00F3138E" w:rsidRDefault="001B16D0" w:rsidP="001B16D0">
      <w:pPr>
        <w:spacing w:after="0"/>
        <w:rPr>
          <w:rFonts w:ascii="Arial" w:eastAsia="Times New Roman" w:hAnsi="Arial" w:cs="Arial"/>
        </w:rPr>
      </w:pPr>
    </w:p>
    <w:p w14:paraId="30D461C1" w14:textId="77777777" w:rsidR="00683A6E" w:rsidRPr="00F3138E" w:rsidRDefault="00683A6E" w:rsidP="001B16D0">
      <w:pPr>
        <w:spacing w:after="0"/>
        <w:rPr>
          <w:rFonts w:ascii="Arial" w:eastAsia="Times New Roman" w:hAnsi="Arial" w:cs="Arial"/>
        </w:rPr>
      </w:pPr>
      <w:r w:rsidRPr="00F3138E">
        <w:rPr>
          <w:rFonts w:ascii="Arial" w:eastAsia="Times New Roman" w:hAnsi="Arial" w:cs="Arial"/>
        </w:rPr>
        <w:t>Competitivo:</w:t>
      </w:r>
    </w:p>
    <w:p w14:paraId="5EB7001A" w14:textId="77777777" w:rsidR="00683A6E" w:rsidRPr="00F3138E" w:rsidRDefault="00683A6E" w:rsidP="001B16D0">
      <w:pPr>
        <w:spacing w:after="0"/>
        <w:rPr>
          <w:rFonts w:ascii="Arial" w:eastAsia="Times New Roman" w:hAnsi="Arial" w:cs="Arial"/>
        </w:rPr>
      </w:pPr>
      <w:r w:rsidRPr="00F3138E">
        <w:rPr>
          <w:rFonts w:ascii="Arial" w:eastAsia="Times New Roman" w:hAnsi="Arial" w:cs="Arial"/>
        </w:rPr>
        <w:lastRenderedPageBreak/>
        <w:t>El deporte competitivo se caracteriza por estar conformado por las disciplinas deportivas representativas de la Universidad de Pamplona, que participan principalmente en los eventos de ASCUN a nivel Local, Regional, Nacional e Internacional.</w:t>
      </w:r>
    </w:p>
    <w:p w14:paraId="2D8BE13A" w14:textId="77777777" w:rsidR="001B16D0" w:rsidRPr="00F3138E" w:rsidRDefault="001B16D0" w:rsidP="001B16D0">
      <w:pPr>
        <w:spacing w:after="0"/>
        <w:rPr>
          <w:rFonts w:ascii="Arial" w:eastAsia="Times New Roman" w:hAnsi="Arial" w:cs="Arial"/>
        </w:rPr>
      </w:pPr>
    </w:p>
    <w:p w14:paraId="6A4C4A9B" w14:textId="77777777" w:rsidR="00683A6E" w:rsidRPr="00F3138E" w:rsidRDefault="00683A6E" w:rsidP="00386705">
      <w:pPr>
        <w:rPr>
          <w:rFonts w:ascii="Arial" w:hAnsi="Arial" w:cs="Arial"/>
        </w:rPr>
      </w:pPr>
      <w:r w:rsidRPr="00F3138E">
        <w:rPr>
          <w:rFonts w:ascii="Arial" w:hAnsi="Arial" w:cs="Arial"/>
        </w:rPr>
        <w:t xml:space="preserve">Contamos las siguientes disciplinas deportivas: </w:t>
      </w:r>
    </w:p>
    <w:p w14:paraId="0BD702AA"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Ajedrez</w:t>
      </w:r>
    </w:p>
    <w:p w14:paraId="528DEBE1"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 xml:space="preserve"> Atletismo </w:t>
      </w:r>
    </w:p>
    <w:p w14:paraId="299EF274"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Baloncesto masculino y femenino</w:t>
      </w:r>
    </w:p>
    <w:p w14:paraId="51C80C34"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Fútbol masculino y femenino</w:t>
      </w:r>
    </w:p>
    <w:p w14:paraId="02890C59" w14:textId="77777777" w:rsidR="00683A6E" w:rsidRPr="00F3138E" w:rsidRDefault="00683A6E" w:rsidP="00862908">
      <w:pPr>
        <w:pStyle w:val="Prrafodelista"/>
        <w:numPr>
          <w:ilvl w:val="0"/>
          <w:numId w:val="31"/>
        </w:numPr>
        <w:spacing w:after="0"/>
        <w:contextualSpacing w:val="0"/>
        <w:rPr>
          <w:rFonts w:ascii="Arial" w:hAnsi="Arial" w:cs="Arial"/>
        </w:rPr>
      </w:pPr>
      <w:proofErr w:type="spellStart"/>
      <w:r w:rsidRPr="00F3138E">
        <w:rPr>
          <w:rFonts w:ascii="Arial" w:hAnsi="Arial" w:cs="Arial"/>
        </w:rPr>
        <w:t>Futsala</w:t>
      </w:r>
      <w:proofErr w:type="spellEnd"/>
      <w:r w:rsidRPr="00F3138E">
        <w:rPr>
          <w:rFonts w:ascii="Arial" w:hAnsi="Arial" w:cs="Arial"/>
        </w:rPr>
        <w:t xml:space="preserve"> masculino y femenino</w:t>
      </w:r>
    </w:p>
    <w:p w14:paraId="5EAB638F"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Judo</w:t>
      </w:r>
    </w:p>
    <w:p w14:paraId="70174BC0" w14:textId="77777777" w:rsidR="00683A6E" w:rsidRPr="00F3138E" w:rsidRDefault="00683A6E" w:rsidP="00862908">
      <w:pPr>
        <w:pStyle w:val="Prrafodelista"/>
        <w:numPr>
          <w:ilvl w:val="0"/>
          <w:numId w:val="31"/>
        </w:numPr>
        <w:spacing w:after="0"/>
        <w:contextualSpacing w:val="0"/>
        <w:rPr>
          <w:rFonts w:ascii="Arial" w:hAnsi="Arial" w:cs="Arial"/>
        </w:rPr>
      </w:pPr>
      <w:proofErr w:type="gramStart"/>
      <w:r w:rsidRPr="00F3138E">
        <w:rPr>
          <w:rFonts w:ascii="Arial" w:hAnsi="Arial" w:cs="Arial"/>
        </w:rPr>
        <w:t>Karate  Do</w:t>
      </w:r>
      <w:proofErr w:type="gramEnd"/>
    </w:p>
    <w:p w14:paraId="48C1FDAF"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Levantamiento de pesas</w:t>
      </w:r>
    </w:p>
    <w:p w14:paraId="552E0302"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Natación</w:t>
      </w:r>
    </w:p>
    <w:p w14:paraId="613634CC"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Rugby masculino y femenino</w:t>
      </w:r>
    </w:p>
    <w:p w14:paraId="7794647A"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 xml:space="preserve">Taekwondo </w:t>
      </w:r>
    </w:p>
    <w:p w14:paraId="12DF8B84"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Tenis de campo</w:t>
      </w:r>
    </w:p>
    <w:p w14:paraId="24F80FB6"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Tenis de mesa</w:t>
      </w:r>
    </w:p>
    <w:p w14:paraId="5B7F7AE7" w14:textId="77777777" w:rsidR="00683A6E" w:rsidRPr="00F3138E" w:rsidRDefault="00683A6E" w:rsidP="00862908">
      <w:pPr>
        <w:pStyle w:val="Prrafodelista"/>
        <w:numPr>
          <w:ilvl w:val="0"/>
          <w:numId w:val="31"/>
        </w:numPr>
        <w:spacing w:after="0"/>
        <w:contextualSpacing w:val="0"/>
        <w:rPr>
          <w:rFonts w:ascii="Arial" w:hAnsi="Arial" w:cs="Arial"/>
        </w:rPr>
      </w:pPr>
      <w:proofErr w:type="spellStart"/>
      <w:r w:rsidRPr="00F3138E">
        <w:rPr>
          <w:rFonts w:ascii="Arial" w:hAnsi="Arial" w:cs="Arial"/>
        </w:rPr>
        <w:t>Ultimate</w:t>
      </w:r>
      <w:proofErr w:type="spellEnd"/>
      <w:r w:rsidRPr="00F3138E">
        <w:rPr>
          <w:rFonts w:ascii="Arial" w:hAnsi="Arial" w:cs="Arial"/>
        </w:rPr>
        <w:t xml:space="preserve"> masculino y femenino</w:t>
      </w:r>
    </w:p>
    <w:p w14:paraId="449ADC30" w14:textId="77777777" w:rsidR="00683A6E" w:rsidRPr="00F3138E" w:rsidRDefault="00683A6E" w:rsidP="00862908">
      <w:pPr>
        <w:pStyle w:val="Prrafodelista"/>
        <w:numPr>
          <w:ilvl w:val="0"/>
          <w:numId w:val="31"/>
        </w:numPr>
        <w:spacing w:after="0"/>
        <w:contextualSpacing w:val="0"/>
        <w:rPr>
          <w:rFonts w:ascii="Arial" w:hAnsi="Arial" w:cs="Arial"/>
        </w:rPr>
      </w:pPr>
      <w:r w:rsidRPr="00F3138E">
        <w:rPr>
          <w:rFonts w:ascii="Arial" w:hAnsi="Arial" w:cs="Arial"/>
        </w:rPr>
        <w:t>Voleibol masculino y femenino.</w:t>
      </w:r>
      <w:bookmarkStart w:id="311" w:name="_Toc397810972"/>
      <w:bookmarkStart w:id="312" w:name="_Toc424741495"/>
    </w:p>
    <w:p w14:paraId="03FE0957" w14:textId="77777777" w:rsidR="001B16D0" w:rsidRPr="00F3138E" w:rsidRDefault="001B16D0" w:rsidP="001B16D0">
      <w:pPr>
        <w:pStyle w:val="Prrafodelista"/>
        <w:numPr>
          <w:ilvl w:val="0"/>
          <w:numId w:val="0"/>
        </w:numPr>
        <w:spacing w:after="0"/>
        <w:ind w:left="720"/>
        <w:contextualSpacing w:val="0"/>
        <w:rPr>
          <w:rFonts w:ascii="Arial" w:hAnsi="Arial" w:cs="Arial"/>
        </w:rPr>
      </w:pPr>
    </w:p>
    <w:p w14:paraId="43B8F14C" w14:textId="5B6D996F" w:rsidR="00A7132E" w:rsidRDefault="00683A6E" w:rsidP="00954C00">
      <w:pPr>
        <w:pStyle w:val="Ttulo2"/>
        <w:rPr>
          <w:rFonts w:ascii="Arial" w:hAnsi="Arial" w:cs="Arial"/>
          <w:sz w:val="24"/>
          <w:szCs w:val="24"/>
        </w:rPr>
      </w:pPr>
      <w:r w:rsidRPr="00F3138E">
        <w:rPr>
          <w:rFonts w:ascii="Arial" w:hAnsi="Arial" w:cs="Arial"/>
          <w:sz w:val="24"/>
          <w:szCs w:val="24"/>
        </w:rPr>
        <w:t>Talento Hu</w:t>
      </w:r>
      <w:r w:rsidR="001B16D0" w:rsidRPr="00F3138E">
        <w:rPr>
          <w:rFonts w:ascii="Arial" w:hAnsi="Arial" w:cs="Arial"/>
          <w:sz w:val="24"/>
          <w:szCs w:val="24"/>
        </w:rPr>
        <w:t>mano de Bienestar Universitario</w:t>
      </w:r>
    </w:p>
    <w:p w14:paraId="16A42EC3" w14:textId="77777777" w:rsidR="003B3C2B" w:rsidRPr="003B3C2B" w:rsidRDefault="003B3C2B" w:rsidP="003B3C2B">
      <w:pPr>
        <w:rPr>
          <w:lang w:val="es-CO"/>
        </w:rPr>
      </w:pPr>
    </w:p>
    <w:tbl>
      <w:tblPr>
        <w:tblW w:w="4481" w:type="pct"/>
        <w:jc w:val="center"/>
        <w:tblCellMar>
          <w:left w:w="70" w:type="dxa"/>
          <w:right w:w="70" w:type="dxa"/>
        </w:tblCellMar>
        <w:tblLook w:val="04A0" w:firstRow="1" w:lastRow="0" w:firstColumn="1" w:lastColumn="0" w:noHBand="0" w:noVBand="1"/>
      </w:tblPr>
      <w:tblGrid>
        <w:gridCol w:w="1195"/>
        <w:gridCol w:w="581"/>
        <w:gridCol w:w="1048"/>
        <w:gridCol w:w="614"/>
        <w:gridCol w:w="989"/>
        <w:gridCol w:w="650"/>
        <w:gridCol w:w="1176"/>
        <w:gridCol w:w="868"/>
        <w:gridCol w:w="1026"/>
        <w:gridCol w:w="774"/>
      </w:tblGrid>
      <w:tr w:rsidR="003B3C2B" w:rsidRPr="00486942" w14:paraId="0E699625" w14:textId="77777777" w:rsidTr="008769C2">
        <w:trPr>
          <w:trHeight w:val="315"/>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AD3333"/>
            <w:vAlign w:val="center"/>
            <w:hideMark/>
          </w:tcPr>
          <w:p w14:paraId="41239DCD" w14:textId="77777777" w:rsidR="003B3C2B" w:rsidRPr="00486942" w:rsidRDefault="003B3C2B" w:rsidP="00F1580F">
            <w:pPr>
              <w:jc w:val="center"/>
              <w:rPr>
                <w:rFonts w:ascii="Arial" w:hAnsi="Arial" w:cs="Arial"/>
                <w:b/>
                <w:bCs w:val="0"/>
                <w:sz w:val="20"/>
                <w:szCs w:val="20"/>
                <w:lang w:val="es-CO"/>
              </w:rPr>
            </w:pPr>
            <w:r w:rsidRPr="00486942">
              <w:rPr>
                <w:rFonts w:ascii="Arial" w:hAnsi="Arial" w:cs="Arial"/>
                <w:b/>
                <w:sz w:val="20"/>
                <w:szCs w:val="20"/>
              </w:rPr>
              <w:t>Dirección de Bienestar Universitario</w:t>
            </w:r>
          </w:p>
        </w:tc>
      </w:tr>
      <w:tr w:rsidR="003B3C2B" w:rsidRPr="00486942" w14:paraId="561F043B" w14:textId="77777777" w:rsidTr="008769C2">
        <w:trPr>
          <w:trHeight w:val="315"/>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AD3333"/>
            <w:vAlign w:val="center"/>
            <w:hideMark/>
          </w:tcPr>
          <w:p w14:paraId="03B1C6A9" w14:textId="3C62F292" w:rsidR="003B3C2B" w:rsidRPr="00486942" w:rsidRDefault="003D0B48" w:rsidP="003D0B48">
            <w:pPr>
              <w:jc w:val="center"/>
              <w:rPr>
                <w:rFonts w:ascii="Arial" w:hAnsi="Arial" w:cs="Arial"/>
                <w:b/>
                <w:sz w:val="20"/>
                <w:szCs w:val="20"/>
                <w:lang w:val="es-CO"/>
              </w:rPr>
            </w:pPr>
            <w:bookmarkStart w:id="313" w:name="_GoBack"/>
            <w:r>
              <w:rPr>
                <w:rFonts w:ascii="Arial" w:hAnsi="Arial" w:cs="Arial"/>
                <w:b/>
                <w:sz w:val="20"/>
                <w:szCs w:val="20"/>
              </w:rPr>
              <w:t>CESAR AUGUSTO PARRA MÉNDEZ</w:t>
            </w:r>
            <w:bookmarkEnd w:id="313"/>
          </w:p>
        </w:tc>
      </w:tr>
      <w:tr w:rsidR="003B3C2B" w:rsidRPr="00486942" w14:paraId="2AAF3E8D" w14:textId="77777777" w:rsidTr="008769C2">
        <w:trPr>
          <w:trHeight w:val="315"/>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AD3333"/>
            <w:vAlign w:val="center"/>
          </w:tcPr>
          <w:p w14:paraId="7EF2262B" w14:textId="77777777" w:rsidR="003B3C2B" w:rsidRPr="00486942" w:rsidRDefault="003B3C2B" w:rsidP="00F1580F">
            <w:pPr>
              <w:jc w:val="center"/>
              <w:rPr>
                <w:rFonts w:ascii="Arial" w:hAnsi="Arial" w:cs="Arial"/>
                <w:b/>
                <w:sz w:val="20"/>
                <w:szCs w:val="20"/>
              </w:rPr>
            </w:pPr>
            <w:r w:rsidRPr="00486942">
              <w:rPr>
                <w:rFonts w:ascii="Arial" w:hAnsi="Arial" w:cs="Arial"/>
                <w:sz w:val="20"/>
                <w:szCs w:val="20"/>
              </w:rPr>
              <w:t>Presbítero Reinaldo Mora Flórez  (Libre Nombramiento)</w:t>
            </w:r>
          </w:p>
        </w:tc>
      </w:tr>
      <w:tr w:rsidR="003B3C2B" w:rsidRPr="00486942" w14:paraId="26522825" w14:textId="77777777" w:rsidTr="008769C2">
        <w:trPr>
          <w:trHeight w:val="315"/>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DADADA"/>
            <w:vAlign w:val="center"/>
            <w:hideMark/>
          </w:tcPr>
          <w:p w14:paraId="1FFF75AD" w14:textId="77777777" w:rsidR="003B3C2B" w:rsidRPr="00486942" w:rsidRDefault="003B3C2B" w:rsidP="00F1580F">
            <w:pPr>
              <w:jc w:val="center"/>
              <w:rPr>
                <w:rFonts w:ascii="Arial" w:hAnsi="Arial" w:cs="Arial"/>
                <w:sz w:val="20"/>
                <w:szCs w:val="20"/>
                <w:lang w:val="es-CO"/>
              </w:rPr>
            </w:pPr>
            <w:proofErr w:type="spellStart"/>
            <w:r w:rsidRPr="00486942">
              <w:rPr>
                <w:rFonts w:ascii="Arial" w:hAnsi="Arial" w:cs="Arial"/>
                <w:sz w:val="20"/>
                <w:szCs w:val="20"/>
              </w:rPr>
              <w:t>Aux</w:t>
            </w:r>
            <w:proofErr w:type="spellEnd"/>
            <w:r w:rsidRPr="00486942">
              <w:rPr>
                <w:rFonts w:ascii="Arial" w:hAnsi="Arial" w:cs="Arial"/>
                <w:sz w:val="20"/>
                <w:szCs w:val="20"/>
              </w:rPr>
              <w:t xml:space="preserve">. Administrativa </w:t>
            </w:r>
            <w:proofErr w:type="spellStart"/>
            <w:r w:rsidRPr="00486942">
              <w:rPr>
                <w:rFonts w:ascii="Arial" w:hAnsi="Arial" w:cs="Arial"/>
                <w:sz w:val="20"/>
                <w:szCs w:val="20"/>
              </w:rPr>
              <w:t>Ludy</w:t>
            </w:r>
            <w:proofErr w:type="spellEnd"/>
            <w:r w:rsidRPr="00486942">
              <w:rPr>
                <w:rFonts w:ascii="Arial" w:hAnsi="Arial" w:cs="Arial"/>
                <w:sz w:val="20"/>
                <w:szCs w:val="20"/>
              </w:rPr>
              <w:t xml:space="preserve"> </w:t>
            </w:r>
            <w:proofErr w:type="spellStart"/>
            <w:r w:rsidRPr="00486942">
              <w:rPr>
                <w:rFonts w:ascii="Arial" w:hAnsi="Arial" w:cs="Arial"/>
                <w:sz w:val="20"/>
                <w:szCs w:val="20"/>
              </w:rPr>
              <w:t>Belen</w:t>
            </w:r>
            <w:proofErr w:type="spellEnd"/>
            <w:r w:rsidRPr="00486942">
              <w:rPr>
                <w:rFonts w:ascii="Arial" w:hAnsi="Arial" w:cs="Arial"/>
                <w:sz w:val="20"/>
                <w:szCs w:val="20"/>
              </w:rPr>
              <w:t xml:space="preserve"> Rosas Celis (Provisional)</w:t>
            </w:r>
          </w:p>
        </w:tc>
      </w:tr>
      <w:tr w:rsidR="003B3C2B" w:rsidRPr="00486942" w14:paraId="3DDFA218" w14:textId="77777777" w:rsidTr="008769C2">
        <w:trPr>
          <w:trHeight w:val="315"/>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DADADA"/>
            <w:vAlign w:val="center"/>
            <w:hideMark/>
          </w:tcPr>
          <w:p w14:paraId="38DAD30E" w14:textId="77777777" w:rsidR="003B3C2B" w:rsidRPr="00486942" w:rsidRDefault="003B3C2B" w:rsidP="00F1580F">
            <w:pPr>
              <w:jc w:val="center"/>
              <w:rPr>
                <w:rFonts w:ascii="Arial" w:hAnsi="Arial" w:cs="Arial"/>
                <w:sz w:val="20"/>
                <w:szCs w:val="20"/>
              </w:rPr>
            </w:pPr>
            <w:proofErr w:type="spellStart"/>
            <w:r w:rsidRPr="00486942">
              <w:rPr>
                <w:rFonts w:ascii="Arial" w:hAnsi="Arial" w:cs="Arial"/>
                <w:sz w:val="20"/>
                <w:szCs w:val="20"/>
              </w:rPr>
              <w:t>Aux</w:t>
            </w:r>
            <w:proofErr w:type="spellEnd"/>
            <w:r w:rsidRPr="00486942">
              <w:rPr>
                <w:rFonts w:ascii="Arial" w:hAnsi="Arial" w:cs="Arial"/>
                <w:sz w:val="20"/>
                <w:szCs w:val="20"/>
              </w:rPr>
              <w:t>. Administrativa Carmen Rosa Arias Vera (OPS)</w:t>
            </w:r>
          </w:p>
        </w:tc>
      </w:tr>
      <w:tr w:rsidR="003B3C2B" w:rsidRPr="00486942" w14:paraId="6BD67709" w14:textId="77777777" w:rsidTr="008769C2">
        <w:trPr>
          <w:trHeight w:val="315"/>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DADADA"/>
            <w:vAlign w:val="center"/>
            <w:hideMark/>
          </w:tcPr>
          <w:p w14:paraId="475A3CAC" w14:textId="77777777" w:rsidR="003B3C2B" w:rsidRPr="00486942" w:rsidRDefault="003B3C2B" w:rsidP="00F1580F">
            <w:pPr>
              <w:jc w:val="center"/>
              <w:rPr>
                <w:rFonts w:ascii="Arial" w:hAnsi="Arial" w:cs="Arial"/>
                <w:sz w:val="20"/>
                <w:szCs w:val="20"/>
                <w:lang w:val="es-CO"/>
              </w:rPr>
            </w:pPr>
            <w:r w:rsidRPr="00486942">
              <w:rPr>
                <w:rFonts w:ascii="Arial" w:hAnsi="Arial" w:cs="Arial"/>
                <w:sz w:val="20"/>
                <w:szCs w:val="20"/>
              </w:rPr>
              <w:t xml:space="preserve">Coordinador Extensión Villa del Rosario - </w:t>
            </w:r>
            <w:proofErr w:type="spellStart"/>
            <w:r w:rsidRPr="00486942">
              <w:rPr>
                <w:rFonts w:ascii="Arial" w:hAnsi="Arial" w:cs="Arial"/>
                <w:sz w:val="20"/>
                <w:szCs w:val="20"/>
              </w:rPr>
              <w:t>Yehinson</w:t>
            </w:r>
            <w:proofErr w:type="spellEnd"/>
            <w:r w:rsidRPr="00486942">
              <w:rPr>
                <w:rFonts w:ascii="Arial" w:hAnsi="Arial" w:cs="Arial"/>
                <w:sz w:val="20"/>
                <w:szCs w:val="20"/>
              </w:rPr>
              <w:t xml:space="preserve">  Barajas Ramón (OPS)</w:t>
            </w:r>
          </w:p>
        </w:tc>
      </w:tr>
      <w:tr w:rsidR="003B3C2B" w:rsidRPr="00486942" w14:paraId="596B077B" w14:textId="77777777" w:rsidTr="008769C2">
        <w:trPr>
          <w:trHeight w:val="315"/>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DADADA"/>
            <w:vAlign w:val="center"/>
          </w:tcPr>
          <w:p w14:paraId="1DA18B55" w14:textId="77777777" w:rsidR="003B3C2B" w:rsidRPr="00486942" w:rsidRDefault="003B3C2B" w:rsidP="00F1580F">
            <w:pPr>
              <w:jc w:val="center"/>
              <w:rPr>
                <w:rFonts w:ascii="Arial" w:hAnsi="Arial" w:cs="Arial"/>
                <w:sz w:val="20"/>
                <w:szCs w:val="20"/>
              </w:rPr>
            </w:pPr>
            <w:proofErr w:type="spellStart"/>
            <w:r w:rsidRPr="00486942">
              <w:rPr>
                <w:rFonts w:ascii="Arial" w:hAnsi="Arial" w:cs="Arial"/>
                <w:sz w:val="20"/>
                <w:szCs w:val="20"/>
              </w:rPr>
              <w:t>Aux</w:t>
            </w:r>
            <w:proofErr w:type="spellEnd"/>
            <w:r w:rsidRPr="00486942">
              <w:rPr>
                <w:rFonts w:ascii="Arial" w:hAnsi="Arial" w:cs="Arial"/>
                <w:sz w:val="20"/>
                <w:szCs w:val="20"/>
              </w:rPr>
              <w:t>. Administrativa Keila Fernanda Hernández Jaime (OPS VILLA)</w:t>
            </w:r>
          </w:p>
        </w:tc>
      </w:tr>
      <w:tr w:rsidR="003B3C2B" w:rsidRPr="00486942" w14:paraId="0DF6DB1F" w14:textId="77777777" w:rsidTr="008769C2">
        <w:trPr>
          <w:trHeight w:val="315"/>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DADADA"/>
            <w:vAlign w:val="center"/>
          </w:tcPr>
          <w:p w14:paraId="7A0ADE16" w14:textId="77777777" w:rsidR="003B3C2B" w:rsidRPr="00486942" w:rsidRDefault="003B3C2B" w:rsidP="00F1580F">
            <w:pPr>
              <w:jc w:val="center"/>
              <w:rPr>
                <w:rFonts w:ascii="Arial" w:hAnsi="Arial" w:cs="Arial"/>
                <w:sz w:val="20"/>
                <w:szCs w:val="20"/>
              </w:rPr>
            </w:pPr>
            <w:proofErr w:type="spellStart"/>
            <w:r w:rsidRPr="00486942">
              <w:rPr>
                <w:rFonts w:ascii="Arial" w:hAnsi="Arial" w:cs="Arial"/>
                <w:sz w:val="20"/>
                <w:szCs w:val="20"/>
              </w:rPr>
              <w:t>Aux</w:t>
            </w:r>
            <w:proofErr w:type="spellEnd"/>
            <w:r w:rsidRPr="00486942">
              <w:rPr>
                <w:rFonts w:ascii="Arial" w:hAnsi="Arial" w:cs="Arial"/>
                <w:sz w:val="20"/>
                <w:szCs w:val="20"/>
              </w:rPr>
              <w:t xml:space="preserve">. Administrativo </w:t>
            </w:r>
            <w:proofErr w:type="spellStart"/>
            <w:r w:rsidRPr="00486942">
              <w:rPr>
                <w:rFonts w:ascii="Arial" w:hAnsi="Arial" w:cs="Arial"/>
                <w:sz w:val="20"/>
                <w:szCs w:val="20"/>
              </w:rPr>
              <w:t>Andres</w:t>
            </w:r>
            <w:proofErr w:type="spellEnd"/>
            <w:r w:rsidRPr="00486942">
              <w:rPr>
                <w:rFonts w:ascii="Arial" w:hAnsi="Arial" w:cs="Arial"/>
                <w:sz w:val="20"/>
                <w:szCs w:val="20"/>
              </w:rPr>
              <w:t xml:space="preserve"> Felipe </w:t>
            </w:r>
            <w:proofErr w:type="spellStart"/>
            <w:r w:rsidRPr="00486942">
              <w:rPr>
                <w:rFonts w:ascii="Arial" w:hAnsi="Arial" w:cs="Arial"/>
                <w:sz w:val="20"/>
                <w:szCs w:val="20"/>
              </w:rPr>
              <w:t>Lopez</w:t>
            </w:r>
            <w:proofErr w:type="spellEnd"/>
            <w:r w:rsidRPr="00486942">
              <w:rPr>
                <w:rFonts w:ascii="Arial" w:hAnsi="Arial" w:cs="Arial"/>
                <w:sz w:val="20"/>
                <w:szCs w:val="20"/>
              </w:rPr>
              <w:t xml:space="preserve"> </w:t>
            </w:r>
            <w:proofErr w:type="spellStart"/>
            <w:r w:rsidRPr="00486942">
              <w:rPr>
                <w:rFonts w:ascii="Arial" w:hAnsi="Arial" w:cs="Arial"/>
                <w:sz w:val="20"/>
                <w:szCs w:val="20"/>
              </w:rPr>
              <w:t>Cardenas</w:t>
            </w:r>
            <w:proofErr w:type="spellEnd"/>
            <w:r w:rsidRPr="00486942">
              <w:rPr>
                <w:rFonts w:ascii="Arial" w:hAnsi="Arial" w:cs="Arial"/>
                <w:sz w:val="20"/>
                <w:szCs w:val="20"/>
              </w:rPr>
              <w:t xml:space="preserve"> (OPS VILLA)</w:t>
            </w:r>
          </w:p>
        </w:tc>
      </w:tr>
      <w:tr w:rsidR="003B3C2B" w:rsidRPr="00486942" w14:paraId="1E2119AE" w14:textId="77777777" w:rsidTr="008769C2">
        <w:trPr>
          <w:trHeight w:val="315"/>
          <w:jc w:val="center"/>
        </w:trPr>
        <w:tc>
          <w:tcPr>
            <w:tcW w:w="5000" w:type="pct"/>
            <w:gridSpan w:val="10"/>
            <w:tcBorders>
              <w:top w:val="single" w:sz="8" w:space="0" w:color="auto"/>
              <w:left w:val="single" w:sz="8" w:space="0" w:color="auto"/>
              <w:bottom w:val="single" w:sz="8" w:space="0" w:color="auto"/>
              <w:right w:val="single" w:sz="8" w:space="0" w:color="000000"/>
            </w:tcBorders>
            <w:shd w:val="clear" w:color="auto" w:fill="DADADA"/>
            <w:vAlign w:val="center"/>
            <w:hideMark/>
          </w:tcPr>
          <w:p w14:paraId="5240E1BE" w14:textId="77777777" w:rsidR="003B3C2B" w:rsidRPr="00486942" w:rsidRDefault="003B3C2B" w:rsidP="00F1580F">
            <w:pPr>
              <w:rPr>
                <w:rFonts w:ascii="Arial" w:hAnsi="Arial" w:cs="Arial"/>
                <w:sz w:val="20"/>
                <w:szCs w:val="20"/>
                <w:lang w:val="es-CO"/>
              </w:rPr>
            </w:pPr>
          </w:p>
        </w:tc>
      </w:tr>
      <w:tr w:rsidR="003B3C2B" w:rsidRPr="00486942" w14:paraId="3DA6E2F4" w14:textId="77777777" w:rsidTr="008769C2">
        <w:trPr>
          <w:trHeight w:val="600"/>
          <w:jc w:val="center"/>
        </w:trPr>
        <w:tc>
          <w:tcPr>
            <w:tcW w:w="1048" w:type="pct"/>
            <w:gridSpan w:val="2"/>
            <w:tcBorders>
              <w:top w:val="single" w:sz="8" w:space="0" w:color="auto"/>
              <w:left w:val="single" w:sz="8" w:space="0" w:color="auto"/>
              <w:bottom w:val="single" w:sz="8" w:space="0" w:color="auto"/>
              <w:right w:val="single" w:sz="8" w:space="0" w:color="000000"/>
            </w:tcBorders>
            <w:shd w:val="clear" w:color="auto" w:fill="DADADA"/>
            <w:vAlign w:val="center"/>
            <w:hideMark/>
          </w:tcPr>
          <w:p w14:paraId="76E2F203" w14:textId="77777777" w:rsidR="003B3C2B" w:rsidRPr="00486942" w:rsidRDefault="003B3C2B" w:rsidP="00F1580F">
            <w:pPr>
              <w:rPr>
                <w:rFonts w:ascii="Arial" w:hAnsi="Arial" w:cs="Arial"/>
                <w:b/>
                <w:bCs w:val="0"/>
                <w:sz w:val="20"/>
                <w:szCs w:val="20"/>
              </w:rPr>
            </w:pPr>
            <w:r w:rsidRPr="00486942">
              <w:rPr>
                <w:rFonts w:ascii="Arial" w:hAnsi="Arial" w:cs="Arial"/>
                <w:b/>
                <w:sz w:val="20"/>
                <w:szCs w:val="20"/>
              </w:rPr>
              <w:lastRenderedPageBreak/>
              <w:t>Área promoción de la actividad física, el deporte y la recreación</w:t>
            </w:r>
          </w:p>
        </w:tc>
        <w:tc>
          <w:tcPr>
            <w:tcW w:w="984" w:type="pct"/>
            <w:gridSpan w:val="2"/>
            <w:tcBorders>
              <w:top w:val="single" w:sz="8" w:space="0" w:color="auto"/>
              <w:left w:val="nil"/>
              <w:bottom w:val="single" w:sz="8" w:space="0" w:color="auto"/>
              <w:right w:val="single" w:sz="8" w:space="0" w:color="000000"/>
            </w:tcBorders>
            <w:shd w:val="clear" w:color="auto" w:fill="DADADA"/>
            <w:vAlign w:val="center"/>
            <w:hideMark/>
          </w:tcPr>
          <w:p w14:paraId="7B6B5A11" w14:textId="77777777" w:rsidR="003B3C2B" w:rsidRPr="00486942" w:rsidRDefault="003B3C2B" w:rsidP="00F1580F">
            <w:pPr>
              <w:rPr>
                <w:rFonts w:ascii="Arial" w:hAnsi="Arial" w:cs="Arial"/>
                <w:b/>
                <w:bCs w:val="0"/>
                <w:sz w:val="20"/>
                <w:szCs w:val="20"/>
                <w:lang w:val="es-CO"/>
              </w:rPr>
            </w:pPr>
            <w:r w:rsidRPr="00486942">
              <w:rPr>
                <w:rFonts w:ascii="Arial" w:hAnsi="Arial" w:cs="Arial"/>
                <w:b/>
                <w:sz w:val="20"/>
                <w:szCs w:val="20"/>
              </w:rPr>
              <w:t>Área promoción de las expresiones Culturales y artísticas</w:t>
            </w:r>
          </w:p>
        </w:tc>
        <w:tc>
          <w:tcPr>
            <w:tcW w:w="969" w:type="pct"/>
            <w:gridSpan w:val="2"/>
            <w:tcBorders>
              <w:top w:val="single" w:sz="8" w:space="0" w:color="auto"/>
              <w:left w:val="nil"/>
              <w:bottom w:val="single" w:sz="8" w:space="0" w:color="auto"/>
              <w:right w:val="single" w:sz="8" w:space="0" w:color="000000"/>
            </w:tcBorders>
            <w:shd w:val="clear" w:color="auto" w:fill="DADADA"/>
            <w:vAlign w:val="center"/>
            <w:hideMark/>
          </w:tcPr>
          <w:p w14:paraId="606B3D7A" w14:textId="77777777" w:rsidR="003B3C2B" w:rsidRPr="00486942" w:rsidRDefault="003B3C2B" w:rsidP="00F1580F">
            <w:pPr>
              <w:rPr>
                <w:rFonts w:ascii="Arial" w:hAnsi="Arial" w:cs="Arial"/>
                <w:b/>
                <w:bCs w:val="0"/>
                <w:sz w:val="20"/>
                <w:szCs w:val="20"/>
                <w:lang w:val="es-CO"/>
              </w:rPr>
            </w:pPr>
            <w:r w:rsidRPr="00486942">
              <w:rPr>
                <w:rFonts w:ascii="Arial" w:hAnsi="Arial" w:cs="Arial"/>
                <w:b/>
                <w:sz w:val="20"/>
                <w:szCs w:val="20"/>
              </w:rPr>
              <w:t>Área Promoción Socioeconómica</w:t>
            </w:r>
          </w:p>
        </w:tc>
        <w:tc>
          <w:tcPr>
            <w:tcW w:w="1197" w:type="pct"/>
            <w:gridSpan w:val="2"/>
            <w:tcBorders>
              <w:top w:val="single" w:sz="8" w:space="0" w:color="auto"/>
              <w:left w:val="nil"/>
              <w:bottom w:val="single" w:sz="8" w:space="0" w:color="auto"/>
              <w:right w:val="single" w:sz="8" w:space="0" w:color="000000"/>
            </w:tcBorders>
            <w:shd w:val="clear" w:color="auto" w:fill="DADADA"/>
            <w:vAlign w:val="center"/>
            <w:hideMark/>
          </w:tcPr>
          <w:p w14:paraId="0D22628A" w14:textId="77777777" w:rsidR="003B3C2B" w:rsidRPr="00486942" w:rsidRDefault="003B3C2B" w:rsidP="00F1580F">
            <w:pPr>
              <w:rPr>
                <w:rFonts w:ascii="Arial" w:hAnsi="Arial" w:cs="Arial"/>
                <w:b/>
                <w:bCs w:val="0"/>
                <w:sz w:val="20"/>
                <w:szCs w:val="20"/>
                <w:lang w:val="es-CO"/>
              </w:rPr>
            </w:pPr>
            <w:r w:rsidRPr="00486942">
              <w:rPr>
                <w:rFonts w:ascii="Arial" w:hAnsi="Arial" w:cs="Arial"/>
                <w:b/>
                <w:sz w:val="20"/>
                <w:szCs w:val="20"/>
              </w:rPr>
              <w:t>Área Desarrollo Humano, Inclusión y Diversidad</w:t>
            </w:r>
          </w:p>
        </w:tc>
        <w:tc>
          <w:tcPr>
            <w:tcW w:w="803" w:type="pct"/>
            <w:gridSpan w:val="2"/>
            <w:tcBorders>
              <w:top w:val="single" w:sz="8" w:space="0" w:color="auto"/>
              <w:left w:val="nil"/>
              <w:bottom w:val="single" w:sz="8" w:space="0" w:color="auto"/>
              <w:right w:val="single" w:sz="8" w:space="0" w:color="000000"/>
            </w:tcBorders>
            <w:shd w:val="clear" w:color="auto" w:fill="DADADA"/>
            <w:vAlign w:val="center"/>
            <w:hideMark/>
          </w:tcPr>
          <w:p w14:paraId="7B2B0D37" w14:textId="77777777" w:rsidR="003B3C2B" w:rsidRPr="00486942" w:rsidRDefault="003B3C2B" w:rsidP="00F1580F">
            <w:pPr>
              <w:rPr>
                <w:rFonts w:ascii="Arial" w:hAnsi="Arial" w:cs="Arial"/>
                <w:b/>
                <w:bCs w:val="0"/>
                <w:sz w:val="20"/>
                <w:szCs w:val="20"/>
                <w:lang w:val="es-CO"/>
              </w:rPr>
            </w:pPr>
            <w:r w:rsidRPr="00486942">
              <w:rPr>
                <w:rFonts w:ascii="Arial" w:hAnsi="Arial" w:cs="Arial"/>
                <w:b/>
                <w:sz w:val="20"/>
                <w:szCs w:val="20"/>
              </w:rPr>
              <w:t>Área promoción de la Salud integral y autocuidado</w:t>
            </w:r>
          </w:p>
        </w:tc>
      </w:tr>
      <w:tr w:rsidR="003B3C2B" w:rsidRPr="00486942" w14:paraId="31E5F50A" w14:textId="77777777" w:rsidTr="008769C2">
        <w:trPr>
          <w:trHeight w:val="443"/>
          <w:jc w:val="center"/>
        </w:trPr>
        <w:tc>
          <w:tcPr>
            <w:tcW w:w="1048" w:type="pct"/>
            <w:gridSpan w:val="2"/>
            <w:tcBorders>
              <w:top w:val="single" w:sz="8" w:space="0" w:color="auto"/>
              <w:left w:val="single" w:sz="8" w:space="0" w:color="auto"/>
              <w:bottom w:val="single" w:sz="4" w:space="0" w:color="auto"/>
              <w:right w:val="single" w:sz="8" w:space="0" w:color="000000"/>
            </w:tcBorders>
            <w:shd w:val="clear" w:color="auto" w:fill="DADADA"/>
            <w:vAlign w:val="center"/>
            <w:hideMark/>
          </w:tcPr>
          <w:p w14:paraId="465D7ABD" w14:textId="77777777"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rPr>
              <w:t>Rudyard</w:t>
            </w:r>
            <w:proofErr w:type="spellEnd"/>
            <w:r w:rsidRPr="00486942">
              <w:rPr>
                <w:rFonts w:ascii="Arial" w:hAnsi="Arial" w:cs="Arial"/>
                <w:sz w:val="20"/>
                <w:szCs w:val="20"/>
              </w:rPr>
              <w:t xml:space="preserve"> Geovanny Silva Guerrero (Periodo)</w:t>
            </w:r>
          </w:p>
        </w:tc>
        <w:tc>
          <w:tcPr>
            <w:tcW w:w="984" w:type="pct"/>
            <w:gridSpan w:val="2"/>
            <w:tcBorders>
              <w:top w:val="single" w:sz="8" w:space="0" w:color="auto"/>
              <w:left w:val="nil"/>
              <w:bottom w:val="single" w:sz="4" w:space="0" w:color="auto"/>
              <w:right w:val="single" w:sz="8" w:space="0" w:color="000000"/>
            </w:tcBorders>
            <w:shd w:val="clear" w:color="auto" w:fill="DADADA"/>
            <w:vAlign w:val="center"/>
            <w:hideMark/>
          </w:tcPr>
          <w:p w14:paraId="0B3A852C"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Laura Marcela Monsalve Rico (OPS)</w:t>
            </w:r>
          </w:p>
        </w:tc>
        <w:tc>
          <w:tcPr>
            <w:tcW w:w="969" w:type="pct"/>
            <w:gridSpan w:val="2"/>
            <w:tcBorders>
              <w:top w:val="single" w:sz="8" w:space="0" w:color="auto"/>
              <w:left w:val="nil"/>
              <w:bottom w:val="single" w:sz="4" w:space="0" w:color="auto"/>
              <w:right w:val="single" w:sz="8" w:space="0" w:color="000000"/>
            </w:tcBorders>
            <w:shd w:val="clear" w:color="auto" w:fill="DADADA"/>
            <w:vAlign w:val="center"/>
            <w:hideMark/>
          </w:tcPr>
          <w:p w14:paraId="5F139AA9"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1197" w:type="pct"/>
            <w:gridSpan w:val="2"/>
            <w:tcBorders>
              <w:top w:val="single" w:sz="8" w:space="0" w:color="auto"/>
              <w:left w:val="nil"/>
              <w:bottom w:val="single" w:sz="4" w:space="0" w:color="auto"/>
              <w:right w:val="single" w:sz="8" w:space="0" w:color="000000"/>
            </w:tcBorders>
            <w:shd w:val="clear" w:color="auto" w:fill="DADADA"/>
            <w:vAlign w:val="center"/>
            <w:hideMark/>
          </w:tcPr>
          <w:p w14:paraId="0E212FA5"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Socorro Guerrero </w:t>
            </w:r>
            <w:proofErr w:type="spellStart"/>
            <w:r w:rsidRPr="00486942">
              <w:rPr>
                <w:rFonts w:ascii="Arial" w:hAnsi="Arial" w:cs="Arial"/>
                <w:sz w:val="20"/>
                <w:szCs w:val="20"/>
              </w:rPr>
              <w:t>Meaury</w:t>
            </w:r>
            <w:proofErr w:type="spellEnd"/>
            <w:r w:rsidRPr="00486942">
              <w:rPr>
                <w:rFonts w:ascii="Arial" w:hAnsi="Arial" w:cs="Arial"/>
                <w:sz w:val="20"/>
                <w:szCs w:val="20"/>
              </w:rPr>
              <w:t xml:space="preserve"> (Planta)</w:t>
            </w:r>
          </w:p>
        </w:tc>
        <w:tc>
          <w:tcPr>
            <w:tcW w:w="803" w:type="pct"/>
            <w:gridSpan w:val="2"/>
            <w:tcBorders>
              <w:top w:val="single" w:sz="8" w:space="0" w:color="auto"/>
              <w:left w:val="nil"/>
              <w:bottom w:val="single" w:sz="4" w:space="0" w:color="auto"/>
              <w:right w:val="single" w:sz="8" w:space="0" w:color="000000"/>
            </w:tcBorders>
            <w:shd w:val="clear" w:color="auto" w:fill="DADADA"/>
            <w:vAlign w:val="center"/>
            <w:hideMark/>
          </w:tcPr>
          <w:p w14:paraId="2A2D9626"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Mayra Alejandra Barajas  (OPS) </w:t>
            </w:r>
          </w:p>
        </w:tc>
      </w:tr>
      <w:tr w:rsidR="003B3C2B" w:rsidRPr="00486942" w14:paraId="188E0D1A" w14:textId="77777777" w:rsidTr="003B3C2B">
        <w:trPr>
          <w:trHeight w:val="615"/>
          <w:jc w:val="cent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6542D"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Héctor José Carrillo Varela</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8307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92C1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Marco Emiro Villamizar Gamboa</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C36E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42F7D"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Cindy </w:t>
            </w:r>
            <w:proofErr w:type="spellStart"/>
            <w:r w:rsidRPr="00486942">
              <w:rPr>
                <w:rFonts w:ascii="Arial" w:hAnsi="Arial" w:cs="Arial"/>
                <w:sz w:val="20"/>
                <w:szCs w:val="20"/>
              </w:rPr>
              <w:t>Katerinne</w:t>
            </w:r>
            <w:proofErr w:type="spellEnd"/>
            <w:r w:rsidRPr="00486942">
              <w:rPr>
                <w:rFonts w:ascii="Arial" w:hAnsi="Arial" w:cs="Arial"/>
                <w:sz w:val="20"/>
                <w:szCs w:val="20"/>
              </w:rPr>
              <w:t xml:space="preserve"> Carrero Bonilla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E9EE2"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22117"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Erika Viviana Ortiz </w:t>
            </w:r>
            <w:proofErr w:type="spellStart"/>
            <w:r w:rsidRPr="00486942">
              <w:rPr>
                <w:rFonts w:ascii="Arial" w:hAnsi="Arial" w:cs="Arial"/>
                <w:sz w:val="20"/>
                <w:szCs w:val="20"/>
              </w:rPr>
              <w:t>Suescun</w:t>
            </w:r>
            <w:proofErr w:type="spellEnd"/>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C32CB"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Psicóloga (OPS)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55B8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María </w:t>
            </w:r>
            <w:proofErr w:type="spellStart"/>
            <w:r w:rsidRPr="00486942">
              <w:rPr>
                <w:rFonts w:ascii="Arial" w:hAnsi="Arial" w:cs="Arial"/>
                <w:sz w:val="20"/>
                <w:szCs w:val="20"/>
              </w:rPr>
              <w:t>Dorila</w:t>
            </w:r>
            <w:proofErr w:type="spellEnd"/>
            <w:r w:rsidRPr="00486942">
              <w:rPr>
                <w:rFonts w:ascii="Arial" w:hAnsi="Arial" w:cs="Arial"/>
                <w:sz w:val="20"/>
                <w:szCs w:val="20"/>
              </w:rPr>
              <w:t xml:space="preserve"> Boada Romero</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441D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Enfermera (Periodo)</w:t>
            </w:r>
          </w:p>
        </w:tc>
      </w:tr>
      <w:tr w:rsidR="003B3C2B" w:rsidRPr="00486942" w14:paraId="36059555" w14:textId="77777777" w:rsidTr="003B3C2B">
        <w:trPr>
          <w:trHeight w:val="615"/>
          <w:jc w:val="cent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1C9962EF" w14:textId="77777777" w:rsidR="003B3C2B" w:rsidRPr="00486942" w:rsidRDefault="003B3C2B" w:rsidP="00F1580F">
            <w:pPr>
              <w:rPr>
                <w:rFonts w:ascii="Arial" w:hAnsi="Arial" w:cs="Arial"/>
                <w:sz w:val="20"/>
                <w:szCs w:val="20"/>
              </w:rPr>
            </w:pPr>
            <w:proofErr w:type="spellStart"/>
            <w:r w:rsidRPr="00486942">
              <w:rPr>
                <w:rFonts w:ascii="Arial" w:hAnsi="Arial" w:cs="Arial"/>
                <w:sz w:val="20"/>
                <w:szCs w:val="20"/>
              </w:rPr>
              <w:t>Yeison</w:t>
            </w:r>
            <w:proofErr w:type="spellEnd"/>
            <w:r w:rsidRPr="00486942">
              <w:rPr>
                <w:rFonts w:ascii="Arial" w:hAnsi="Arial" w:cs="Arial"/>
                <w:sz w:val="20"/>
                <w:szCs w:val="20"/>
              </w:rPr>
              <w:t xml:space="preserve"> Albero </w:t>
            </w:r>
            <w:proofErr w:type="spellStart"/>
            <w:r w:rsidRPr="00486942">
              <w:rPr>
                <w:rFonts w:ascii="Arial" w:hAnsi="Arial" w:cs="Arial"/>
                <w:sz w:val="20"/>
                <w:szCs w:val="20"/>
              </w:rPr>
              <w:t>Mogollon</w:t>
            </w:r>
            <w:proofErr w:type="spellEnd"/>
            <w:r w:rsidRPr="00486942">
              <w:rPr>
                <w:rFonts w:ascii="Arial" w:hAnsi="Arial" w:cs="Arial"/>
                <w:sz w:val="20"/>
                <w:szCs w:val="20"/>
              </w:rPr>
              <w:t xml:space="preserve"> </w:t>
            </w:r>
            <w:proofErr w:type="spellStart"/>
            <w:r w:rsidRPr="00486942">
              <w:rPr>
                <w:rFonts w:ascii="Arial" w:hAnsi="Arial" w:cs="Arial"/>
                <w:sz w:val="20"/>
                <w:szCs w:val="20"/>
              </w:rPr>
              <w:t>Perez</w:t>
            </w:r>
            <w:proofErr w:type="spellEnd"/>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3751F0D"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7F350059" w14:textId="77777777" w:rsidR="003B3C2B" w:rsidRPr="00486942" w:rsidRDefault="003B3C2B" w:rsidP="00F1580F">
            <w:pPr>
              <w:rPr>
                <w:rFonts w:ascii="Arial" w:hAnsi="Arial" w:cs="Arial"/>
                <w:sz w:val="20"/>
                <w:szCs w:val="20"/>
              </w:rPr>
            </w:pPr>
            <w:r w:rsidRPr="00486942">
              <w:rPr>
                <w:rFonts w:ascii="Arial" w:hAnsi="Arial" w:cs="Arial"/>
                <w:sz w:val="20"/>
                <w:szCs w:val="20"/>
              </w:rPr>
              <w:t xml:space="preserve">Sandra Paola Leal </w:t>
            </w:r>
            <w:proofErr w:type="spellStart"/>
            <w:r w:rsidRPr="00486942">
              <w:rPr>
                <w:rFonts w:ascii="Arial" w:hAnsi="Arial" w:cs="Arial"/>
                <w:sz w:val="20"/>
                <w:szCs w:val="20"/>
              </w:rPr>
              <w:t>Hernandez</w:t>
            </w:r>
            <w:proofErr w:type="spellEnd"/>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F5B533D"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5D951D35"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Carlos </w:t>
            </w:r>
            <w:proofErr w:type="spellStart"/>
            <w:r w:rsidRPr="00486942">
              <w:rPr>
                <w:rFonts w:ascii="Arial" w:hAnsi="Arial" w:cs="Arial"/>
                <w:sz w:val="20"/>
                <w:szCs w:val="20"/>
                <w:lang w:val="es-CO"/>
              </w:rPr>
              <w:t>Ivan</w:t>
            </w:r>
            <w:proofErr w:type="spellEnd"/>
            <w:r w:rsidRPr="00486942">
              <w:rPr>
                <w:rFonts w:ascii="Arial" w:hAnsi="Arial" w:cs="Arial"/>
                <w:sz w:val="20"/>
                <w:szCs w:val="20"/>
                <w:lang w:val="es-CO"/>
              </w:rPr>
              <w:t xml:space="preserve"> </w:t>
            </w:r>
            <w:proofErr w:type="spellStart"/>
            <w:r w:rsidRPr="00486942">
              <w:rPr>
                <w:rFonts w:ascii="Arial" w:hAnsi="Arial" w:cs="Arial"/>
                <w:sz w:val="20"/>
                <w:szCs w:val="20"/>
                <w:lang w:val="es-CO"/>
              </w:rPr>
              <w:t>Nuñez</w:t>
            </w:r>
            <w:proofErr w:type="spellEnd"/>
            <w:r w:rsidRPr="00486942">
              <w:rPr>
                <w:rFonts w:ascii="Arial" w:hAnsi="Arial" w:cs="Arial"/>
                <w:sz w:val="20"/>
                <w:szCs w:val="20"/>
                <w:lang w:val="es-CO"/>
              </w:rPr>
              <w:t xml:space="preserve"> Duarte</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C8E501F"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AA4953F"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Luis Jesús García </w:t>
            </w:r>
            <w:proofErr w:type="spellStart"/>
            <w:r w:rsidRPr="00486942">
              <w:rPr>
                <w:rFonts w:ascii="Arial" w:hAnsi="Arial" w:cs="Arial"/>
                <w:sz w:val="20"/>
                <w:szCs w:val="20"/>
              </w:rPr>
              <w:t>Gáfaro</w:t>
            </w:r>
            <w:proofErr w:type="spellEnd"/>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56FE5F8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Docente Apoyo (Planta)</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77A30552"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Mará </w:t>
            </w:r>
            <w:proofErr w:type="spellStart"/>
            <w:r w:rsidRPr="00486942">
              <w:rPr>
                <w:rFonts w:ascii="Arial" w:hAnsi="Arial" w:cs="Arial"/>
                <w:sz w:val="20"/>
                <w:szCs w:val="20"/>
                <w:lang w:val="es-CO"/>
              </w:rPr>
              <w:t>Liceid</w:t>
            </w:r>
            <w:proofErr w:type="spellEnd"/>
            <w:r w:rsidRPr="00486942">
              <w:rPr>
                <w:rFonts w:ascii="Arial" w:hAnsi="Arial" w:cs="Arial"/>
                <w:sz w:val="20"/>
                <w:szCs w:val="20"/>
                <w:lang w:val="es-CO"/>
              </w:rPr>
              <w:t xml:space="preserve"> Franco Amaya</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441007BC"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Periodo</w:t>
            </w:r>
          </w:p>
        </w:tc>
      </w:tr>
      <w:tr w:rsidR="003B3C2B" w:rsidRPr="00486942" w14:paraId="0BCA002E" w14:textId="77777777" w:rsidTr="003B3C2B">
        <w:trPr>
          <w:cantSplit/>
          <w:trHeight w:val="915"/>
          <w:jc w:val="center"/>
        </w:trPr>
        <w:tc>
          <w:tcPr>
            <w:tcW w:w="69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F3EB626"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Francisco Javier </w:t>
            </w:r>
            <w:proofErr w:type="spellStart"/>
            <w:r w:rsidRPr="00486942">
              <w:rPr>
                <w:rFonts w:ascii="Arial" w:hAnsi="Arial" w:cs="Arial"/>
                <w:sz w:val="20"/>
                <w:szCs w:val="20"/>
              </w:rPr>
              <w:t>Florez</w:t>
            </w:r>
            <w:proofErr w:type="spellEnd"/>
            <w:r w:rsidRPr="00486942">
              <w:rPr>
                <w:rFonts w:ascii="Arial" w:hAnsi="Arial" w:cs="Arial"/>
                <w:sz w:val="20"/>
                <w:szCs w:val="20"/>
              </w:rPr>
              <w:t xml:space="preserve"> Barajas</w:t>
            </w:r>
          </w:p>
        </w:tc>
        <w:tc>
          <w:tcPr>
            <w:tcW w:w="352" w:type="pct"/>
            <w:tcBorders>
              <w:top w:val="single" w:sz="4" w:space="0" w:color="auto"/>
              <w:left w:val="nil"/>
              <w:bottom w:val="single" w:sz="8" w:space="0" w:color="auto"/>
              <w:right w:val="single" w:sz="8" w:space="0" w:color="auto"/>
            </w:tcBorders>
            <w:shd w:val="clear" w:color="auto" w:fill="auto"/>
            <w:vAlign w:val="center"/>
            <w:hideMark/>
          </w:tcPr>
          <w:p w14:paraId="73DE823B"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614" w:type="pct"/>
            <w:tcBorders>
              <w:top w:val="single" w:sz="4" w:space="0" w:color="auto"/>
              <w:left w:val="nil"/>
              <w:bottom w:val="single" w:sz="8" w:space="0" w:color="auto"/>
              <w:right w:val="single" w:sz="8" w:space="0" w:color="000000"/>
            </w:tcBorders>
            <w:shd w:val="clear" w:color="auto" w:fill="auto"/>
            <w:vAlign w:val="center"/>
            <w:hideMark/>
          </w:tcPr>
          <w:p w14:paraId="3A36F4A4" w14:textId="551B5F11"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Adolfo </w:t>
            </w:r>
            <w:r w:rsidR="008538D4" w:rsidRPr="00486942">
              <w:rPr>
                <w:rFonts w:ascii="Arial" w:hAnsi="Arial" w:cs="Arial"/>
                <w:sz w:val="20"/>
                <w:szCs w:val="20"/>
              </w:rPr>
              <w:t>Martínez</w:t>
            </w:r>
            <w:r w:rsidRPr="00486942">
              <w:rPr>
                <w:rFonts w:ascii="Arial" w:hAnsi="Arial" w:cs="Arial"/>
                <w:sz w:val="20"/>
                <w:szCs w:val="20"/>
              </w:rPr>
              <w:t xml:space="preserve"> Castro</w:t>
            </w:r>
          </w:p>
        </w:tc>
        <w:tc>
          <w:tcPr>
            <w:tcW w:w="370" w:type="pct"/>
            <w:tcBorders>
              <w:top w:val="single" w:sz="4" w:space="0" w:color="auto"/>
              <w:left w:val="nil"/>
              <w:bottom w:val="single" w:sz="8" w:space="0" w:color="auto"/>
              <w:right w:val="single" w:sz="8" w:space="0" w:color="auto"/>
            </w:tcBorders>
            <w:shd w:val="clear" w:color="auto" w:fill="auto"/>
            <w:vAlign w:val="center"/>
            <w:hideMark/>
          </w:tcPr>
          <w:p w14:paraId="6953FDEF"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single" w:sz="4" w:space="0" w:color="auto"/>
              <w:left w:val="nil"/>
              <w:bottom w:val="single" w:sz="8" w:space="0" w:color="auto"/>
              <w:right w:val="single" w:sz="8" w:space="0" w:color="auto"/>
            </w:tcBorders>
            <w:shd w:val="clear" w:color="auto" w:fill="auto"/>
            <w:vAlign w:val="center"/>
          </w:tcPr>
          <w:p w14:paraId="5641A92B" w14:textId="2E822F26" w:rsidR="003B3C2B" w:rsidRPr="00486942" w:rsidRDefault="008538D4" w:rsidP="00F1580F">
            <w:pPr>
              <w:rPr>
                <w:rFonts w:ascii="Arial" w:hAnsi="Arial" w:cs="Arial"/>
                <w:sz w:val="20"/>
                <w:szCs w:val="20"/>
                <w:lang w:val="es-CO"/>
              </w:rPr>
            </w:pPr>
            <w:r w:rsidRPr="00486942">
              <w:rPr>
                <w:rFonts w:ascii="Arial" w:hAnsi="Arial" w:cs="Arial"/>
                <w:sz w:val="20"/>
                <w:szCs w:val="20"/>
                <w:lang w:val="es-CO"/>
              </w:rPr>
              <w:t>José</w:t>
            </w:r>
            <w:r w:rsidR="003B3C2B" w:rsidRPr="00486942">
              <w:rPr>
                <w:rFonts w:ascii="Arial" w:hAnsi="Arial" w:cs="Arial"/>
                <w:sz w:val="20"/>
                <w:szCs w:val="20"/>
                <w:lang w:val="es-CO"/>
              </w:rPr>
              <w:t xml:space="preserve"> Luis </w:t>
            </w:r>
            <w:r w:rsidRPr="00486942">
              <w:rPr>
                <w:rFonts w:ascii="Arial" w:hAnsi="Arial" w:cs="Arial"/>
                <w:sz w:val="20"/>
                <w:szCs w:val="20"/>
                <w:lang w:val="es-CO"/>
              </w:rPr>
              <w:t>Rodríguez</w:t>
            </w:r>
            <w:r w:rsidR="003B3C2B" w:rsidRPr="00486942">
              <w:rPr>
                <w:rFonts w:ascii="Arial" w:hAnsi="Arial" w:cs="Arial"/>
                <w:sz w:val="20"/>
                <w:szCs w:val="20"/>
                <w:lang w:val="es-CO"/>
              </w:rPr>
              <w:t xml:space="preserve"> </w:t>
            </w:r>
            <w:r w:rsidRPr="00486942">
              <w:rPr>
                <w:rFonts w:ascii="Arial" w:hAnsi="Arial" w:cs="Arial"/>
                <w:sz w:val="20"/>
                <w:szCs w:val="20"/>
                <w:lang w:val="es-CO"/>
              </w:rPr>
              <w:t>Díaz</w:t>
            </w:r>
          </w:p>
        </w:tc>
        <w:tc>
          <w:tcPr>
            <w:tcW w:w="390" w:type="pct"/>
            <w:tcBorders>
              <w:top w:val="single" w:sz="4" w:space="0" w:color="auto"/>
              <w:left w:val="nil"/>
              <w:bottom w:val="single" w:sz="8" w:space="0" w:color="auto"/>
              <w:right w:val="single" w:sz="8" w:space="0" w:color="auto"/>
            </w:tcBorders>
            <w:shd w:val="clear" w:color="auto" w:fill="auto"/>
            <w:vAlign w:val="center"/>
          </w:tcPr>
          <w:p w14:paraId="3003AD5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685" w:type="pct"/>
            <w:tcBorders>
              <w:top w:val="single" w:sz="4" w:space="0" w:color="auto"/>
              <w:left w:val="nil"/>
              <w:bottom w:val="single" w:sz="8" w:space="0" w:color="auto"/>
              <w:right w:val="single" w:sz="8" w:space="0" w:color="auto"/>
            </w:tcBorders>
            <w:shd w:val="clear" w:color="auto" w:fill="auto"/>
            <w:vAlign w:val="center"/>
          </w:tcPr>
          <w:p w14:paraId="181CB5F9" w14:textId="606B9445"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Henry  </w:t>
            </w:r>
            <w:r w:rsidR="008538D4" w:rsidRPr="00486942">
              <w:rPr>
                <w:rFonts w:ascii="Arial" w:hAnsi="Arial" w:cs="Arial"/>
                <w:sz w:val="20"/>
                <w:szCs w:val="20"/>
              </w:rPr>
              <w:t>Martínez</w:t>
            </w:r>
            <w:r w:rsidRPr="00486942">
              <w:rPr>
                <w:rFonts w:ascii="Arial" w:hAnsi="Arial" w:cs="Arial"/>
                <w:sz w:val="20"/>
                <w:szCs w:val="20"/>
              </w:rPr>
              <w:t xml:space="preserve"> Suarez</w:t>
            </w:r>
          </w:p>
        </w:tc>
        <w:tc>
          <w:tcPr>
            <w:tcW w:w="511" w:type="pct"/>
            <w:tcBorders>
              <w:top w:val="single" w:sz="4" w:space="0" w:color="auto"/>
              <w:left w:val="nil"/>
              <w:bottom w:val="single" w:sz="8" w:space="0" w:color="auto"/>
              <w:right w:val="single" w:sz="8" w:space="0" w:color="auto"/>
            </w:tcBorders>
            <w:shd w:val="clear" w:color="auto" w:fill="auto"/>
            <w:vAlign w:val="center"/>
          </w:tcPr>
          <w:p w14:paraId="207DD81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Docente Apoyo (Planta)</w:t>
            </w:r>
          </w:p>
        </w:tc>
        <w:tc>
          <w:tcPr>
            <w:tcW w:w="601" w:type="pct"/>
            <w:tcBorders>
              <w:top w:val="single" w:sz="4" w:space="0" w:color="auto"/>
              <w:left w:val="nil"/>
              <w:bottom w:val="single" w:sz="8" w:space="0" w:color="auto"/>
              <w:right w:val="single" w:sz="8" w:space="0" w:color="auto"/>
            </w:tcBorders>
            <w:shd w:val="clear" w:color="auto" w:fill="auto"/>
            <w:vAlign w:val="center"/>
            <w:hideMark/>
          </w:tcPr>
          <w:p w14:paraId="16D8B564"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Julio Antonio Salamanca Godoy</w:t>
            </w:r>
          </w:p>
        </w:tc>
        <w:tc>
          <w:tcPr>
            <w:tcW w:w="201" w:type="pct"/>
            <w:tcBorders>
              <w:top w:val="single" w:sz="4" w:space="0" w:color="auto"/>
              <w:left w:val="nil"/>
              <w:bottom w:val="single" w:sz="8" w:space="0" w:color="auto"/>
              <w:right w:val="single" w:sz="8" w:space="0" w:color="auto"/>
            </w:tcBorders>
            <w:shd w:val="clear" w:color="auto" w:fill="auto"/>
            <w:vAlign w:val="center"/>
            <w:hideMark/>
          </w:tcPr>
          <w:p w14:paraId="12B3838A"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Médico (Planta M.T )</w:t>
            </w:r>
          </w:p>
        </w:tc>
      </w:tr>
      <w:tr w:rsidR="003B3C2B" w:rsidRPr="00486942" w14:paraId="3CC43B25" w14:textId="77777777" w:rsidTr="003B3C2B">
        <w:trPr>
          <w:cantSplit/>
          <w:trHeight w:val="915"/>
          <w:jc w:val="center"/>
        </w:trPr>
        <w:tc>
          <w:tcPr>
            <w:tcW w:w="696" w:type="pct"/>
            <w:tcBorders>
              <w:top w:val="nil"/>
              <w:left w:val="single" w:sz="8" w:space="0" w:color="auto"/>
              <w:bottom w:val="single" w:sz="8" w:space="0" w:color="auto"/>
              <w:right w:val="single" w:sz="8" w:space="0" w:color="auto"/>
            </w:tcBorders>
            <w:shd w:val="clear" w:color="auto" w:fill="auto"/>
            <w:vAlign w:val="center"/>
            <w:hideMark/>
          </w:tcPr>
          <w:p w14:paraId="5F759D48"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Jorge Jaimes Rojas</w:t>
            </w:r>
          </w:p>
        </w:tc>
        <w:tc>
          <w:tcPr>
            <w:tcW w:w="352" w:type="pct"/>
            <w:tcBorders>
              <w:top w:val="nil"/>
              <w:left w:val="nil"/>
              <w:bottom w:val="single" w:sz="8" w:space="0" w:color="auto"/>
              <w:right w:val="single" w:sz="8" w:space="0" w:color="auto"/>
            </w:tcBorders>
            <w:shd w:val="clear" w:color="auto" w:fill="auto"/>
            <w:vAlign w:val="center"/>
            <w:hideMark/>
          </w:tcPr>
          <w:p w14:paraId="3E1FB25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8" w:space="0" w:color="auto"/>
              <w:right w:val="single" w:sz="8" w:space="0" w:color="000000"/>
            </w:tcBorders>
            <w:shd w:val="clear" w:color="auto" w:fill="auto"/>
            <w:vAlign w:val="center"/>
            <w:hideMark/>
          </w:tcPr>
          <w:p w14:paraId="61089B2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Jacqueline Maldonado Avendaño</w:t>
            </w:r>
          </w:p>
        </w:tc>
        <w:tc>
          <w:tcPr>
            <w:tcW w:w="370" w:type="pct"/>
            <w:tcBorders>
              <w:top w:val="nil"/>
              <w:left w:val="nil"/>
              <w:bottom w:val="single" w:sz="8" w:space="0" w:color="auto"/>
              <w:right w:val="single" w:sz="8" w:space="0" w:color="auto"/>
            </w:tcBorders>
            <w:shd w:val="clear" w:color="auto" w:fill="auto"/>
            <w:vAlign w:val="center"/>
            <w:hideMark/>
          </w:tcPr>
          <w:p w14:paraId="22340254"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nil"/>
              <w:left w:val="nil"/>
              <w:bottom w:val="single" w:sz="8" w:space="0" w:color="auto"/>
              <w:right w:val="single" w:sz="8" w:space="0" w:color="auto"/>
            </w:tcBorders>
            <w:shd w:val="clear" w:color="auto" w:fill="auto"/>
            <w:vAlign w:val="center"/>
            <w:hideMark/>
          </w:tcPr>
          <w:p w14:paraId="404A12FA" w14:textId="4C12F4E8"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rPr>
              <w:t>Noslin</w:t>
            </w:r>
            <w:proofErr w:type="spellEnd"/>
            <w:r w:rsidRPr="00486942">
              <w:rPr>
                <w:rFonts w:ascii="Arial" w:hAnsi="Arial" w:cs="Arial"/>
                <w:sz w:val="20"/>
                <w:szCs w:val="20"/>
              </w:rPr>
              <w:t xml:space="preserve"> </w:t>
            </w:r>
            <w:r w:rsidR="008538D4" w:rsidRPr="00486942">
              <w:rPr>
                <w:rFonts w:ascii="Arial" w:hAnsi="Arial" w:cs="Arial"/>
                <w:sz w:val="20"/>
                <w:szCs w:val="20"/>
              </w:rPr>
              <w:t>José</w:t>
            </w:r>
            <w:r w:rsidRPr="00486942">
              <w:rPr>
                <w:rFonts w:ascii="Arial" w:hAnsi="Arial" w:cs="Arial"/>
                <w:sz w:val="20"/>
                <w:szCs w:val="20"/>
              </w:rPr>
              <w:t xml:space="preserve"> Añez </w:t>
            </w:r>
            <w:r w:rsidR="008538D4" w:rsidRPr="00486942">
              <w:rPr>
                <w:rFonts w:ascii="Arial" w:hAnsi="Arial" w:cs="Arial"/>
                <w:sz w:val="20"/>
                <w:szCs w:val="20"/>
              </w:rPr>
              <w:t>Rincón</w:t>
            </w:r>
          </w:p>
        </w:tc>
        <w:tc>
          <w:tcPr>
            <w:tcW w:w="390" w:type="pct"/>
            <w:tcBorders>
              <w:top w:val="nil"/>
              <w:left w:val="nil"/>
              <w:bottom w:val="single" w:sz="8" w:space="0" w:color="auto"/>
              <w:right w:val="single" w:sz="8" w:space="0" w:color="auto"/>
            </w:tcBorders>
            <w:shd w:val="clear" w:color="auto" w:fill="auto"/>
            <w:vAlign w:val="center"/>
            <w:hideMark/>
          </w:tcPr>
          <w:p w14:paraId="74C6DF14"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685" w:type="pct"/>
            <w:tcBorders>
              <w:top w:val="nil"/>
              <w:left w:val="nil"/>
              <w:bottom w:val="single" w:sz="8" w:space="0" w:color="auto"/>
              <w:right w:val="single" w:sz="8" w:space="0" w:color="auto"/>
            </w:tcBorders>
            <w:shd w:val="clear" w:color="auto" w:fill="auto"/>
            <w:vAlign w:val="center"/>
          </w:tcPr>
          <w:p w14:paraId="0C68EF71" w14:textId="53727E70" w:rsidR="003B3C2B" w:rsidRPr="00486942" w:rsidRDefault="008538D4" w:rsidP="00F1580F">
            <w:pPr>
              <w:rPr>
                <w:rFonts w:ascii="Arial" w:hAnsi="Arial" w:cs="Arial"/>
                <w:sz w:val="20"/>
                <w:szCs w:val="20"/>
                <w:lang w:val="es-CO"/>
              </w:rPr>
            </w:pPr>
            <w:r w:rsidRPr="00486942">
              <w:rPr>
                <w:rFonts w:ascii="Arial" w:hAnsi="Arial" w:cs="Arial"/>
                <w:sz w:val="20"/>
                <w:szCs w:val="20"/>
              </w:rPr>
              <w:t>José</w:t>
            </w:r>
            <w:r w:rsidR="003B3C2B" w:rsidRPr="00486942">
              <w:rPr>
                <w:rFonts w:ascii="Arial" w:hAnsi="Arial" w:cs="Arial"/>
                <w:sz w:val="20"/>
                <w:szCs w:val="20"/>
              </w:rPr>
              <w:t xml:space="preserve"> Vicente </w:t>
            </w:r>
            <w:proofErr w:type="spellStart"/>
            <w:r w:rsidR="003B3C2B" w:rsidRPr="00486942">
              <w:rPr>
                <w:rFonts w:ascii="Arial" w:hAnsi="Arial" w:cs="Arial"/>
                <w:sz w:val="20"/>
                <w:szCs w:val="20"/>
              </w:rPr>
              <w:t>Polentino</w:t>
            </w:r>
            <w:proofErr w:type="spellEnd"/>
            <w:r w:rsidR="003B3C2B" w:rsidRPr="00486942">
              <w:rPr>
                <w:rFonts w:ascii="Arial" w:hAnsi="Arial" w:cs="Arial"/>
                <w:sz w:val="20"/>
                <w:szCs w:val="20"/>
              </w:rPr>
              <w:t xml:space="preserve"> Ortiz</w:t>
            </w:r>
          </w:p>
        </w:tc>
        <w:tc>
          <w:tcPr>
            <w:tcW w:w="511" w:type="pct"/>
            <w:tcBorders>
              <w:top w:val="nil"/>
              <w:left w:val="nil"/>
              <w:bottom w:val="single" w:sz="8" w:space="0" w:color="auto"/>
              <w:right w:val="single" w:sz="8" w:space="0" w:color="auto"/>
            </w:tcBorders>
            <w:shd w:val="clear" w:color="auto" w:fill="auto"/>
            <w:vAlign w:val="center"/>
          </w:tcPr>
          <w:p w14:paraId="30B6683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Docente Apoyo (Planta)</w:t>
            </w:r>
          </w:p>
        </w:tc>
        <w:tc>
          <w:tcPr>
            <w:tcW w:w="601" w:type="pct"/>
            <w:tcBorders>
              <w:top w:val="nil"/>
              <w:left w:val="nil"/>
              <w:bottom w:val="single" w:sz="8" w:space="0" w:color="auto"/>
              <w:right w:val="single" w:sz="8" w:space="0" w:color="auto"/>
            </w:tcBorders>
            <w:shd w:val="clear" w:color="auto" w:fill="auto"/>
            <w:vAlign w:val="center"/>
            <w:hideMark/>
          </w:tcPr>
          <w:p w14:paraId="60C7E4BC" w14:textId="6C768B33" w:rsidR="003B3C2B" w:rsidRPr="00486942" w:rsidRDefault="008538D4" w:rsidP="00F1580F">
            <w:pPr>
              <w:rPr>
                <w:rFonts w:ascii="Arial" w:hAnsi="Arial" w:cs="Arial"/>
                <w:sz w:val="20"/>
                <w:szCs w:val="20"/>
                <w:lang w:val="es-CO"/>
              </w:rPr>
            </w:pPr>
            <w:r w:rsidRPr="00486942">
              <w:rPr>
                <w:rFonts w:ascii="Arial" w:hAnsi="Arial" w:cs="Arial"/>
                <w:sz w:val="20"/>
                <w:szCs w:val="20"/>
              </w:rPr>
              <w:t>Jesús</w:t>
            </w:r>
            <w:r w:rsidR="003B3C2B" w:rsidRPr="00486942">
              <w:rPr>
                <w:rFonts w:ascii="Arial" w:hAnsi="Arial" w:cs="Arial"/>
                <w:sz w:val="20"/>
                <w:szCs w:val="20"/>
              </w:rPr>
              <w:t xml:space="preserve"> Alberto Moreno Bayona</w:t>
            </w:r>
          </w:p>
        </w:tc>
        <w:tc>
          <w:tcPr>
            <w:tcW w:w="201" w:type="pct"/>
            <w:tcBorders>
              <w:top w:val="nil"/>
              <w:left w:val="nil"/>
              <w:bottom w:val="single" w:sz="8" w:space="0" w:color="auto"/>
              <w:right w:val="single" w:sz="8" w:space="0" w:color="auto"/>
            </w:tcBorders>
            <w:shd w:val="clear" w:color="auto" w:fill="auto"/>
            <w:vAlign w:val="center"/>
            <w:hideMark/>
          </w:tcPr>
          <w:p w14:paraId="6F9EDE54"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Médico OPS</w:t>
            </w:r>
          </w:p>
        </w:tc>
      </w:tr>
      <w:tr w:rsidR="003B3C2B" w:rsidRPr="00486942" w14:paraId="37F489F3" w14:textId="77777777" w:rsidTr="003B3C2B">
        <w:trPr>
          <w:cantSplit/>
          <w:trHeight w:val="915"/>
          <w:jc w:val="center"/>
        </w:trPr>
        <w:tc>
          <w:tcPr>
            <w:tcW w:w="696" w:type="pct"/>
            <w:tcBorders>
              <w:top w:val="nil"/>
              <w:left w:val="single" w:sz="8" w:space="0" w:color="auto"/>
              <w:bottom w:val="single" w:sz="8" w:space="0" w:color="auto"/>
              <w:right w:val="single" w:sz="8" w:space="0" w:color="auto"/>
            </w:tcBorders>
            <w:shd w:val="clear" w:color="auto" w:fill="auto"/>
            <w:vAlign w:val="center"/>
            <w:hideMark/>
          </w:tcPr>
          <w:p w14:paraId="4F1DD361" w14:textId="61DB4F79"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Israel </w:t>
            </w:r>
            <w:r w:rsidR="008538D4" w:rsidRPr="00486942">
              <w:rPr>
                <w:rFonts w:ascii="Arial" w:hAnsi="Arial" w:cs="Arial"/>
                <w:sz w:val="20"/>
                <w:szCs w:val="20"/>
                <w:lang w:val="es-CO"/>
              </w:rPr>
              <w:t>Hernández</w:t>
            </w:r>
            <w:r w:rsidRPr="00486942">
              <w:rPr>
                <w:rFonts w:ascii="Arial" w:hAnsi="Arial" w:cs="Arial"/>
                <w:sz w:val="20"/>
                <w:szCs w:val="20"/>
                <w:lang w:val="es-CO"/>
              </w:rPr>
              <w:t xml:space="preserve"> </w:t>
            </w:r>
            <w:proofErr w:type="spellStart"/>
            <w:r w:rsidRPr="00486942">
              <w:rPr>
                <w:rFonts w:ascii="Arial" w:hAnsi="Arial" w:cs="Arial"/>
                <w:sz w:val="20"/>
                <w:szCs w:val="20"/>
                <w:lang w:val="es-CO"/>
              </w:rPr>
              <w:t>Fandiño</w:t>
            </w:r>
            <w:proofErr w:type="spellEnd"/>
          </w:p>
        </w:tc>
        <w:tc>
          <w:tcPr>
            <w:tcW w:w="352" w:type="pct"/>
            <w:tcBorders>
              <w:top w:val="nil"/>
              <w:left w:val="nil"/>
              <w:bottom w:val="single" w:sz="8" w:space="0" w:color="auto"/>
              <w:right w:val="single" w:sz="8" w:space="0" w:color="auto"/>
            </w:tcBorders>
            <w:shd w:val="clear" w:color="auto" w:fill="auto"/>
            <w:vAlign w:val="center"/>
            <w:hideMark/>
          </w:tcPr>
          <w:p w14:paraId="4643216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8" w:space="0" w:color="auto"/>
              <w:right w:val="single" w:sz="8" w:space="0" w:color="000000"/>
            </w:tcBorders>
            <w:shd w:val="clear" w:color="auto" w:fill="auto"/>
            <w:vAlign w:val="center"/>
            <w:hideMark/>
          </w:tcPr>
          <w:p w14:paraId="18646AB8" w14:textId="2A40EC89"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Oscar </w:t>
            </w:r>
            <w:r w:rsidR="008538D4" w:rsidRPr="00486942">
              <w:rPr>
                <w:rFonts w:ascii="Arial" w:hAnsi="Arial" w:cs="Arial"/>
                <w:sz w:val="20"/>
                <w:szCs w:val="20"/>
              </w:rPr>
              <w:t>García</w:t>
            </w:r>
            <w:r w:rsidRPr="00486942">
              <w:rPr>
                <w:rFonts w:ascii="Arial" w:hAnsi="Arial" w:cs="Arial"/>
                <w:sz w:val="20"/>
                <w:szCs w:val="20"/>
              </w:rPr>
              <w:t xml:space="preserve"> </w:t>
            </w:r>
            <w:proofErr w:type="spellStart"/>
            <w:r w:rsidR="008538D4" w:rsidRPr="00486942">
              <w:rPr>
                <w:rFonts w:ascii="Arial" w:hAnsi="Arial" w:cs="Arial"/>
                <w:sz w:val="20"/>
                <w:szCs w:val="20"/>
              </w:rPr>
              <w:t>García</w:t>
            </w:r>
            <w:proofErr w:type="spellEnd"/>
          </w:p>
        </w:tc>
        <w:tc>
          <w:tcPr>
            <w:tcW w:w="370" w:type="pct"/>
            <w:tcBorders>
              <w:top w:val="nil"/>
              <w:left w:val="nil"/>
              <w:bottom w:val="single" w:sz="8" w:space="0" w:color="auto"/>
              <w:right w:val="single" w:sz="8" w:space="0" w:color="auto"/>
            </w:tcBorders>
            <w:shd w:val="clear" w:color="auto" w:fill="auto"/>
            <w:vAlign w:val="center"/>
            <w:hideMark/>
          </w:tcPr>
          <w:p w14:paraId="5F5EDE92"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nil"/>
              <w:left w:val="nil"/>
              <w:bottom w:val="single" w:sz="8" w:space="0" w:color="auto"/>
              <w:right w:val="single" w:sz="8" w:space="0" w:color="auto"/>
            </w:tcBorders>
            <w:shd w:val="clear" w:color="auto" w:fill="auto"/>
            <w:vAlign w:val="center"/>
            <w:hideMark/>
          </w:tcPr>
          <w:p w14:paraId="558D7D0D" w14:textId="77777777" w:rsidR="003B3C2B" w:rsidRPr="00486942" w:rsidRDefault="003B3C2B" w:rsidP="00F1580F">
            <w:pPr>
              <w:rPr>
                <w:rFonts w:ascii="Arial" w:hAnsi="Arial" w:cs="Arial"/>
                <w:sz w:val="20"/>
                <w:szCs w:val="20"/>
              </w:rPr>
            </w:pPr>
            <w:proofErr w:type="spellStart"/>
            <w:r w:rsidRPr="00486942">
              <w:rPr>
                <w:rFonts w:ascii="Arial" w:hAnsi="Arial" w:cs="Arial"/>
                <w:sz w:val="20"/>
                <w:szCs w:val="20"/>
              </w:rPr>
              <w:t>Romell</w:t>
            </w:r>
            <w:proofErr w:type="spellEnd"/>
            <w:r w:rsidRPr="00486942">
              <w:rPr>
                <w:rFonts w:ascii="Arial" w:hAnsi="Arial" w:cs="Arial"/>
                <w:sz w:val="20"/>
                <w:szCs w:val="20"/>
              </w:rPr>
              <w:t xml:space="preserve"> Peñaranda Carrillo</w:t>
            </w:r>
          </w:p>
          <w:p w14:paraId="300338C9" w14:textId="77777777" w:rsidR="003B3C2B" w:rsidRPr="00486942" w:rsidRDefault="003B3C2B" w:rsidP="00F1580F">
            <w:pPr>
              <w:rPr>
                <w:rFonts w:ascii="Arial" w:hAnsi="Arial" w:cs="Arial"/>
                <w:sz w:val="20"/>
                <w:szCs w:val="20"/>
                <w:lang w:val="es-CO"/>
              </w:rPr>
            </w:pPr>
          </w:p>
        </w:tc>
        <w:tc>
          <w:tcPr>
            <w:tcW w:w="390" w:type="pct"/>
            <w:tcBorders>
              <w:top w:val="nil"/>
              <w:left w:val="nil"/>
              <w:bottom w:val="single" w:sz="8" w:space="0" w:color="auto"/>
              <w:right w:val="single" w:sz="8" w:space="0" w:color="auto"/>
            </w:tcBorders>
            <w:shd w:val="clear" w:color="auto" w:fill="auto"/>
            <w:vAlign w:val="center"/>
            <w:hideMark/>
          </w:tcPr>
          <w:p w14:paraId="06A6416D"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w:t>
            </w:r>
            <w:r w:rsidRPr="00486942">
              <w:rPr>
                <w:rFonts w:ascii="Arial" w:hAnsi="Arial" w:cs="Arial"/>
                <w:sz w:val="20"/>
                <w:szCs w:val="20"/>
                <w:lang w:val="es-CO"/>
              </w:rPr>
              <w:t>OPS VILLA</w:t>
            </w:r>
          </w:p>
        </w:tc>
        <w:tc>
          <w:tcPr>
            <w:tcW w:w="685" w:type="pct"/>
            <w:tcBorders>
              <w:top w:val="nil"/>
              <w:left w:val="nil"/>
              <w:bottom w:val="single" w:sz="8" w:space="0" w:color="auto"/>
              <w:right w:val="single" w:sz="8" w:space="0" w:color="auto"/>
            </w:tcBorders>
            <w:shd w:val="clear" w:color="auto" w:fill="auto"/>
            <w:vAlign w:val="center"/>
          </w:tcPr>
          <w:p w14:paraId="3328B43C"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Darwin </w:t>
            </w:r>
            <w:proofErr w:type="spellStart"/>
            <w:r w:rsidRPr="00486942">
              <w:rPr>
                <w:rFonts w:ascii="Arial" w:hAnsi="Arial" w:cs="Arial"/>
                <w:sz w:val="20"/>
                <w:szCs w:val="20"/>
                <w:lang w:val="es-CO"/>
              </w:rPr>
              <w:t>Yafit</w:t>
            </w:r>
            <w:proofErr w:type="spellEnd"/>
            <w:r w:rsidRPr="00486942">
              <w:rPr>
                <w:rFonts w:ascii="Arial" w:hAnsi="Arial" w:cs="Arial"/>
                <w:sz w:val="20"/>
                <w:szCs w:val="20"/>
                <w:lang w:val="es-CO"/>
              </w:rPr>
              <w:t xml:space="preserve"> Ortiz Peralta</w:t>
            </w:r>
          </w:p>
        </w:tc>
        <w:tc>
          <w:tcPr>
            <w:tcW w:w="511" w:type="pct"/>
            <w:tcBorders>
              <w:top w:val="nil"/>
              <w:left w:val="nil"/>
              <w:bottom w:val="single" w:sz="8" w:space="0" w:color="auto"/>
              <w:right w:val="single" w:sz="8" w:space="0" w:color="auto"/>
            </w:tcBorders>
            <w:shd w:val="clear" w:color="auto" w:fill="auto"/>
            <w:vAlign w:val="center"/>
          </w:tcPr>
          <w:p w14:paraId="3B974022"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c>
          <w:tcPr>
            <w:tcW w:w="601" w:type="pct"/>
            <w:tcBorders>
              <w:top w:val="nil"/>
              <w:left w:val="nil"/>
              <w:bottom w:val="single" w:sz="8" w:space="0" w:color="auto"/>
              <w:right w:val="single" w:sz="8" w:space="0" w:color="auto"/>
            </w:tcBorders>
            <w:shd w:val="clear" w:color="auto" w:fill="auto"/>
            <w:vAlign w:val="center"/>
            <w:hideMark/>
          </w:tcPr>
          <w:p w14:paraId="3484262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Dora Stella </w:t>
            </w:r>
            <w:proofErr w:type="spellStart"/>
            <w:r w:rsidRPr="00486942">
              <w:rPr>
                <w:rFonts w:ascii="Arial" w:hAnsi="Arial" w:cs="Arial"/>
                <w:sz w:val="20"/>
                <w:szCs w:val="20"/>
              </w:rPr>
              <w:t>Chavez</w:t>
            </w:r>
            <w:proofErr w:type="spellEnd"/>
            <w:r w:rsidRPr="00486942">
              <w:rPr>
                <w:rFonts w:ascii="Arial" w:hAnsi="Arial" w:cs="Arial"/>
                <w:sz w:val="20"/>
                <w:szCs w:val="20"/>
              </w:rPr>
              <w:t xml:space="preserve"> Cabeza</w:t>
            </w:r>
          </w:p>
        </w:tc>
        <w:tc>
          <w:tcPr>
            <w:tcW w:w="201" w:type="pct"/>
            <w:tcBorders>
              <w:top w:val="nil"/>
              <w:left w:val="nil"/>
              <w:bottom w:val="single" w:sz="8" w:space="0" w:color="auto"/>
              <w:right w:val="single" w:sz="8" w:space="0" w:color="auto"/>
            </w:tcBorders>
            <w:shd w:val="clear" w:color="auto" w:fill="auto"/>
            <w:vAlign w:val="center"/>
            <w:hideMark/>
          </w:tcPr>
          <w:p w14:paraId="4CB7884B"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Odontólogo (Planta M.T)</w:t>
            </w:r>
          </w:p>
        </w:tc>
      </w:tr>
      <w:tr w:rsidR="003B3C2B" w:rsidRPr="00486942" w14:paraId="6E0879E7" w14:textId="77777777" w:rsidTr="003B3C2B">
        <w:trPr>
          <w:trHeight w:val="915"/>
          <w:jc w:val="center"/>
        </w:trPr>
        <w:tc>
          <w:tcPr>
            <w:tcW w:w="696" w:type="pct"/>
            <w:tcBorders>
              <w:top w:val="nil"/>
              <w:left w:val="single" w:sz="8" w:space="0" w:color="auto"/>
              <w:bottom w:val="single" w:sz="8" w:space="0" w:color="auto"/>
              <w:right w:val="single" w:sz="8" w:space="0" w:color="auto"/>
            </w:tcBorders>
            <w:shd w:val="clear" w:color="auto" w:fill="auto"/>
            <w:vAlign w:val="center"/>
            <w:hideMark/>
          </w:tcPr>
          <w:p w14:paraId="3B5D0DEA" w14:textId="3AA7D681"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rPr>
              <w:t>Ruben</w:t>
            </w:r>
            <w:proofErr w:type="spellEnd"/>
            <w:r w:rsidRPr="00486942">
              <w:rPr>
                <w:rFonts w:ascii="Arial" w:hAnsi="Arial" w:cs="Arial"/>
                <w:sz w:val="20"/>
                <w:szCs w:val="20"/>
              </w:rPr>
              <w:t xml:space="preserve"> </w:t>
            </w:r>
            <w:r w:rsidR="008538D4" w:rsidRPr="00486942">
              <w:rPr>
                <w:rFonts w:ascii="Arial" w:hAnsi="Arial" w:cs="Arial"/>
                <w:sz w:val="20"/>
                <w:szCs w:val="20"/>
              </w:rPr>
              <w:t>Darío</w:t>
            </w:r>
            <w:r w:rsidRPr="00486942">
              <w:rPr>
                <w:rFonts w:ascii="Arial" w:hAnsi="Arial" w:cs="Arial"/>
                <w:sz w:val="20"/>
                <w:szCs w:val="20"/>
              </w:rPr>
              <w:t xml:space="preserve"> Guerrero </w:t>
            </w:r>
            <w:r w:rsidR="008538D4" w:rsidRPr="00486942">
              <w:rPr>
                <w:rFonts w:ascii="Arial" w:hAnsi="Arial" w:cs="Arial"/>
                <w:sz w:val="20"/>
                <w:szCs w:val="20"/>
              </w:rPr>
              <w:t>Flores</w:t>
            </w:r>
          </w:p>
        </w:tc>
        <w:tc>
          <w:tcPr>
            <w:tcW w:w="352" w:type="pct"/>
            <w:tcBorders>
              <w:top w:val="nil"/>
              <w:left w:val="nil"/>
              <w:bottom w:val="single" w:sz="8" w:space="0" w:color="auto"/>
              <w:right w:val="single" w:sz="8" w:space="0" w:color="auto"/>
            </w:tcBorders>
            <w:shd w:val="clear" w:color="auto" w:fill="auto"/>
            <w:vAlign w:val="center"/>
            <w:hideMark/>
          </w:tcPr>
          <w:p w14:paraId="7BEB8D4A"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8" w:space="0" w:color="auto"/>
              <w:right w:val="single" w:sz="8" w:space="0" w:color="000000"/>
            </w:tcBorders>
            <w:shd w:val="clear" w:color="auto" w:fill="auto"/>
            <w:vAlign w:val="center"/>
            <w:hideMark/>
          </w:tcPr>
          <w:p w14:paraId="1698546F" w14:textId="598A9953"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Zaida </w:t>
            </w:r>
            <w:r w:rsidR="008538D4" w:rsidRPr="00486942">
              <w:rPr>
                <w:rFonts w:ascii="Arial" w:hAnsi="Arial" w:cs="Arial"/>
                <w:sz w:val="20"/>
                <w:szCs w:val="20"/>
              </w:rPr>
              <w:t>Liliana López</w:t>
            </w:r>
            <w:r w:rsidRPr="00486942">
              <w:rPr>
                <w:rFonts w:ascii="Arial" w:hAnsi="Arial" w:cs="Arial"/>
                <w:sz w:val="20"/>
                <w:szCs w:val="20"/>
              </w:rPr>
              <w:t xml:space="preserve"> Villamizar</w:t>
            </w:r>
          </w:p>
        </w:tc>
        <w:tc>
          <w:tcPr>
            <w:tcW w:w="370" w:type="pct"/>
            <w:tcBorders>
              <w:top w:val="nil"/>
              <w:left w:val="nil"/>
              <w:bottom w:val="single" w:sz="8" w:space="0" w:color="auto"/>
              <w:right w:val="single" w:sz="8" w:space="0" w:color="auto"/>
            </w:tcBorders>
            <w:shd w:val="clear" w:color="auto" w:fill="auto"/>
            <w:vAlign w:val="center"/>
            <w:hideMark/>
          </w:tcPr>
          <w:p w14:paraId="6CEBE63C"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nil"/>
              <w:left w:val="nil"/>
              <w:bottom w:val="single" w:sz="8" w:space="0" w:color="auto"/>
              <w:right w:val="single" w:sz="8" w:space="0" w:color="auto"/>
            </w:tcBorders>
            <w:shd w:val="clear" w:color="auto" w:fill="auto"/>
            <w:vAlign w:val="center"/>
            <w:hideMark/>
          </w:tcPr>
          <w:p w14:paraId="30EC89AD"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Ana Del Carmen Prada</w:t>
            </w:r>
          </w:p>
        </w:tc>
        <w:tc>
          <w:tcPr>
            <w:tcW w:w="390" w:type="pct"/>
            <w:tcBorders>
              <w:top w:val="nil"/>
              <w:left w:val="nil"/>
              <w:bottom w:val="single" w:sz="8" w:space="0" w:color="auto"/>
              <w:right w:val="single" w:sz="8" w:space="0" w:color="auto"/>
            </w:tcBorders>
            <w:shd w:val="clear" w:color="auto" w:fill="auto"/>
            <w:vAlign w:val="center"/>
            <w:hideMark/>
          </w:tcPr>
          <w:p w14:paraId="7D6A91AD"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 VILLA</w:t>
            </w:r>
          </w:p>
        </w:tc>
        <w:tc>
          <w:tcPr>
            <w:tcW w:w="685" w:type="pct"/>
            <w:tcBorders>
              <w:top w:val="nil"/>
              <w:left w:val="nil"/>
              <w:bottom w:val="single" w:sz="8" w:space="0" w:color="auto"/>
              <w:right w:val="single" w:sz="8" w:space="0" w:color="auto"/>
            </w:tcBorders>
            <w:shd w:val="clear" w:color="auto" w:fill="auto"/>
            <w:vAlign w:val="center"/>
          </w:tcPr>
          <w:p w14:paraId="7C63A64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Freddy Ricardo Gamboa Castro</w:t>
            </w:r>
          </w:p>
        </w:tc>
        <w:tc>
          <w:tcPr>
            <w:tcW w:w="511" w:type="pct"/>
            <w:tcBorders>
              <w:top w:val="nil"/>
              <w:left w:val="nil"/>
              <w:bottom w:val="single" w:sz="8" w:space="0" w:color="auto"/>
              <w:right w:val="single" w:sz="8" w:space="0" w:color="auto"/>
            </w:tcBorders>
            <w:shd w:val="clear" w:color="auto" w:fill="auto"/>
            <w:vAlign w:val="center"/>
          </w:tcPr>
          <w:p w14:paraId="15EE4178"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c>
          <w:tcPr>
            <w:tcW w:w="601" w:type="pct"/>
            <w:tcBorders>
              <w:top w:val="nil"/>
              <w:left w:val="nil"/>
              <w:bottom w:val="single" w:sz="8" w:space="0" w:color="auto"/>
              <w:right w:val="single" w:sz="8" w:space="0" w:color="auto"/>
            </w:tcBorders>
            <w:shd w:val="clear" w:color="auto" w:fill="auto"/>
            <w:vAlign w:val="center"/>
          </w:tcPr>
          <w:p w14:paraId="7052461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Jorge Armando </w:t>
            </w:r>
            <w:proofErr w:type="spellStart"/>
            <w:r w:rsidRPr="00486942">
              <w:rPr>
                <w:rFonts w:ascii="Arial" w:hAnsi="Arial" w:cs="Arial"/>
                <w:sz w:val="20"/>
                <w:szCs w:val="20"/>
              </w:rPr>
              <w:t>Yañez</w:t>
            </w:r>
            <w:proofErr w:type="spellEnd"/>
            <w:r w:rsidRPr="00486942">
              <w:rPr>
                <w:rFonts w:ascii="Arial" w:hAnsi="Arial" w:cs="Arial"/>
                <w:sz w:val="20"/>
                <w:szCs w:val="20"/>
              </w:rPr>
              <w:t xml:space="preserve"> </w:t>
            </w:r>
            <w:proofErr w:type="spellStart"/>
            <w:r w:rsidRPr="00486942">
              <w:rPr>
                <w:rFonts w:ascii="Arial" w:hAnsi="Arial" w:cs="Arial"/>
                <w:sz w:val="20"/>
                <w:szCs w:val="20"/>
              </w:rPr>
              <w:t>Rodriguez</w:t>
            </w:r>
            <w:proofErr w:type="spellEnd"/>
          </w:p>
        </w:tc>
        <w:tc>
          <w:tcPr>
            <w:tcW w:w="201" w:type="pct"/>
            <w:tcBorders>
              <w:top w:val="nil"/>
              <w:left w:val="nil"/>
              <w:bottom w:val="single" w:sz="8" w:space="0" w:color="auto"/>
              <w:right w:val="single" w:sz="8" w:space="0" w:color="auto"/>
            </w:tcBorders>
            <w:shd w:val="clear" w:color="auto" w:fill="auto"/>
            <w:vAlign w:val="center"/>
          </w:tcPr>
          <w:p w14:paraId="1F572A8F"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Odontólogo (Planta M.T.)</w:t>
            </w:r>
          </w:p>
        </w:tc>
      </w:tr>
      <w:tr w:rsidR="003B3C2B" w:rsidRPr="00486942" w14:paraId="3C37773D" w14:textId="77777777" w:rsidTr="003B3C2B">
        <w:trPr>
          <w:cantSplit/>
          <w:trHeight w:val="915"/>
          <w:jc w:val="center"/>
        </w:trPr>
        <w:tc>
          <w:tcPr>
            <w:tcW w:w="696" w:type="pct"/>
            <w:tcBorders>
              <w:top w:val="nil"/>
              <w:left w:val="single" w:sz="8" w:space="0" w:color="auto"/>
              <w:bottom w:val="single" w:sz="8" w:space="0" w:color="auto"/>
              <w:right w:val="single" w:sz="8" w:space="0" w:color="auto"/>
            </w:tcBorders>
            <w:shd w:val="clear" w:color="auto" w:fill="auto"/>
            <w:vAlign w:val="center"/>
            <w:hideMark/>
          </w:tcPr>
          <w:p w14:paraId="56397779" w14:textId="77777777"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rPr>
              <w:t>Ivan</w:t>
            </w:r>
            <w:proofErr w:type="spellEnd"/>
            <w:r w:rsidRPr="00486942">
              <w:rPr>
                <w:rFonts w:ascii="Arial" w:hAnsi="Arial" w:cs="Arial"/>
                <w:sz w:val="20"/>
                <w:szCs w:val="20"/>
              </w:rPr>
              <w:t xml:space="preserve"> David Ortiz Pimienta</w:t>
            </w:r>
          </w:p>
        </w:tc>
        <w:tc>
          <w:tcPr>
            <w:tcW w:w="352" w:type="pct"/>
            <w:tcBorders>
              <w:top w:val="nil"/>
              <w:left w:val="nil"/>
              <w:bottom w:val="single" w:sz="8" w:space="0" w:color="auto"/>
              <w:right w:val="single" w:sz="8" w:space="0" w:color="auto"/>
            </w:tcBorders>
            <w:shd w:val="clear" w:color="auto" w:fill="auto"/>
            <w:vAlign w:val="center"/>
            <w:hideMark/>
          </w:tcPr>
          <w:p w14:paraId="75A92DCD"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8" w:space="0" w:color="auto"/>
              <w:right w:val="single" w:sz="8" w:space="0" w:color="000000"/>
            </w:tcBorders>
            <w:shd w:val="clear" w:color="auto" w:fill="auto"/>
            <w:vAlign w:val="center"/>
            <w:hideMark/>
          </w:tcPr>
          <w:p w14:paraId="764F114C" w14:textId="0074B49B"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Adriana Paola Meneses </w:t>
            </w:r>
            <w:r w:rsidR="008538D4" w:rsidRPr="00486942">
              <w:rPr>
                <w:rFonts w:ascii="Arial" w:hAnsi="Arial" w:cs="Arial"/>
                <w:sz w:val="20"/>
                <w:szCs w:val="20"/>
              </w:rPr>
              <w:t>Ramón</w:t>
            </w:r>
          </w:p>
        </w:tc>
        <w:tc>
          <w:tcPr>
            <w:tcW w:w="370" w:type="pct"/>
            <w:tcBorders>
              <w:top w:val="nil"/>
              <w:left w:val="nil"/>
              <w:bottom w:val="single" w:sz="8" w:space="0" w:color="auto"/>
              <w:right w:val="single" w:sz="8" w:space="0" w:color="auto"/>
            </w:tcBorders>
            <w:shd w:val="clear" w:color="auto" w:fill="auto"/>
            <w:vAlign w:val="center"/>
            <w:hideMark/>
          </w:tcPr>
          <w:p w14:paraId="52578C5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nil"/>
              <w:left w:val="nil"/>
              <w:bottom w:val="single" w:sz="8" w:space="0" w:color="auto"/>
              <w:right w:val="single" w:sz="8" w:space="0" w:color="auto"/>
            </w:tcBorders>
            <w:shd w:val="clear" w:color="auto" w:fill="auto"/>
            <w:vAlign w:val="center"/>
            <w:hideMark/>
          </w:tcPr>
          <w:p w14:paraId="03AED513" w14:textId="1EE26710"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Luz Mary Osorio </w:t>
            </w:r>
            <w:r w:rsidR="008538D4" w:rsidRPr="00486942">
              <w:rPr>
                <w:rFonts w:ascii="Arial" w:hAnsi="Arial" w:cs="Arial"/>
                <w:sz w:val="20"/>
                <w:szCs w:val="20"/>
              </w:rPr>
              <w:t>Sánchez</w:t>
            </w:r>
            <w:r w:rsidRPr="00486942">
              <w:rPr>
                <w:rFonts w:ascii="Arial" w:hAnsi="Arial" w:cs="Arial"/>
                <w:sz w:val="20"/>
                <w:szCs w:val="20"/>
              </w:rPr>
              <w:t xml:space="preserve"> </w:t>
            </w:r>
          </w:p>
        </w:tc>
        <w:tc>
          <w:tcPr>
            <w:tcW w:w="390" w:type="pct"/>
            <w:tcBorders>
              <w:top w:val="nil"/>
              <w:left w:val="nil"/>
              <w:bottom w:val="single" w:sz="8" w:space="0" w:color="auto"/>
              <w:right w:val="single" w:sz="8" w:space="0" w:color="auto"/>
            </w:tcBorders>
            <w:shd w:val="clear" w:color="auto" w:fill="auto"/>
            <w:vAlign w:val="center"/>
            <w:hideMark/>
          </w:tcPr>
          <w:p w14:paraId="6530DE9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685" w:type="pct"/>
            <w:tcBorders>
              <w:top w:val="nil"/>
              <w:left w:val="nil"/>
              <w:bottom w:val="single" w:sz="8" w:space="0" w:color="auto"/>
              <w:right w:val="single" w:sz="8" w:space="0" w:color="auto"/>
            </w:tcBorders>
            <w:shd w:val="clear" w:color="auto" w:fill="auto"/>
            <w:vAlign w:val="center"/>
          </w:tcPr>
          <w:p w14:paraId="1ED92D64"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Gabriel Eduardo Botello Castellanos</w:t>
            </w:r>
          </w:p>
        </w:tc>
        <w:tc>
          <w:tcPr>
            <w:tcW w:w="511" w:type="pct"/>
            <w:tcBorders>
              <w:top w:val="nil"/>
              <w:left w:val="nil"/>
              <w:bottom w:val="single" w:sz="8" w:space="0" w:color="auto"/>
              <w:right w:val="single" w:sz="8" w:space="0" w:color="auto"/>
            </w:tcBorders>
            <w:shd w:val="clear" w:color="auto" w:fill="auto"/>
            <w:vAlign w:val="center"/>
          </w:tcPr>
          <w:p w14:paraId="0CAF0E94"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c>
          <w:tcPr>
            <w:tcW w:w="601" w:type="pct"/>
            <w:tcBorders>
              <w:top w:val="nil"/>
              <w:left w:val="nil"/>
              <w:bottom w:val="single" w:sz="8" w:space="0" w:color="auto"/>
              <w:right w:val="single" w:sz="8" w:space="0" w:color="auto"/>
            </w:tcBorders>
            <w:shd w:val="clear" w:color="auto" w:fill="auto"/>
            <w:vAlign w:val="center"/>
          </w:tcPr>
          <w:p w14:paraId="32CEEE8D" w14:textId="6EE7EC28"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lang w:val="es-CO"/>
              </w:rPr>
              <w:t>Jhon</w:t>
            </w:r>
            <w:proofErr w:type="spellEnd"/>
            <w:r w:rsidRPr="00486942">
              <w:rPr>
                <w:rFonts w:ascii="Arial" w:hAnsi="Arial" w:cs="Arial"/>
                <w:sz w:val="20"/>
                <w:szCs w:val="20"/>
                <w:lang w:val="es-CO"/>
              </w:rPr>
              <w:t xml:space="preserve"> Harold Forero </w:t>
            </w:r>
            <w:r w:rsidR="008538D4" w:rsidRPr="00486942">
              <w:rPr>
                <w:rFonts w:ascii="Arial" w:hAnsi="Arial" w:cs="Arial"/>
                <w:sz w:val="20"/>
                <w:szCs w:val="20"/>
                <w:lang w:val="es-CO"/>
              </w:rPr>
              <w:t>Jiménez</w:t>
            </w:r>
          </w:p>
        </w:tc>
        <w:tc>
          <w:tcPr>
            <w:tcW w:w="201" w:type="pct"/>
            <w:tcBorders>
              <w:top w:val="nil"/>
              <w:left w:val="nil"/>
              <w:bottom w:val="single" w:sz="8" w:space="0" w:color="auto"/>
              <w:right w:val="single" w:sz="8" w:space="0" w:color="auto"/>
            </w:tcBorders>
            <w:shd w:val="clear" w:color="auto" w:fill="auto"/>
            <w:vAlign w:val="center"/>
          </w:tcPr>
          <w:p w14:paraId="47A26632"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Médico (OPS Villa)</w:t>
            </w:r>
          </w:p>
        </w:tc>
      </w:tr>
      <w:tr w:rsidR="003B3C2B" w:rsidRPr="00486942" w14:paraId="13A4B4EF" w14:textId="77777777" w:rsidTr="003B3C2B">
        <w:trPr>
          <w:cantSplit/>
          <w:trHeight w:val="915"/>
          <w:jc w:val="center"/>
        </w:trPr>
        <w:tc>
          <w:tcPr>
            <w:tcW w:w="69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6E6284B"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lastRenderedPageBreak/>
              <w:t>Diego Fernando Polanco Bustos</w:t>
            </w:r>
          </w:p>
        </w:tc>
        <w:tc>
          <w:tcPr>
            <w:tcW w:w="352" w:type="pct"/>
            <w:tcBorders>
              <w:top w:val="single" w:sz="8" w:space="0" w:color="auto"/>
              <w:left w:val="nil"/>
              <w:bottom w:val="single" w:sz="8" w:space="0" w:color="auto"/>
              <w:right w:val="single" w:sz="8" w:space="0" w:color="auto"/>
            </w:tcBorders>
            <w:shd w:val="clear" w:color="auto" w:fill="auto"/>
            <w:vAlign w:val="center"/>
            <w:hideMark/>
          </w:tcPr>
          <w:p w14:paraId="36A4838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8" w:space="0" w:color="auto"/>
              <w:right w:val="single" w:sz="8" w:space="0" w:color="000000"/>
            </w:tcBorders>
            <w:shd w:val="clear" w:color="auto" w:fill="auto"/>
            <w:vAlign w:val="center"/>
            <w:hideMark/>
          </w:tcPr>
          <w:p w14:paraId="6056104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Diego Enrique Pico </w:t>
            </w:r>
            <w:proofErr w:type="spellStart"/>
            <w:r w:rsidRPr="00486942">
              <w:rPr>
                <w:rFonts w:ascii="Arial" w:hAnsi="Arial" w:cs="Arial"/>
                <w:sz w:val="20"/>
                <w:szCs w:val="20"/>
                <w:lang w:val="es-CO"/>
              </w:rPr>
              <w:t>Lache</w:t>
            </w:r>
            <w:proofErr w:type="spellEnd"/>
          </w:p>
        </w:tc>
        <w:tc>
          <w:tcPr>
            <w:tcW w:w="370" w:type="pct"/>
            <w:tcBorders>
              <w:top w:val="single" w:sz="8" w:space="0" w:color="auto"/>
              <w:left w:val="nil"/>
              <w:bottom w:val="single" w:sz="8" w:space="0" w:color="auto"/>
              <w:right w:val="single" w:sz="8" w:space="0" w:color="auto"/>
            </w:tcBorders>
            <w:shd w:val="clear" w:color="auto" w:fill="auto"/>
            <w:vAlign w:val="center"/>
            <w:hideMark/>
          </w:tcPr>
          <w:p w14:paraId="60BA7B62"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single" w:sz="8" w:space="0" w:color="auto"/>
              <w:left w:val="nil"/>
              <w:bottom w:val="single" w:sz="8" w:space="0" w:color="auto"/>
              <w:right w:val="single" w:sz="8" w:space="0" w:color="auto"/>
            </w:tcBorders>
            <w:shd w:val="clear" w:color="auto" w:fill="auto"/>
            <w:vAlign w:val="center"/>
            <w:hideMark/>
          </w:tcPr>
          <w:p w14:paraId="6D1C3C69"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Hilda Prieto Sierra</w:t>
            </w:r>
          </w:p>
        </w:tc>
        <w:tc>
          <w:tcPr>
            <w:tcW w:w="390" w:type="pct"/>
            <w:tcBorders>
              <w:top w:val="single" w:sz="8" w:space="0" w:color="auto"/>
              <w:left w:val="nil"/>
              <w:bottom w:val="single" w:sz="8" w:space="0" w:color="auto"/>
              <w:right w:val="single" w:sz="8" w:space="0" w:color="auto"/>
            </w:tcBorders>
            <w:shd w:val="clear" w:color="auto" w:fill="auto"/>
            <w:vAlign w:val="center"/>
            <w:hideMark/>
          </w:tcPr>
          <w:p w14:paraId="6F4671D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685" w:type="pct"/>
            <w:tcBorders>
              <w:top w:val="single" w:sz="8" w:space="0" w:color="auto"/>
              <w:left w:val="nil"/>
              <w:bottom w:val="single" w:sz="8" w:space="0" w:color="auto"/>
              <w:right w:val="single" w:sz="8" w:space="0" w:color="auto"/>
            </w:tcBorders>
            <w:shd w:val="clear" w:color="auto" w:fill="auto"/>
            <w:vAlign w:val="center"/>
          </w:tcPr>
          <w:p w14:paraId="7C8B36E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Jorge Eliecer Fuentes</w:t>
            </w:r>
          </w:p>
        </w:tc>
        <w:tc>
          <w:tcPr>
            <w:tcW w:w="511" w:type="pct"/>
            <w:tcBorders>
              <w:top w:val="single" w:sz="8" w:space="0" w:color="auto"/>
              <w:left w:val="nil"/>
              <w:bottom w:val="single" w:sz="4" w:space="0" w:color="auto"/>
              <w:right w:val="single" w:sz="8" w:space="0" w:color="auto"/>
            </w:tcBorders>
            <w:shd w:val="clear" w:color="auto" w:fill="auto"/>
            <w:vAlign w:val="center"/>
          </w:tcPr>
          <w:p w14:paraId="03C5188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c>
          <w:tcPr>
            <w:tcW w:w="601" w:type="pct"/>
            <w:tcBorders>
              <w:top w:val="single" w:sz="8" w:space="0" w:color="auto"/>
              <w:left w:val="nil"/>
              <w:bottom w:val="single" w:sz="4" w:space="0" w:color="auto"/>
              <w:right w:val="single" w:sz="8" w:space="0" w:color="auto"/>
            </w:tcBorders>
            <w:shd w:val="clear" w:color="auto" w:fill="auto"/>
            <w:vAlign w:val="center"/>
          </w:tcPr>
          <w:p w14:paraId="3B49BA58" w14:textId="21B06BB9"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Jimena Alicia </w:t>
            </w:r>
            <w:r w:rsidR="008538D4" w:rsidRPr="00486942">
              <w:rPr>
                <w:rFonts w:ascii="Arial" w:hAnsi="Arial" w:cs="Arial"/>
                <w:sz w:val="20"/>
                <w:szCs w:val="20"/>
                <w:lang w:val="es-CO"/>
              </w:rPr>
              <w:t>Pérez</w:t>
            </w:r>
            <w:r w:rsidRPr="00486942">
              <w:rPr>
                <w:rFonts w:ascii="Arial" w:hAnsi="Arial" w:cs="Arial"/>
                <w:sz w:val="20"/>
                <w:szCs w:val="20"/>
                <w:lang w:val="es-CO"/>
              </w:rPr>
              <w:t xml:space="preserve"> Carvajal </w:t>
            </w:r>
          </w:p>
        </w:tc>
        <w:tc>
          <w:tcPr>
            <w:tcW w:w="201" w:type="pct"/>
            <w:tcBorders>
              <w:top w:val="single" w:sz="8" w:space="0" w:color="auto"/>
              <w:left w:val="nil"/>
              <w:bottom w:val="single" w:sz="4" w:space="0" w:color="auto"/>
              <w:right w:val="single" w:sz="8" w:space="0" w:color="auto"/>
            </w:tcBorders>
            <w:shd w:val="clear" w:color="auto" w:fill="auto"/>
            <w:vAlign w:val="center"/>
          </w:tcPr>
          <w:p w14:paraId="167EA5A0" w14:textId="77777777"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lang w:val="es-CO"/>
              </w:rPr>
              <w:t>Psicologa</w:t>
            </w:r>
            <w:proofErr w:type="spellEnd"/>
            <w:r w:rsidRPr="00486942">
              <w:rPr>
                <w:rFonts w:ascii="Arial" w:hAnsi="Arial" w:cs="Arial"/>
                <w:sz w:val="20"/>
                <w:szCs w:val="20"/>
                <w:lang w:val="es-CO"/>
              </w:rPr>
              <w:t xml:space="preserve"> (OPS VILLA)</w:t>
            </w:r>
          </w:p>
        </w:tc>
      </w:tr>
      <w:tr w:rsidR="003B3C2B" w:rsidRPr="00486942" w14:paraId="039A8E6B" w14:textId="77777777" w:rsidTr="003B3C2B">
        <w:trPr>
          <w:cantSplit/>
          <w:trHeight w:val="915"/>
          <w:jc w:val="center"/>
        </w:trPr>
        <w:tc>
          <w:tcPr>
            <w:tcW w:w="696" w:type="pct"/>
            <w:tcBorders>
              <w:top w:val="single" w:sz="8" w:space="0" w:color="auto"/>
              <w:left w:val="single" w:sz="8" w:space="0" w:color="auto"/>
              <w:bottom w:val="single" w:sz="8" w:space="0" w:color="auto"/>
              <w:right w:val="single" w:sz="8" w:space="0" w:color="auto"/>
            </w:tcBorders>
            <w:shd w:val="clear" w:color="auto" w:fill="auto"/>
            <w:vAlign w:val="center"/>
          </w:tcPr>
          <w:p w14:paraId="30BDE514"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Enrique Amado </w:t>
            </w:r>
            <w:proofErr w:type="spellStart"/>
            <w:r w:rsidRPr="00486942">
              <w:rPr>
                <w:rFonts w:ascii="Arial" w:hAnsi="Arial" w:cs="Arial"/>
                <w:sz w:val="20"/>
                <w:szCs w:val="20"/>
              </w:rPr>
              <w:t>Bugallotellez</w:t>
            </w:r>
            <w:proofErr w:type="spellEnd"/>
          </w:p>
        </w:tc>
        <w:tc>
          <w:tcPr>
            <w:tcW w:w="352" w:type="pct"/>
            <w:tcBorders>
              <w:top w:val="single" w:sz="8" w:space="0" w:color="auto"/>
              <w:left w:val="nil"/>
              <w:bottom w:val="single" w:sz="8" w:space="0" w:color="auto"/>
              <w:right w:val="single" w:sz="8" w:space="0" w:color="auto"/>
            </w:tcBorders>
            <w:shd w:val="clear" w:color="auto" w:fill="auto"/>
            <w:vAlign w:val="center"/>
          </w:tcPr>
          <w:p w14:paraId="000A0936"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8" w:space="0" w:color="auto"/>
              <w:right w:val="single" w:sz="8" w:space="0" w:color="000000"/>
            </w:tcBorders>
            <w:shd w:val="clear" w:color="auto" w:fill="auto"/>
            <w:vAlign w:val="center"/>
          </w:tcPr>
          <w:p w14:paraId="1C100109" w14:textId="014A1FC6"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Jairo </w:t>
            </w:r>
            <w:r w:rsidR="008538D4" w:rsidRPr="00486942">
              <w:rPr>
                <w:rFonts w:ascii="Arial" w:hAnsi="Arial" w:cs="Arial"/>
                <w:sz w:val="20"/>
                <w:szCs w:val="20"/>
                <w:lang w:val="es-CO"/>
              </w:rPr>
              <w:t>Ramírez</w:t>
            </w:r>
            <w:r w:rsidRPr="00486942">
              <w:rPr>
                <w:rFonts w:ascii="Arial" w:hAnsi="Arial" w:cs="Arial"/>
                <w:sz w:val="20"/>
                <w:szCs w:val="20"/>
                <w:lang w:val="es-CO"/>
              </w:rPr>
              <w:t xml:space="preserve"> Angarita</w:t>
            </w:r>
          </w:p>
        </w:tc>
        <w:tc>
          <w:tcPr>
            <w:tcW w:w="370" w:type="pct"/>
            <w:tcBorders>
              <w:top w:val="single" w:sz="8" w:space="0" w:color="auto"/>
              <w:left w:val="nil"/>
              <w:bottom w:val="single" w:sz="8" w:space="0" w:color="auto"/>
              <w:right w:val="single" w:sz="8" w:space="0" w:color="auto"/>
            </w:tcBorders>
            <w:shd w:val="clear" w:color="auto" w:fill="auto"/>
            <w:vAlign w:val="center"/>
          </w:tcPr>
          <w:p w14:paraId="2D04746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c>
          <w:tcPr>
            <w:tcW w:w="580" w:type="pct"/>
            <w:tcBorders>
              <w:top w:val="single" w:sz="8" w:space="0" w:color="auto"/>
              <w:left w:val="nil"/>
              <w:bottom w:val="single" w:sz="8" w:space="0" w:color="auto"/>
              <w:right w:val="single" w:sz="8" w:space="0" w:color="auto"/>
            </w:tcBorders>
            <w:shd w:val="clear" w:color="auto" w:fill="auto"/>
            <w:vAlign w:val="center"/>
          </w:tcPr>
          <w:p w14:paraId="1EF1D155" w14:textId="2256CE72" w:rsidR="003B3C2B" w:rsidRPr="00486942" w:rsidRDefault="008538D4" w:rsidP="00F1580F">
            <w:pPr>
              <w:rPr>
                <w:rFonts w:ascii="Arial" w:hAnsi="Arial" w:cs="Arial"/>
                <w:sz w:val="20"/>
                <w:szCs w:val="20"/>
                <w:lang w:val="es-CO"/>
              </w:rPr>
            </w:pPr>
            <w:r w:rsidRPr="00486942">
              <w:rPr>
                <w:rFonts w:ascii="Arial" w:hAnsi="Arial" w:cs="Arial"/>
                <w:sz w:val="20"/>
                <w:szCs w:val="20"/>
                <w:lang w:val="es-CO"/>
              </w:rPr>
              <w:t>María</w:t>
            </w:r>
            <w:r w:rsidR="003B3C2B" w:rsidRPr="00486942">
              <w:rPr>
                <w:rFonts w:ascii="Arial" w:hAnsi="Arial" w:cs="Arial"/>
                <w:sz w:val="20"/>
                <w:szCs w:val="20"/>
                <w:lang w:val="es-CO"/>
              </w:rPr>
              <w:t xml:space="preserve"> Cristina Suarez </w:t>
            </w:r>
            <w:proofErr w:type="spellStart"/>
            <w:r w:rsidR="003B3C2B" w:rsidRPr="00486942">
              <w:rPr>
                <w:rFonts w:ascii="Arial" w:hAnsi="Arial" w:cs="Arial"/>
                <w:sz w:val="20"/>
                <w:szCs w:val="20"/>
                <w:lang w:val="es-CO"/>
              </w:rPr>
              <w:t>Rosso</w:t>
            </w:r>
            <w:proofErr w:type="spellEnd"/>
          </w:p>
        </w:tc>
        <w:tc>
          <w:tcPr>
            <w:tcW w:w="390" w:type="pct"/>
            <w:tcBorders>
              <w:top w:val="single" w:sz="8" w:space="0" w:color="auto"/>
              <w:left w:val="nil"/>
              <w:bottom w:val="single" w:sz="8" w:space="0" w:color="auto"/>
              <w:right w:val="single" w:sz="8" w:space="0" w:color="auto"/>
            </w:tcBorders>
            <w:shd w:val="clear" w:color="auto" w:fill="auto"/>
            <w:vAlign w:val="center"/>
          </w:tcPr>
          <w:p w14:paraId="3DF87BC7"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685" w:type="pct"/>
            <w:tcBorders>
              <w:top w:val="single" w:sz="8" w:space="0" w:color="auto"/>
              <w:left w:val="nil"/>
              <w:bottom w:val="single" w:sz="8" w:space="0" w:color="auto"/>
              <w:right w:val="single" w:sz="8" w:space="0" w:color="auto"/>
            </w:tcBorders>
            <w:shd w:val="clear" w:color="auto" w:fill="auto"/>
            <w:vAlign w:val="center"/>
          </w:tcPr>
          <w:p w14:paraId="00B1493A" w14:textId="21C9F197" w:rsidR="003B3C2B" w:rsidRPr="00486942" w:rsidRDefault="008538D4" w:rsidP="00F1580F">
            <w:pPr>
              <w:rPr>
                <w:rFonts w:ascii="Arial" w:hAnsi="Arial" w:cs="Arial"/>
                <w:sz w:val="20"/>
                <w:szCs w:val="20"/>
                <w:lang w:val="es-CO"/>
              </w:rPr>
            </w:pPr>
            <w:r w:rsidRPr="00486942">
              <w:rPr>
                <w:rFonts w:ascii="Arial" w:hAnsi="Arial" w:cs="Arial"/>
                <w:sz w:val="20"/>
                <w:szCs w:val="20"/>
              </w:rPr>
              <w:t>Rubén</w:t>
            </w:r>
            <w:r w:rsidR="003B3C2B" w:rsidRPr="00486942">
              <w:rPr>
                <w:rFonts w:ascii="Arial" w:hAnsi="Arial" w:cs="Arial"/>
                <w:sz w:val="20"/>
                <w:szCs w:val="20"/>
              </w:rPr>
              <w:t xml:space="preserve"> Darío </w:t>
            </w:r>
            <w:proofErr w:type="spellStart"/>
            <w:r w:rsidR="003B3C2B" w:rsidRPr="00486942">
              <w:rPr>
                <w:rFonts w:ascii="Arial" w:hAnsi="Arial" w:cs="Arial"/>
                <w:sz w:val="20"/>
                <w:szCs w:val="20"/>
              </w:rPr>
              <w:t>Santaella</w:t>
            </w:r>
            <w:proofErr w:type="spellEnd"/>
            <w:r w:rsidR="003B3C2B" w:rsidRPr="00486942">
              <w:rPr>
                <w:rFonts w:ascii="Arial" w:hAnsi="Arial" w:cs="Arial"/>
                <w:sz w:val="20"/>
                <w:szCs w:val="20"/>
              </w:rPr>
              <w:t xml:space="preserve"> Forero</w:t>
            </w:r>
          </w:p>
        </w:tc>
        <w:tc>
          <w:tcPr>
            <w:tcW w:w="511" w:type="pct"/>
            <w:tcBorders>
              <w:top w:val="single" w:sz="8" w:space="0" w:color="auto"/>
              <w:left w:val="nil"/>
              <w:bottom w:val="single" w:sz="4" w:space="0" w:color="auto"/>
              <w:right w:val="single" w:sz="8" w:space="0" w:color="auto"/>
            </w:tcBorders>
            <w:shd w:val="clear" w:color="auto" w:fill="auto"/>
            <w:vAlign w:val="center"/>
          </w:tcPr>
          <w:p w14:paraId="2C52F7EF"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01" w:type="pct"/>
            <w:tcBorders>
              <w:top w:val="single" w:sz="8" w:space="0" w:color="auto"/>
              <w:left w:val="nil"/>
              <w:bottom w:val="single" w:sz="4" w:space="0" w:color="auto"/>
              <w:right w:val="single" w:sz="8" w:space="0" w:color="auto"/>
            </w:tcBorders>
            <w:shd w:val="clear" w:color="auto" w:fill="auto"/>
            <w:vAlign w:val="center"/>
          </w:tcPr>
          <w:p w14:paraId="05FE58B5" w14:textId="23C281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Nubia </w:t>
            </w:r>
            <w:r w:rsidR="008538D4" w:rsidRPr="00486942">
              <w:rPr>
                <w:rFonts w:ascii="Arial" w:hAnsi="Arial" w:cs="Arial"/>
                <w:sz w:val="20"/>
                <w:szCs w:val="20"/>
                <w:lang w:val="es-CO"/>
              </w:rPr>
              <w:t>Sánchez</w:t>
            </w:r>
            <w:r w:rsidRPr="00486942">
              <w:rPr>
                <w:rFonts w:ascii="Arial" w:hAnsi="Arial" w:cs="Arial"/>
                <w:sz w:val="20"/>
                <w:szCs w:val="20"/>
                <w:lang w:val="es-CO"/>
              </w:rPr>
              <w:t xml:space="preserve"> Borrero</w:t>
            </w:r>
          </w:p>
        </w:tc>
        <w:tc>
          <w:tcPr>
            <w:tcW w:w="201" w:type="pct"/>
            <w:tcBorders>
              <w:top w:val="single" w:sz="8" w:space="0" w:color="auto"/>
              <w:left w:val="nil"/>
              <w:bottom w:val="single" w:sz="4" w:space="0" w:color="auto"/>
              <w:right w:val="single" w:sz="8" w:space="0" w:color="auto"/>
            </w:tcBorders>
            <w:shd w:val="clear" w:color="auto" w:fill="auto"/>
            <w:vAlign w:val="center"/>
          </w:tcPr>
          <w:p w14:paraId="099DBE4F" w14:textId="77777777"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lang w:val="es-CO"/>
              </w:rPr>
              <w:t>Psicologa</w:t>
            </w:r>
            <w:proofErr w:type="spellEnd"/>
            <w:r w:rsidRPr="00486942">
              <w:rPr>
                <w:rFonts w:ascii="Arial" w:hAnsi="Arial" w:cs="Arial"/>
                <w:sz w:val="20"/>
                <w:szCs w:val="20"/>
                <w:lang w:val="es-CO"/>
              </w:rPr>
              <w:t xml:space="preserve"> (OPS VILLA)</w:t>
            </w:r>
          </w:p>
        </w:tc>
      </w:tr>
      <w:tr w:rsidR="003B3C2B" w:rsidRPr="00486942" w14:paraId="1D8D50E5" w14:textId="77777777" w:rsidTr="003B3C2B">
        <w:trPr>
          <w:cantSplit/>
          <w:trHeight w:val="915"/>
          <w:jc w:val="center"/>
        </w:trPr>
        <w:tc>
          <w:tcPr>
            <w:tcW w:w="696" w:type="pct"/>
            <w:tcBorders>
              <w:top w:val="nil"/>
              <w:left w:val="single" w:sz="8" w:space="0" w:color="auto"/>
              <w:bottom w:val="single" w:sz="4" w:space="0" w:color="auto"/>
              <w:right w:val="single" w:sz="8" w:space="0" w:color="auto"/>
            </w:tcBorders>
            <w:shd w:val="clear" w:color="auto" w:fill="auto"/>
            <w:vAlign w:val="center"/>
            <w:hideMark/>
          </w:tcPr>
          <w:p w14:paraId="5B56530F" w14:textId="7A7C1F36"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Jorge </w:t>
            </w:r>
            <w:proofErr w:type="spellStart"/>
            <w:r w:rsidRPr="00486942">
              <w:rPr>
                <w:rFonts w:ascii="Arial" w:hAnsi="Arial" w:cs="Arial"/>
                <w:sz w:val="20"/>
                <w:szCs w:val="20"/>
              </w:rPr>
              <w:t>Yezid</w:t>
            </w:r>
            <w:proofErr w:type="spellEnd"/>
            <w:r w:rsidRPr="00486942">
              <w:rPr>
                <w:rFonts w:ascii="Arial" w:hAnsi="Arial" w:cs="Arial"/>
                <w:sz w:val="20"/>
                <w:szCs w:val="20"/>
              </w:rPr>
              <w:t xml:space="preserve"> </w:t>
            </w:r>
            <w:r w:rsidR="008538D4" w:rsidRPr="00486942">
              <w:rPr>
                <w:rFonts w:ascii="Arial" w:hAnsi="Arial" w:cs="Arial"/>
                <w:sz w:val="20"/>
                <w:szCs w:val="20"/>
              </w:rPr>
              <w:t>Flórez</w:t>
            </w:r>
            <w:r w:rsidRPr="00486942">
              <w:rPr>
                <w:rFonts w:ascii="Arial" w:hAnsi="Arial" w:cs="Arial"/>
                <w:sz w:val="20"/>
                <w:szCs w:val="20"/>
              </w:rPr>
              <w:t xml:space="preserve"> </w:t>
            </w:r>
            <w:r w:rsidR="008538D4" w:rsidRPr="00486942">
              <w:rPr>
                <w:rFonts w:ascii="Arial" w:hAnsi="Arial" w:cs="Arial"/>
                <w:sz w:val="20"/>
                <w:szCs w:val="20"/>
              </w:rPr>
              <w:t>Méndez</w:t>
            </w:r>
          </w:p>
        </w:tc>
        <w:tc>
          <w:tcPr>
            <w:tcW w:w="352" w:type="pct"/>
            <w:tcBorders>
              <w:top w:val="nil"/>
              <w:left w:val="nil"/>
              <w:bottom w:val="single" w:sz="4" w:space="0" w:color="auto"/>
              <w:right w:val="single" w:sz="8" w:space="0" w:color="auto"/>
            </w:tcBorders>
            <w:shd w:val="clear" w:color="auto" w:fill="auto"/>
            <w:vAlign w:val="center"/>
            <w:hideMark/>
          </w:tcPr>
          <w:p w14:paraId="19BD40C7"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4" w:space="0" w:color="auto"/>
              <w:right w:val="single" w:sz="8" w:space="0" w:color="000000"/>
            </w:tcBorders>
            <w:shd w:val="clear" w:color="auto" w:fill="auto"/>
            <w:vAlign w:val="center"/>
            <w:hideMark/>
          </w:tcPr>
          <w:p w14:paraId="0C6AD7A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Jorge Omar Ortiz</w:t>
            </w:r>
          </w:p>
        </w:tc>
        <w:tc>
          <w:tcPr>
            <w:tcW w:w="370" w:type="pct"/>
            <w:tcBorders>
              <w:top w:val="nil"/>
              <w:left w:val="nil"/>
              <w:bottom w:val="single" w:sz="4" w:space="0" w:color="auto"/>
              <w:right w:val="single" w:sz="8" w:space="0" w:color="auto"/>
            </w:tcBorders>
            <w:shd w:val="clear" w:color="auto" w:fill="auto"/>
            <w:vAlign w:val="center"/>
            <w:hideMark/>
          </w:tcPr>
          <w:p w14:paraId="79E0E95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nil"/>
              <w:left w:val="nil"/>
              <w:bottom w:val="single" w:sz="4" w:space="0" w:color="auto"/>
              <w:right w:val="single" w:sz="8" w:space="0" w:color="auto"/>
            </w:tcBorders>
            <w:shd w:val="clear" w:color="auto" w:fill="auto"/>
            <w:vAlign w:val="center"/>
          </w:tcPr>
          <w:p w14:paraId="4464216B"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Lizbeth Carolina Luna</w:t>
            </w:r>
          </w:p>
        </w:tc>
        <w:tc>
          <w:tcPr>
            <w:tcW w:w="390" w:type="pct"/>
            <w:tcBorders>
              <w:top w:val="nil"/>
              <w:left w:val="nil"/>
              <w:bottom w:val="single" w:sz="4" w:space="0" w:color="auto"/>
              <w:right w:val="single" w:sz="8" w:space="0" w:color="auto"/>
            </w:tcBorders>
            <w:shd w:val="clear" w:color="auto" w:fill="auto"/>
            <w:vAlign w:val="center"/>
          </w:tcPr>
          <w:p w14:paraId="5062E0E9"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 OPS VILLA</w:t>
            </w:r>
          </w:p>
        </w:tc>
        <w:tc>
          <w:tcPr>
            <w:tcW w:w="685" w:type="pct"/>
            <w:tcBorders>
              <w:top w:val="nil"/>
              <w:left w:val="nil"/>
              <w:bottom w:val="single" w:sz="4" w:space="0" w:color="auto"/>
              <w:right w:val="single" w:sz="4" w:space="0" w:color="auto"/>
            </w:tcBorders>
            <w:shd w:val="clear" w:color="auto" w:fill="auto"/>
            <w:vAlign w:val="center"/>
          </w:tcPr>
          <w:p w14:paraId="7C5B18B7"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Ruth </w:t>
            </w:r>
            <w:proofErr w:type="spellStart"/>
            <w:r w:rsidRPr="00486942">
              <w:rPr>
                <w:rFonts w:ascii="Arial" w:hAnsi="Arial" w:cs="Arial"/>
                <w:sz w:val="20"/>
                <w:szCs w:val="20"/>
              </w:rPr>
              <w:t>Durley</w:t>
            </w:r>
            <w:proofErr w:type="spellEnd"/>
            <w:r w:rsidRPr="00486942">
              <w:rPr>
                <w:rFonts w:ascii="Arial" w:hAnsi="Arial" w:cs="Arial"/>
                <w:sz w:val="20"/>
                <w:szCs w:val="20"/>
              </w:rPr>
              <w:t xml:space="preserve"> Romero </w:t>
            </w:r>
            <w:proofErr w:type="spellStart"/>
            <w:r w:rsidRPr="00486942">
              <w:rPr>
                <w:rFonts w:ascii="Arial" w:hAnsi="Arial" w:cs="Arial"/>
                <w:sz w:val="20"/>
                <w:szCs w:val="20"/>
              </w:rPr>
              <w:t>Ivica</w:t>
            </w:r>
            <w:proofErr w:type="spellEnd"/>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DD02F06"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46A8CD79" w14:textId="3961513A"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Rodolfo </w:t>
            </w:r>
            <w:r w:rsidR="008538D4" w:rsidRPr="00486942">
              <w:rPr>
                <w:rFonts w:ascii="Arial" w:hAnsi="Arial" w:cs="Arial"/>
                <w:sz w:val="20"/>
                <w:szCs w:val="20"/>
                <w:lang w:val="es-CO"/>
              </w:rPr>
              <w:t>Andrés</w:t>
            </w:r>
            <w:r w:rsidRPr="00486942">
              <w:rPr>
                <w:rFonts w:ascii="Arial" w:hAnsi="Arial" w:cs="Arial"/>
                <w:sz w:val="20"/>
                <w:szCs w:val="20"/>
                <w:lang w:val="es-CO"/>
              </w:rPr>
              <w:t xml:space="preserve"> </w:t>
            </w:r>
            <w:r w:rsidR="008538D4" w:rsidRPr="00486942">
              <w:rPr>
                <w:rFonts w:ascii="Arial" w:hAnsi="Arial" w:cs="Arial"/>
                <w:sz w:val="20"/>
                <w:szCs w:val="20"/>
                <w:lang w:val="es-CO"/>
              </w:rPr>
              <w:t>Jáuregui</w:t>
            </w:r>
            <w:r w:rsidRPr="00486942">
              <w:rPr>
                <w:rFonts w:ascii="Arial" w:hAnsi="Arial" w:cs="Arial"/>
                <w:sz w:val="20"/>
                <w:szCs w:val="20"/>
                <w:lang w:val="es-CO"/>
              </w:rPr>
              <w:t xml:space="preserve"> </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54DF820F" w14:textId="77777777"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lang w:val="es-CO"/>
              </w:rPr>
              <w:t>Psicologo</w:t>
            </w:r>
            <w:proofErr w:type="spellEnd"/>
            <w:r w:rsidRPr="00486942">
              <w:rPr>
                <w:rFonts w:ascii="Arial" w:hAnsi="Arial" w:cs="Arial"/>
                <w:sz w:val="20"/>
                <w:szCs w:val="20"/>
                <w:lang w:val="es-CO"/>
              </w:rPr>
              <w:t xml:space="preserve"> (OPS CUCUTA)</w:t>
            </w:r>
          </w:p>
        </w:tc>
      </w:tr>
      <w:tr w:rsidR="003B3C2B" w:rsidRPr="00486942" w14:paraId="38CB7810" w14:textId="77777777" w:rsidTr="003B3C2B">
        <w:trPr>
          <w:cantSplit/>
          <w:trHeight w:val="915"/>
          <w:jc w:val="cent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513B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Johan Manuel </w:t>
            </w:r>
            <w:proofErr w:type="spellStart"/>
            <w:r w:rsidRPr="00486942">
              <w:rPr>
                <w:rFonts w:ascii="Arial" w:hAnsi="Arial" w:cs="Arial"/>
                <w:sz w:val="20"/>
                <w:szCs w:val="20"/>
                <w:lang w:val="es-CO"/>
              </w:rPr>
              <w:t>Ferrebus</w:t>
            </w:r>
            <w:proofErr w:type="spellEnd"/>
            <w:r w:rsidRPr="00486942">
              <w:rPr>
                <w:rFonts w:ascii="Arial" w:hAnsi="Arial" w:cs="Arial"/>
                <w:sz w:val="20"/>
                <w:szCs w:val="20"/>
                <w:lang w:val="es-CO"/>
              </w:rPr>
              <w:t xml:space="preserve"> Silva</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1577A"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5A59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Jorge Esteban Chaparro</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D284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5BE00B8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Luz Marina Lozada</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D264588"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0463AF1" w14:textId="7ABCEB6A"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Rosario Elena </w:t>
            </w:r>
            <w:r w:rsidR="008538D4" w:rsidRPr="00486942">
              <w:rPr>
                <w:rFonts w:ascii="Arial" w:hAnsi="Arial" w:cs="Arial"/>
                <w:sz w:val="20"/>
                <w:szCs w:val="20"/>
                <w:lang w:val="es-CO"/>
              </w:rPr>
              <w:t>Ramírez</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214FDC6F"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0FC8609A" w14:textId="77777777" w:rsidR="003B3C2B" w:rsidRPr="00486942" w:rsidRDefault="003B3C2B" w:rsidP="00F1580F">
            <w:pPr>
              <w:rPr>
                <w:rFonts w:ascii="Arial" w:hAnsi="Arial" w:cs="Arial"/>
                <w:sz w:val="20"/>
                <w:szCs w:val="20"/>
              </w:rPr>
            </w:pPr>
            <w:r w:rsidRPr="00486942">
              <w:rPr>
                <w:rFonts w:ascii="Arial" w:hAnsi="Arial" w:cs="Arial"/>
                <w:sz w:val="20"/>
                <w:szCs w:val="20"/>
              </w:rPr>
              <w:t>Miguel Alberto Gil Carreño</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152EA06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Periodo</w:t>
            </w:r>
          </w:p>
        </w:tc>
      </w:tr>
      <w:tr w:rsidR="003B3C2B" w:rsidRPr="00486942" w14:paraId="41152802" w14:textId="77777777" w:rsidTr="003B3C2B">
        <w:trPr>
          <w:trHeight w:val="915"/>
          <w:jc w:val="center"/>
        </w:trPr>
        <w:tc>
          <w:tcPr>
            <w:tcW w:w="69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0C9DAF2" w14:textId="6BA0EDE1"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rPr>
              <w:t>Roldanyalban</w:t>
            </w:r>
            <w:proofErr w:type="spellEnd"/>
            <w:r w:rsidRPr="00486942">
              <w:rPr>
                <w:rFonts w:ascii="Arial" w:hAnsi="Arial" w:cs="Arial"/>
                <w:sz w:val="20"/>
                <w:szCs w:val="20"/>
              </w:rPr>
              <w:t xml:space="preserve"> </w:t>
            </w:r>
            <w:r w:rsidR="008538D4" w:rsidRPr="00486942">
              <w:rPr>
                <w:rFonts w:ascii="Arial" w:hAnsi="Arial" w:cs="Arial"/>
                <w:sz w:val="20"/>
                <w:szCs w:val="20"/>
              </w:rPr>
              <w:t>Hernández</w:t>
            </w:r>
            <w:r w:rsidRPr="00486942">
              <w:rPr>
                <w:rFonts w:ascii="Arial" w:hAnsi="Arial" w:cs="Arial"/>
                <w:sz w:val="20"/>
                <w:szCs w:val="20"/>
              </w:rPr>
              <w:t xml:space="preserve"> Becerra</w:t>
            </w:r>
          </w:p>
        </w:tc>
        <w:tc>
          <w:tcPr>
            <w:tcW w:w="352" w:type="pct"/>
            <w:tcBorders>
              <w:top w:val="single" w:sz="4" w:space="0" w:color="auto"/>
              <w:left w:val="nil"/>
              <w:bottom w:val="single" w:sz="4" w:space="0" w:color="auto"/>
              <w:right w:val="single" w:sz="8" w:space="0" w:color="auto"/>
            </w:tcBorders>
            <w:shd w:val="clear" w:color="auto" w:fill="auto"/>
            <w:vAlign w:val="center"/>
            <w:hideMark/>
          </w:tcPr>
          <w:p w14:paraId="0AE16DA7"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4" w:space="0" w:color="auto"/>
              <w:left w:val="nil"/>
              <w:bottom w:val="single" w:sz="4" w:space="0" w:color="auto"/>
              <w:right w:val="single" w:sz="8" w:space="0" w:color="000000"/>
            </w:tcBorders>
            <w:shd w:val="clear" w:color="auto" w:fill="auto"/>
            <w:vAlign w:val="center"/>
            <w:hideMark/>
          </w:tcPr>
          <w:p w14:paraId="05385D56"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Rosalba Fernández</w:t>
            </w:r>
          </w:p>
        </w:tc>
        <w:tc>
          <w:tcPr>
            <w:tcW w:w="370" w:type="pct"/>
            <w:tcBorders>
              <w:top w:val="single" w:sz="4" w:space="0" w:color="auto"/>
              <w:left w:val="nil"/>
              <w:bottom w:val="single" w:sz="4" w:space="0" w:color="auto"/>
              <w:right w:val="single" w:sz="8" w:space="0" w:color="auto"/>
            </w:tcBorders>
            <w:shd w:val="clear" w:color="auto" w:fill="auto"/>
            <w:vAlign w:val="center"/>
            <w:hideMark/>
          </w:tcPr>
          <w:p w14:paraId="5E617286"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single" w:sz="4" w:space="0" w:color="auto"/>
              <w:left w:val="nil"/>
              <w:bottom w:val="single" w:sz="4" w:space="0" w:color="auto"/>
              <w:right w:val="single" w:sz="8" w:space="0" w:color="auto"/>
            </w:tcBorders>
            <w:shd w:val="clear" w:color="auto" w:fill="auto"/>
            <w:vAlign w:val="center"/>
          </w:tcPr>
          <w:p w14:paraId="5B73670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Sandra Milena Sandoval</w:t>
            </w:r>
          </w:p>
        </w:tc>
        <w:tc>
          <w:tcPr>
            <w:tcW w:w="390" w:type="pct"/>
            <w:tcBorders>
              <w:top w:val="single" w:sz="4" w:space="0" w:color="auto"/>
              <w:left w:val="nil"/>
              <w:bottom w:val="single" w:sz="4" w:space="0" w:color="auto"/>
              <w:right w:val="single" w:sz="8" w:space="0" w:color="auto"/>
            </w:tcBorders>
            <w:shd w:val="clear" w:color="auto" w:fill="auto"/>
            <w:vAlign w:val="center"/>
          </w:tcPr>
          <w:p w14:paraId="75455EE5"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 VILLA</w:t>
            </w:r>
          </w:p>
        </w:tc>
        <w:tc>
          <w:tcPr>
            <w:tcW w:w="685" w:type="pct"/>
            <w:tcBorders>
              <w:top w:val="single" w:sz="4" w:space="0" w:color="auto"/>
              <w:left w:val="nil"/>
              <w:bottom w:val="single" w:sz="4" w:space="0" w:color="auto"/>
              <w:right w:val="single" w:sz="8" w:space="0" w:color="auto"/>
            </w:tcBorders>
            <w:shd w:val="clear" w:color="auto" w:fill="auto"/>
          </w:tcPr>
          <w:p w14:paraId="01567D18" w14:textId="77777777" w:rsidR="003B3C2B" w:rsidRPr="00486942" w:rsidRDefault="003B3C2B" w:rsidP="00F1580F">
            <w:pPr>
              <w:rPr>
                <w:rFonts w:ascii="Arial" w:hAnsi="Arial" w:cs="Arial"/>
                <w:sz w:val="20"/>
                <w:szCs w:val="20"/>
              </w:rPr>
            </w:pPr>
            <w:proofErr w:type="spellStart"/>
            <w:r w:rsidRPr="00486942">
              <w:rPr>
                <w:rFonts w:ascii="Arial" w:hAnsi="Arial" w:cs="Arial"/>
                <w:sz w:val="20"/>
                <w:szCs w:val="20"/>
              </w:rPr>
              <w:t>Alvaro</w:t>
            </w:r>
            <w:proofErr w:type="spellEnd"/>
            <w:r w:rsidRPr="00486942">
              <w:rPr>
                <w:rFonts w:ascii="Arial" w:hAnsi="Arial" w:cs="Arial"/>
                <w:sz w:val="20"/>
                <w:szCs w:val="20"/>
              </w:rPr>
              <w:t xml:space="preserve"> Carrillo Vera</w:t>
            </w:r>
          </w:p>
        </w:tc>
        <w:tc>
          <w:tcPr>
            <w:tcW w:w="511" w:type="pct"/>
            <w:tcBorders>
              <w:top w:val="single" w:sz="4" w:space="0" w:color="auto"/>
              <w:left w:val="nil"/>
              <w:bottom w:val="single" w:sz="4" w:space="0" w:color="auto"/>
              <w:right w:val="single" w:sz="4" w:space="0" w:color="auto"/>
            </w:tcBorders>
            <w:shd w:val="clear" w:color="auto" w:fill="auto"/>
          </w:tcPr>
          <w:p w14:paraId="6E09A59B"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03232BBE" w14:textId="77777777" w:rsidR="003B3C2B" w:rsidRPr="00486942" w:rsidRDefault="003B3C2B" w:rsidP="00F1580F">
            <w:pPr>
              <w:rPr>
                <w:rFonts w:ascii="Arial" w:hAnsi="Arial" w:cs="Arial"/>
                <w:sz w:val="20"/>
                <w:szCs w:val="20"/>
              </w:rPr>
            </w:pPr>
            <w:r w:rsidRPr="00486942">
              <w:rPr>
                <w:rFonts w:ascii="Arial" w:hAnsi="Arial" w:cs="Arial"/>
                <w:sz w:val="20"/>
                <w:szCs w:val="20"/>
              </w:rPr>
              <w:t xml:space="preserve">Rosalba </w:t>
            </w:r>
            <w:proofErr w:type="spellStart"/>
            <w:r w:rsidRPr="00486942">
              <w:rPr>
                <w:rFonts w:ascii="Arial" w:hAnsi="Arial" w:cs="Arial"/>
                <w:sz w:val="20"/>
                <w:szCs w:val="20"/>
              </w:rPr>
              <w:t>Rondon</w:t>
            </w:r>
            <w:proofErr w:type="spellEnd"/>
            <w:r w:rsidRPr="00486942">
              <w:rPr>
                <w:rFonts w:ascii="Arial" w:hAnsi="Arial" w:cs="Arial"/>
                <w:sz w:val="20"/>
                <w:szCs w:val="20"/>
              </w:rPr>
              <w:t xml:space="preserve"> Mendoza</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751BD69"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p w14:paraId="15DC577E" w14:textId="77777777" w:rsidR="003B3C2B" w:rsidRPr="00486942" w:rsidRDefault="003B3C2B" w:rsidP="00F1580F">
            <w:pPr>
              <w:rPr>
                <w:rFonts w:ascii="Arial" w:hAnsi="Arial" w:cs="Arial"/>
                <w:sz w:val="20"/>
                <w:szCs w:val="20"/>
              </w:rPr>
            </w:pPr>
          </w:p>
        </w:tc>
      </w:tr>
      <w:tr w:rsidR="003B3C2B" w:rsidRPr="00486942" w14:paraId="3528B1D3" w14:textId="77777777" w:rsidTr="003B3C2B">
        <w:trPr>
          <w:trHeight w:val="915"/>
          <w:jc w:val="cent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CA725" w14:textId="0A060900"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Jorge </w:t>
            </w:r>
            <w:r w:rsidR="008538D4" w:rsidRPr="00486942">
              <w:rPr>
                <w:rFonts w:ascii="Arial" w:hAnsi="Arial" w:cs="Arial"/>
                <w:sz w:val="20"/>
                <w:szCs w:val="20"/>
              </w:rPr>
              <w:t>Rodríguez</w:t>
            </w:r>
            <w:r w:rsidRPr="00486942">
              <w:rPr>
                <w:rFonts w:ascii="Arial" w:hAnsi="Arial" w:cs="Arial"/>
                <w:sz w:val="20"/>
                <w:szCs w:val="20"/>
              </w:rPr>
              <w:t xml:space="preserve"> Carrillo</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52F26"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EB68D"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Edison Mauricio Delgado Miranda </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DE88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1CFDA04B"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Martha Jovita Moreno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48FB184A"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 VILLA</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3DFADD1" w14:textId="59E166D0"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rPr>
              <w:t>Edixon</w:t>
            </w:r>
            <w:proofErr w:type="spellEnd"/>
            <w:r w:rsidRPr="00486942">
              <w:rPr>
                <w:rFonts w:ascii="Arial" w:hAnsi="Arial" w:cs="Arial"/>
                <w:sz w:val="20"/>
                <w:szCs w:val="20"/>
              </w:rPr>
              <w:t xml:space="preserve"> Evelio </w:t>
            </w:r>
            <w:r w:rsidR="008538D4" w:rsidRPr="00486942">
              <w:rPr>
                <w:rFonts w:ascii="Arial" w:hAnsi="Arial" w:cs="Arial"/>
                <w:sz w:val="20"/>
                <w:szCs w:val="20"/>
              </w:rPr>
              <w:t>Flórez</w:t>
            </w:r>
            <w:r w:rsidRPr="00486942">
              <w:rPr>
                <w:rFonts w:ascii="Arial" w:hAnsi="Arial" w:cs="Arial"/>
                <w:sz w:val="20"/>
                <w:szCs w:val="20"/>
              </w:rPr>
              <w:t xml:space="preserve"> </w:t>
            </w:r>
            <w:proofErr w:type="spellStart"/>
            <w:r w:rsidRPr="00486942">
              <w:rPr>
                <w:rFonts w:ascii="Arial" w:hAnsi="Arial" w:cs="Arial"/>
                <w:sz w:val="20"/>
                <w:szCs w:val="20"/>
              </w:rPr>
              <w:t>Florez</w:t>
            </w:r>
            <w:proofErr w:type="spellEnd"/>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171C0A16"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BBBB2" w14:textId="18BFF557"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rPr>
              <w:t>Yener</w:t>
            </w:r>
            <w:proofErr w:type="spellEnd"/>
            <w:r w:rsidRPr="00486942">
              <w:rPr>
                <w:rFonts w:ascii="Arial" w:hAnsi="Arial" w:cs="Arial"/>
                <w:sz w:val="20"/>
                <w:szCs w:val="20"/>
              </w:rPr>
              <w:t xml:space="preserve"> </w:t>
            </w:r>
            <w:proofErr w:type="spellStart"/>
            <w:r w:rsidRPr="00486942">
              <w:rPr>
                <w:rFonts w:ascii="Arial" w:hAnsi="Arial" w:cs="Arial"/>
                <w:sz w:val="20"/>
                <w:szCs w:val="20"/>
              </w:rPr>
              <w:t>Adrian</w:t>
            </w:r>
            <w:proofErr w:type="spellEnd"/>
            <w:r w:rsidRPr="00486942">
              <w:rPr>
                <w:rFonts w:ascii="Arial" w:hAnsi="Arial" w:cs="Arial"/>
                <w:sz w:val="20"/>
                <w:szCs w:val="20"/>
              </w:rPr>
              <w:t xml:space="preserve"> </w:t>
            </w:r>
            <w:r w:rsidR="008538D4" w:rsidRPr="00486942">
              <w:rPr>
                <w:rFonts w:ascii="Arial" w:hAnsi="Arial" w:cs="Arial"/>
                <w:sz w:val="20"/>
                <w:szCs w:val="20"/>
              </w:rPr>
              <w:t>Ramírez</w:t>
            </w:r>
            <w:r w:rsidRPr="00486942">
              <w:rPr>
                <w:rFonts w:ascii="Arial" w:hAnsi="Arial" w:cs="Arial"/>
                <w:sz w:val="20"/>
                <w:szCs w:val="20"/>
              </w:rPr>
              <w:t xml:space="preserve"> Ortiz</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C5D01"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r>
      <w:tr w:rsidR="003B3C2B" w:rsidRPr="00486942" w14:paraId="3FC1FEA9" w14:textId="77777777" w:rsidTr="003B3C2B">
        <w:trPr>
          <w:trHeight w:val="915"/>
          <w:jc w:val="center"/>
        </w:trPr>
        <w:tc>
          <w:tcPr>
            <w:tcW w:w="69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53AC9E9"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Mario </w:t>
            </w:r>
            <w:proofErr w:type="spellStart"/>
            <w:r w:rsidRPr="00486942">
              <w:rPr>
                <w:rFonts w:ascii="Arial" w:hAnsi="Arial" w:cs="Arial"/>
                <w:sz w:val="20"/>
                <w:szCs w:val="20"/>
              </w:rPr>
              <w:t>Alexi</w:t>
            </w:r>
            <w:proofErr w:type="spellEnd"/>
            <w:r w:rsidRPr="00486942">
              <w:rPr>
                <w:rFonts w:ascii="Arial" w:hAnsi="Arial" w:cs="Arial"/>
                <w:sz w:val="20"/>
                <w:szCs w:val="20"/>
              </w:rPr>
              <w:t xml:space="preserve"> Isidro Delgado</w:t>
            </w:r>
          </w:p>
        </w:tc>
        <w:tc>
          <w:tcPr>
            <w:tcW w:w="352" w:type="pct"/>
            <w:tcBorders>
              <w:top w:val="single" w:sz="4" w:space="0" w:color="auto"/>
              <w:left w:val="nil"/>
              <w:bottom w:val="single" w:sz="8" w:space="0" w:color="auto"/>
              <w:right w:val="single" w:sz="8" w:space="0" w:color="auto"/>
            </w:tcBorders>
            <w:shd w:val="clear" w:color="auto" w:fill="auto"/>
            <w:vAlign w:val="center"/>
            <w:hideMark/>
          </w:tcPr>
          <w:p w14:paraId="6B60DCD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4" w:space="0" w:color="auto"/>
              <w:left w:val="nil"/>
              <w:bottom w:val="single" w:sz="8" w:space="0" w:color="auto"/>
              <w:right w:val="single" w:sz="8" w:space="0" w:color="000000"/>
            </w:tcBorders>
            <w:shd w:val="clear" w:color="auto" w:fill="auto"/>
            <w:vAlign w:val="center"/>
            <w:hideMark/>
          </w:tcPr>
          <w:p w14:paraId="7E040A6D" w14:textId="5F7E934A"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Edgar Hernando </w:t>
            </w:r>
            <w:r w:rsidR="008538D4" w:rsidRPr="00486942">
              <w:rPr>
                <w:rFonts w:ascii="Arial" w:hAnsi="Arial" w:cs="Arial"/>
                <w:sz w:val="20"/>
                <w:szCs w:val="20"/>
              </w:rPr>
              <w:t>Contreras</w:t>
            </w:r>
            <w:r w:rsidRPr="00486942">
              <w:rPr>
                <w:rFonts w:ascii="Arial" w:hAnsi="Arial" w:cs="Arial"/>
                <w:sz w:val="20"/>
                <w:szCs w:val="20"/>
              </w:rPr>
              <w:t xml:space="preserve"> Sanabria</w:t>
            </w:r>
          </w:p>
        </w:tc>
        <w:tc>
          <w:tcPr>
            <w:tcW w:w="370" w:type="pct"/>
            <w:tcBorders>
              <w:top w:val="single" w:sz="4" w:space="0" w:color="auto"/>
              <w:left w:val="nil"/>
              <w:bottom w:val="single" w:sz="8" w:space="0" w:color="auto"/>
              <w:right w:val="single" w:sz="8" w:space="0" w:color="auto"/>
            </w:tcBorders>
            <w:shd w:val="clear" w:color="auto" w:fill="auto"/>
            <w:vAlign w:val="center"/>
            <w:hideMark/>
          </w:tcPr>
          <w:p w14:paraId="7C10E2F7"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single" w:sz="4" w:space="0" w:color="auto"/>
              <w:left w:val="nil"/>
              <w:bottom w:val="single" w:sz="8" w:space="0" w:color="auto"/>
              <w:right w:val="single" w:sz="8" w:space="0" w:color="auto"/>
            </w:tcBorders>
            <w:shd w:val="clear" w:color="auto" w:fill="auto"/>
            <w:vAlign w:val="center"/>
            <w:hideMark/>
          </w:tcPr>
          <w:p w14:paraId="2EE0292C" w14:textId="77777777" w:rsidR="003B3C2B" w:rsidRPr="00486942" w:rsidRDefault="003B3C2B" w:rsidP="00F1580F">
            <w:pPr>
              <w:rPr>
                <w:rFonts w:ascii="Arial" w:hAnsi="Arial" w:cs="Arial"/>
                <w:sz w:val="20"/>
                <w:szCs w:val="20"/>
                <w:lang w:val="es-CO"/>
              </w:rPr>
            </w:pPr>
          </w:p>
        </w:tc>
        <w:tc>
          <w:tcPr>
            <w:tcW w:w="390" w:type="pct"/>
            <w:tcBorders>
              <w:top w:val="single" w:sz="4" w:space="0" w:color="auto"/>
              <w:left w:val="nil"/>
              <w:bottom w:val="single" w:sz="8" w:space="0" w:color="auto"/>
              <w:right w:val="single" w:sz="8" w:space="0" w:color="auto"/>
            </w:tcBorders>
            <w:shd w:val="clear" w:color="auto" w:fill="auto"/>
            <w:vAlign w:val="center"/>
            <w:hideMark/>
          </w:tcPr>
          <w:p w14:paraId="6898582C"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w:t>
            </w:r>
            <w:r w:rsidRPr="00486942">
              <w:rPr>
                <w:rFonts w:ascii="Arial" w:hAnsi="Arial" w:cs="Arial"/>
                <w:sz w:val="20"/>
                <w:szCs w:val="20"/>
                <w:lang w:val="es-CO"/>
              </w:rPr>
              <w:t>OPS VILLA</w:t>
            </w:r>
          </w:p>
        </w:tc>
        <w:tc>
          <w:tcPr>
            <w:tcW w:w="685" w:type="pct"/>
            <w:tcBorders>
              <w:top w:val="single" w:sz="4" w:space="0" w:color="auto"/>
              <w:left w:val="nil"/>
              <w:bottom w:val="single" w:sz="8" w:space="0" w:color="auto"/>
              <w:right w:val="single" w:sz="8" w:space="0" w:color="auto"/>
            </w:tcBorders>
            <w:shd w:val="clear" w:color="auto" w:fill="auto"/>
            <w:vAlign w:val="center"/>
          </w:tcPr>
          <w:p w14:paraId="377B6BFF" w14:textId="77777777"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lang w:val="es-CO"/>
              </w:rPr>
              <w:t>Cristhian</w:t>
            </w:r>
            <w:proofErr w:type="spellEnd"/>
            <w:r w:rsidRPr="00486942">
              <w:rPr>
                <w:rFonts w:ascii="Arial" w:hAnsi="Arial" w:cs="Arial"/>
                <w:sz w:val="20"/>
                <w:szCs w:val="20"/>
                <w:lang w:val="es-CO"/>
              </w:rPr>
              <w:t xml:space="preserve"> Alberto Bautista Rico</w:t>
            </w:r>
          </w:p>
        </w:tc>
        <w:tc>
          <w:tcPr>
            <w:tcW w:w="511" w:type="pct"/>
            <w:tcBorders>
              <w:top w:val="single" w:sz="4" w:space="0" w:color="auto"/>
              <w:left w:val="nil"/>
              <w:bottom w:val="single" w:sz="8" w:space="0" w:color="auto"/>
              <w:right w:val="single" w:sz="4" w:space="0" w:color="auto"/>
            </w:tcBorders>
            <w:shd w:val="clear" w:color="auto" w:fill="auto"/>
            <w:vAlign w:val="center"/>
          </w:tcPr>
          <w:p w14:paraId="14EAF194"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2696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Amando Delgado Solano</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13A9A"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r>
      <w:tr w:rsidR="003B3C2B" w:rsidRPr="00486942" w14:paraId="07CBF66F" w14:textId="77777777" w:rsidTr="003B3C2B">
        <w:trPr>
          <w:trHeight w:val="915"/>
          <w:jc w:val="center"/>
        </w:trPr>
        <w:tc>
          <w:tcPr>
            <w:tcW w:w="696" w:type="pct"/>
            <w:tcBorders>
              <w:top w:val="nil"/>
              <w:left w:val="single" w:sz="8" w:space="0" w:color="auto"/>
              <w:bottom w:val="single" w:sz="8" w:space="0" w:color="auto"/>
              <w:right w:val="single" w:sz="8" w:space="0" w:color="auto"/>
            </w:tcBorders>
            <w:shd w:val="clear" w:color="auto" w:fill="auto"/>
            <w:vAlign w:val="center"/>
            <w:hideMark/>
          </w:tcPr>
          <w:p w14:paraId="105375A2" w14:textId="1EBE73B4" w:rsidR="003B3C2B" w:rsidRPr="00486942" w:rsidRDefault="008538D4" w:rsidP="00F1580F">
            <w:pPr>
              <w:rPr>
                <w:rFonts w:ascii="Arial" w:hAnsi="Arial" w:cs="Arial"/>
                <w:sz w:val="20"/>
                <w:szCs w:val="20"/>
                <w:lang w:val="es-CO"/>
              </w:rPr>
            </w:pPr>
            <w:r w:rsidRPr="00486942">
              <w:rPr>
                <w:rFonts w:ascii="Arial" w:hAnsi="Arial" w:cs="Arial"/>
                <w:sz w:val="20"/>
                <w:szCs w:val="20"/>
              </w:rPr>
              <w:t>José</w:t>
            </w:r>
            <w:r w:rsidR="003B3C2B" w:rsidRPr="00486942">
              <w:rPr>
                <w:rFonts w:ascii="Arial" w:hAnsi="Arial" w:cs="Arial"/>
                <w:sz w:val="20"/>
                <w:szCs w:val="20"/>
              </w:rPr>
              <w:t xml:space="preserve"> Antonio </w:t>
            </w:r>
            <w:proofErr w:type="spellStart"/>
            <w:r w:rsidR="003B3C2B" w:rsidRPr="00486942">
              <w:rPr>
                <w:rFonts w:ascii="Arial" w:hAnsi="Arial" w:cs="Arial"/>
                <w:sz w:val="20"/>
                <w:szCs w:val="20"/>
              </w:rPr>
              <w:t>Gafaro</w:t>
            </w:r>
            <w:proofErr w:type="spellEnd"/>
            <w:r w:rsidR="003B3C2B" w:rsidRPr="00486942">
              <w:rPr>
                <w:rFonts w:ascii="Arial" w:hAnsi="Arial" w:cs="Arial"/>
                <w:sz w:val="20"/>
                <w:szCs w:val="20"/>
              </w:rPr>
              <w:t xml:space="preserve"> Celis</w:t>
            </w:r>
          </w:p>
        </w:tc>
        <w:tc>
          <w:tcPr>
            <w:tcW w:w="352" w:type="pct"/>
            <w:tcBorders>
              <w:top w:val="nil"/>
              <w:left w:val="nil"/>
              <w:bottom w:val="single" w:sz="8" w:space="0" w:color="auto"/>
              <w:right w:val="single" w:sz="8" w:space="0" w:color="auto"/>
            </w:tcBorders>
            <w:shd w:val="clear" w:color="auto" w:fill="auto"/>
            <w:vAlign w:val="center"/>
            <w:hideMark/>
          </w:tcPr>
          <w:p w14:paraId="6CD49254"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8" w:space="0" w:color="auto"/>
              <w:right w:val="single" w:sz="8" w:space="0" w:color="000000"/>
            </w:tcBorders>
            <w:shd w:val="clear" w:color="auto" w:fill="auto"/>
            <w:vAlign w:val="center"/>
            <w:hideMark/>
          </w:tcPr>
          <w:p w14:paraId="31FE8F7C"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Boris Edgardo Medina Meza</w:t>
            </w:r>
          </w:p>
        </w:tc>
        <w:tc>
          <w:tcPr>
            <w:tcW w:w="370" w:type="pct"/>
            <w:tcBorders>
              <w:top w:val="nil"/>
              <w:left w:val="nil"/>
              <w:bottom w:val="single" w:sz="8" w:space="0" w:color="auto"/>
              <w:right w:val="single" w:sz="8" w:space="0" w:color="auto"/>
            </w:tcBorders>
            <w:shd w:val="clear" w:color="auto" w:fill="auto"/>
            <w:vAlign w:val="center"/>
            <w:hideMark/>
          </w:tcPr>
          <w:p w14:paraId="0DD36257"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nil"/>
              <w:left w:val="nil"/>
              <w:bottom w:val="single" w:sz="8" w:space="0" w:color="auto"/>
              <w:right w:val="single" w:sz="8" w:space="0" w:color="auto"/>
            </w:tcBorders>
            <w:shd w:val="clear" w:color="auto" w:fill="auto"/>
            <w:vAlign w:val="center"/>
            <w:hideMark/>
          </w:tcPr>
          <w:p w14:paraId="0170525D"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Camilo Andrés Navarro Granados</w:t>
            </w:r>
          </w:p>
        </w:tc>
        <w:tc>
          <w:tcPr>
            <w:tcW w:w="390" w:type="pct"/>
            <w:tcBorders>
              <w:top w:val="nil"/>
              <w:left w:val="nil"/>
              <w:bottom w:val="single" w:sz="8" w:space="0" w:color="auto"/>
              <w:right w:val="single" w:sz="8" w:space="0" w:color="auto"/>
            </w:tcBorders>
            <w:shd w:val="clear" w:color="auto" w:fill="auto"/>
            <w:vAlign w:val="center"/>
            <w:hideMark/>
          </w:tcPr>
          <w:p w14:paraId="4D147A7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685" w:type="pct"/>
            <w:tcBorders>
              <w:top w:val="nil"/>
              <w:left w:val="nil"/>
              <w:bottom w:val="single" w:sz="8" w:space="0" w:color="auto"/>
              <w:right w:val="single" w:sz="8" w:space="0" w:color="auto"/>
            </w:tcBorders>
            <w:shd w:val="clear" w:color="auto" w:fill="auto"/>
            <w:vAlign w:val="center"/>
          </w:tcPr>
          <w:p w14:paraId="25AA5E41" w14:textId="77777777" w:rsidR="003B3C2B" w:rsidRPr="00486942" w:rsidRDefault="003B3C2B" w:rsidP="00F1580F">
            <w:pPr>
              <w:rPr>
                <w:rFonts w:ascii="Arial" w:hAnsi="Arial" w:cs="Arial"/>
                <w:sz w:val="20"/>
                <w:szCs w:val="20"/>
              </w:rPr>
            </w:pPr>
            <w:r w:rsidRPr="00486942">
              <w:rPr>
                <w:rFonts w:ascii="Arial" w:hAnsi="Arial" w:cs="Arial"/>
                <w:sz w:val="20"/>
                <w:szCs w:val="20"/>
              </w:rPr>
              <w:t>William Alexander Jara Rincón</w:t>
            </w:r>
          </w:p>
        </w:tc>
        <w:tc>
          <w:tcPr>
            <w:tcW w:w="511" w:type="pct"/>
            <w:tcBorders>
              <w:top w:val="nil"/>
              <w:left w:val="nil"/>
              <w:bottom w:val="single" w:sz="8" w:space="0" w:color="auto"/>
              <w:right w:val="single" w:sz="4" w:space="0" w:color="auto"/>
            </w:tcBorders>
            <w:shd w:val="clear" w:color="auto" w:fill="auto"/>
            <w:vAlign w:val="center"/>
          </w:tcPr>
          <w:p w14:paraId="13EEA5B4"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7A5CF" w14:textId="77777777" w:rsidR="003B3C2B" w:rsidRPr="00486942" w:rsidRDefault="003B3C2B" w:rsidP="00F1580F">
            <w:pPr>
              <w:rPr>
                <w:rFonts w:ascii="Arial" w:hAnsi="Arial" w:cs="Arial"/>
                <w:sz w:val="20"/>
                <w:szCs w:val="20"/>
              </w:rPr>
            </w:pPr>
            <w:proofErr w:type="spellStart"/>
            <w:r w:rsidRPr="00486942">
              <w:rPr>
                <w:rFonts w:ascii="Arial" w:hAnsi="Arial" w:cs="Arial"/>
                <w:sz w:val="20"/>
                <w:szCs w:val="20"/>
              </w:rPr>
              <w:t>Gariel</w:t>
            </w:r>
            <w:proofErr w:type="spellEnd"/>
            <w:r w:rsidRPr="00486942">
              <w:rPr>
                <w:rFonts w:ascii="Arial" w:hAnsi="Arial" w:cs="Arial"/>
                <w:sz w:val="20"/>
                <w:szCs w:val="20"/>
              </w:rPr>
              <w:t xml:space="preserve"> Leal </w:t>
            </w:r>
            <w:proofErr w:type="spellStart"/>
            <w:r w:rsidRPr="00486942">
              <w:rPr>
                <w:rFonts w:ascii="Arial" w:hAnsi="Arial" w:cs="Arial"/>
                <w:sz w:val="20"/>
                <w:szCs w:val="20"/>
              </w:rPr>
              <w:t>Santafe</w:t>
            </w:r>
            <w:proofErr w:type="spellEnd"/>
          </w:p>
          <w:p w14:paraId="4E80D19C" w14:textId="77777777" w:rsidR="003B3C2B" w:rsidRPr="00486942" w:rsidRDefault="003B3C2B" w:rsidP="00F1580F">
            <w:pPr>
              <w:rPr>
                <w:rFonts w:ascii="Arial" w:hAnsi="Arial" w:cs="Arial"/>
                <w:sz w:val="20"/>
                <w:szCs w:val="20"/>
                <w:lang w:val="es-CO"/>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63E97"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r>
      <w:tr w:rsidR="003B3C2B" w:rsidRPr="00486942" w14:paraId="392A3E9D" w14:textId="77777777" w:rsidTr="003B3C2B">
        <w:trPr>
          <w:trHeight w:val="915"/>
          <w:jc w:val="center"/>
        </w:trPr>
        <w:tc>
          <w:tcPr>
            <w:tcW w:w="696" w:type="pct"/>
            <w:tcBorders>
              <w:top w:val="nil"/>
              <w:left w:val="single" w:sz="8" w:space="0" w:color="auto"/>
              <w:bottom w:val="single" w:sz="8" w:space="0" w:color="auto"/>
              <w:right w:val="single" w:sz="8" w:space="0" w:color="auto"/>
            </w:tcBorders>
            <w:shd w:val="clear" w:color="auto" w:fill="auto"/>
            <w:vAlign w:val="center"/>
            <w:hideMark/>
          </w:tcPr>
          <w:p w14:paraId="36B9B00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Javier Mauricio Buitrago Acevedo</w:t>
            </w:r>
          </w:p>
        </w:tc>
        <w:tc>
          <w:tcPr>
            <w:tcW w:w="352" w:type="pct"/>
            <w:tcBorders>
              <w:top w:val="nil"/>
              <w:left w:val="nil"/>
              <w:bottom w:val="single" w:sz="8" w:space="0" w:color="auto"/>
              <w:right w:val="single" w:sz="8" w:space="0" w:color="auto"/>
            </w:tcBorders>
            <w:shd w:val="clear" w:color="auto" w:fill="auto"/>
            <w:vAlign w:val="center"/>
            <w:hideMark/>
          </w:tcPr>
          <w:p w14:paraId="0CA3D79D"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8" w:space="0" w:color="auto"/>
              <w:right w:val="single" w:sz="8" w:space="0" w:color="000000"/>
            </w:tcBorders>
            <w:shd w:val="clear" w:color="auto" w:fill="auto"/>
            <w:vAlign w:val="center"/>
            <w:hideMark/>
          </w:tcPr>
          <w:p w14:paraId="0493634D"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Jorge Hernando Ibarra Becerra</w:t>
            </w:r>
          </w:p>
        </w:tc>
        <w:tc>
          <w:tcPr>
            <w:tcW w:w="370" w:type="pct"/>
            <w:tcBorders>
              <w:top w:val="nil"/>
              <w:left w:val="nil"/>
              <w:bottom w:val="single" w:sz="8" w:space="0" w:color="auto"/>
              <w:right w:val="single" w:sz="8" w:space="0" w:color="auto"/>
            </w:tcBorders>
            <w:shd w:val="clear" w:color="auto" w:fill="auto"/>
            <w:vAlign w:val="center"/>
            <w:hideMark/>
          </w:tcPr>
          <w:p w14:paraId="25553C78"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nil"/>
              <w:left w:val="nil"/>
              <w:bottom w:val="single" w:sz="8" w:space="0" w:color="auto"/>
              <w:right w:val="single" w:sz="8" w:space="0" w:color="auto"/>
            </w:tcBorders>
            <w:shd w:val="clear" w:color="auto" w:fill="auto"/>
            <w:vAlign w:val="center"/>
            <w:hideMark/>
          </w:tcPr>
          <w:p w14:paraId="51FD839C" w14:textId="77777777"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rPr>
              <w:t>Jayr</w:t>
            </w:r>
            <w:proofErr w:type="spellEnd"/>
            <w:r w:rsidRPr="00486942">
              <w:rPr>
                <w:rFonts w:ascii="Arial" w:hAnsi="Arial" w:cs="Arial"/>
                <w:sz w:val="20"/>
                <w:szCs w:val="20"/>
              </w:rPr>
              <w:t xml:space="preserve"> Alberto Natera Escalante</w:t>
            </w:r>
          </w:p>
        </w:tc>
        <w:tc>
          <w:tcPr>
            <w:tcW w:w="390" w:type="pct"/>
            <w:tcBorders>
              <w:top w:val="nil"/>
              <w:left w:val="nil"/>
              <w:bottom w:val="single" w:sz="8" w:space="0" w:color="auto"/>
              <w:right w:val="single" w:sz="8" w:space="0" w:color="auto"/>
            </w:tcBorders>
            <w:shd w:val="clear" w:color="auto" w:fill="auto"/>
            <w:vAlign w:val="center"/>
            <w:hideMark/>
          </w:tcPr>
          <w:p w14:paraId="05AEE479"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 OPS</w:t>
            </w:r>
          </w:p>
        </w:tc>
        <w:tc>
          <w:tcPr>
            <w:tcW w:w="685" w:type="pct"/>
            <w:tcBorders>
              <w:top w:val="nil"/>
              <w:left w:val="nil"/>
              <w:bottom w:val="single" w:sz="8" w:space="0" w:color="auto"/>
              <w:right w:val="single" w:sz="8" w:space="0" w:color="auto"/>
            </w:tcBorders>
            <w:shd w:val="clear" w:color="auto" w:fill="auto"/>
            <w:vAlign w:val="center"/>
          </w:tcPr>
          <w:p w14:paraId="217F9F8B" w14:textId="695508E2" w:rsidR="003B3C2B" w:rsidRPr="00486942" w:rsidRDefault="003B3C2B" w:rsidP="00F1580F">
            <w:pPr>
              <w:rPr>
                <w:rFonts w:ascii="Arial" w:hAnsi="Arial" w:cs="Arial"/>
                <w:sz w:val="20"/>
                <w:szCs w:val="20"/>
              </w:rPr>
            </w:pPr>
            <w:proofErr w:type="spellStart"/>
            <w:r w:rsidRPr="00486942">
              <w:rPr>
                <w:rFonts w:ascii="Arial" w:hAnsi="Arial" w:cs="Arial"/>
                <w:sz w:val="20"/>
                <w:szCs w:val="20"/>
              </w:rPr>
              <w:t>Maryuri</w:t>
            </w:r>
            <w:proofErr w:type="spellEnd"/>
            <w:r w:rsidRPr="00486942">
              <w:rPr>
                <w:rFonts w:ascii="Arial" w:hAnsi="Arial" w:cs="Arial"/>
                <w:sz w:val="20"/>
                <w:szCs w:val="20"/>
              </w:rPr>
              <w:t xml:space="preserve"> </w:t>
            </w:r>
            <w:proofErr w:type="spellStart"/>
            <w:r w:rsidRPr="00486942">
              <w:rPr>
                <w:rFonts w:ascii="Arial" w:hAnsi="Arial" w:cs="Arial"/>
                <w:sz w:val="20"/>
                <w:szCs w:val="20"/>
              </w:rPr>
              <w:t>Yessenia</w:t>
            </w:r>
            <w:proofErr w:type="spellEnd"/>
            <w:r w:rsidRPr="00486942">
              <w:rPr>
                <w:rFonts w:ascii="Arial" w:hAnsi="Arial" w:cs="Arial"/>
                <w:sz w:val="20"/>
                <w:szCs w:val="20"/>
              </w:rPr>
              <w:t xml:space="preserve"> Leal </w:t>
            </w:r>
            <w:r w:rsidR="008538D4" w:rsidRPr="00486942">
              <w:rPr>
                <w:rFonts w:ascii="Arial" w:hAnsi="Arial" w:cs="Arial"/>
                <w:sz w:val="20"/>
                <w:szCs w:val="20"/>
              </w:rPr>
              <w:t>Hernández</w:t>
            </w:r>
          </w:p>
        </w:tc>
        <w:tc>
          <w:tcPr>
            <w:tcW w:w="511" w:type="pct"/>
            <w:tcBorders>
              <w:top w:val="nil"/>
              <w:left w:val="nil"/>
              <w:bottom w:val="single" w:sz="8" w:space="0" w:color="auto"/>
              <w:right w:val="single" w:sz="4" w:space="0" w:color="auto"/>
            </w:tcBorders>
            <w:shd w:val="clear" w:color="auto" w:fill="auto"/>
            <w:vAlign w:val="center"/>
          </w:tcPr>
          <w:p w14:paraId="38186A11"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BA9EE76" w14:textId="77777777"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lang w:val="es-CO"/>
              </w:rPr>
              <w:t>Diomar</w:t>
            </w:r>
            <w:proofErr w:type="spellEnd"/>
            <w:r w:rsidRPr="00486942">
              <w:rPr>
                <w:rFonts w:ascii="Arial" w:hAnsi="Arial" w:cs="Arial"/>
                <w:sz w:val="20"/>
                <w:szCs w:val="20"/>
                <w:lang w:val="es-CO"/>
              </w:rPr>
              <w:t xml:space="preserve"> </w:t>
            </w:r>
            <w:proofErr w:type="spellStart"/>
            <w:r w:rsidRPr="00486942">
              <w:rPr>
                <w:rFonts w:ascii="Arial" w:hAnsi="Arial" w:cs="Arial"/>
                <w:sz w:val="20"/>
                <w:szCs w:val="20"/>
                <w:lang w:val="es-CO"/>
              </w:rPr>
              <w:t>Elidey</w:t>
            </w:r>
            <w:proofErr w:type="spellEnd"/>
            <w:r w:rsidRPr="00486942">
              <w:rPr>
                <w:rFonts w:ascii="Arial" w:hAnsi="Arial" w:cs="Arial"/>
                <w:sz w:val="20"/>
                <w:szCs w:val="20"/>
                <w:lang w:val="es-CO"/>
              </w:rPr>
              <w:t xml:space="preserve"> Montañez Carreño</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612DE80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r>
      <w:tr w:rsidR="003B3C2B" w:rsidRPr="00486942" w14:paraId="3DE225F6" w14:textId="77777777" w:rsidTr="003B3C2B">
        <w:trPr>
          <w:trHeight w:val="615"/>
          <w:jc w:val="center"/>
        </w:trPr>
        <w:tc>
          <w:tcPr>
            <w:tcW w:w="696" w:type="pct"/>
            <w:tcBorders>
              <w:top w:val="nil"/>
              <w:left w:val="single" w:sz="8" w:space="0" w:color="auto"/>
              <w:bottom w:val="single" w:sz="8" w:space="0" w:color="auto"/>
              <w:right w:val="single" w:sz="8" w:space="0" w:color="auto"/>
            </w:tcBorders>
            <w:shd w:val="clear" w:color="auto" w:fill="auto"/>
            <w:vAlign w:val="center"/>
            <w:hideMark/>
          </w:tcPr>
          <w:p w14:paraId="24B0D51E" w14:textId="2D1A4C7D"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Edgar </w:t>
            </w:r>
            <w:proofErr w:type="spellStart"/>
            <w:r w:rsidRPr="00486942">
              <w:rPr>
                <w:rFonts w:ascii="Arial" w:hAnsi="Arial" w:cs="Arial"/>
                <w:sz w:val="20"/>
                <w:szCs w:val="20"/>
                <w:lang w:val="es-CO"/>
              </w:rPr>
              <w:t>Fabian</w:t>
            </w:r>
            <w:proofErr w:type="spellEnd"/>
            <w:r w:rsidRPr="00486942">
              <w:rPr>
                <w:rFonts w:ascii="Arial" w:hAnsi="Arial" w:cs="Arial"/>
                <w:sz w:val="20"/>
                <w:szCs w:val="20"/>
                <w:lang w:val="es-CO"/>
              </w:rPr>
              <w:t xml:space="preserve"> </w:t>
            </w:r>
            <w:r w:rsidR="008538D4" w:rsidRPr="00486942">
              <w:rPr>
                <w:rFonts w:ascii="Arial" w:hAnsi="Arial" w:cs="Arial"/>
                <w:sz w:val="20"/>
                <w:szCs w:val="20"/>
                <w:lang w:val="es-CO"/>
              </w:rPr>
              <w:t>Cáceres</w:t>
            </w:r>
            <w:r w:rsidRPr="00486942">
              <w:rPr>
                <w:rFonts w:ascii="Arial" w:hAnsi="Arial" w:cs="Arial"/>
                <w:sz w:val="20"/>
                <w:szCs w:val="20"/>
                <w:lang w:val="es-CO"/>
              </w:rPr>
              <w:t xml:space="preserve"> </w:t>
            </w:r>
            <w:r w:rsidR="008538D4" w:rsidRPr="00486942">
              <w:rPr>
                <w:rFonts w:ascii="Arial" w:hAnsi="Arial" w:cs="Arial"/>
                <w:sz w:val="20"/>
                <w:szCs w:val="20"/>
                <w:lang w:val="es-CO"/>
              </w:rPr>
              <w:t>Velásquez</w:t>
            </w:r>
          </w:p>
        </w:tc>
        <w:tc>
          <w:tcPr>
            <w:tcW w:w="352" w:type="pct"/>
            <w:tcBorders>
              <w:top w:val="nil"/>
              <w:left w:val="nil"/>
              <w:bottom w:val="single" w:sz="8" w:space="0" w:color="auto"/>
              <w:right w:val="single" w:sz="8" w:space="0" w:color="auto"/>
            </w:tcBorders>
            <w:shd w:val="clear" w:color="auto" w:fill="auto"/>
            <w:vAlign w:val="center"/>
            <w:hideMark/>
          </w:tcPr>
          <w:p w14:paraId="2EECAFB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8" w:space="0" w:color="auto"/>
              <w:right w:val="single" w:sz="8" w:space="0" w:color="000000"/>
            </w:tcBorders>
            <w:shd w:val="clear" w:color="auto" w:fill="auto"/>
            <w:vAlign w:val="center"/>
            <w:hideMark/>
          </w:tcPr>
          <w:p w14:paraId="491D2AA9" w14:textId="2B9D8AE0" w:rsidR="003B3C2B" w:rsidRPr="00486942" w:rsidRDefault="008538D4" w:rsidP="00F1580F">
            <w:pPr>
              <w:rPr>
                <w:rFonts w:ascii="Arial" w:hAnsi="Arial" w:cs="Arial"/>
                <w:sz w:val="20"/>
                <w:szCs w:val="20"/>
                <w:lang w:val="es-CO"/>
              </w:rPr>
            </w:pPr>
            <w:r w:rsidRPr="00486942">
              <w:rPr>
                <w:rFonts w:ascii="Arial" w:hAnsi="Arial" w:cs="Arial"/>
                <w:sz w:val="20"/>
                <w:szCs w:val="20"/>
                <w:lang w:val="es-CO"/>
              </w:rPr>
              <w:t>José</w:t>
            </w:r>
            <w:r w:rsidR="003B3C2B" w:rsidRPr="00486942">
              <w:rPr>
                <w:rFonts w:ascii="Arial" w:hAnsi="Arial" w:cs="Arial"/>
                <w:sz w:val="20"/>
                <w:szCs w:val="20"/>
                <w:lang w:val="es-CO"/>
              </w:rPr>
              <w:t xml:space="preserve"> </w:t>
            </w:r>
            <w:proofErr w:type="spellStart"/>
            <w:r w:rsidR="003B3C2B" w:rsidRPr="00486942">
              <w:rPr>
                <w:rFonts w:ascii="Arial" w:hAnsi="Arial" w:cs="Arial"/>
                <w:sz w:val="20"/>
                <w:szCs w:val="20"/>
                <w:lang w:val="es-CO"/>
              </w:rPr>
              <w:t>Serveleon</w:t>
            </w:r>
            <w:proofErr w:type="spellEnd"/>
            <w:r w:rsidR="003B3C2B" w:rsidRPr="00486942">
              <w:rPr>
                <w:rFonts w:ascii="Arial" w:hAnsi="Arial" w:cs="Arial"/>
                <w:sz w:val="20"/>
                <w:szCs w:val="20"/>
                <w:lang w:val="es-CO"/>
              </w:rPr>
              <w:t xml:space="preserve"> Rivera</w:t>
            </w:r>
          </w:p>
        </w:tc>
        <w:tc>
          <w:tcPr>
            <w:tcW w:w="370" w:type="pct"/>
            <w:tcBorders>
              <w:top w:val="nil"/>
              <w:left w:val="nil"/>
              <w:bottom w:val="single" w:sz="8" w:space="0" w:color="auto"/>
              <w:right w:val="single" w:sz="8" w:space="0" w:color="auto"/>
            </w:tcBorders>
            <w:shd w:val="clear" w:color="auto" w:fill="auto"/>
            <w:vAlign w:val="center"/>
            <w:hideMark/>
          </w:tcPr>
          <w:p w14:paraId="7EFA7DEA"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nil"/>
              <w:left w:val="nil"/>
              <w:bottom w:val="single" w:sz="8" w:space="0" w:color="auto"/>
              <w:right w:val="single" w:sz="8" w:space="0" w:color="auto"/>
            </w:tcBorders>
            <w:shd w:val="clear" w:color="auto" w:fill="auto"/>
            <w:vAlign w:val="center"/>
          </w:tcPr>
          <w:p w14:paraId="6ABD891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Juan Fernando </w:t>
            </w:r>
            <w:proofErr w:type="spellStart"/>
            <w:r w:rsidRPr="00486942">
              <w:rPr>
                <w:rFonts w:ascii="Arial" w:hAnsi="Arial" w:cs="Arial"/>
                <w:sz w:val="20"/>
                <w:szCs w:val="20"/>
                <w:lang w:val="es-CO"/>
              </w:rPr>
              <w:t>Arevalo</w:t>
            </w:r>
            <w:proofErr w:type="spellEnd"/>
            <w:r w:rsidRPr="00486942">
              <w:rPr>
                <w:rFonts w:ascii="Arial" w:hAnsi="Arial" w:cs="Arial"/>
                <w:sz w:val="20"/>
                <w:szCs w:val="20"/>
                <w:lang w:val="es-CO"/>
              </w:rPr>
              <w:t xml:space="preserve"> Portilla</w:t>
            </w:r>
          </w:p>
        </w:tc>
        <w:tc>
          <w:tcPr>
            <w:tcW w:w="390" w:type="pct"/>
            <w:tcBorders>
              <w:top w:val="nil"/>
              <w:left w:val="nil"/>
              <w:bottom w:val="single" w:sz="8" w:space="0" w:color="auto"/>
              <w:right w:val="single" w:sz="8" w:space="0" w:color="auto"/>
            </w:tcBorders>
            <w:shd w:val="clear" w:color="auto" w:fill="auto"/>
            <w:vAlign w:val="center"/>
            <w:hideMark/>
          </w:tcPr>
          <w:p w14:paraId="044241B5"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c>
          <w:tcPr>
            <w:tcW w:w="685" w:type="pct"/>
            <w:tcBorders>
              <w:top w:val="nil"/>
              <w:left w:val="nil"/>
              <w:bottom w:val="single" w:sz="8" w:space="0" w:color="auto"/>
              <w:right w:val="single" w:sz="8" w:space="0" w:color="auto"/>
            </w:tcBorders>
            <w:shd w:val="clear" w:color="auto" w:fill="auto"/>
            <w:vAlign w:val="center"/>
          </w:tcPr>
          <w:p w14:paraId="7CDF6F41" w14:textId="5EE67100"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Francisco Javier </w:t>
            </w:r>
            <w:r w:rsidR="008538D4" w:rsidRPr="00486942">
              <w:rPr>
                <w:rFonts w:ascii="Arial" w:hAnsi="Arial" w:cs="Arial"/>
                <w:sz w:val="20"/>
                <w:szCs w:val="20"/>
                <w:lang w:val="es-CO"/>
              </w:rPr>
              <w:t>Flórez</w:t>
            </w:r>
            <w:r w:rsidRPr="00486942">
              <w:rPr>
                <w:rFonts w:ascii="Arial" w:hAnsi="Arial" w:cs="Arial"/>
                <w:sz w:val="20"/>
                <w:szCs w:val="20"/>
                <w:lang w:val="es-CO"/>
              </w:rPr>
              <w:t xml:space="preserve"> Barajas</w:t>
            </w:r>
          </w:p>
        </w:tc>
        <w:tc>
          <w:tcPr>
            <w:tcW w:w="511" w:type="pct"/>
            <w:tcBorders>
              <w:top w:val="nil"/>
              <w:left w:val="nil"/>
              <w:bottom w:val="single" w:sz="8" w:space="0" w:color="auto"/>
              <w:right w:val="single" w:sz="4" w:space="0" w:color="auto"/>
            </w:tcBorders>
            <w:shd w:val="clear" w:color="auto" w:fill="auto"/>
            <w:vAlign w:val="center"/>
          </w:tcPr>
          <w:p w14:paraId="22BBFACA"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2090D9B2"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Luis Guillermo Carvajal Portilla</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6FFC51FC"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r>
      <w:tr w:rsidR="003B3C2B" w:rsidRPr="00486942" w14:paraId="63116899" w14:textId="77777777" w:rsidTr="003B3C2B">
        <w:trPr>
          <w:cantSplit/>
          <w:trHeight w:val="615"/>
          <w:jc w:val="center"/>
        </w:trPr>
        <w:tc>
          <w:tcPr>
            <w:tcW w:w="696" w:type="pct"/>
            <w:tcBorders>
              <w:top w:val="nil"/>
              <w:left w:val="single" w:sz="8" w:space="0" w:color="auto"/>
              <w:bottom w:val="single" w:sz="8" w:space="0" w:color="auto"/>
              <w:right w:val="single" w:sz="8" w:space="0" w:color="auto"/>
            </w:tcBorders>
            <w:shd w:val="clear" w:color="auto" w:fill="auto"/>
            <w:vAlign w:val="center"/>
            <w:hideMark/>
          </w:tcPr>
          <w:p w14:paraId="27D71A1F" w14:textId="4D4F3669" w:rsidR="003B3C2B" w:rsidRPr="00486942" w:rsidRDefault="008538D4" w:rsidP="00F1580F">
            <w:pPr>
              <w:rPr>
                <w:rFonts w:ascii="Arial" w:hAnsi="Arial" w:cs="Arial"/>
                <w:sz w:val="20"/>
                <w:szCs w:val="20"/>
                <w:lang w:val="es-CO"/>
              </w:rPr>
            </w:pPr>
            <w:r w:rsidRPr="00486942">
              <w:rPr>
                <w:rFonts w:ascii="Arial" w:hAnsi="Arial" w:cs="Arial"/>
                <w:sz w:val="20"/>
                <w:szCs w:val="20"/>
              </w:rPr>
              <w:lastRenderedPageBreak/>
              <w:t>José</w:t>
            </w:r>
            <w:r w:rsidR="003B3C2B" w:rsidRPr="00486942">
              <w:rPr>
                <w:rFonts w:ascii="Arial" w:hAnsi="Arial" w:cs="Arial"/>
                <w:sz w:val="20"/>
                <w:szCs w:val="20"/>
              </w:rPr>
              <w:t xml:space="preserve"> Leonel Bautista Leal</w:t>
            </w:r>
          </w:p>
        </w:tc>
        <w:tc>
          <w:tcPr>
            <w:tcW w:w="352" w:type="pct"/>
            <w:tcBorders>
              <w:top w:val="nil"/>
              <w:left w:val="nil"/>
              <w:bottom w:val="single" w:sz="8" w:space="0" w:color="auto"/>
              <w:right w:val="single" w:sz="8" w:space="0" w:color="auto"/>
            </w:tcBorders>
            <w:shd w:val="clear" w:color="auto" w:fill="auto"/>
            <w:vAlign w:val="center"/>
            <w:hideMark/>
          </w:tcPr>
          <w:p w14:paraId="0211E33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8" w:space="0" w:color="auto"/>
              <w:right w:val="single" w:sz="8" w:space="0" w:color="000000"/>
            </w:tcBorders>
            <w:shd w:val="clear" w:color="auto" w:fill="auto"/>
            <w:vAlign w:val="center"/>
            <w:hideMark/>
          </w:tcPr>
          <w:p w14:paraId="03477C0C"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Estefany </w:t>
            </w:r>
            <w:proofErr w:type="spellStart"/>
            <w:r w:rsidRPr="00486942">
              <w:rPr>
                <w:rFonts w:ascii="Arial" w:hAnsi="Arial" w:cs="Arial"/>
                <w:sz w:val="20"/>
                <w:szCs w:val="20"/>
                <w:lang w:val="es-CO"/>
              </w:rPr>
              <w:t>Yulieth</w:t>
            </w:r>
            <w:proofErr w:type="spellEnd"/>
            <w:r w:rsidRPr="00486942">
              <w:rPr>
                <w:rFonts w:ascii="Arial" w:hAnsi="Arial" w:cs="Arial"/>
                <w:sz w:val="20"/>
                <w:szCs w:val="20"/>
                <w:lang w:val="es-CO"/>
              </w:rPr>
              <w:t xml:space="preserve"> Vargas Carvajal</w:t>
            </w:r>
          </w:p>
        </w:tc>
        <w:tc>
          <w:tcPr>
            <w:tcW w:w="370" w:type="pct"/>
            <w:tcBorders>
              <w:top w:val="nil"/>
              <w:left w:val="nil"/>
              <w:bottom w:val="single" w:sz="8" w:space="0" w:color="auto"/>
              <w:right w:val="single" w:sz="8" w:space="0" w:color="auto"/>
            </w:tcBorders>
            <w:shd w:val="clear" w:color="auto" w:fill="auto"/>
            <w:vAlign w:val="center"/>
            <w:hideMark/>
          </w:tcPr>
          <w:p w14:paraId="686E8684"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nil"/>
              <w:left w:val="nil"/>
              <w:bottom w:val="single" w:sz="8" w:space="0" w:color="auto"/>
              <w:right w:val="single" w:sz="8" w:space="0" w:color="auto"/>
            </w:tcBorders>
            <w:shd w:val="clear" w:color="auto" w:fill="auto"/>
            <w:vAlign w:val="center"/>
          </w:tcPr>
          <w:p w14:paraId="732B6297"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Estrella Godoy </w:t>
            </w:r>
            <w:proofErr w:type="spellStart"/>
            <w:r w:rsidRPr="00486942">
              <w:rPr>
                <w:rFonts w:ascii="Arial" w:hAnsi="Arial" w:cs="Arial"/>
                <w:sz w:val="20"/>
                <w:szCs w:val="20"/>
              </w:rPr>
              <w:t>Godoy</w:t>
            </w:r>
            <w:proofErr w:type="spellEnd"/>
          </w:p>
        </w:tc>
        <w:tc>
          <w:tcPr>
            <w:tcW w:w="390" w:type="pct"/>
            <w:tcBorders>
              <w:top w:val="nil"/>
              <w:left w:val="nil"/>
              <w:bottom w:val="single" w:sz="8" w:space="0" w:color="auto"/>
              <w:right w:val="single" w:sz="8" w:space="0" w:color="auto"/>
            </w:tcBorders>
            <w:shd w:val="clear" w:color="auto" w:fill="auto"/>
            <w:vAlign w:val="center"/>
            <w:hideMark/>
          </w:tcPr>
          <w:p w14:paraId="627241F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c>
          <w:tcPr>
            <w:tcW w:w="685" w:type="pct"/>
            <w:tcBorders>
              <w:top w:val="nil"/>
              <w:left w:val="nil"/>
              <w:bottom w:val="single" w:sz="8" w:space="0" w:color="auto"/>
              <w:right w:val="single" w:sz="8" w:space="0" w:color="auto"/>
            </w:tcBorders>
            <w:shd w:val="clear" w:color="auto" w:fill="auto"/>
            <w:vAlign w:val="center"/>
            <w:hideMark/>
          </w:tcPr>
          <w:p w14:paraId="5458F44C" w14:textId="2C548A1D"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rPr>
              <w:t>Eduard</w:t>
            </w:r>
            <w:proofErr w:type="spellEnd"/>
            <w:r w:rsidRPr="00486942">
              <w:rPr>
                <w:rFonts w:ascii="Arial" w:hAnsi="Arial" w:cs="Arial"/>
                <w:sz w:val="20"/>
                <w:szCs w:val="20"/>
              </w:rPr>
              <w:t xml:space="preserve"> Enrique </w:t>
            </w:r>
            <w:r w:rsidR="008538D4" w:rsidRPr="00486942">
              <w:rPr>
                <w:rFonts w:ascii="Arial" w:hAnsi="Arial" w:cs="Arial"/>
                <w:sz w:val="20"/>
                <w:szCs w:val="20"/>
              </w:rPr>
              <w:t>López</w:t>
            </w:r>
            <w:r w:rsidRPr="00486942">
              <w:rPr>
                <w:rFonts w:ascii="Arial" w:hAnsi="Arial" w:cs="Arial"/>
                <w:sz w:val="20"/>
                <w:szCs w:val="20"/>
              </w:rPr>
              <w:t xml:space="preserve"> Pedraza</w:t>
            </w:r>
          </w:p>
        </w:tc>
        <w:tc>
          <w:tcPr>
            <w:tcW w:w="511" w:type="pct"/>
            <w:tcBorders>
              <w:top w:val="nil"/>
              <w:left w:val="nil"/>
              <w:bottom w:val="single" w:sz="8" w:space="0" w:color="auto"/>
              <w:right w:val="single" w:sz="4" w:space="0" w:color="auto"/>
            </w:tcBorders>
            <w:shd w:val="clear" w:color="auto" w:fill="auto"/>
            <w:vAlign w:val="center"/>
            <w:hideMark/>
          </w:tcPr>
          <w:p w14:paraId="73A0EC76"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7F9C576F" w14:textId="77777777" w:rsidR="003B3C2B" w:rsidRPr="00486942" w:rsidRDefault="003B3C2B" w:rsidP="00F1580F">
            <w:pPr>
              <w:rPr>
                <w:rFonts w:ascii="Arial" w:hAnsi="Arial" w:cs="Arial"/>
                <w:sz w:val="20"/>
                <w:szCs w:val="20"/>
              </w:rPr>
            </w:pPr>
            <w:r w:rsidRPr="00486942">
              <w:rPr>
                <w:rFonts w:ascii="Arial" w:hAnsi="Arial" w:cs="Arial"/>
                <w:sz w:val="20"/>
                <w:szCs w:val="20"/>
                <w:lang w:val="es-CO"/>
              </w:rPr>
              <w:t>Ana Milena Villamizar Capacho</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2BD3452C"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OPS</w:t>
            </w:r>
          </w:p>
        </w:tc>
      </w:tr>
      <w:tr w:rsidR="003B3C2B" w:rsidRPr="00486942" w14:paraId="41C4F63D" w14:textId="77777777" w:rsidTr="003B3C2B">
        <w:trPr>
          <w:cantSplit/>
          <w:trHeight w:val="615"/>
          <w:jc w:val="center"/>
        </w:trPr>
        <w:tc>
          <w:tcPr>
            <w:tcW w:w="696" w:type="pct"/>
            <w:tcBorders>
              <w:top w:val="nil"/>
              <w:left w:val="single" w:sz="8" w:space="0" w:color="auto"/>
              <w:bottom w:val="single" w:sz="4" w:space="0" w:color="auto"/>
              <w:right w:val="single" w:sz="8" w:space="0" w:color="auto"/>
            </w:tcBorders>
            <w:shd w:val="clear" w:color="auto" w:fill="auto"/>
            <w:vAlign w:val="center"/>
            <w:hideMark/>
          </w:tcPr>
          <w:p w14:paraId="2DE69797" w14:textId="77777777" w:rsidR="003B3C2B" w:rsidRPr="00486942" w:rsidRDefault="003B3C2B" w:rsidP="00F1580F">
            <w:pPr>
              <w:rPr>
                <w:rFonts w:ascii="Arial" w:hAnsi="Arial" w:cs="Arial"/>
                <w:sz w:val="20"/>
                <w:szCs w:val="20"/>
                <w:lang w:val="es-CO"/>
              </w:rPr>
            </w:pPr>
            <w:proofErr w:type="spellStart"/>
            <w:r w:rsidRPr="00486942">
              <w:rPr>
                <w:rFonts w:ascii="Arial" w:hAnsi="Arial" w:cs="Arial"/>
                <w:sz w:val="20"/>
                <w:szCs w:val="20"/>
              </w:rPr>
              <w:t>Bethsa</w:t>
            </w:r>
            <w:proofErr w:type="spellEnd"/>
            <w:r w:rsidRPr="00486942">
              <w:rPr>
                <w:rFonts w:ascii="Arial" w:hAnsi="Arial" w:cs="Arial"/>
                <w:sz w:val="20"/>
                <w:szCs w:val="20"/>
              </w:rPr>
              <w:t xml:space="preserve"> </w:t>
            </w:r>
            <w:proofErr w:type="spellStart"/>
            <w:r w:rsidRPr="00486942">
              <w:rPr>
                <w:rFonts w:ascii="Arial" w:hAnsi="Arial" w:cs="Arial"/>
                <w:sz w:val="20"/>
                <w:szCs w:val="20"/>
              </w:rPr>
              <w:t>Guarin</w:t>
            </w:r>
            <w:proofErr w:type="spellEnd"/>
            <w:r w:rsidRPr="00486942">
              <w:rPr>
                <w:rFonts w:ascii="Arial" w:hAnsi="Arial" w:cs="Arial"/>
                <w:sz w:val="20"/>
                <w:szCs w:val="20"/>
              </w:rPr>
              <w:t xml:space="preserve"> Anaya</w:t>
            </w:r>
          </w:p>
        </w:tc>
        <w:tc>
          <w:tcPr>
            <w:tcW w:w="352" w:type="pct"/>
            <w:tcBorders>
              <w:top w:val="nil"/>
              <w:left w:val="nil"/>
              <w:bottom w:val="single" w:sz="4" w:space="0" w:color="auto"/>
              <w:right w:val="single" w:sz="8" w:space="0" w:color="auto"/>
            </w:tcBorders>
            <w:shd w:val="clear" w:color="auto" w:fill="auto"/>
            <w:vAlign w:val="center"/>
            <w:hideMark/>
          </w:tcPr>
          <w:p w14:paraId="025245D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8" w:space="0" w:color="auto"/>
              <w:left w:val="nil"/>
              <w:bottom w:val="single" w:sz="4" w:space="0" w:color="auto"/>
              <w:right w:val="single" w:sz="8" w:space="0" w:color="000000"/>
            </w:tcBorders>
            <w:shd w:val="clear" w:color="auto" w:fill="auto"/>
          </w:tcPr>
          <w:p w14:paraId="294CFAC1" w14:textId="77777777" w:rsidR="003B3C2B" w:rsidRPr="00486942" w:rsidRDefault="003B3C2B" w:rsidP="00F1580F">
            <w:pPr>
              <w:rPr>
                <w:rFonts w:ascii="Arial" w:hAnsi="Arial" w:cs="Arial"/>
                <w:sz w:val="20"/>
                <w:szCs w:val="20"/>
              </w:rPr>
            </w:pPr>
            <w:r w:rsidRPr="00486942">
              <w:rPr>
                <w:rFonts w:ascii="Arial" w:hAnsi="Arial" w:cs="Arial"/>
                <w:sz w:val="20"/>
                <w:szCs w:val="20"/>
              </w:rPr>
              <w:t xml:space="preserve">Erick Max </w:t>
            </w:r>
            <w:proofErr w:type="spellStart"/>
            <w:r w:rsidRPr="00486942">
              <w:rPr>
                <w:rFonts w:ascii="Arial" w:hAnsi="Arial" w:cs="Arial"/>
                <w:sz w:val="20"/>
                <w:szCs w:val="20"/>
              </w:rPr>
              <w:t>Moscote</w:t>
            </w:r>
            <w:proofErr w:type="spellEnd"/>
            <w:r w:rsidRPr="00486942">
              <w:rPr>
                <w:rFonts w:ascii="Arial" w:hAnsi="Arial" w:cs="Arial"/>
                <w:sz w:val="20"/>
                <w:szCs w:val="20"/>
              </w:rPr>
              <w:t xml:space="preserve"> Moreno</w:t>
            </w:r>
          </w:p>
        </w:tc>
        <w:tc>
          <w:tcPr>
            <w:tcW w:w="370" w:type="pct"/>
            <w:tcBorders>
              <w:top w:val="nil"/>
              <w:left w:val="nil"/>
              <w:bottom w:val="single" w:sz="4" w:space="0" w:color="auto"/>
              <w:right w:val="single" w:sz="8" w:space="0" w:color="auto"/>
            </w:tcBorders>
            <w:shd w:val="clear" w:color="auto" w:fill="auto"/>
          </w:tcPr>
          <w:p w14:paraId="093C8ED1"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580" w:type="pct"/>
            <w:tcBorders>
              <w:top w:val="nil"/>
              <w:left w:val="nil"/>
              <w:bottom w:val="single" w:sz="4" w:space="0" w:color="auto"/>
              <w:right w:val="single" w:sz="8" w:space="0" w:color="auto"/>
            </w:tcBorders>
            <w:shd w:val="clear" w:color="auto" w:fill="auto"/>
            <w:vAlign w:val="center"/>
          </w:tcPr>
          <w:p w14:paraId="733FA417" w14:textId="77777777" w:rsidR="003B3C2B" w:rsidRPr="00486942" w:rsidRDefault="003B3C2B" w:rsidP="00F1580F">
            <w:pPr>
              <w:rPr>
                <w:rFonts w:ascii="Arial" w:hAnsi="Arial" w:cs="Arial"/>
                <w:sz w:val="20"/>
                <w:szCs w:val="20"/>
              </w:rPr>
            </w:pPr>
            <w:r w:rsidRPr="00486942">
              <w:rPr>
                <w:rFonts w:ascii="Arial" w:hAnsi="Arial" w:cs="Arial"/>
                <w:sz w:val="20"/>
                <w:szCs w:val="20"/>
              </w:rPr>
              <w:t xml:space="preserve">Maritza Fernanda </w:t>
            </w:r>
            <w:proofErr w:type="spellStart"/>
            <w:r w:rsidRPr="00486942">
              <w:rPr>
                <w:rFonts w:ascii="Arial" w:hAnsi="Arial" w:cs="Arial"/>
                <w:sz w:val="20"/>
                <w:szCs w:val="20"/>
              </w:rPr>
              <w:t>Paez</w:t>
            </w:r>
            <w:proofErr w:type="spellEnd"/>
            <w:r w:rsidRPr="00486942">
              <w:rPr>
                <w:rFonts w:ascii="Arial" w:hAnsi="Arial" w:cs="Arial"/>
                <w:sz w:val="20"/>
                <w:szCs w:val="20"/>
              </w:rPr>
              <w:t xml:space="preserve"> </w:t>
            </w:r>
            <w:proofErr w:type="spellStart"/>
            <w:r w:rsidRPr="00486942">
              <w:rPr>
                <w:rFonts w:ascii="Arial" w:hAnsi="Arial" w:cs="Arial"/>
                <w:sz w:val="20"/>
                <w:szCs w:val="20"/>
              </w:rPr>
              <w:t>Alvarez</w:t>
            </w:r>
            <w:proofErr w:type="spellEnd"/>
          </w:p>
        </w:tc>
        <w:tc>
          <w:tcPr>
            <w:tcW w:w="390" w:type="pct"/>
            <w:tcBorders>
              <w:top w:val="nil"/>
              <w:left w:val="nil"/>
              <w:bottom w:val="single" w:sz="4" w:space="0" w:color="auto"/>
              <w:right w:val="single" w:sz="8" w:space="0" w:color="auto"/>
            </w:tcBorders>
            <w:shd w:val="clear" w:color="auto" w:fill="auto"/>
            <w:vAlign w:val="center"/>
          </w:tcPr>
          <w:p w14:paraId="6B870116"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685" w:type="pct"/>
            <w:tcBorders>
              <w:top w:val="nil"/>
              <w:left w:val="nil"/>
              <w:bottom w:val="single" w:sz="4" w:space="0" w:color="auto"/>
              <w:right w:val="single" w:sz="8" w:space="0" w:color="auto"/>
            </w:tcBorders>
            <w:shd w:val="clear" w:color="auto" w:fill="auto"/>
            <w:vAlign w:val="center"/>
            <w:hideMark/>
          </w:tcPr>
          <w:p w14:paraId="35419736"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Juan </w:t>
            </w:r>
            <w:proofErr w:type="spellStart"/>
            <w:r w:rsidRPr="00486942">
              <w:rPr>
                <w:rFonts w:ascii="Arial" w:hAnsi="Arial" w:cs="Arial"/>
                <w:sz w:val="20"/>
                <w:szCs w:val="20"/>
              </w:rPr>
              <w:t>Sebastian</w:t>
            </w:r>
            <w:proofErr w:type="spellEnd"/>
            <w:r w:rsidRPr="00486942">
              <w:rPr>
                <w:rFonts w:ascii="Arial" w:hAnsi="Arial" w:cs="Arial"/>
                <w:sz w:val="20"/>
                <w:szCs w:val="20"/>
              </w:rPr>
              <w:t xml:space="preserve"> Mantilla Contreras</w:t>
            </w:r>
          </w:p>
        </w:tc>
        <w:tc>
          <w:tcPr>
            <w:tcW w:w="511" w:type="pct"/>
            <w:tcBorders>
              <w:top w:val="nil"/>
              <w:left w:val="nil"/>
              <w:bottom w:val="single" w:sz="4" w:space="0" w:color="auto"/>
              <w:right w:val="single" w:sz="4" w:space="0" w:color="auto"/>
            </w:tcBorders>
            <w:shd w:val="clear" w:color="auto" w:fill="auto"/>
            <w:vAlign w:val="center"/>
            <w:hideMark/>
          </w:tcPr>
          <w:p w14:paraId="3052D3F3"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7499E93E" w14:textId="77777777" w:rsidR="003B3C2B" w:rsidRPr="00486942" w:rsidRDefault="003B3C2B" w:rsidP="00F1580F">
            <w:pPr>
              <w:rPr>
                <w:rFonts w:ascii="Arial" w:hAnsi="Arial" w:cs="Arial"/>
                <w:sz w:val="20"/>
                <w:szCs w:val="20"/>
              </w:rPr>
            </w:pPr>
            <w:r w:rsidRPr="00486942">
              <w:rPr>
                <w:rFonts w:ascii="Arial" w:hAnsi="Arial" w:cs="Arial"/>
                <w:sz w:val="20"/>
                <w:szCs w:val="20"/>
              </w:rPr>
              <w:t xml:space="preserve">Miriam </w:t>
            </w:r>
            <w:proofErr w:type="spellStart"/>
            <w:r w:rsidRPr="00486942">
              <w:rPr>
                <w:rFonts w:ascii="Arial" w:hAnsi="Arial" w:cs="Arial"/>
                <w:sz w:val="20"/>
                <w:szCs w:val="20"/>
              </w:rPr>
              <w:t>Katerina</w:t>
            </w:r>
            <w:proofErr w:type="spellEnd"/>
            <w:r w:rsidRPr="00486942">
              <w:rPr>
                <w:rFonts w:ascii="Arial" w:hAnsi="Arial" w:cs="Arial"/>
                <w:sz w:val="20"/>
                <w:szCs w:val="20"/>
              </w:rPr>
              <w:t xml:space="preserve"> Contreras Avendaño</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4F95D2CE"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r>
      <w:tr w:rsidR="003B3C2B" w:rsidRPr="00486942" w14:paraId="629A02B0" w14:textId="77777777" w:rsidTr="003B3C2B">
        <w:trPr>
          <w:cantSplit/>
          <w:trHeight w:val="615"/>
          <w:jc w:val="cent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74DFD" w14:textId="2BC3BBA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Juan Carlos </w:t>
            </w:r>
            <w:r w:rsidR="008538D4" w:rsidRPr="00486942">
              <w:rPr>
                <w:rFonts w:ascii="Arial" w:hAnsi="Arial" w:cs="Arial"/>
                <w:sz w:val="20"/>
                <w:szCs w:val="20"/>
                <w:lang w:val="es-CO"/>
              </w:rPr>
              <w:t>Ríos</w:t>
            </w:r>
            <w:r w:rsidRPr="00486942">
              <w:rPr>
                <w:rFonts w:ascii="Arial" w:hAnsi="Arial" w:cs="Arial"/>
                <w:sz w:val="20"/>
                <w:szCs w:val="20"/>
                <w:lang w:val="es-CO"/>
              </w:rPr>
              <w:t xml:space="preserve"> Higuera</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7B5DB"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86F52"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Luis Leonardo Parada Sierra</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371AF"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3AFD18B2" w14:textId="77777777" w:rsidR="003B3C2B" w:rsidRPr="00486942" w:rsidRDefault="003B3C2B" w:rsidP="00F1580F">
            <w:pPr>
              <w:rPr>
                <w:rFonts w:ascii="Arial" w:hAnsi="Arial" w:cs="Arial"/>
                <w:sz w:val="20"/>
                <w:szCs w:val="20"/>
              </w:rPr>
            </w:pPr>
            <w:r w:rsidRPr="00486942">
              <w:rPr>
                <w:rFonts w:ascii="Arial" w:hAnsi="Arial" w:cs="Arial"/>
                <w:sz w:val="20"/>
                <w:szCs w:val="20"/>
              </w:rPr>
              <w:t>Oscar Manuel Leal Moreno</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AA94181"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6A42A75C" w14:textId="17514C34" w:rsidR="003B3C2B" w:rsidRPr="00486942" w:rsidRDefault="008538D4" w:rsidP="00F1580F">
            <w:pPr>
              <w:rPr>
                <w:rFonts w:ascii="Arial" w:hAnsi="Arial" w:cs="Arial"/>
                <w:sz w:val="20"/>
                <w:szCs w:val="20"/>
              </w:rPr>
            </w:pPr>
            <w:r w:rsidRPr="00486942">
              <w:rPr>
                <w:rFonts w:ascii="Arial" w:hAnsi="Arial" w:cs="Arial"/>
                <w:sz w:val="20"/>
                <w:szCs w:val="20"/>
              </w:rPr>
              <w:t>José</w:t>
            </w:r>
            <w:r w:rsidR="003B3C2B" w:rsidRPr="00486942">
              <w:rPr>
                <w:rFonts w:ascii="Arial" w:hAnsi="Arial" w:cs="Arial"/>
                <w:sz w:val="20"/>
                <w:szCs w:val="20"/>
              </w:rPr>
              <w:t xml:space="preserve"> Francisco </w:t>
            </w:r>
            <w:r w:rsidRPr="00486942">
              <w:rPr>
                <w:rFonts w:ascii="Arial" w:hAnsi="Arial" w:cs="Arial"/>
                <w:sz w:val="20"/>
                <w:szCs w:val="20"/>
              </w:rPr>
              <w:t>Jáuregui</w:t>
            </w:r>
            <w:r w:rsidR="003B3C2B" w:rsidRPr="00486942">
              <w:rPr>
                <w:rFonts w:ascii="Arial" w:hAnsi="Arial" w:cs="Arial"/>
                <w:sz w:val="20"/>
                <w:szCs w:val="20"/>
              </w:rPr>
              <w:t xml:space="preserve"> Jaimes</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A1B68CA"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288FC43B" w14:textId="77777777" w:rsidR="003B3C2B" w:rsidRPr="00486942" w:rsidRDefault="003B3C2B" w:rsidP="00F1580F">
            <w:pPr>
              <w:rPr>
                <w:rFonts w:ascii="Arial" w:hAnsi="Arial" w:cs="Arial"/>
                <w:sz w:val="20"/>
                <w:szCs w:val="20"/>
              </w:rPr>
            </w:pPr>
            <w:proofErr w:type="spellStart"/>
            <w:r w:rsidRPr="00486942">
              <w:rPr>
                <w:rFonts w:ascii="Arial" w:hAnsi="Arial" w:cs="Arial"/>
                <w:sz w:val="20"/>
                <w:szCs w:val="20"/>
              </w:rPr>
              <w:t>Rader</w:t>
            </w:r>
            <w:proofErr w:type="spellEnd"/>
            <w:r w:rsidRPr="00486942">
              <w:rPr>
                <w:rFonts w:ascii="Arial" w:hAnsi="Arial" w:cs="Arial"/>
                <w:sz w:val="20"/>
                <w:szCs w:val="20"/>
              </w:rPr>
              <w:t xml:space="preserve"> Alexander De Voz Palomino</w:t>
            </w:r>
          </w:p>
        </w:tc>
        <w:tc>
          <w:tcPr>
            <w:tcW w:w="201" w:type="pct"/>
            <w:tcBorders>
              <w:top w:val="single" w:sz="4" w:space="0" w:color="auto"/>
              <w:left w:val="single" w:sz="4" w:space="0" w:color="auto"/>
              <w:bottom w:val="single" w:sz="4" w:space="0" w:color="auto"/>
              <w:right w:val="single" w:sz="4" w:space="0" w:color="auto"/>
            </w:tcBorders>
            <w:shd w:val="clear" w:color="auto" w:fill="auto"/>
          </w:tcPr>
          <w:p w14:paraId="2E67E3C7"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r>
      <w:tr w:rsidR="003B3C2B" w:rsidRPr="00486942" w14:paraId="750C82E2" w14:textId="77777777" w:rsidTr="003B3C2B">
        <w:trPr>
          <w:cantSplit/>
          <w:trHeight w:val="615"/>
          <w:jc w:val="cent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4965F905" w14:textId="0550CCE4" w:rsidR="003B3C2B" w:rsidRPr="00486942" w:rsidRDefault="008538D4" w:rsidP="00F1580F">
            <w:pPr>
              <w:rPr>
                <w:rFonts w:ascii="Arial" w:hAnsi="Arial" w:cs="Arial"/>
                <w:sz w:val="20"/>
                <w:szCs w:val="20"/>
              </w:rPr>
            </w:pPr>
            <w:r w:rsidRPr="00486942">
              <w:rPr>
                <w:rFonts w:ascii="Arial" w:hAnsi="Arial" w:cs="Arial"/>
                <w:sz w:val="20"/>
                <w:szCs w:val="20"/>
              </w:rPr>
              <w:t>María</w:t>
            </w:r>
            <w:r w:rsidR="003B3C2B" w:rsidRPr="00486942">
              <w:rPr>
                <w:rFonts w:ascii="Arial" w:hAnsi="Arial" w:cs="Arial"/>
                <w:sz w:val="20"/>
                <w:szCs w:val="20"/>
              </w:rPr>
              <w:t xml:space="preserve"> </w:t>
            </w:r>
            <w:proofErr w:type="spellStart"/>
            <w:r w:rsidR="003B3C2B" w:rsidRPr="00486942">
              <w:rPr>
                <w:rFonts w:ascii="Arial" w:hAnsi="Arial" w:cs="Arial"/>
                <w:sz w:val="20"/>
                <w:szCs w:val="20"/>
              </w:rPr>
              <w:t>Yuley</w:t>
            </w:r>
            <w:proofErr w:type="spellEnd"/>
            <w:r w:rsidR="003B3C2B" w:rsidRPr="00486942">
              <w:rPr>
                <w:rFonts w:ascii="Arial" w:hAnsi="Arial" w:cs="Arial"/>
                <w:sz w:val="20"/>
                <w:szCs w:val="20"/>
              </w:rPr>
              <w:t xml:space="preserve"> Marciales Parada</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80F21E9"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2794D378" w14:textId="56A888BF" w:rsidR="003B3C2B" w:rsidRPr="00486942" w:rsidRDefault="003B3C2B" w:rsidP="00F1580F">
            <w:pPr>
              <w:rPr>
                <w:rFonts w:ascii="Arial" w:hAnsi="Arial" w:cs="Arial"/>
                <w:sz w:val="20"/>
                <w:szCs w:val="20"/>
                <w:lang w:val="es-CO"/>
              </w:rPr>
            </w:pPr>
            <w:r w:rsidRPr="00486942">
              <w:rPr>
                <w:rFonts w:ascii="Arial" w:hAnsi="Arial" w:cs="Arial"/>
                <w:sz w:val="20"/>
                <w:szCs w:val="20"/>
              </w:rPr>
              <w:t xml:space="preserve">Oscar Alfonso </w:t>
            </w:r>
            <w:r w:rsidR="008538D4" w:rsidRPr="00486942">
              <w:rPr>
                <w:rFonts w:ascii="Arial" w:hAnsi="Arial" w:cs="Arial"/>
                <w:sz w:val="20"/>
                <w:szCs w:val="20"/>
              </w:rPr>
              <w:t>Villamizar</w:t>
            </w:r>
            <w:r w:rsidRPr="00486942">
              <w:rPr>
                <w:rFonts w:ascii="Arial" w:hAnsi="Arial" w:cs="Arial"/>
                <w:sz w:val="20"/>
                <w:szCs w:val="20"/>
              </w:rPr>
              <w:t xml:space="preserve"> </w:t>
            </w:r>
            <w:r w:rsidR="008538D4" w:rsidRPr="00486942">
              <w:rPr>
                <w:rFonts w:ascii="Arial" w:hAnsi="Arial" w:cs="Arial"/>
                <w:sz w:val="20"/>
                <w:szCs w:val="20"/>
              </w:rPr>
              <w:t>Fernández</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38164AF"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660048FE" w14:textId="77777777" w:rsidR="003B3C2B" w:rsidRPr="00486942" w:rsidRDefault="003B3C2B" w:rsidP="00F1580F">
            <w:pPr>
              <w:rPr>
                <w:rFonts w:ascii="Arial" w:hAnsi="Arial" w:cs="Arial"/>
                <w:sz w:val="20"/>
                <w:szCs w:val="20"/>
                <w:lang w:val="es-CO"/>
              </w:rPr>
            </w:pPr>
            <w:r w:rsidRPr="00486942">
              <w:rPr>
                <w:rFonts w:ascii="Arial" w:hAnsi="Arial" w:cs="Arial"/>
                <w:sz w:val="20"/>
                <w:szCs w:val="20"/>
                <w:lang w:val="es-CO"/>
              </w:rPr>
              <w:t xml:space="preserve">Adelfo Rafael Herrera </w:t>
            </w:r>
            <w:proofErr w:type="spellStart"/>
            <w:r w:rsidRPr="00486942">
              <w:rPr>
                <w:rFonts w:ascii="Arial" w:hAnsi="Arial" w:cs="Arial"/>
                <w:sz w:val="20"/>
                <w:szCs w:val="20"/>
                <w:lang w:val="es-CO"/>
              </w:rPr>
              <w:t>Davila</w:t>
            </w:r>
            <w:proofErr w:type="spellEnd"/>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33FD13B0" w14:textId="77777777" w:rsidR="003B3C2B" w:rsidRPr="00486942" w:rsidRDefault="003B3C2B" w:rsidP="00F1580F">
            <w:pPr>
              <w:rPr>
                <w:rFonts w:ascii="Arial" w:hAnsi="Arial" w:cs="Arial"/>
                <w:sz w:val="20"/>
                <w:szCs w:val="20"/>
                <w:lang w:val="es-CO"/>
              </w:rPr>
            </w:pPr>
            <w:r w:rsidRPr="00486942">
              <w:rPr>
                <w:rFonts w:ascii="Arial" w:hAnsi="Arial" w:cs="Arial"/>
                <w:sz w:val="20"/>
                <w:szCs w:val="20"/>
              </w:rPr>
              <w:t>OPS</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EE9117F" w14:textId="77777777" w:rsidR="003B3C2B" w:rsidRPr="00486942" w:rsidRDefault="003B3C2B" w:rsidP="00F1580F">
            <w:pPr>
              <w:rPr>
                <w:rFonts w:ascii="Arial" w:hAnsi="Arial" w:cs="Arial"/>
                <w:sz w:val="20"/>
                <w:szCs w:val="20"/>
              </w:rPr>
            </w:pPr>
            <w:proofErr w:type="spellStart"/>
            <w:r w:rsidRPr="00486942">
              <w:rPr>
                <w:rFonts w:ascii="Arial" w:hAnsi="Arial" w:cs="Arial"/>
                <w:sz w:val="20"/>
                <w:szCs w:val="20"/>
              </w:rPr>
              <w:t>Ledys</w:t>
            </w:r>
            <w:proofErr w:type="spellEnd"/>
            <w:r w:rsidRPr="00486942">
              <w:rPr>
                <w:rFonts w:ascii="Arial" w:hAnsi="Arial" w:cs="Arial"/>
                <w:sz w:val="20"/>
                <w:szCs w:val="20"/>
              </w:rPr>
              <w:t xml:space="preserve"> Andrea Escalante</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1E50DE5A" w14:textId="77777777" w:rsidR="003B3C2B" w:rsidRPr="00486942" w:rsidRDefault="003B3C2B" w:rsidP="00F1580F">
            <w:pPr>
              <w:rPr>
                <w:rFonts w:ascii="Arial" w:hAnsi="Arial" w:cs="Arial"/>
                <w:sz w:val="20"/>
                <w:szCs w:val="20"/>
              </w:rPr>
            </w:pPr>
            <w:r w:rsidRPr="00486942">
              <w:rPr>
                <w:rFonts w:ascii="Arial" w:hAnsi="Arial" w:cs="Arial"/>
                <w:sz w:val="20"/>
                <w:szCs w:val="20"/>
              </w:rPr>
              <w:t>OPS</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1F6ED26D" w14:textId="77777777" w:rsidR="003B3C2B" w:rsidRPr="00486942" w:rsidRDefault="003B3C2B" w:rsidP="00F1580F">
            <w:pPr>
              <w:rPr>
                <w:rFonts w:ascii="Arial" w:hAnsi="Arial" w:cs="Arial"/>
                <w:sz w:val="20"/>
                <w:szCs w:val="20"/>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14:paraId="798B6E1F" w14:textId="77777777" w:rsidR="003B3C2B" w:rsidRPr="00486942" w:rsidRDefault="003B3C2B" w:rsidP="00F1580F">
            <w:pPr>
              <w:rPr>
                <w:rFonts w:ascii="Arial" w:hAnsi="Arial" w:cs="Arial"/>
                <w:sz w:val="20"/>
                <w:szCs w:val="20"/>
              </w:rPr>
            </w:pPr>
          </w:p>
        </w:tc>
      </w:tr>
    </w:tbl>
    <w:p w14:paraId="6EE8482E" w14:textId="77777777" w:rsidR="00683A6E" w:rsidRPr="00F3138E" w:rsidRDefault="00683A6E" w:rsidP="00386705">
      <w:pPr>
        <w:rPr>
          <w:rFonts w:ascii="Arial" w:hAnsi="Arial" w:cs="Arial"/>
        </w:rPr>
      </w:pPr>
    </w:p>
    <w:bookmarkEnd w:id="311"/>
    <w:bookmarkEnd w:id="312"/>
    <w:p w14:paraId="6025EF77" w14:textId="77777777" w:rsidR="00A7132E" w:rsidRPr="00F3138E" w:rsidRDefault="00A7132E" w:rsidP="00954C00">
      <w:pPr>
        <w:pStyle w:val="Ttulo2"/>
        <w:rPr>
          <w:rFonts w:ascii="Arial" w:hAnsi="Arial" w:cs="Arial"/>
          <w:sz w:val="24"/>
          <w:szCs w:val="24"/>
        </w:rPr>
      </w:pPr>
      <w:r w:rsidRPr="00F3138E">
        <w:rPr>
          <w:rFonts w:ascii="Arial" w:hAnsi="Arial" w:cs="Arial"/>
          <w:sz w:val="24"/>
          <w:szCs w:val="24"/>
        </w:rPr>
        <w:t>Resultados de la aplicación de políticas de bienestar Universitario</w:t>
      </w:r>
    </w:p>
    <w:p w14:paraId="2A6091A8" w14:textId="77777777" w:rsidR="00A7132E" w:rsidRPr="00F3138E" w:rsidRDefault="00A7132E" w:rsidP="00A7132E">
      <w:pPr>
        <w:rPr>
          <w:rFonts w:ascii="Arial" w:hAnsi="Arial" w:cs="Arial"/>
        </w:rPr>
      </w:pPr>
      <w:r w:rsidRPr="00F3138E">
        <w:rPr>
          <w:rFonts w:ascii="Arial" w:hAnsi="Arial" w:cs="Arial"/>
        </w:rPr>
        <w:t>Como resultado de la aplicación de las políticas del Bienestar Universitario de la Universidad de Pamplona para los diferentes programas (pregrado y postgrado) y modalidades (presencial y distancia).  Como se evidencias en los siguientes reportes de cada una de las áreas, donde se reflejan la participación de la comunidad universitaria, discriminado por estudiantes, docentes y administrativos para el año 2017.</w:t>
      </w:r>
    </w:p>
    <w:p w14:paraId="55C0A34F" w14:textId="77777777" w:rsidR="001B16D0" w:rsidRPr="00F3138E" w:rsidRDefault="001B16D0" w:rsidP="001B16D0">
      <w:pPr>
        <w:spacing w:after="0"/>
        <w:rPr>
          <w:rFonts w:ascii="Arial" w:hAnsi="Arial" w:cs="Arial"/>
        </w:rPr>
      </w:pPr>
    </w:p>
    <w:p w14:paraId="5A460043" w14:textId="77777777" w:rsidR="00A7132E" w:rsidRPr="00F3138E" w:rsidRDefault="00A7132E" w:rsidP="00862908">
      <w:pPr>
        <w:numPr>
          <w:ilvl w:val="0"/>
          <w:numId w:val="55"/>
        </w:numPr>
        <w:spacing w:after="0"/>
        <w:jc w:val="left"/>
        <w:rPr>
          <w:rFonts w:ascii="Arial" w:eastAsia="Times New Roman" w:hAnsi="Arial" w:cs="Arial"/>
          <w:b/>
          <w:bCs w:val="0"/>
          <w:lang w:eastAsia="es-ES"/>
        </w:rPr>
      </w:pPr>
      <w:r w:rsidRPr="00F3138E">
        <w:rPr>
          <w:rFonts w:ascii="Arial" w:eastAsia="Times New Roman" w:hAnsi="Arial" w:cs="Arial"/>
          <w:b/>
          <w:bCs w:val="0"/>
          <w:lang w:eastAsia="es-ES"/>
        </w:rPr>
        <w:t>Área Desarrollo Humano</w:t>
      </w:r>
    </w:p>
    <w:p w14:paraId="4A850020" w14:textId="77777777" w:rsidR="00A7132E" w:rsidRPr="00F3138E" w:rsidRDefault="00A7132E" w:rsidP="00A7132E">
      <w:pPr>
        <w:spacing w:after="0"/>
        <w:rPr>
          <w:rFonts w:ascii="Arial" w:eastAsia="Calibri" w:hAnsi="Arial" w:cs="Arial"/>
          <w:bCs w:val="0"/>
          <w:lang w:eastAsia="en-US"/>
        </w:rPr>
      </w:pPr>
      <w:r w:rsidRPr="00F3138E">
        <w:rPr>
          <w:rFonts w:ascii="Arial" w:eastAsia="Calibri" w:hAnsi="Arial" w:cs="Arial"/>
          <w:bCs w:val="0"/>
          <w:lang w:eastAsia="en-US"/>
        </w:rPr>
        <w:t>Actividades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803"/>
        <w:gridCol w:w="2804"/>
      </w:tblGrid>
      <w:tr w:rsidR="00A7132E" w:rsidRPr="00F3138E" w14:paraId="03C0A6A2" w14:textId="77777777" w:rsidTr="004B7935">
        <w:tc>
          <w:tcPr>
            <w:tcW w:w="2803" w:type="dxa"/>
            <w:shd w:val="clear" w:color="auto" w:fill="auto"/>
          </w:tcPr>
          <w:p w14:paraId="6B62BA24"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Estudiantes</w:t>
            </w:r>
          </w:p>
        </w:tc>
        <w:tc>
          <w:tcPr>
            <w:tcW w:w="2803" w:type="dxa"/>
            <w:shd w:val="clear" w:color="auto" w:fill="auto"/>
          </w:tcPr>
          <w:p w14:paraId="458BF435"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Docentes</w:t>
            </w:r>
          </w:p>
        </w:tc>
        <w:tc>
          <w:tcPr>
            <w:tcW w:w="2804" w:type="dxa"/>
            <w:shd w:val="clear" w:color="auto" w:fill="auto"/>
          </w:tcPr>
          <w:p w14:paraId="25247C48"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Administrativos</w:t>
            </w:r>
          </w:p>
        </w:tc>
      </w:tr>
      <w:tr w:rsidR="00A7132E" w:rsidRPr="00F3138E" w14:paraId="624A6DD5" w14:textId="77777777" w:rsidTr="004B7935">
        <w:tc>
          <w:tcPr>
            <w:tcW w:w="2803" w:type="dxa"/>
            <w:shd w:val="clear" w:color="auto" w:fill="auto"/>
          </w:tcPr>
          <w:p w14:paraId="10C54B7A"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3432</w:t>
            </w:r>
          </w:p>
        </w:tc>
        <w:tc>
          <w:tcPr>
            <w:tcW w:w="2803" w:type="dxa"/>
            <w:shd w:val="clear" w:color="auto" w:fill="auto"/>
          </w:tcPr>
          <w:p w14:paraId="7BED4AC1"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217</w:t>
            </w:r>
          </w:p>
        </w:tc>
        <w:tc>
          <w:tcPr>
            <w:tcW w:w="2804" w:type="dxa"/>
            <w:shd w:val="clear" w:color="auto" w:fill="auto"/>
          </w:tcPr>
          <w:p w14:paraId="5959BA3C"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520</w:t>
            </w:r>
          </w:p>
        </w:tc>
      </w:tr>
    </w:tbl>
    <w:p w14:paraId="5C645CA5" w14:textId="77777777" w:rsidR="00683A6E" w:rsidRPr="00F3138E" w:rsidRDefault="00683A6E" w:rsidP="00386705">
      <w:pPr>
        <w:rPr>
          <w:rFonts w:ascii="Arial" w:hAnsi="Arial" w:cs="Arial"/>
        </w:rPr>
      </w:pPr>
    </w:p>
    <w:p w14:paraId="1142FEBC" w14:textId="77777777" w:rsidR="00A7132E" w:rsidRPr="00F3138E" w:rsidRDefault="00A7132E" w:rsidP="00862908">
      <w:pPr>
        <w:numPr>
          <w:ilvl w:val="0"/>
          <w:numId w:val="55"/>
        </w:numPr>
        <w:spacing w:after="0"/>
        <w:jc w:val="left"/>
        <w:rPr>
          <w:rFonts w:ascii="Arial" w:eastAsia="Times New Roman" w:hAnsi="Arial" w:cs="Arial"/>
          <w:b/>
          <w:bCs w:val="0"/>
          <w:lang w:eastAsia="es-ES"/>
        </w:rPr>
      </w:pPr>
      <w:r w:rsidRPr="00F3138E">
        <w:rPr>
          <w:rFonts w:ascii="Arial" w:eastAsia="Times New Roman" w:hAnsi="Arial" w:cs="Arial"/>
          <w:b/>
          <w:bCs w:val="0"/>
          <w:lang w:eastAsia="es-ES"/>
        </w:rPr>
        <w:t>Apoyo académico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4205"/>
      </w:tblGrid>
      <w:tr w:rsidR="00A7132E" w:rsidRPr="00F3138E" w14:paraId="07FC17AC" w14:textId="77777777" w:rsidTr="004B7935">
        <w:tc>
          <w:tcPr>
            <w:tcW w:w="4205" w:type="dxa"/>
            <w:shd w:val="clear" w:color="auto" w:fill="auto"/>
          </w:tcPr>
          <w:p w14:paraId="52332F23"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Estudiantes</w:t>
            </w:r>
          </w:p>
        </w:tc>
        <w:tc>
          <w:tcPr>
            <w:tcW w:w="4205" w:type="dxa"/>
            <w:shd w:val="clear" w:color="auto" w:fill="auto"/>
          </w:tcPr>
          <w:p w14:paraId="10A43E70"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Docentes</w:t>
            </w:r>
          </w:p>
        </w:tc>
      </w:tr>
      <w:tr w:rsidR="00A7132E" w:rsidRPr="00F3138E" w14:paraId="52F6009D" w14:textId="77777777" w:rsidTr="004B7935">
        <w:tc>
          <w:tcPr>
            <w:tcW w:w="4205" w:type="dxa"/>
            <w:shd w:val="clear" w:color="auto" w:fill="auto"/>
          </w:tcPr>
          <w:p w14:paraId="6D24D1D0"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1003</w:t>
            </w:r>
          </w:p>
        </w:tc>
        <w:tc>
          <w:tcPr>
            <w:tcW w:w="4205" w:type="dxa"/>
            <w:shd w:val="clear" w:color="auto" w:fill="auto"/>
          </w:tcPr>
          <w:p w14:paraId="3891F879"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260</w:t>
            </w:r>
          </w:p>
        </w:tc>
      </w:tr>
    </w:tbl>
    <w:p w14:paraId="42826BE4" w14:textId="77777777" w:rsidR="00A7132E" w:rsidRPr="00F3138E" w:rsidRDefault="00A7132E" w:rsidP="00A7132E">
      <w:pPr>
        <w:spacing w:after="0"/>
        <w:rPr>
          <w:rFonts w:ascii="Arial" w:eastAsia="Calibri" w:hAnsi="Arial" w:cs="Arial"/>
          <w:bCs w:val="0"/>
          <w:lang w:eastAsia="en-US"/>
        </w:rPr>
      </w:pPr>
    </w:p>
    <w:p w14:paraId="2071D00A" w14:textId="77777777" w:rsidR="00A7132E" w:rsidRPr="00F3138E" w:rsidRDefault="00A7132E" w:rsidP="00862908">
      <w:pPr>
        <w:numPr>
          <w:ilvl w:val="0"/>
          <w:numId w:val="55"/>
        </w:numPr>
        <w:spacing w:after="0"/>
        <w:jc w:val="left"/>
        <w:rPr>
          <w:rFonts w:ascii="Arial" w:eastAsia="Times New Roman" w:hAnsi="Arial" w:cs="Arial"/>
          <w:b/>
          <w:spacing w:val="-2"/>
          <w:lang w:val="es-CO" w:eastAsia="en-US"/>
        </w:rPr>
      </w:pPr>
      <w:bookmarkStart w:id="314" w:name="_Toc397811170"/>
      <w:bookmarkStart w:id="315" w:name="_Toc398194416"/>
      <w:r w:rsidRPr="00F3138E">
        <w:rPr>
          <w:rFonts w:ascii="Arial" w:eastAsia="Times New Roman" w:hAnsi="Arial" w:cs="Arial"/>
          <w:b/>
          <w:spacing w:val="-2"/>
          <w:lang w:val="es-CO" w:eastAsia="en-US"/>
        </w:rPr>
        <w:t xml:space="preserve">Área de Cultura, Área de Recreación y Deportes </w:t>
      </w:r>
      <w:bookmarkEnd w:id="314"/>
      <w:bookmarkEnd w:id="315"/>
      <w:r w:rsidRPr="00F3138E">
        <w:rPr>
          <w:rFonts w:ascii="Arial" w:eastAsia="Times New Roman" w:hAnsi="Arial" w:cs="Arial"/>
          <w:b/>
          <w:spacing w:val="-2"/>
          <w:lang w:val="es-CO" w:eastAsia="en-US"/>
        </w:rPr>
        <w:t>2017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2001"/>
        <w:gridCol w:w="1999"/>
        <w:gridCol w:w="1696"/>
        <w:gridCol w:w="2644"/>
      </w:tblGrid>
      <w:tr w:rsidR="00A7132E" w:rsidRPr="00F3138E" w14:paraId="3BDA2DC8" w14:textId="77777777" w:rsidTr="00C55920">
        <w:trPr>
          <w:trHeight w:val="533"/>
          <w:jc w:val="center"/>
        </w:trPr>
        <w:tc>
          <w:tcPr>
            <w:tcW w:w="5000" w:type="pct"/>
            <w:gridSpan w:val="5"/>
            <w:shd w:val="clear" w:color="auto" w:fill="auto"/>
            <w:vAlign w:val="center"/>
          </w:tcPr>
          <w:p w14:paraId="4946CAAD"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
                <w:bCs w:val="0"/>
                <w:spacing w:val="-2"/>
                <w:lang w:eastAsia="en-US"/>
              </w:rPr>
            </w:pPr>
            <w:r w:rsidRPr="00F3138E">
              <w:rPr>
                <w:rFonts w:ascii="Arial" w:eastAsia="Times New Roman" w:hAnsi="Arial" w:cs="Arial"/>
                <w:b/>
                <w:bCs w:val="0"/>
                <w:spacing w:val="-2"/>
                <w:lang w:eastAsia="en-US"/>
              </w:rPr>
              <w:t>2017-1</w:t>
            </w:r>
          </w:p>
        </w:tc>
      </w:tr>
      <w:tr w:rsidR="00A7132E" w:rsidRPr="00F3138E" w14:paraId="5A230C16" w14:textId="77777777" w:rsidTr="00C55920">
        <w:trPr>
          <w:trHeight w:val="533"/>
          <w:jc w:val="center"/>
        </w:trPr>
        <w:tc>
          <w:tcPr>
            <w:tcW w:w="815" w:type="pct"/>
            <w:shd w:val="clear" w:color="auto" w:fill="auto"/>
          </w:tcPr>
          <w:p w14:paraId="3C1B30D1"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
                <w:bCs w:val="0"/>
                <w:spacing w:val="-2"/>
                <w:lang w:eastAsia="en-US"/>
              </w:rPr>
            </w:pPr>
            <w:r w:rsidRPr="00F3138E">
              <w:rPr>
                <w:rFonts w:ascii="Arial" w:eastAsia="Calibri" w:hAnsi="Arial" w:cs="Arial"/>
                <w:bCs w:val="0"/>
                <w:lang w:eastAsia="en-US"/>
              </w:rPr>
              <w:t>ÁREAS</w:t>
            </w:r>
          </w:p>
        </w:tc>
        <w:tc>
          <w:tcPr>
            <w:tcW w:w="1004" w:type="pct"/>
            <w:shd w:val="clear" w:color="auto" w:fill="auto"/>
          </w:tcPr>
          <w:p w14:paraId="7A2C8FA0"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
                <w:bCs w:val="0"/>
                <w:spacing w:val="-2"/>
                <w:lang w:eastAsia="en-US"/>
              </w:rPr>
            </w:pPr>
            <w:r w:rsidRPr="00F3138E">
              <w:rPr>
                <w:rFonts w:ascii="Arial" w:eastAsia="Calibri" w:hAnsi="Arial" w:cs="Arial"/>
                <w:bCs w:val="0"/>
                <w:lang w:eastAsia="en-US"/>
              </w:rPr>
              <w:t>ACTIVIDADES</w:t>
            </w:r>
          </w:p>
        </w:tc>
        <w:tc>
          <w:tcPr>
            <w:tcW w:w="1003" w:type="pct"/>
            <w:shd w:val="clear" w:color="auto" w:fill="auto"/>
          </w:tcPr>
          <w:p w14:paraId="1A8ED4D4"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
                <w:bCs w:val="0"/>
                <w:spacing w:val="-2"/>
                <w:lang w:eastAsia="en-US"/>
              </w:rPr>
            </w:pPr>
            <w:r w:rsidRPr="00F3138E">
              <w:rPr>
                <w:rFonts w:ascii="Arial" w:eastAsia="Calibri" w:hAnsi="Arial" w:cs="Arial"/>
                <w:bCs w:val="0"/>
                <w:lang w:eastAsia="en-US"/>
              </w:rPr>
              <w:t>ESTUDIANTES</w:t>
            </w:r>
          </w:p>
        </w:tc>
        <w:tc>
          <w:tcPr>
            <w:tcW w:w="851" w:type="pct"/>
            <w:shd w:val="clear" w:color="auto" w:fill="auto"/>
          </w:tcPr>
          <w:p w14:paraId="74878B79"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
                <w:bCs w:val="0"/>
                <w:spacing w:val="-2"/>
                <w:lang w:eastAsia="en-US"/>
              </w:rPr>
            </w:pPr>
            <w:r w:rsidRPr="00F3138E">
              <w:rPr>
                <w:rFonts w:ascii="Arial" w:eastAsia="Calibri" w:hAnsi="Arial" w:cs="Arial"/>
                <w:bCs w:val="0"/>
                <w:lang w:eastAsia="en-US"/>
              </w:rPr>
              <w:t>DOCENTES</w:t>
            </w:r>
          </w:p>
        </w:tc>
        <w:tc>
          <w:tcPr>
            <w:tcW w:w="1328" w:type="pct"/>
            <w:shd w:val="clear" w:color="auto" w:fill="auto"/>
          </w:tcPr>
          <w:p w14:paraId="0EFEA595"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
                <w:bCs w:val="0"/>
                <w:spacing w:val="-2"/>
                <w:lang w:eastAsia="en-US"/>
              </w:rPr>
            </w:pPr>
            <w:r w:rsidRPr="00F3138E">
              <w:rPr>
                <w:rFonts w:ascii="Arial" w:eastAsia="Calibri" w:hAnsi="Arial" w:cs="Arial"/>
                <w:bCs w:val="0"/>
                <w:lang w:eastAsia="en-US"/>
              </w:rPr>
              <w:t>ADMINISTRATIVOS</w:t>
            </w:r>
          </w:p>
        </w:tc>
      </w:tr>
      <w:tr w:rsidR="00A7132E" w:rsidRPr="00F3138E" w14:paraId="10D8477D" w14:textId="77777777" w:rsidTr="00C55920">
        <w:trPr>
          <w:trHeight w:val="346"/>
          <w:jc w:val="center"/>
        </w:trPr>
        <w:tc>
          <w:tcPr>
            <w:tcW w:w="815" w:type="pct"/>
            <w:vMerge w:val="restart"/>
            <w:shd w:val="clear" w:color="auto" w:fill="auto"/>
            <w:vAlign w:val="center"/>
          </w:tcPr>
          <w:p w14:paraId="0D93825C"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lastRenderedPageBreak/>
              <w:t>DEPORTE</w:t>
            </w:r>
          </w:p>
        </w:tc>
        <w:tc>
          <w:tcPr>
            <w:tcW w:w="1004" w:type="pct"/>
            <w:shd w:val="clear" w:color="auto" w:fill="auto"/>
            <w:vAlign w:val="center"/>
          </w:tcPr>
          <w:p w14:paraId="6EFCB925"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 xml:space="preserve">Recreativo </w:t>
            </w:r>
          </w:p>
        </w:tc>
        <w:tc>
          <w:tcPr>
            <w:tcW w:w="1003" w:type="pct"/>
            <w:shd w:val="clear" w:color="auto" w:fill="auto"/>
            <w:vAlign w:val="center"/>
          </w:tcPr>
          <w:p w14:paraId="7057A358"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4066</w:t>
            </w:r>
          </w:p>
        </w:tc>
        <w:tc>
          <w:tcPr>
            <w:tcW w:w="851" w:type="pct"/>
            <w:shd w:val="clear" w:color="auto" w:fill="auto"/>
            <w:vAlign w:val="center"/>
          </w:tcPr>
          <w:p w14:paraId="6D225E2D"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929</w:t>
            </w:r>
          </w:p>
        </w:tc>
        <w:tc>
          <w:tcPr>
            <w:tcW w:w="1328" w:type="pct"/>
            <w:vAlign w:val="center"/>
          </w:tcPr>
          <w:p w14:paraId="5A83E440"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684</w:t>
            </w:r>
          </w:p>
        </w:tc>
      </w:tr>
      <w:tr w:rsidR="00A7132E" w:rsidRPr="00F3138E" w14:paraId="2811F4BC" w14:textId="77777777" w:rsidTr="00C55920">
        <w:trPr>
          <w:trHeight w:val="411"/>
          <w:jc w:val="center"/>
        </w:trPr>
        <w:tc>
          <w:tcPr>
            <w:tcW w:w="815" w:type="pct"/>
            <w:vMerge/>
            <w:shd w:val="clear" w:color="auto" w:fill="auto"/>
            <w:vAlign w:val="center"/>
          </w:tcPr>
          <w:p w14:paraId="543B50E3"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p>
        </w:tc>
        <w:tc>
          <w:tcPr>
            <w:tcW w:w="1004" w:type="pct"/>
            <w:shd w:val="clear" w:color="auto" w:fill="auto"/>
            <w:vAlign w:val="center"/>
          </w:tcPr>
          <w:p w14:paraId="029B0370"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 xml:space="preserve">Formativo </w:t>
            </w:r>
          </w:p>
        </w:tc>
        <w:tc>
          <w:tcPr>
            <w:tcW w:w="1003" w:type="pct"/>
            <w:shd w:val="clear" w:color="auto" w:fill="auto"/>
            <w:vAlign w:val="center"/>
          </w:tcPr>
          <w:p w14:paraId="0FDF938B"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55</w:t>
            </w:r>
          </w:p>
        </w:tc>
        <w:tc>
          <w:tcPr>
            <w:tcW w:w="851" w:type="pct"/>
            <w:shd w:val="clear" w:color="auto" w:fill="auto"/>
            <w:vAlign w:val="center"/>
          </w:tcPr>
          <w:p w14:paraId="0F2BE34A"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3</w:t>
            </w:r>
          </w:p>
        </w:tc>
        <w:tc>
          <w:tcPr>
            <w:tcW w:w="1328" w:type="pct"/>
            <w:vAlign w:val="center"/>
          </w:tcPr>
          <w:p w14:paraId="21BB434F"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27</w:t>
            </w:r>
          </w:p>
        </w:tc>
      </w:tr>
      <w:tr w:rsidR="00A7132E" w:rsidRPr="00F3138E" w14:paraId="710F7DF3" w14:textId="77777777" w:rsidTr="00C55920">
        <w:trPr>
          <w:trHeight w:val="304"/>
          <w:jc w:val="center"/>
        </w:trPr>
        <w:tc>
          <w:tcPr>
            <w:tcW w:w="815" w:type="pct"/>
            <w:vMerge/>
            <w:shd w:val="clear" w:color="auto" w:fill="auto"/>
            <w:vAlign w:val="center"/>
          </w:tcPr>
          <w:p w14:paraId="53E68B44"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color w:val="FF0000"/>
                <w:spacing w:val="-2"/>
                <w:lang w:eastAsia="en-US"/>
              </w:rPr>
            </w:pPr>
          </w:p>
        </w:tc>
        <w:tc>
          <w:tcPr>
            <w:tcW w:w="1004" w:type="pct"/>
            <w:shd w:val="clear" w:color="auto" w:fill="auto"/>
            <w:vAlign w:val="center"/>
          </w:tcPr>
          <w:p w14:paraId="4E7987AB"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Competitivo</w:t>
            </w:r>
          </w:p>
        </w:tc>
        <w:tc>
          <w:tcPr>
            <w:tcW w:w="1003" w:type="pct"/>
            <w:shd w:val="clear" w:color="auto" w:fill="auto"/>
            <w:vAlign w:val="center"/>
          </w:tcPr>
          <w:p w14:paraId="27568E67"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395</w:t>
            </w:r>
          </w:p>
        </w:tc>
        <w:tc>
          <w:tcPr>
            <w:tcW w:w="851" w:type="pct"/>
            <w:shd w:val="clear" w:color="auto" w:fill="auto"/>
            <w:vAlign w:val="center"/>
          </w:tcPr>
          <w:p w14:paraId="3EA1D2BF"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65</w:t>
            </w:r>
          </w:p>
        </w:tc>
        <w:tc>
          <w:tcPr>
            <w:tcW w:w="1328" w:type="pct"/>
            <w:vAlign w:val="center"/>
          </w:tcPr>
          <w:p w14:paraId="611EAE3E"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10</w:t>
            </w:r>
          </w:p>
        </w:tc>
      </w:tr>
      <w:tr w:rsidR="00A7132E" w:rsidRPr="00F3138E" w14:paraId="277D1C45" w14:textId="77777777" w:rsidTr="00C55920">
        <w:trPr>
          <w:trHeight w:val="523"/>
          <w:jc w:val="center"/>
        </w:trPr>
        <w:tc>
          <w:tcPr>
            <w:tcW w:w="815" w:type="pct"/>
            <w:vMerge w:val="restart"/>
            <w:shd w:val="clear" w:color="auto" w:fill="auto"/>
            <w:vAlign w:val="center"/>
          </w:tcPr>
          <w:p w14:paraId="7A5FD606"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CULTURA</w:t>
            </w:r>
          </w:p>
        </w:tc>
        <w:tc>
          <w:tcPr>
            <w:tcW w:w="1004" w:type="pct"/>
            <w:shd w:val="clear" w:color="auto" w:fill="auto"/>
            <w:vAlign w:val="center"/>
          </w:tcPr>
          <w:p w14:paraId="49A2A308"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 xml:space="preserve">Recreativo </w:t>
            </w:r>
          </w:p>
        </w:tc>
        <w:tc>
          <w:tcPr>
            <w:tcW w:w="1003" w:type="pct"/>
            <w:shd w:val="clear" w:color="auto" w:fill="auto"/>
            <w:vAlign w:val="center"/>
          </w:tcPr>
          <w:p w14:paraId="7F5557AC"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7316</w:t>
            </w:r>
          </w:p>
        </w:tc>
        <w:tc>
          <w:tcPr>
            <w:tcW w:w="851" w:type="pct"/>
            <w:shd w:val="clear" w:color="auto" w:fill="auto"/>
            <w:vAlign w:val="center"/>
          </w:tcPr>
          <w:p w14:paraId="081165A9"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272</w:t>
            </w:r>
          </w:p>
        </w:tc>
        <w:tc>
          <w:tcPr>
            <w:tcW w:w="1328" w:type="pct"/>
            <w:vAlign w:val="center"/>
          </w:tcPr>
          <w:p w14:paraId="1E75C7C2"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337</w:t>
            </w:r>
          </w:p>
        </w:tc>
      </w:tr>
      <w:tr w:rsidR="00A7132E" w:rsidRPr="00F3138E" w14:paraId="7CD14765" w14:textId="77777777" w:rsidTr="00C55920">
        <w:trPr>
          <w:trHeight w:val="431"/>
          <w:jc w:val="center"/>
        </w:trPr>
        <w:tc>
          <w:tcPr>
            <w:tcW w:w="815" w:type="pct"/>
            <w:vMerge/>
            <w:shd w:val="clear" w:color="auto" w:fill="auto"/>
            <w:vAlign w:val="center"/>
          </w:tcPr>
          <w:p w14:paraId="05B23ECA"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p>
        </w:tc>
        <w:tc>
          <w:tcPr>
            <w:tcW w:w="1004" w:type="pct"/>
            <w:shd w:val="clear" w:color="auto" w:fill="auto"/>
            <w:vAlign w:val="center"/>
          </w:tcPr>
          <w:p w14:paraId="221F75F2"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 xml:space="preserve">Formativo </w:t>
            </w:r>
          </w:p>
        </w:tc>
        <w:tc>
          <w:tcPr>
            <w:tcW w:w="1003" w:type="pct"/>
            <w:shd w:val="clear" w:color="auto" w:fill="auto"/>
            <w:vAlign w:val="center"/>
          </w:tcPr>
          <w:p w14:paraId="2BFC7EFC"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565</w:t>
            </w:r>
          </w:p>
        </w:tc>
        <w:tc>
          <w:tcPr>
            <w:tcW w:w="851" w:type="pct"/>
            <w:shd w:val="clear" w:color="auto" w:fill="auto"/>
            <w:vAlign w:val="center"/>
          </w:tcPr>
          <w:p w14:paraId="10A05A9F"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5</w:t>
            </w:r>
          </w:p>
        </w:tc>
        <w:tc>
          <w:tcPr>
            <w:tcW w:w="1328" w:type="pct"/>
            <w:vAlign w:val="center"/>
          </w:tcPr>
          <w:p w14:paraId="72C14DC4"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2</w:t>
            </w:r>
          </w:p>
        </w:tc>
      </w:tr>
      <w:tr w:rsidR="00A7132E" w:rsidRPr="00F3138E" w14:paraId="255B9EB6" w14:textId="77777777" w:rsidTr="00C55920">
        <w:trPr>
          <w:trHeight w:val="495"/>
          <w:jc w:val="center"/>
        </w:trPr>
        <w:tc>
          <w:tcPr>
            <w:tcW w:w="815" w:type="pct"/>
            <w:vMerge/>
            <w:shd w:val="clear" w:color="auto" w:fill="auto"/>
            <w:vAlign w:val="center"/>
          </w:tcPr>
          <w:p w14:paraId="03ACDCD0"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p>
        </w:tc>
        <w:tc>
          <w:tcPr>
            <w:tcW w:w="1004" w:type="pct"/>
            <w:shd w:val="clear" w:color="auto" w:fill="auto"/>
            <w:vAlign w:val="center"/>
          </w:tcPr>
          <w:p w14:paraId="199FD96D"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 xml:space="preserve">Representativo </w:t>
            </w:r>
          </w:p>
        </w:tc>
        <w:tc>
          <w:tcPr>
            <w:tcW w:w="1003" w:type="pct"/>
            <w:shd w:val="clear" w:color="auto" w:fill="auto"/>
            <w:vAlign w:val="center"/>
          </w:tcPr>
          <w:p w14:paraId="2464F77A"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469</w:t>
            </w:r>
          </w:p>
        </w:tc>
        <w:tc>
          <w:tcPr>
            <w:tcW w:w="851" w:type="pct"/>
            <w:shd w:val="clear" w:color="auto" w:fill="auto"/>
            <w:vAlign w:val="center"/>
          </w:tcPr>
          <w:p w14:paraId="5076C4BB"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18</w:t>
            </w:r>
          </w:p>
        </w:tc>
        <w:tc>
          <w:tcPr>
            <w:tcW w:w="1328" w:type="pct"/>
            <w:vAlign w:val="center"/>
          </w:tcPr>
          <w:p w14:paraId="776629B9"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3</w:t>
            </w:r>
          </w:p>
        </w:tc>
      </w:tr>
      <w:tr w:rsidR="00A7132E" w:rsidRPr="00F3138E" w14:paraId="452AF9C0" w14:textId="77777777" w:rsidTr="00C55920">
        <w:trPr>
          <w:trHeight w:val="559"/>
          <w:jc w:val="center"/>
        </w:trPr>
        <w:tc>
          <w:tcPr>
            <w:tcW w:w="5000" w:type="pct"/>
            <w:gridSpan w:val="5"/>
            <w:shd w:val="clear" w:color="auto" w:fill="auto"/>
            <w:vAlign w:val="center"/>
          </w:tcPr>
          <w:p w14:paraId="46E47360"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center"/>
              <w:rPr>
                <w:rFonts w:ascii="Arial" w:eastAsia="Times New Roman" w:hAnsi="Arial" w:cs="Arial"/>
                <w:bCs w:val="0"/>
                <w:spacing w:val="-2"/>
                <w:lang w:eastAsia="en-US"/>
              </w:rPr>
            </w:pPr>
            <w:r w:rsidRPr="00F3138E">
              <w:rPr>
                <w:rFonts w:ascii="Arial" w:eastAsia="Times New Roman" w:hAnsi="Arial" w:cs="Arial"/>
                <w:b/>
                <w:bCs w:val="0"/>
                <w:spacing w:val="-2"/>
                <w:lang w:eastAsia="en-US"/>
              </w:rPr>
              <w:t>2017-2</w:t>
            </w:r>
          </w:p>
        </w:tc>
      </w:tr>
      <w:tr w:rsidR="00A7132E" w:rsidRPr="00F3138E" w14:paraId="1E9CAA9E" w14:textId="77777777" w:rsidTr="00C55920">
        <w:trPr>
          <w:trHeight w:val="411"/>
          <w:jc w:val="center"/>
        </w:trPr>
        <w:tc>
          <w:tcPr>
            <w:tcW w:w="815" w:type="pct"/>
            <w:shd w:val="clear" w:color="auto" w:fill="auto"/>
          </w:tcPr>
          <w:p w14:paraId="1CBC065B"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Calibri" w:hAnsi="Arial" w:cs="Arial"/>
                <w:bCs w:val="0"/>
                <w:lang w:eastAsia="en-US"/>
              </w:rPr>
              <w:t>ÁREAS</w:t>
            </w:r>
          </w:p>
        </w:tc>
        <w:tc>
          <w:tcPr>
            <w:tcW w:w="1004" w:type="pct"/>
            <w:shd w:val="clear" w:color="auto" w:fill="auto"/>
          </w:tcPr>
          <w:p w14:paraId="744C8F19"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Calibri" w:hAnsi="Arial" w:cs="Arial"/>
                <w:bCs w:val="0"/>
                <w:lang w:eastAsia="en-US"/>
              </w:rPr>
              <w:t>ACTIVIDADES</w:t>
            </w:r>
          </w:p>
        </w:tc>
        <w:tc>
          <w:tcPr>
            <w:tcW w:w="1003" w:type="pct"/>
            <w:shd w:val="clear" w:color="auto" w:fill="auto"/>
          </w:tcPr>
          <w:p w14:paraId="381A9B35"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Calibri" w:hAnsi="Arial" w:cs="Arial"/>
                <w:bCs w:val="0"/>
                <w:lang w:eastAsia="en-US"/>
              </w:rPr>
              <w:t>ESTUDIANTES</w:t>
            </w:r>
          </w:p>
        </w:tc>
        <w:tc>
          <w:tcPr>
            <w:tcW w:w="851" w:type="pct"/>
            <w:shd w:val="clear" w:color="auto" w:fill="auto"/>
          </w:tcPr>
          <w:p w14:paraId="6FC11419"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Calibri" w:hAnsi="Arial" w:cs="Arial"/>
                <w:bCs w:val="0"/>
                <w:lang w:eastAsia="en-US"/>
              </w:rPr>
              <w:t>DOCENTES</w:t>
            </w:r>
          </w:p>
        </w:tc>
        <w:tc>
          <w:tcPr>
            <w:tcW w:w="1328" w:type="pct"/>
          </w:tcPr>
          <w:p w14:paraId="5D2CE6BC"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Calibri" w:hAnsi="Arial" w:cs="Arial"/>
                <w:bCs w:val="0"/>
                <w:lang w:eastAsia="en-US"/>
              </w:rPr>
              <w:t>ADMINISTRATIVOS</w:t>
            </w:r>
          </w:p>
        </w:tc>
      </w:tr>
      <w:tr w:rsidR="00A7132E" w:rsidRPr="00F3138E" w14:paraId="7B466E33" w14:textId="77777777" w:rsidTr="00C55920">
        <w:trPr>
          <w:trHeight w:val="693"/>
          <w:jc w:val="center"/>
        </w:trPr>
        <w:tc>
          <w:tcPr>
            <w:tcW w:w="815" w:type="pct"/>
            <w:vMerge w:val="restart"/>
            <w:shd w:val="clear" w:color="auto" w:fill="auto"/>
            <w:vAlign w:val="center"/>
          </w:tcPr>
          <w:p w14:paraId="7B4A2D96"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DEPORTE</w:t>
            </w:r>
          </w:p>
        </w:tc>
        <w:tc>
          <w:tcPr>
            <w:tcW w:w="1004" w:type="pct"/>
            <w:shd w:val="clear" w:color="auto" w:fill="auto"/>
            <w:vAlign w:val="center"/>
          </w:tcPr>
          <w:p w14:paraId="67C3CA8D"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 xml:space="preserve">Recreativo </w:t>
            </w:r>
          </w:p>
        </w:tc>
        <w:tc>
          <w:tcPr>
            <w:tcW w:w="1003" w:type="pct"/>
            <w:shd w:val="clear" w:color="auto" w:fill="auto"/>
            <w:vAlign w:val="center"/>
          </w:tcPr>
          <w:p w14:paraId="5D3E7530"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1205</w:t>
            </w:r>
          </w:p>
        </w:tc>
        <w:tc>
          <w:tcPr>
            <w:tcW w:w="851" w:type="pct"/>
            <w:shd w:val="clear" w:color="auto" w:fill="auto"/>
            <w:vAlign w:val="center"/>
          </w:tcPr>
          <w:p w14:paraId="402296D7"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47</w:t>
            </w:r>
          </w:p>
        </w:tc>
        <w:tc>
          <w:tcPr>
            <w:tcW w:w="1328" w:type="pct"/>
            <w:vAlign w:val="center"/>
          </w:tcPr>
          <w:p w14:paraId="0A019F3C"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192</w:t>
            </w:r>
          </w:p>
        </w:tc>
      </w:tr>
      <w:tr w:rsidR="00A7132E" w:rsidRPr="00F3138E" w14:paraId="399B4DF1" w14:textId="77777777" w:rsidTr="00C55920">
        <w:trPr>
          <w:trHeight w:val="561"/>
          <w:jc w:val="center"/>
        </w:trPr>
        <w:tc>
          <w:tcPr>
            <w:tcW w:w="815" w:type="pct"/>
            <w:vMerge/>
            <w:shd w:val="clear" w:color="auto" w:fill="auto"/>
            <w:vAlign w:val="center"/>
          </w:tcPr>
          <w:p w14:paraId="57FE9D93"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p>
        </w:tc>
        <w:tc>
          <w:tcPr>
            <w:tcW w:w="1004" w:type="pct"/>
            <w:shd w:val="clear" w:color="auto" w:fill="auto"/>
            <w:vAlign w:val="center"/>
          </w:tcPr>
          <w:p w14:paraId="5DF004C4"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 xml:space="preserve">Formativo </w:t>
            </w:r>
          </w:p>
        </w:tc>
        <w:tc>
          <w:tcPr>
            <w:tcW w:w="1003" w:type="pct"/>
            <w:shd w:val="clear" w:color="auto" w:fill="auto"/>
            <w:vAlign w:val="center"/>
          </w:tcPr>
          <w:p w14:paraId="5BF3B06A"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664</w:t>
            </w:r>
          </w:p>
        </w:tc>
        <w:tc>
          <w:tcPr>
            <w:tcW w:w="851" w:type="pct"/>
            <w:shd w:val="clear" w:color="auto" w:fill="auto"/>
            <w:vAlign w:val="center"/>
          </w:tcPr>
          <w:p w14:paraId="2EC3AADA"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0</w:t>
            </w:r>
          </w:p>
        </w:tc>
        <w:tc>
          <w:tcPr>
            <w:tcW w:w="1328" w:type="pct"/>
            <w:vAlign w:val="center"/>
          </w:tcPr>
          <w:p w14:paraId="237E2698"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0</w:t>
            </w:r>
          </w:p>
        </w:tc>
      </w:tr>
      <w:tr w:rsidR="00A7132E" w:rsidRPr="00F3138E" w14:paraId="3B372C50" w14:textId="77777777" w:rsidTr="00C55920">
        <w:trPr>
          <w:trHeight w:val="697"/>
          <w:jc w:val="center"/>
        </w:trPr>
        <w:tc>
          <w:tcPr>
            <w:tcW w:w="815" w:type="pct"/>
            <w:vMerge/>
            <w:shd w:val="clear" w:color="auto" w:fill="auto"/>
            <w:vAlign w:val="center"/>
          </w:tcPr>
          <w:p w14:paraId="1609DD49"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p>
        </w:tc>
        <w:tc>
          <w:tcPr>
            <w:tcW w:w="1004" w:type="pct"/>
            <w:shd w:val="clear" w:color="auto" w:fill="auto"/>
            <w:vAlign w:val="center"/>
          </w:tcPr>
          <w:p w14:paraId="137AFEFB"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Competitivo</w:t>
            </w:r>
          </w:p>
        </w:tc>
        <w:tc>
          <w:tcPr>
            <w:tcW w:w="1003" w:type="pct"/>
            <w:shd w:val="clear" w:color="auto" w:fill="auto"/>
            <w:vAlign w:val="center"/>
          </w:tcPr>
          <w:p w14:paraId="7094A545"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246</w:t>
            </w:r>
          </w:p>
        </w:tc>
        <w:tc>
          <w:tcPr>
            <w:tcW w:w="851" w:type="pct"/>
            <w:shd w:val="clear" w:color="auto" w:fill="auto"/>
            <w:vAlign w:val="center"/>
          </w:tcPr>
          <w:p w14:paraId="119529DA"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64</w:t>
            </w:r>
          </w:p>
        </w:tc>
        <w:tc>
          <w:tcPr>
            <w:tcW w:w="1328" w:type="pct"/>
            <w:vAlign w:val="center"/>
          </w:tcPr>
          <w:p w14:paraId="22734552"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13</w:t>
            </w:r>
          </w:p>
        </w:tc>
      </w:tr>
      <w:tr w:rsidR="00A7132E" w:rsidRPr="00F3138E" w14:paraId="149FAAD4" w14:textId="77777777" w:rsidTr="00C55920">
        <w:trPr>
          <w:trHeight w:val="745"/>
          <w:jc w:val="center"/>
        </w:trPr>
        <w:tc>
          <w:tcPr>
            <w:tcW w:w="815" w:type="pct"/>
            <w:vMerge w:val="restart"/>
            <w:shd w:val="clear" w:color="auto" w:fill="auto"/>
            <w:vAlign w:val="center"/>
          </w:tcPr>
          <w:p w14:paraId="4EABC484"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CULTURA</w:t>
            </w:r>
          </w:p>
        </w:tc>
        <w:tc>
          <w:tcPr>
            <w:tcW w:w="1004" w:type="pct"/>
            <w:shd w:val="clear" w:color="auto" w:fill="auto"/>
            <w:vAlign w:val="center"/>
          </w:tcPr>
          <w:p w14:paraId="2E9ED26C"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 xml:space="preserve">Recreativo </w:t>
            </w:r>
          </w:p>
        </w:tc>
        <w:tc>
          <w:tcPr>
            <w:tcW w:w="1003" w:type="pct"/>
            <w:shd w:val="clear" w:color="auto" w:fill="auto"/>
            <w:vAlign w:val="center"/>
          </w:tcPr>
          <w:p w14:paraId="1DFB443D"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4797</w:t>
            </w:r>
          </w:p>
        </w:tc>
        <w:tc>
          <w:tcPr>
            <w:tcW w:w="851" w:type="pct"/>
            <w:shd w:val="clear" w:color="auto" w:fill="auto"/>
            <w:vAlign w:val="center"/>
          </w:tcPr>
          <w:p w14:paraId="4B75AB2E"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151</w:t>
            </w:r>
          </w:p>
        </w:tc>
        <w:tc>
          <w:tcPr>
            <w:tcW w:w="1328" w:type="pct"/>
            <w:vAlign w:val="center"/>
          </w:tcPr>
          <w:p w14:paraId="7C34E770"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168</w:t>
            </w:r>
          </w:p>
        </w:tc>
      </w:tr>
      <w:tr w:rsidR="00A7132E" w:rsidRPr="00F3138E" w14:paraId="694CF686" w14:textId="77777777" w:rsidTr="00C55920">
        <w:trPr>
          <w:trHeight w:val="713"/>
          <w:jc w:val="center"/>
        </w:trPr>
        <w:tc>
          <w:tcPr>
            <w:tcW w:w="815" w:type="pct"/>
            <w:vMerge/>
            <w:shd w:val="clear" w:color="auto" w:fill="auto"/>
            <w:vAlign w:val="center"/>
          </w:tcPr>
          <w:p w14:paraId="4C69334C"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color w:val="FF0000"/>
                <w:spacing w:val="-2"/>
                <w:lang w:eastAsia="en-US"/>
              </w:rPr>
            </w:pPr>
          </w:p>
        </w:tc>
        <w:tc>
          <w:tcPr>
            <w:tcW w:w="1004" w:type="pct"/>
            <w:shd w:val="clear" w:color="auto" w:fill="auto"/>
            <w:vAlign w:val="center"/>
          </w:tcPr>
          <w:p w14:paraId="7AE1D1DB"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 xml:space="preserve">Formativo </w:t>
            </w:r>
          </w:p>
        </w:tc>
        <w:tc>
          <w:tcPr>
            <w:tcW w:w="1003" w:type="pct"/>
            <w:shd w:val="clear" w:color="auto" w:fill="auto"/>
            <w:vAlign w:val="center"/>
          </w:tcPr>
          <w:p w14:paraId="443CCA4D"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337</w:t>
            </w:r>
          </w:p>
        </w:tc>
        <w:tc>
          <w:tcPr>
            <w:tcW w:w="851" w:type="pct"/>
            <w:shd w:val="clear" w:color="auto" w:fill="auto"/>
            <w:vAlign w:val="center"/>
          </w:tcPr>
          <w:p w14:paraId="6B29BCAB"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0</w:t>
            </w:r>
          </w:p>
        </w:tc>
        <w:tc>
          <w:tcPr>
            <w:tcW w:w="1328" w:type="pct"/>
            <w:vAlign w:val="center"/>
          </w:tcPr>
          <w:p w14:paraId="3B37DE03"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0</w:t>
            </w:r>
          </w:p>
        </w:tc>
      </w:tr>
      <w:tr w:rsidR="00A7132E" w:rsidRPr="00F3138E" w14:paraId="6B423FFA" w14:textId="77777777" w:rsidTr="00C55920">
        <w:trPr>
          <w:trHeight w:val="539"/>
          <w:jc w:val="center"/>
        </w:trPr>
        <w:tc>
          <w:tcPr>
            <w:tcW w:w="815" w:type="pct"/>
            <w:vMerge/>
            <w:shd w:val="clear" w:color="auto" w:fill="auto"/>
            <w:vAlign w:val="center"/>
          </w:tcPr>
          <w:p w14:paraId="489A5FED"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color w:val="FF0000"/>
                <w:spacing w:val="-2"/>
                <w:lang w:eastAsia="en-US"/>
              </w:rPr>
            </w:pPr>
          </w:p>
        </w:tc>
        <w:tc>
          <w:tcPr>
            <w:tcW w:w="1004" w:type="pct"/>
            <w:shd w:val="clear" w:color="auto" w:fill="auto"/>
            <w:vAlign w:val="center"/>
          </w:tcPr>
          <w:p w14:paraId="655EDA7E"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 xml:space="preserve">Representativo </w:t>
            </w:r>
          </w:p>
        </w:tc>
        <w:tc>
          <w:tcPr>
            <w:tcW w:w="1003" w:type="pct"/>
            <w:shd w:val="clear" w:color="auto" w:fill="auto"/>
            <w:vAlign w:val="center"/>
          </w:tcPr>
          <w:p w14:paraId="02F0F3FC"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604</w:t>
            </w:r>
          </w:p>
        </w:tc>
        <w:tc>
          <w:tcPr>
            <w:tcW w:w="851" w:type="pct"/>
            <w:shd w:val="clear" w:color="auto" w:fill="auto"/>
            <w:vAlign w:val="center"/>
          </w:tcPr>
          <w:p w14:paraId="70CCC6B6"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0</w:t>
            </w:r>
          </w:p>
        </w:tc>
        <w:tc>
          <w:tcPr>
            <w:tcW w:w="1328" w:type="pct"/>
            <w:vAlign w:val="center"/>
          </w:tcPr>
          <w:p w14:paraId="7AF02ED9"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rPr>
                <w:rFonts w:ascii="Arial" w:eastAsia="Times New Roman" w:hAnsi="Arial" w:cs="Arial"/>
                <w:bCs w:val="0"/>
                <w:spacing w:val="-2"/>
                <w:lang w:eastAsia="en-US"/>
              </w:rPr>
            </w:pPr>
            <w:r w:rsidRPr="00F3138E">
              <w:rPr>
                <w:rFonts w:ascii="Arial" w:eastAsia="Times New Roman" w:hAnsi="Arial" w:cs="Arial"/>
                <w:bCs w:val="0"/>
                <w:spacing w:val="-2"/>
                <w:lang w:eastAsia="en-US"/>
              </w:rPr>
              <w:t>0</w:t>
            </w:r>
          </w:p>
        </w:tc>
      </w:tr>
    </w:tbl>
    <w:p w14:paraId="679D517B" w14:textId="77777777" w:rsidR="00A7132E" w:rsidRPr="00F3138E" w:rsidRDefault="00A7132E" w:rsidP="00A7132E">
      <w:pPr>
        <w:spacing w:after="0"/>
        <w:rPr>
          <w:rFonts w:ascii="Arial" w:eastAsia="Calibri" w:hAnsi="Arial" w:cs="Arial"/>
          <w:b/>
          <w:bCs w:val="0"/>
          <w:lang w:eastAsia="en-US"/>
        </w:rPr>
      </w:pPr>
    </w:p>
    <w:p w14:paraId="194BB8AC" w14:textId="77777777" w:rsidR="00A7132E" w:rsidRPr="00F3138E" w:rsidRDefault="00A7132E" w:rsidP="00862908">
      <w:pPr>
        <w:numPr>
          <w:ilvl w:val="0"/>
          <w:numId w:val="55"/>
        </w:numPr>
        <w:spacing w:after="0"/>
        <w:jc w:val="left"/>
        <w:rPr>
          <w:rFonts w:ascii="Arial" w:eastAsia="Times New Roman" w:hAnsi="Arial" w:cs="Arial"/>
          <w:b/>
          <w:bCs w:val="0"/>
          <w:lang w:eastAsia="es-ES"/>
        </w:rPr>
      </w:pPr>
      <w:r w:rsidRPr="00F3138E">
        <w:rPr>
          <w:rFonts w:ascii="Arial" w:eastAsia="Times New Roman" w:hAnsi="Arial" w:cs="Arial"/>
          <w:b/>
          <w:bCs w:val="0"/>
          <w:lang w:eastAsia="es-ES"/>
        </w:rPr>
        <w:t>Área de promoción socioeconómica 2017-2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977"/>
        <w:gridCol w:w="2268"/>
      </w:tblGrid>
      <w:tr w:rsidR="00A7132E" w:rsidRPr="00F3138E" w14:paraId="574FC098" w14:textId="77777777" w:rsidTr="004B7935">
        <w:trPr>
          <w:trHeight w:val="300"/>
        </w:trPr>
        <w:tc>
          <w:tcPr>
            <w:tcW w:w="3261" w:type="dxa"/>
            <w:vMerge w:val="restart"/>
            <w:shd w:val="clear" w:color="auto" w:fill="auto"/>
            <w:noWrap/>
            <w:hideMark/>
          </w:tcPr>
          <w:p w14:paraId="08F861EC"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 xml:space="preserve">BECAS </w:t>
            </w:r>
          </w:p>
        </w:tc>
        <w:tc>
          <w:tcPr>
            <w:tcW w:w="2977" w:type="dxa"/>
            <w:shd w:val="clear" w:color="auto" w:fill="auto"/>
            <w:hideMark/>
          </w:tcPr>
          <w:p w14:paraId="3BD1607E"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Convenios</w:t>
            </w:r>
          </w:p>
        </w:tc>
        <w:tc>
          <w:tcPr>
            <w:tcW w:w="2268" w:type="dxa"/>
            <w:shd w:val="clear" w:color="auto" w:fill="auto"/>
            <w:noWrap/>
            <w:hideMark/>
          </w:tcPr>
          <w:p w14:paraId="6A6F9FBB" w14:textId="77777777" w:rsidR="00A7132E" w:rsidRPr="00F3138E" w:rsidRDefault="00A7132E" w:rsidP="00A7132E">
            <w:pPr>
              <w:spacing w:after="0"/>
              <w:rPr>
                <w:rFonts w:ascii="Arial" w:eastAsia="Times New Roman" w:hAnsi="Arial" w:cs="Arial"/>
                <w:lang w:eastAsia="en-US"/>
              </w:rPr>
            </w:pPr>
            <w:r w:rsidRPr="00F3138E">
              <w:rPr>
                <w:rFonts w:ascii="Arial" w:eastAsia="Times New Roman" w:hAnsi="Arial" w:cs="Arial"/>
                <w:lang w:eastAsia="en-US"/>
              </w:rPr>
              <w:t>3126</w:t>
            </w:r>
          </w:p>
        </w:tc>
      </w:tr>
      <w:tr w:rsidR="00A7132E" w:rsidRPr="00F3138E" w14:paraId="0CA4B15C" w14:textId="77777777" w:rsidTr="004B7935">
        <w:trPr>
          <w:trHeight w:val="300"/>
        </w:trPr>
        <w:tc>
          <w:tcPr>
            <w:tcW w:w="3261" w:type="dxa"/>
            <w:vMerge/>
            <w:shd w:val="clear" w:color="auto" w:fill="auto"/>
            <w:hideMark/>
          </w:tcPr>
          <w:p w14:paraId="299C6422"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hideMark/>
          </w:tcPr>
          <w:p w14:paraId="6FBA28D1"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 xml:space="preserve">Becas trabajo </w:t>
            </w:r>
          </w:p>
        </w:tc>
        <w:tc>
          <w:tcPr>
            <w:tcW w:w="2268" w:type="dxa"/>
            <w:shd w:val="clear" w:color="auto" w:fill="auto"/>
            <w:noWrap/>
            <w:hideMark/>
          </w:tcPr>
          <w:p w14:paraId="53BCCA2B" w14:textId="77777777" w:rsidR="00A7132E" w:rsidRPr="00F3138E" w:rsidRDefault="00A7132E" w:rsidP="00A7132E">
            <w:pPr>
              <w:spacing w:after="0"/>
              <w:rPr>
                <w:rFonts w:ascii="Arial" w:eastAsia="Times New Roman" w:hAnsi="Arial" w:cs="Arial"/>
                <w:lang w:eastAsia="en-US"/>
              </w:rPr>
            </w:pPr>
            <w:r w:rsidRPr="00F3138E">
              <w:rPr>
                <w:rFonts w:ascii="Arial" w:eastAsia="Times New Roman" w:hAnsi="Arial" w:cs="Arial"/>
                <w:lang w:eastAsia="en-US"/>
              </w:rPr>
              <w:t>118</w:t>
            </w:r>
          </w:p>
        </w:tc>
      </w:tr>
      <w:tr w:rsidR="00A7132E" w:rsidRPr="00F3138E" w14:paraId="06FC253A" w14:textId="77777777" w:rsidTr="004B7935">
        <w:trPr>
          <w:trHeight w:val="300"/>
        </w:trPr>
        <w:tc>
          <w:tcPr>
            <w:tcW w:w="3261" w:type="dxa"/>
            <w:vMerge w:val="restart"/>
            <w:shd w:val="clear" w:color="auto" w:fill="auto"/>
            <w:noWrap/>
            <w:hideMark/>
          </w:tcPr>
          <w:p w14:paraId="2534D2D1"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DESCUENTOS</w:t>
            </w:r>
          </w:p>
        </w:tc>
        <w:tc>
          <w:tcPr>
            <w:tcW w:w="2977" w:type="dxa"/>
            <w:shd w:val="clear" w:color="auto" w:fill="auto"/>
            <w:noWrap/>
            <w:hideMark/>
          </w:tcPr>
          <w:p w14:paraId="76885ED5"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Héroes de la patria</w:t>
            </w:r>
          </w:p>
        </w:tc>
        <w:tc>
          <w:tcPr>
            <w:tcW w:w="2268" w:type="dxa"/>
            <w:shd w:val="clear" w:color="auto" w:fill="auto"/>
            <w:noWrap/>
            <w:hideMark/>
          </w:tcPr>
          <w:p w14:paraId="68AB1972" w14:textId="77777777" w:rsidR="00A7132E" w:rsidRPr="00F3138E" w:rsidRDefault="00A7132E" w:rsidP="00A7132E">
            <w:pPr>
              <w:spacing w:after="0"/>
              <w:rPr>
                <w:rFonts w:ascii="Arial" w:eastAsia="Times New Roman" w:hAnsi="Arial" w:cs="Arial"/>
                <w:lang w:eastAsia="en-US"/>
              </w:rPr>
            </w:pPr>
            <w:r w:rsidRPr="00F3138E">
              <w:rPr>
                <w:rFonts w:ascii="Arial" w:eastAsia="Times New Roman" w:hAnsi="Arial" w:cs="Arial"/>
                <w:lang w:eastAsia="en-US"/>
              </w:rPr>
              <w:t>3</w:t>
            </w:r>
          </w:p>
        </w:tc>
      </w:tr>
      <w:tr w:rsidR="00A7132E" w:rsidRPr="00F3138E" w14:paraId="5EDC191F" w14:textId="77777777" w:rsidTr="004B7935">
        <w:trPr>
          <w:trHeight w:val="300"/>
        </w:trPr>
        <w:tc>
          <w:tcPr>
            <w:tcW w:w="3261" w:type="dxa"/>
            <w:vMerge/>
            <w:shd w:val="clear" w:color="auto" w:fill="auto"/>
            <w:hideMark/>
          </w:tcPr>
          <w:p w14:paraId="122CCA63"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hideMark/>
          </w:tcPr>
          <w:p w14:paraId="5B5CE0CD"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Desplazamiento y víctimas de conflicto armado</w:t>
            </w:r>
          </w:p>
        </w:tc>
        <w:tc>
          <w:tcPr>
            <w:tcW w:w="2268" w:type="dxa"/>
            <w:shd w:val="clear" w:color="auto" w:fill="auto"/>
            <w:noWrap/>
            <w:hideMark/>
          </w:tcPr>
          <w:p w14:paraId="1528F217" w14:textId="77777777" w:rsidR="00A7132E" w:rsidRPr="00F3138E" w:rsidRDefault="00A7132E" w:rsidP="00A7132E">
            <w:pPr>
              <w:spacing w:after="0"/>
              <w:rPr>
                <w:rFonts w:ascii="Arial" w:eastAsia="Times New Roman" w:hAnsi="Arial" w:cs="Arial"/>
                <w:lang w:eastAsia="en-US"/>
              </w:rPr>
            </w:pPr>
            <w:r w:rsidRPr="00F3138E">
              <w:rPr>
                <w:rFonts w:ascii="Arial" w:eastAsia="Times New Roman" w:hAnsi="Arial" w:cs="Arial"/>
                <w:lang w:eastAsia="en-US"/>
              </w:rPr>
              <w:t>725</w:t>
            </w:r>
          </w:p>
        </w:tc>
      </w:tr>
      <w:tr w:rsidR="00A7132E" w:rsidRPr="00F3138E" w14:paraId="2F644059" w14:textId="77777777" w:rsidTr="004B7935">
        <w:trPr>
          <w:trHeight w:val="300"/>
        </w:trPr>
        <w:tc>
          <w:tcPr>
            <w:tcW w:w="3261" w:type="dxa"/>
            <w:vMerge/>
            <w:shd w:val="clear" w:color="auto" w:fill="auto"/>
            <w:hideMark/>
          </w:tcPr>
          <w:p w14:paraId="3CBCA004"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noWrap/>
            <w:hideMark/>
          </w:tcPr>
          <w:p w14:paraId="2B53868E"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Alumnas madre cabeza de familia</w:t>
            </w:r>
          </w:p>
        </w:tc>
        <w:tc>
          <w:tcPr>
            <w:tcW w:w="2268" w:type="dxa"/>
            <w:shd w:val="clear" w:color="auto" w:fill="auto"/>
            <w:noWrap/>
            <w:hideMark/>
          </w:tcPr>
          <w:p w14:paraId="3E5DCBE7"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204</w:t>
            </w:r>
          </w:p>
        </w:tc>
      </w:tr>
      <w:tr w:rsidR="00A7132E" w:rsidRPr="00F3138E" w14:paraId="5CD8C050" w14:textId="77777777" w:rsidTr="004B7935">
        <w:trPr>
          <w:trHeight w:val="300"/>
        </w:trPr>
        <w:tc>
          <w:tcPr>
            <w:tcW w:w="3261" w:type="dxa"/>
            <w:vMerge/>
            <w:shd w:val="clear" w:color="auto" w:fill="auto"/>
            <w:hideMark/>
          </w:tcPr>
          <w:p w14:paraId="34057199"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hideMark/>
          </w:tcPr>
          <w:p w14:paraId="4FE3B733"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Alumnos desplazados y apoyos humanitarios</w:t>
            </w:r>
          </w:p>
        </w:tc>
        <w:tc>
          <w:tcPr>
            <w:tcW w:w="2268" w:type="dxa"/>
            <w:shd w:val="clear" w:color="auto" w:fill="auto"/>
            <w:noWrap/>
            <w:hideMark/>
          </w:tcPr>
          <w:p w14:paraId="6DF7F757"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792</w:t>
            </w:r>
          </w:p>
        </w:tc>
      </w:tr>
      <w:tr w:rsidR="00A7132E" w:rsidRPr="00F3138E" w14:paraId="037631C4" w14:textId="77777777" w:rsidTr="004B7935">
        <w:trPr>
          <w:trHeight w:val="300"/>
        </w:trPr>
        <w:tc>
          <w:tcPr>
            <w:tcW w:w="3261" w:type="dxa"/>
            <w:vMerge/>
            <w:shd w:val="clear" w:color="auto" w:fill="auto"/>
            <w:hideMark/>
          </w:tcPr>
          <w:p w14:paraId="025692B6"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noWrap/>
            <w:hideMark/>
          </w:tcPr>
          <w:p w14:paraId="4E46F4D5"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Convención colectiva</w:t>
            </w:r>
          </w:p>
        </w:tc>
        <w:tc>
          <w:tcPr>
            <w:tcW w:w="2268" w:type="dxa"/>
            <w:shd w:val="clear" w:color="auto" w:fill="auto"/>
            <w:noWrap/>
            <w:hideMark/>
          </w:tcPr>
          <w:p w14:paraId="132B6960"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1</w:t>
            </w:r>
          </w:p>
        </w:tc>
      </w:tr>
      <w:tr w:rsidR="00A7132E" w:rsidRPr="00F3138E" w14:paraId="3D9049F2" w14:textId="77777777" w:rsidTr="004B7935">
        <w:trPr>
          <w:trHeight w:val="300"/>
        </w:trPr>
        <w:tc>
          <w:tcPr>
            <w:tcW w:w="3261" w:type="dxa"/>
            <w:vMerge/>
            <w:shd w:val="clear" w:color="auto" w:fill="auto"/>
            <w:hideMark/>
          </w:tcPr>
          <w:p w14:paraId="685FCDEB"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noWrap/>
            <w:hideMark/>
          </w:tcPr>
          <w:p w14:paraId="3E6BA689"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Descuento por 3 o más hermanos y hermanos activos</w:t>
            </w:r>
          </w:p>
        </w:tc>
        <w:tc>
          <w:tcPr>
            <w:tcW w:w="2268" w:type="dxa"/>
            <w:shd w:val="clear" w:color="auto" w:fill="auto"/>
            <w:noWrap/>
            <w:hideMark/>
          </w:tcPr>
          <w:p w14:paraId="42E09A67"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1508</w:t>
            </w:r>
          </w:p>
        </w:tc>
      </w:tr>
      <w:tr w:rsidR="00A7132E" w:rsidRPr="00F3138E" w14:paraId="375121E8" w14:textId="77777777" w:rsidTr="004B7935">
        <w:trPr>
          <w:trHeight w:val="300"/>
        </w:trPr>
        <w:tc>
          <w:tcPr>
            <w:tcW w:w="3261" w:type="dxa"/>
            <w:vMerge/>
            <w:shd w:val="clear" w:color="auto" w:fill="auto"/>
            <w:hideMark/>
          </w:tcPr>
          <w:p w14:paraId="63718B4C"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noWrap/>
            <w:hideMark/>
          </w:tcPr>
          <w:p w14:paraId="15F9E044"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Estudiantes provenientes resguardos indígenas</w:t>
            </w:r>
          </w:p>
        </w:tc>
        <w:tc>
          <w:tcPr>
            <w:tcW w:w="2268" w:type="dxa"/>
            <w:shd w:val="clear" w:color="auto" w:fill="auto"/>
            <w:noWrap/>
            <w:hideMark/>
          </w:tcPr>
          <w:p w14:paraId="2E1D5BA2"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1530</w:t>
            </w:r>
          </w:p>
        </w:tc>
      </w:tr>
      <w:tr w:rsidR="00A7132E" w:rsidRPr="00F3138E" w14:paraId="16D1A94F" w14:textId="77777777" w:rsidTr="004B7935">
        <w:trPr>
          <w:trHeight w:val="300"/>
        </w:trPr>
        <w:tc>
          <w:tcPr>
            <w:tcW w:w="3261" w:type="dxa"/>
            <w:vMerge/>
            <w:shd w:val="clear" w:color="auto" w:fill="auto"/>
            <w:hideMark/>
          </w:tcPr>
          <w:p w14:paraId="3E8E82C5"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noWrap/>
            <w:hideMark/>
          </w:tcPr>
          <w:p w14:paraId="7C3B8FF6"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Trabajo de grado, práctica o pasantía</w:t>
            </w:r>
          </w:p>
        </w:tc>
        <w:tc>
          <w:tcPr>
            <w:tcW w:w="2268" w:type="dxa"/>
            <w:shd w:val="clear" w:color="auto" w:fill="auto"/>
            <w:noWrap/>
            <w:hideMark/>
          </w:tcPr>
          <w:p w14:paraId="140ECCC0"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2</w:t>
            </w:r>
          </w:p>
        </w:tc>
      </w:tr>
      <w:tr w:rsidR="00A7132E" w:rsidRPr="00F3138E" w14:paraId="391AEFF1" w14:textId="77777777" w:rsidTr="004B7935">
        <w:trPr>
          <w:trHeight w:val="300"/>
        </w:trPr>
        <w:tc>
          <w:tcPr>
            <w:tcW w:w="3261" w:type="dxa"/>
            <w:vMerge/>
            <w:shd w:val="clear" w:color="auto" w:fill="auto"/>
            <w:hideMark/>
          </w:tcPr>
          <w:p w14:paraId="04590116"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noWrap/>
            <w:hideMark/>
          </w:tcPr>
          <w:p w14:paraId="658B641C"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Descuento electoral</w:t>
            </w:r>
          </w:p>
        </w:tc>
        <w:tc>
          <w:tcPr>
            <w:tcW w:w="2268" w:type="dxa"/>
            <w:shd w:val="clear" w:color="auto" w:fill="auto"/>
            <w:noWrap/>
            <w:hideMark/>
          </w:tcPr>
          <w:p w14:paraId="2F8C6C13"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4632</w:t>
            </w:r>
          </w:p>
        </w:tc>
      </w:tr>
      <w:tr w:rsidR="00A7132E" w:rsidRPr="00F3138E" w14:paraId="062D1FB9" w14:textId="77777777" w:rsidTr="004B7935">
        <w:trPr>
          <w:trHeight w:val="300"/>
        </w:trPr>
        <w:tc>
          <w:tcPr>
            <w:tcW w:w="3261" w:type="dxa"/>
            <w:shd w:val="clear" w:color="auto" w:fill="auto"/>
          </w:tcPr>
          <w:p w14:paraId="5973BEA0"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noWrap/>
          </w:tcPr>
          <w:p w14:paraId="4864E44E"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Descuento empleados y administrativos</w:t>
            </w:r>
          </w:p>
        </w:tc>
        <w:tc>
          <w:tcPr>
            <w:tcW w:w="2268" w:type="dxa"/>
            <w:shd w:val="clear" w:color="auto" w:fill="auto"/>
            <w:noWrap/>
          </w:tcPr>
          <w:p w14:paraId="6197588E"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925</w:t>
            </w:r>
          </w:p>
        </w:tc>
      </w:tr>
      <w:tr w:rsidR="00A7132E" w:rsidRPr="00F3138E" w14:paraId="194796AF" w14:textId="77777777" w:rsidTr="004B7935">
        <w:trPr>
          <w:trHeight w:val="300"/>
        </w:trPr>
        <w:tc>
          <w:tcPr>
            <w:tcW w:w="3261" w:type="dxa"/>
            <w:vMerge w:val="restart"/>
            <w:shd w:val="clear" w:color="auto" w:fill="auto"/>
            <w:hideMark/>
          </w:tcPr>
          <w:p w14:paraId="0C26B169"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noWrap/>
            <w:hideMark/>
          </w:tcPr>
          <w:p w14:paraId="4370BB46"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Beca de excelencia</w:t>
            </w:r>
          </w:p>
        </w:tc>
        <w:tc>
          <w:tcPr>
            <w:tcW w:w="2268" w:type="dxa"/>
            <w:shd w:val="clear" w:color="auto" w:fill="auto"/>
            <w:noWrap/>
            <w:hideMark/>
          </w:tcPr>
          <w:p w14:paraId="56CD33C3"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831</w:t>
            </w:r>
          </w:p>
        </w:tc>
      </w:tr>
      <w:tr w:rsidR="00A7132E" w:rsidRPr="00F3138E" w14:paraId="663C20FE" w14:textId="77777777" w:rsidTr="004B7935">
        <w:trPr>
          <w:trHeight w:val="300"/>
        </w:trPr>
        <w:tc>
          <w:tcPr>
            <w:tcW w:w="3261" w:type="dxa"/>
            <w:vMerge/>
            <w:shd w:val="clear" w:color="auto" w:fill="auto"/>
            <w:hideMark/>
          </w:tcPr>
          <w:p w14:paraId="6A6C7F0E"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noWrap/>
            <w:hideMark/>
          </w:tcPr>
          <w:p w14:paraId="5F5320DD"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Pertenecer a un grupo deportivo/cultural</w:t>
            </w:r>
          </w:p>
        </w:tc>
        <w:tc>
          <w:tcPr>
            <w:tcW w:w="2268" w:type="dxa"/>
            <w:shd w:val="clear" w:color="auto" w:fill="auto"/>
            <w:noWrap/>
            <w:hideMark/>
          </w:tcPr>
          <w:p w14:paraId="1320A3E4"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2136</w:t>
            </w:r>
          </w:p>
        </w:tc>
      </w:tr>
      <w:tr w:rsidR="00A7132E" w:rsidRPr="00F3138E" w14:paraId="6EB752F0" w14:textId="77777777" w:rsidTr="004B7935">
        <w:trPr>
          <w:trHeight w:val="630"/>
        </w:trPr>
        <w:tc>
          <w:tcPr>
            <w:tcW w:w="3261" w:type="dxa"/>
            <w:vMerge/>
            <w:shd w:val="clear" w:color="auto" w:fill="auto"/>
            <w:hideMark/>
          </w:tcPr>
          <w:p w14:paraId="2BCA8ED6"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hideMark/>
          </w:tcPr>
          <w:p w14:paraId="14D66410"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Primer-segundo-lugar-nivel internacional/nacional</w:t>
            </w:r>
          </w:p>
        </w:tc>
        <w:tc>
          <w:tcPr>
            <w:tcW w:w="2268" w:type="dxa"/>
            <w:shd w:val="clear" w:color="auto" w:fill="auto"/>
            <w:noWrap/>
            <w:hideMark/>
          </w:tcPr>
          <w:p w14:paraId="7FC975C0"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36</w:t>
            </w:r>
          </w:p>
        </w:tc>
      </w:tr>
      <w:tr w:rsidR="00A7132E" w:rsidRPr="00F3138E" w14:paraId="101ABD09" w14:textId="77777777" w:rsidTr="004B7935">
        <w:trPr>
          <w:trHeight w:val="300"/>
        </w:trPr>
        <w:tc>
          <w:tcPr>
            <w:tcW w:w="3261" w:type="dxa"/>
            <w:vMerge/>
            <w:shd w:val="clear" w:color="auto" w:fill="auto"/>
            <w:hideMark/>
          </w:tcPr>
          <w:p w14:paraId="09F5BBB3" w14:textId="77777777" w:rsidR="00A7132E" w:rsidRPr="00F3138E" w:rsidRDefault="00A7132E" w:rsidP="00A7132E">
            <w:pPr>
              <w:spacing w:after="0"/>
              <w:rPr>
                <w:rFonts w:ascii="Arial" w:eastAsia="Times New Roman" w:hAnsi="Arial" w:cs="Arial"/>
                <w:bCs w:val="0"/>
                <w:lang w:eastAsia="en-US"/>
              </w:rPr>
            </w:pPr>
          </w:p>
        </w:tc>
        <w:tc>
          <w:tcPr>
            <w:tcW w:w="2977" w:type="dxa"/>
            <w:shd w:val="clear" w:color="auto" w:fill="auto"/>
            <w:noWrap/>
            <w:hideMark/>
          </w:tcPr>
          <w:p w14:paraId="332E74E8"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Primer-segundo-lugar-nivel-departamental</w:t>
            </w:r>
          </w:p>
        </w:tc>
        <w:tc>
          <w:tcPr>
            <w:tcW w:w="2268" w:type="dxa"/>
            <w:shd w:val="clear" w:color="auto" w:fill="auto"/>
            <w:noWrap/>
            <w:hideMark/>
          </w:tcPr>
          <w:p w14:paraId="1847A893" w14:textId="77777777" w:rsidR="00A7132E" w:rsidRPr="00F3138E" w:rsidRDefault="00A7132E" w:rsidP="00A7132E">
            <w:pPr>
              <w:spacing w:after="0"/>
              <w:rPr>
                <w:rFonts w:ascii="Arial" w:eastAsia="Times New Roman" w:hAnsi="Arial" w:cs="Arial"/>
                <w:bCs w:val="0"/>
                <w:lang w:eastAsia="en-US"/>
              </w:rPr>
            </w:pPr>
            <w:r w:rsidRPr="00F3138E">
              <w:rPr>
                <w:rFonts w:ascii="Arial" w:eastAsia="Times New Roman" w:hAnsi="Arial" w:cs="Arial"/>
                <w:bCs w:val="0"/>
                <w:lang w:eastAsia="en-US"/>
              </w:rPr>
              <w:t>146</w:t>
            </w:r>
          </w:p>
        </w:tc>
      </w:tr>
    </w:tbl>
    <w:p w14:paraId="6CD2CD7F" w14:textId="77777777" w:rsidR="00A7132E" w:rsidRPr="00F3138E" w:rsidRDefault="00A7132E" w:rsidP="00A7132E">
      <w:pPr>
        <w:spacing w:after="0"/>
        <w:rPr>
          <w:rFonts w:ascii="Arial" w:eastAsia="Calibri" w:hAnsi="Arial" w:cs="Arial"/>
          <w:bCs w:val="0"/>
          <w:lang w:eastAsia="en-US"/>
        </w:rPr>
      </w:pPr>
    </w:p>
    <w:p w14:paraId="6E22690F" w14:textId="77777777" w:rsidR="00A7132E" w:rsidRPr="00F3138E" w:rsidRDefault="00A7132E" w:rsidP="00A7132E">
      <w:pPr>
        <w:spacing w:after="0"/>
        <w:rPr>
          <w:rFonts w:ascii="Arial" w:eastAsia="Calibri" w:hAnsi="Arial" w:cs="Arial"/>
          <w:bCs w:val="0"/>
          <w:lang w:eastAsia="en-US"/>
        </w:rPr>
      </w:pPr>
    </w:p>
    <w:p w14:paraId="39256241" w14:textId="77777777" w:rsidR="00A7132E" w:rsidRPr="00F3138E" w:rsidRDefault="00A7132E" w:rsidP="00862908">
      <w:pPr>
        <w:numPr>
          <w:ilvl w:val="0"/>
          <w:numId w:val="55"/>
        </w:numPr>
        <w:spacing w:after="0"/>
        <w:jc w:val="left"/>
        <w:rPr>
          <w:rFonts w:ascii="Arial" w:eastAsia="Times New Roman" w:hAnsi="Arial" w:cs="Arial"/>
          <w:b/>
          <w:bCs w:val="0"/>
          <w:lang w:eastAsia="es-ES"/>
        </w:rPr>
      </w:pPr>
      <w:r w:rsidRPr="00F3138E">
        <w:rPr>
          <w:rFonts w:ascii="Arial" w:eastAsia="Times New Roman" w:hAnsi="Arial" w:cs="Arial"/>
          <w:b/>
          <w:bCs w:val="0"/>
          <w:lang w:eastAsia="es-ES"/>
        </w:rPr>
        <w:t>Área de Salud 2017-2</w:t>
      </w:r>
    </w:p>
    <w:p w14:paraId="6A37308D" w14:textId="77777777" w:rsidR="001A65F3" w:rsidRPr="00F3138E" w:rsidRDefault="001A65F3" w:rsidP="001A65F3">
      <w:pPr>
        <w:spacing w:after="0"/>
        <w:jc w:val="left"/>
        <w:rPr>
          <w:rFonts w:ascii="Arial" w:eastAsia="Times New Roman" w:hAnsi="Arial" w:cs="Arial"/>
          <w:b/>
          <w:bCs w:val="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6"/>
        <w:gridCol w:w="4206"/>
      </w:tblGrid>
      <w:tr w:rsidR="00A7132E" w:rsidRPr="00F3138E" w14:paraId="053F41FA" w14:textId="77777777" w:rsidTr="004B7935">
        <w:tc>
          <w:tcPr>
            <w:tcW w:w="4206" w:type="dxa"/>
            <w:shd w:val="clear" w:color="auto" w:fill="auto"/>
          </w:tcPr>
          <w:p w14:paraId="78EC0E43"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center"/>
              <w:rPr>
                <w:rFonts w:ascii="Arial" w:eastAsia="Times New Roman" w:hAnsi="Arial" w:cs="Arial"/>
                <w:b/>
                <w:bCs w:val="0"/>
                <w:spacing w:val="-2"/>
                <w:lang w:eastAsia="en-US"/>
              </w:rPr>
            </w:pPr>
            <w:r w:rsidRPr="00F3138E">
              <w:rPr>
                <w:rFonts w:ascii="Arial" w:eastAsia="Times New Roman" w:hAnsi="Arial" w:cs="Arial"/>
                <w:b/>
                <w:bCs w:val="0"/>
                <w:spacing w:val="-2"/>
                <w:lang w:eastAsia="en-US"/>
              </w:rPr>
              <w:t>SERVICIO</w:t>
            </w:r>
          </w:p>
        </w:tc>
        <w:tc>
          <w:tcPr>
            <w:tcW w:w="4206" w:type="dxa"/>
            <w:shd w:val="clear" w:color="auto" w:fill="auto"/>
          </w:tcPr>
          <w:p w14:paraId="12EC1070"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center"/>
              <w:rPr>
                <w:rFonts w:ascii="Arial" w:eastAsia="Times New Roman" w:hAnsi="Arial" w:cs="Arial"/>
                <w:b/>
                <w:bCs w:val="0"/>
                <w:spacing w:val="-2"/>
                <w:lang w:eastAsia="en-US"/>
              </w:rPr>
            </w:pPr>
            <w:r w:rsidRPr="00F3138E">
              <w:rPr>
                <w:rFonts w:ascii="Arial" w:eastAsia="Times New Roman" w:hAnsi="Arial" w:cs="Arial"/>
                <w:b/>
                <w:bCs w:val="0"/>
                <w:spacing w:val="-2"/>
                <w:lang w:eastAsia="en-US"/>
              </w:rPr>
              <w:t>USUARIOS</w:t>
            </w:r>
          </w:p>
        </w:tc>
      </w:tr>
      <w:tr w:rsidR="00A7132E" w:rsidRPr="00F3138E" w14:paraId="61FDECD8" w14:textId="77777777" w:rsidTr="004B7935">
        <w:tc>
          <w:tcPr>
            <w:tcW w:w="4206" w:type="dxa"/>
            <w:shd w:val="clear" w:color="auto" w:fill="auto"/>
          </w:tcPr>
          <w:p w14:paraId="66D2CA84"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left"/>
              <w:rPr>
                <w:rFonts w:ascii="Arial" w:eastAsia="Times New Roman" w:hAnsi="Arial" w:cs="Arial"/>
                <w:bCs w:val="0"/>
                <w:spacing w:val="-2"/>
                <w:lang w:eastAsia="en-US"/>
              </w:rPr>
            </w:pPr>
            <w:r w:rsidRPr="00F3138E">
              <w:rPr>
                <w:rFonts w:ascii="Arial" w:eastAsia="Times New Roman" w:hAnsi="Arial" w:cs="Arial"/>
                <w:bCs w:val="0"/>
                <w:spacing w:val="-2"/>
                <w:lang w:eastAsia="en-US"/>
              </w:rPr>
              <w:t>Consulta médica</w:t>
            </w:r>
          </w:p>
        </w:tc>
        <w:tc>
          <w:tcPr>
            <w:tcW w:w="4206" w:type="dxa"/>
            <w:shd w:val="clear" w:color="auto" w:fill="auto"/>
          </w:tcPr>
          <w:p w14:paraId="3FB01AB8"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left"/>
              <w:rPr>
                <w:rFonts w:ascii="Arial" w:eastAsia="Times New Roman" w:hAnsi="Arial" w:cs="Arial"/>
                <w:bCs w:val="0"/>
                <w:spacing w:val="-2"/>
                <w:lang w:eastAsia="en-US"/>
              </w:rPr>
            </w:pPr>
            <w:r w:rsidRPr="00F3138E">
              <w:rPr>
                <w:rFonts w:ascii="Arial" w:eastAsia="Calibri" w:hAnsi="Arial" w:cs="Arial"/>
                <w:bCs w:val="0"/>
                <w:lang w:eastAsia="en-US"/>
              </w:rPr>
              <w:t>1094</w:t>
            </w:r>
          </w:p>
        </w:tc>
      </w:tr>
      <w:tr w:rsidR="00A7132E" w:rsidRPr="00F3138E" w14:paraId="43AF8357" w14:textId="77777777" w:rsidTr="004B7935">
        <w:tc>
          <w:tcPr>
            <w:tcW w:w="4206" w:type="dxa"/>
            <w:shd w:val="clear" w:color="auto" w:fill="auto"/>
          </w:tcPr>
          <w:p w14:paraId="6573F8CD"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left"/>
              <w:rPr>
                <w:rFonts w:ascii="Arial" w:eastAsia="Times New Roman" w:hAnsi="Arial" w:cs="Arial"/>
                <w:bCs w:val="0"/>
                <w:spacing w:val="-2"/>
                <w:lang w:eastAsia="en-US"/>
              </w:rPr>
            </w:pPr>
            <w:r w:rsidRPr="00F3138E">
              <w:rPr>
                <w:rFonts w:ascii="Arial" w:eastAsia="Times New Roman" w:hAnsi="Arial" w:cs="Arial"/>
                <w:bCs w:val="0"/>
                <w:spacing w:val="-2"/>
                <w:lang w:eastAsia="en-US"/>
              </w:rPr>
              <w:t>Servicio de enfermería</w:t>
            </w:r>
          </w:p>
        </w:tc>
        <w:tc>
          <w:tcPr>
            <w:tcW w:w="4206" w:type="dxa"/>
            <w:shd w:val="clear" w:color="auto" w:fill="auto"/>
          </w:tcPr>
          <w:p w14:paraId="2D1CC49D"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left"/>
              <w:rPr>
                <w:rFonts w:ascii="Arial" w:eastAsia="Times New Roman" w:hAnsi="Arial" w:cs="Arial"/>
                <w:bCs w:val="0"/>
                <w:spacing w:val="-2"/>
                <w:lang w:eastAsia="en-US"/>
              </w:rPr>
            </w:pPr>
            <w:r w:rsidRPr="00F3138E">
              <w:rPr>
                <w:rFonts w:ascii="Arial" w:eastAsia="Times New Roman" w:hAnsi="Arial" w:cs="Arial"/>
                <w:bCs w:val="0"/>
                <w:lang w:eastAsia="es-ES"/>
              </w:rPr>
              <w:t>4647</w:t>
            </w:r>
          </w:p>
        </w:tc>
      </w:tr>
      <w:tr w:rsidR="00A7132E" w:rsidRPr="00F3138E" w14:paraId="05C8D488" w14:textId="77777777" w:rsidTr="004B7935">
        <w:tc>
          <w:tcPr>
            <w:tcW w:w="4206" w:type="dxa"/>
            <w:shd w:val="clear" w:color="auto" w:fill="auto"/>
          </w:tcPr>
          <w:p w14:paraId="3F4E854F"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left"/>
              <w:rPr>
                <w:rFonts w:ascii="Arial" w:eastAsia="Times New Roman" w:hAnsi="Arial" w:cs="Arial"/>
                <w:bCs w:val="0"/>
                <w:spacing w:val="-2"/>
                <w:lang w:eastAsia="en-US"/>
              </w:rPr>
            </w:pPr>
            <w:r w:rsidRPr="00F3138E">
              <w:rPr>
                <w:rFonts w:ascii="Arial" w:eastAsia="Times New Roman" w:hAnsi="Arial" w:cs="Arial"/>
                <w:bCs w:val="0"/>
                <w:spacing w:val="-2"/>
                <w:lang w:eastAsia="en-US"/>
              </w:rPr>
              <w:t>Odontología</w:t>
            </w:r>
          </w:p>
        </w:tc>
        <w:tc>
          <w:tcPr>
            <w:tcW w:w="4206" w:type="dxa"/>
            <w:shd w:val="clear" w:color="auto" w:fill="auto"/>
          </w:tcPr>
          <w:p w14:paraId="425D0655"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left"/>
              <w:rPr>
                <w:rFonts w:ascii="Arial" w:eastAsia="Times New Roman" w:hAnsi="Arial" w:cs="Arial"/>
                <w:bCs w:val="0"/>
                <w:spacing w:val="-2"/>
                <w:lang w:eastAsia="en-US"/>
              </w:rPr>
            </w:pPr>
            <w:r w:rsidRPr="00F3138E">
              <w:rPr>
                <w:rFonts w:ascii="Arial" w:eastAsia="Times New Roman" w:hAnsi="Arial" w:cs="Arial"/>
                <w:bCs w:val="0"/>
                <w:lang w:eastAsia="es-ES"/>
              </w:rPr>
              <w:t>469</w:t>
            </w:r>
          </w:p>
        </w:tc>
      </w:tr>
      <w:tr w:rsidR="00A7132E" w:rsidRPr="00F3138E" w14:paraId="4856EDFA" w14:textId="77777777" w:rsidTr="004B7935">
        <w:tc>
          <w:tcPr>
            <w:tcW w:w="4206" w:type="dxa"/>
            <w:shd w:val="clear" w:color="auto" w:fill="auto"/>
          </w:tcPr>
          <w:p w14:paraId="048E1D3B"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left"/>
              <w:rPr>
                <w:rFonts w:ascii="Arial" w:eastAsia="Times New Roman" w:hAnsi="Arial" w:cs="Arial"/>
                <w:bCs w:val="0"/>
                <w:spacing w:val="-2"/>
                <w:lang w:eastAsia="en-US"/>
              </w:rPr>
            </w:pPr>
            <w:r w:rsidRPr="00F3138E">
              <w:rPr>
                <w:rFonts w:ascii="Arial" w:eastAsia="Times New Roman" w:hAnsi="Arial" w:cs="Arial"/>
                <w:bCs w:val="0"/>
                <w:spacing w:val="-2"/>
                <w:lang w:eastAsia="en-US"/>
              </w:rPr>
              <w:t>Psicología clínica</w:t>
            </w:r>
          </w:p>
        </w:tc>
        <w:tc>
          <w:tcPr>
            <w:tcW w:w="4206" w:type="dxa"/>
            <w:shd w:val="clear" w:color="auto" w:fill="auto"/>
          </w:tcPr>
          <w:p w14:paraId="5B042045" w14:textId="77777777" w:rsidR="00A7132E" w:rsidRPr="00F3138E" w:rsidRDefault="00A7132E" w:rsidP="00A7132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left"/>
              <w:rPr>
                <w:rFonts w:ascii="Arial" w:eastAsia="Times New Roman" w:hAnsi="Arial" w:cs="Arial"/>
                <w:bCs w:val="0"/>
                <w:spacing w:val="-2"/>
                <w:lang w:eastAsia="en-US"/>
              </w:rPr>
            </w:pPr>
            <w:r w:rsidRPr="00F3138E">
              <w:rPr>
                <w:rFonts w:ascii="Arial" w:eastAsia="Times New Roman" w:hAnsi="Arial" w:cs="Arial"/>
                <w:bCs w:val="0"/>
                <w:lang w:eastAsia="es-ES"/>
              </w:rPr>
              <w:t>252</w:t>
            </w:r>
          </w:p>
        </w:tc>
      </w:tr>
    </w:tbl>
    <w:p w14:paraId="49F473C6" w14:textId="77777777" w:rsidR="00683A6E" w:rsidRPr="00F3138E" w:rsidRDefault="00683A6E" w:rsidP="00386705">
      <w:pPr>
        <w:rPr>
          <w:rFonts w:ascii="Arial" w:hAnsi="Arial" w:cs="Arial"/>
        </w:rPr>
      </w:pPr>
    </w:p>
    <w:p w14:paraId="420A589C" w14:textId="5BAF511A" w:rsidR="00683A6E" w:rsidRPr="00993182" w:rsidRDefault="00683A6E" w:rsidP="00993182">
      <w:pPr>
        <w:pStyle w:val="Ttulo2"/>
        <w:rPr>
          <w:rFonts w:ascii="Arial" w:hAnsi="Arial" w:cs="Arial"/>
          <w:sz w:val="24"/>
          <w:szCs w:val="24"/>
        </w:rPr>
      </w:pPr>
      <w:bookmarkStart w:id="316" w:name="_Toc508615432"/>
      <w:r w:rsidRPr="00993182">
        <w:rPr>
          <w:rFonts w:ascii="Arial" w:hAnsi="Arial" w:cs="Arial"/>
          <w:sz w:val="24"/>
          <w:szCs w:val="24"/>
        </w:rPr>
        <w:t>BIENESTAR COMO MEDIO DE APOYO AL PROGRAMA</w:t>
      </w:r>
      <w:bookmarkEnd w:id="300"/>
      <w:bookmarkEnd w:id="316"/>
    </w:p>
    <w:p w14:paraId="7A089F45" w14:textId="06617E86" w:rsidR="00683A6E" w:rsidRDefault="00683A6E" w:rsidP="003867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color w:val="00B0F0"/>
          <w:spacing w:val="-2"/>
        </w:rPr>
      </w:pPr>
      <w:r w:rsidRPr="00C94659">
        <w:rPr>
          <w:rFonts w:ascii="Arial" w:hAnsi="Arial" w:cs="Arial"/>
          <w:color w:val="00B0F0"/>
          <w:spacing w:val="-2"/>
        </w:rPr>
        <w:t>(Para programas nuevos este ítem no debe ser desarrollado)</w:t>
      </w:r>
    </w:p>
    <w:p w14:paraId="6B0FA7E9" w14:textId="2762304D" w:rsidR="00B26CA8" w:rsidRPr="0036026D" w:rsidRDefault="00CF188B" w:rsidP="00B26C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color w:val="00B0F0"/>
        </w:rPr>
      </w:pPr>
      <w:r>
        <w:rPr>
          <w:rFonts w:ascii="Arial" w:hAnsi="Arial" w:cs="Arial"/>
          <w:color w:val="00B0F0"/>
          <w:spacing w:val="-2"/>
        </w:rPr>
        <w:t>E</w:t>
      </w:r>
      <w:r w:rsidR="000362A3">
        <w:rPr>
          <w:rFonts w:ascii="Arial" w:hAnsi="Arial" w:cs="Arial"/>
          <w:color w:val="00B0F0"/>
          <w:spacing w:val="-2"/>
        </w:rPr>
        <w:t xml:space="preserve">xplicar como </w:t>
      </w:r>
      <w:r w:rsidR="00683A6E" w:rsidRPr="00C94659">
        <w:rPr>
          <w:rFonts w:ascii="Arial" w:hAnsi="Arial" w:cs="Arial"/>
          <w:color w:val="00B0F0"/>
          <w:spacing w:val="-2"/>
        </w:rPr>
        <w:t xml:space="preserve">las políticas de bienestar </w:t>
      </w:r>
      <w:r w:rsidR="00B26CA8">
        <w:rPr>
          <w:rFonts w:ascii="Arial" w:hAnsi="Arial" w:cs="Arial"/>
          <w:color w:val="00B0F0"/>
          <w:spacing w:val="-2"/>
        </w:rPr>
        <w:t>se planean y ejecutan</w:t>
      </w:r>
      <w:r w:rsidR="00610ACE">
        <w:rPr>
          <w:rFonts w:ascii="Arial" w:hAnsi="Arial" w:cs="Arial"/>
          <w:color w:val="00B0F0"/>
          <w:spacing w:val="-2"/>
        </w:rPr>
        <w:t xml:space="preserve">, </w:t>
      </w:r>
      <w:r w:rsidR="00610ACE">
        <w:rPr>
          <w:rFonts w:ascii="Arial" w:hAnsi="Arial" w:cs="Arial"/>
          <w:color w:val="00B0F0"/>
        </w:rPr>
        <w:t>e</w:t>
      </w:r>
      <w:r w:rsidR="00B26CA8" w:rsidRPr="00B26CA8">
        <w:rPr>
          <w:rFonts w:ascii="Arial" w:hAnsi="Arial" w:cs="Arial"/>
          <w:color w:val="00B0F0"/>
        </w:rPr>
        <w:t>n los programas</w:t>
      </w:r>
      <w:r w:rsidR="00B26CA8">
        <w:rPr>
          <w:rFonts w:ascii="Arial" w:hAnsi="Arial" w:cs="Arial"/>
          <w:color w:val="00B0F0"/>
        </w:rPr>
        <w:t>, mencionar las</w:t>
      </w:r>
      <w:r w:rsidR="00B26CA8" w:rsidRPr="00B26CA8">
        <w:rPr>
          <w:rFonts w:ascii="Arial" w:hAnsi="Arial" w:cs="Arial"/>
          <w:color w:val="00B0F0"/>
        </w:rPr>
        <w:t xml:space="preserve"> actividades</w:t>
      </w:r>
      <w:r w:rsidR="00E03C68">
        <w:rPr>
          <w:rFonts w:ascii="Arial" w:hAnsi="Arial" w:cs="Arial"/>
          <w:color w:val="00B0F0"/>
        </w:rPr>
        <w:t xml:space="preserve"> de</w:t>
      </w:r>
      <w:r w:rsidR="00B26CA8" w:rsidRPr="00B26CA8">
        <w:rPr>
          <w:rFonts w:ascii="Arial" w:hAnsi="Arial" w:cs="Arial"/>
          <w:color w:val="00B0F0"/>
        </w:rPr>
        <w:t xml:space="preserve"> bienestar en las</w:t>
      </w:r>
      <w:r w:rsidR="002F38E9">
        <w:rPr>
          <w:rFonts w:ascii="Arial" w:hAnsi="Arial" w:cs="Arial"/>
          <w:color w:val="00B0F0"/>
        </w:rPr>
        <w:t xml:space="preserve"> que</w:t>
      </w:r>
      <w:r w:rsidR="00B26CA8" w:rsidRPr="00B26CA8">
        <w:rPr>
          <w:rFonts w:ascii="Arial" w:hAnsi="Arial" w:cs="Arial"/>
          <w:color w:val="00B0F0"/>
        </w:rPr>
        <w:t xml:space="preserve"> participe la comunidad educativa, </w:t>
      </w:r>
      <w:r w:rsidR="0036026D">
        <w:rPr>
          <w:rFonts w:ascii="Arial" w:hAnsi="Arial" w:cs="Arial"/>
          <w:color w:val="00B0F0"/>
        </w:rPr>
        <w:t>los espacios físicos que propicia</w:t>
      </w:r>
      <w:r w:rsidR="00B26CA8" w:rsidRPr="00B26CA8">
        <w:rPr>
          <w:rFonts w:ascii="Arial" w:hAnsi="Arial" w:cs="Arial"/>
          <w:color w:val="00B0F0"/>
        </w:rPr>
        <w:t>n el aprovechamiento del tiempo libre, las</w:t>
      </w:r>
      <w:r w:rsidR="0036026D">
        <w:rPr>
          <w:rFonts w:ascii="Arial" w:hAnsi="Arial" w:cs="Arial"/>
          <w:color w:val="00B0F0"/>
        </w:rPr>
        <w:t xml:space="preserve"> áreas</w:t>
      </w:r>
      <w:r w:rsidR="00B26CA8" w:rsidRPr="00B26CA8">
        <w:rPr>
          <w:rFonts w:ascii="Arial" w:hAnsi="Arial" w:cs="Arial"/>
          <w:color w:val="00B0F0"/>
        </w:rPr>
        <w:t xml:space="preserve"> de salud, cultura, desarrollo humano, promoción socioeconómi</w:t>
      </w:r>
      <w:r w:rsidR="0036026D">
        <w:rPr>
          <w:rFonts w:ascii="Arial" w:hAnsi="Arial" w:cs="Arial"/>
          <w:color w:val="00B0F0"/>
        </w:rPr>
        <w:t xml:space="preserve">ca, y deporte, los </w:t>
      </w:r>
      <w:r w:rsidR="00B26CA8" w:rsidRPr="00B26CA8">
        <w:rPr>
          <w:rFonts w:ascii="Arial" w:hAnsi="Arial" w:cs="Arial"/>
          <w:color w:val="00B0F0"/>
        </w:rPr>
        <w:t xml:space="preserve">canales de expresión a través </w:t>
      </w:r>
      <w:r w:rsidR="00CA5A59">
        <w:rPr>
          <w:rFonts w:ascii="Arial" w:hAnsi="Arial" w:cs="Arial"/>
          <w:color w:val="00B0F0"/>
        </w:rPr>
        <w:t xml:space="preserve">de </w:t>
      </w:r>
      <w:r w:rsidR="00B26CA8" w:rsidRPr="00B26CA8">
        <w:rPr>
          <w:rFonts w:ascii="Arial" w:hAnsi="Arial" w:cs="Arial"/>
          <w:color w:val="00B0F0"/>
        </w:rPr>
        <w:t xml:space="preserve">los cuales </w:t>
      </w:r>
      <w:r w:rsidR="00CA5A59">
        <w:rPr>
          <w:rFonts w:ascii="Arial" w:hAnsi="Arial" w:cs="Arial"/>
          <w:color w:val="00B0F0"/>
        </w:rPr>
        <w:t xml:space="preserve">manifiestan </w:t>
      </w:r>
      <w:r w:rsidR="00B26CA8" w:rsidRPr="00B26CA8">
        <w:rPr>
          <w:rFonts w:ascii="Arial" w:hAnsi="Arial" w:cs="Arial"/>
          <w:color w:val="00B0F0"/>
        </w:rPr>
        <w:t>los usuarios sus opiniones e inquietudes, sugerencias e iniciativas.</w:t>
      </w:r>
    </w:p>
    <w:p w14:paraId="3A052AFB" w14:textId="77777777" w:rsidR="00683A6E" w:rsidRPr="00315AED" w:rsidRDefault="00683A6E" w:rsidP="00315AED">
      <w:pPr>
        <w:pStyle w:val="Ttulo2"/>
        <w:rPr>
          <w:rFonts w:ascii="Arial" w:hAnsi="Arial" w:cs="Arial"/>
          <w:sz w:val="24"/>
          <w:szCs w:val="24"/>
        </w:rPr>
      </w:pPr>
      <w:bookmarkStart w:id="317" w:name="_Toc397810974"/>
      <w:bookmarkStart w:id="318" w:name="_Toc508615433"/>
      <w:r w:rsidRPr="00315AED">
        <w:rPr>
          <w:rFonts w:ascii="Arial" w:hAnsi="Arial" w:cs="Arial"/>
          <w:sz w:val="24"/>
          <w:szCs w:val="24"/>
        </w:rPr>
        <w:t>ESTUDIO DE LA DESERCION DEL PROGRAMA</w:t>
      </w:r>
      <w:bookmarkEnd w:id="317"/>
      <w:bookmarkEnd w:id="318"/>
    </w:p>
    <w:p w14:paraId="2EE903AC" w14:textId="77777777" w:rsidR="00683A6E" w:rsidRPr="00C645BD" w:rsidRDefault="00683A6E" w:rsidP="003867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color w:val="00B0F0"/>
          <w:spacing w:val="-2"/>
        </w:rPr>
      </w:pPr>
      <w:r w:rsidRPr="00C645BD">
        <w:rPr>
          <w:rFonts w:ascii="Arial" w:hAnsi="Arial" w:cs="Arial"/>
          <w:color w:val="00B0F0"/>
          <w:spacing w:val="-2"/>
        </w:rPr>
        <w:t>(Para programas nuevos este</w:t>
      </w:r>
      <w:r w:rsidR="001B16D0" w:rsidRPr="00C645BD">
        <w:rPr>
          <w:rFonts w:ascii="Arial" w:hAnsi="Arial" w:cs="Arial"/>
          <w:color w:val="00B0F0"/>
          <w:spacing w:val="-2"/>
        </w:rPr>
        <w:t xml:space="preserve"> ítem no debe ser desarrollado)</w:t>
      </w:r>
    </w:p>
    <w:p w14:paraId="6F2CDDF1" w14:textId="64B7BCA3" w:rsidR="005C22EA" w:rsidRPr="005C22EA" w:rsidRDefault="00683A6E" w:rsidP="005C22EA">
      <w:pPr>
        <w:pStyle w:val="Prrafodelista"/>
        <w:numPr>
          <w:ilvl w:val="0"/>
          <w:numId w:val="72"/>
        </w:numPr>
        <w:rPr>
          <w:rFonts w:ascii="Arial" w:hAnsi="Arial" w:cs="Arial"/>
        </w:rPr>
      </w:pPr>
      <w:bookmarkStart w:id="319" w:name="_Toc397810975"/>
      <w:bookmarkStart w:id="320" w:name="_Toc508615434"/>
      <w:r w:rsidRPr="00C645BD">
        <w:rPr>
          <w:rFonts w:ascii="Arial" w:hAnsi="Arial" w:cs="Arial"/>
        </w:rPr>
        <w:t>Programa de Estudio de Deserción.</w:t>
      </w:r>
      <w:bookmarkEnd w:id="319"/>
      <w:bookmarkEnd w:id="320"/>
    </w:p>
    <w:p w14:paraId="2C959DC9" w14:textId="75CDB3E3" w:rsidR="005C22EA" w:rsidRDefault="005C22EA" w:rsidP="005C22EA">
      <w:pPr>
        <w:pStyle w:val="Default"/>
        <w:jc w:val="both"/>
        <w:rPr>
          <w:color w:val="00B0F0"/>
        </w:rPr>
      </w:pPr>
      <w:r w:rsidRPr="005C22EA">
        <w:rPr>
          <w:color w:val="00B0F0"/>
        </w:rPr>
        <w:t>Identificar y hacer seguimiento a las variables asociadas a la deserción y a las estrategias orientadas a disminuirla, para lo cual utilizar la información del Sistema para la Prevención y Análisis de la Deserción en las Instituciones de Educación Superior -SPADIES, del Ministerio de Educación Nacional. Si se trata de un programa nuevo se deben tomar como las tasas de deserción, variables y las estrategias institucionales.</w:t>
      </w:r>
    </w:p>
    <w:p w14:paraId="6F7AEF6B" w14:textId="77777777" w:rsidR="005C22EA" w:rsidRPr="005C22EA" w:rsidRDefault="005C22EA" w:rsidP="005C22EA">
      <w:pPr>
        <w:pStyle w:val="Default"/>
        <w:jc w:val="both"/>
        <w:rPr>
          <w:color w:val="00B0F0"/>
        </w:rPr>
      </w:pPr>
    </w:p>
    <w:p w14:paraId="4CDA861E" w14:textId="77777777" w:rsidR="00683A6E" w:rsidRPr="00315AED" w:rsidRDefault="00683A6E" w:rsidP="00315AED">
      <w:pPr>
        <w:pStyle w:val="Prrafodelista"/>
        <w:numPr>
          <w:ilvl w:val="0"/>
          <w:numId w:val="72"/>
        </w:numPr>
        <w:rPr>
          <w:rFonts w:ascii="Arial" w:hAnsi="Arial" w:cs="Arial"/>
        </w:rPr>
      </w:pPr>
      <w:bookmarkStart w:id="321" w:name="_Toc397810976"/>
      <w:bookmarkStart w:id="322" w:name="_Toc508615435"/>
      <w:r w:rsidRPr="00315AED">
        <w:rPr>
          <w:rFonts w:ascii="Arial" w:hAnsi="Arial" w:cs="Arial"/>
        </w:rPr>
        <w:t>Estrategias para Prevenir la Deserción</w:t>
      </w:r>
      <w:bookmarkEnd w:id="321"/>
      <w:bookmarkEnd w:id="322"/>
    </w:p>
    <w:p w14:paraId="2D3D6D59" w14:textId="77777777" w:rsidR="00683A6E" w:rsidRPr="00315AED" w:rsidRDefault="00683A6E" w:rsidP="00315AED">
      <w:pPr>
        <w:pStyle w:val="Prrafodelista"/>
        <w:numPr>
          <w:ilvl w:val="0"/>
          <w:numId w:val="72"/>
        </w:numPr>
        <w:rPr>
          <w:rFonts w:ascii="Arial" w:hAnsi="Arial" w:cs="Arial"/>
        </w:rPr>
      </w:pPr>
      <w:bookmarkStart w:id="323" w:name="_Toc397810977"/>
      <w:bookmarkStart w:id="324" w:name="_Toc508615436"/>
      <w:r w:rsidRPr="00315AED">
        <w:rPr>
          <w:rFonts w:ascii="Arial" w:hAnsi="Arial" w:cs="Arial"/>
        </w:rPr>
        <w:t>Actividades realizadas para la Prevención de Deserción</w:t>
      </w:r>
      <w:bookmarkEnd w:id="323"/>
      <w:bookmarkEnd w:id="324"/>
    </w:p>
    <w:p w14:paraId="04319F49" w14:textId="77777777" w:rsidR="00683A6E" w:rsidRPr="00315AED" w:rsidRDefault="00683A6E" w:rsidP="00315AED">
      <w:pPr>
        <w:pStyle w:val="Prrafodelista"/>
        <w:numPr>
          <w:ilvl w:val="0"/>
          <w:numId w:val="72"/>
        </w:numPr>
        <w:rPr>
          <w:rFonts w:ascii="Arial" w:hAnsi="Arial" w:cs="Arial"/>
        </w:rPr>
      </w:pPr>
      <w:bookmarkStart w:id="325" w:name="_Toc397810978"/>
      <w:bookmarkStart w:id="326" w:name="_Toc508615437"/>
      <w:r w:rsidRPr="00315AED">
        <w:rPr>
          <w:rFonts w:ascii="Arial" w:hAnsi="Arial" w:cs="Arial"/>
        </w:rPr>
        <w:lastRenderedPageBreak/>
        <w:t>Resultados de Aplicación de Estudios de la Deserción</w:t>
      </w:r>
      <w:bookmarkEnd w:id="325"/>
      <w:bookmarkEnd w:id="326"/>
    </w:p>
    <w:p w14:paraId="0581BD39" w14:textId="249AED37" w:rsidR="00683A6E" w:rsidRPr="00C94659" w:rsidRDefault="007C0351" w:rsidP="003867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spacing w:val="-2"/>
        </w:rPr>
      </w:pPr>
      <w:r w:rsidRPr="00C94659">
        <w:rPr>
          <w:rFonts w:ascii="Arial" w:hAnsi="Arial" w:cs="Arial"/>
          <w:spacing w:val="-2"/>
        </w:rPr>
        <w:t>La organización</w:t>
      </w:r>
      <w:r w:rsidR="00C55920" w:rsidRPr="00C94659">
        <w:rPr>
          <w:rFonts w:ascii="Arial" w:hAnsi="Arial" w:cs="Arial"/>
          <w:spacing w:val="-2"/>
        </w:rPr>
        <w:t xml:space="preserve"> </w:t>
      </w:r>
      <w:r w:rsidRPr="00C94659">
        <w:rPr>
          <w:rFonts w:ascii="Arial" w:hAnsi="Arial" w:cs="Arial"/>
          <w:spacing w:val="-2"/>
        </w:rPr>
        <w:t>de un modelo de bienestar universitario</w:t>
      </w:r>
      <w:r w:rsidR="00683A6E" w:rsidRPr="00C94659">
        <w:rPr>
          <w:rFonts w:ascii="Arial" w:hAnsi="Arial" w:cs="Arial"/>
          <w:spacing w:val="-2"/>
        </w:rPr>
        <w:t xml:space="preserve"> estructurado para facilitar la resolución de las necesidades insatisfechas en los términos de </w:t>
      </w:r>
      <w:r w:rsidRPr="00C94659">
        <w:rPr>
          <w:rFonts w:ascii="Arial" w:hAnsi="Arial" w:cs="Arial"/>
          <w:spacing w:val="-2"/>
        </w:rPr>
        <w:t>la ley y de acuerdo a los lineamientos adoptados por el Consejo Nacional de Educación</w:t>
      </w:r>
      <w:r w:rsidR="001B16D0" w:rsidRPr="00C94659">
        <w:rPr>
          <w:rFonts w:ascii="Arial" w:hAnsi="Arial" w:cs="Arial"/>
          <w:spacing w:val="-2"/>
        </w:rPr>
        <w:t xml:space="preserve"> Superior - CESU.</w:t>
      </w:r>
    </w:p>
    <w:p w14:paraId="5D44ECE0" w14:textId="77777777" w:rsidR="00683A6E" w:rsidRPr="00C94659" w:rsidRDefault="00683A6E" w:rsidP="003867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spacing w:val="-2"/>
        </w:rPr>
      </w:pPr>
      <w:r w:rsidRPr="00C94659">
        <w:rPr>
          <w:rFonts w:ascii="Arial" w:hAnsi="Arial" w:cs="Arial"/>
          <w:spacing w:val="-2"/>
        </w:rPr>
        <w:t>La  institución  debe  definir  la  organización  encargada  de  planear  y  ejecutar  programas  y actividades  de  bienestar  en  las  que  participe  la  comunidad  educativa,  procurar  espacios físicos  que  propicien  el  aprovechamiento  del  tiempo  libre,  atender  las  áreas  de  salud, cultura,  desarrollo  humano,  promoción  socioeconómica,  recreación  y  deporte,  ya  sea  con infraestructura propia o la que se pueda obtener mediante convenios, así como propiciar el establecimiento  de  canales  de  expresión  a  través  de  los  cuales  puedan  manifestar  los usuarios sus opiniones e inquietu</w:t>
      </w:r>
      <w:r w:rsidR="001B16D0" w:rsidRPr="00C94659">
        <w:rPr>
          <w:rFonts w:ascii="Arial" w:hAnsi="Arial" w:cs="Arial"/>
          <w:spacing w:val="-2"/>
        </w:rPr>
        <w:t>des, sugerencias e iniciativas.</w:t>
      </w:r>
    </w:p>
    <w:p w14:paraId="38403DEB" w14:textId="6E7A780C" w:rsidR="00683A6E" w:rsidRPr="00C94659" w:rsidRDefault="007C0351" w:rsidP="003867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spacing w:val="-2"/>
        </w:rPr>
      </w:pPr>
      <w:r w:rsidRPr="00C94659">
        <w:rPr>
          <w:rFonts w:ascii="Arial" w:hAnsi="Arial" w:cs="Arial"/>
          <w:spacing w:val="-2"/>
        </w:rPr>
        <w:t>Las acciones de bienestar universitario exigen la existencia de programas y servicios</w:t>
      </w:r>
      <w:r w:rsidR="00683A6E" w:rsidRPr="00C94659">
        <w:rPr>
          <w:rFonts w:ascii="Arial" w:hAnsi="Arial" w:cs="Arial"/>
          <w:spacing w:val="-2"/>
        </w:rPr>
        <w:t xml:space="preserve"> </w:t>
      </w:r>
      <w:r w:rsidRPr="00C94659">
        <w:rPr>
          <w:rFonts w:ascii="Arial" w:hAnsi="Arial" w:cs="Arial"/>
          <w:spacing w:val="-2"/>
        </w:rPr>
        <w:t>preventivos de salud para la atención de emergencias, primeros auxilios y situaciones de</w:t>
      </w:r>
      <w:r w:rsidR="00683A6E" w:rsidRPr="00C94659">
        <w:rPr>
          <w:rFonts w:ascii="Arial" w:hAnsi="Arial" w:cs="Arial"/>
          <w:spacing w:val="-2"/>
        </w:rPr>
        <w:t xml:space="preserve"> riesgo en las instalaciones de la institución de educación superior. </w:t>
      </w:r>
      <w:r w:rsidRPr="00C94659">
        <w:rPr>
          <w:rFonts w:ascii="Arial" w:hAnsi="Arial" w:cs="Arial"/>
          <w:spacing w:val="-2"/>
        </w:rPr>
        <w:t>Las acciones de bienestar universitario para facilitar condiciones económicas y laborales</w:t>
      </w:r>
      <w:r w:rsidR="00683A6E" w:rsidRPr="00C94659">
        <w:rPr>
          <w:rFonts w:ascii="Arial" w:hAnsi="Arial" w:cs="Arial"/>
          <w:spacing w:val="-2"/>
        </w:rPr>
        <w:t xml:space="preserve"> </w:t>
      </w:r>
      <w:r w:rsidRPr="00C94659">
        <w:rPr>
          <w:rFonts w:ascii="Arial" w:hAnsi="Arial" w:cs="Arial"/>
          <w:spacing w:val="-2"/>
        </w:rPr>
        <w:t>deben comprender programas que procuren la vinculación de los estudiantes en las</w:t>
      </w:r>
      <w:r w:rsidR="00683A6E" w:rsidRPr="00C94659">
        <w:rPr>
          <w:rFonts w:ascii="Arial" w:hAnsi="Arial" w:cs="Arial"/>
          <w:spacing w:val="-2"/>
        </w:rPr>
        <w:t xml:space="preserve"> actividades propias del programa que se encuentren cursando y la organización de bolsas de empleo.</w:t>
      </w:r>
    </w:p>
    <w:p w14:paraId="13943378" w14:textId="77777777" w:rsidR="00683A6E" w:rsidRPr="00C94659" w:rsidRDefault="00683A6E" w:rsidP="003867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spacing w:val="-2"/>
        </w:rPr>
      </w:pPr>
      <w:r w:rsidRPr="00C94659">
        <w:rPr>
          <w:rFonts w:ascii="Arial" w:hAnsi="Arial" w:cs="Arial"/>
          <w:spacing w:val="-2"/>
        </w:rPr>
        <w:t>Las acciones de bienestar en cultura deben estimular el desarrollo de aptitudes artísticas, facilitar su expresión o divulgación y fomentar la sensibilidad hacia la apreciación del arte.</w:t>
      </w:r>
    </w:p>
    <w:p w14:paraId="378746EE" w14:textId="72E7600C" w:rsidR="00683A6E" w:rsidRPr="00C94659" w:rsidRDefault="00683A6E" w:rsidP="003867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spacing w:val="-2"/>
        </w:rPr>
      </w:pPr>
      <w:r w:rsidRPr="00C94659">
        <w:rPr>
          <w:rFonts w:ascii="Arial" w:hAnsi="Arial" w:cs="Arial"/>
          <w:spacing w:val="-2"/>
        </w:rPr>
        <w:t xml:space="preserve">El modelo de bienestar debe identificar y hacer seguimiento a las variables asociadas a la </w:t>
      </w:r>
      <w:r w:rsidR="00784C80" w:rsidRPr="00C94659">
        <w:rPr>
          <w:rFonts w:ascii="Arial" w:hAnsi="Arial" w:cs="Arial"/>
          <w:spacing w:val="-2"/>
        </w:rPr>
        <w:t xml:space="preserve">deserción y a las estrategias orientadas a </w:t>
      </w:r>
      <w:r w:rsidR="007C0351" w:rsidRPr="00C94659">
        <w:rPr>
          <w:rFonts w:ascii="Arial" w:hAnsi="Arial" w:cs="Arial"/>
          <w:spacing w:val="-2"/>
        </w:rPr>
        <w:t>disminuirla, para lo cual debe utilizar la</w:t>
      </w:r>
      <w:r w:rsidRPr="00C94659">
        <w:rPr>
          <w:rFonts w:ascii="Arial" w:hAnsi="Arial" w:cs="Arial"/>
          <w:spacing w:val="-2"/>
        </w:rPr>
        <w:t xml:space="preserve"> información del Sistema para la Prevención y Análisis de la Deserción en las Instituciones de </w:t>
      </w:r>
      <w:r w:rsidR="007C0351" w:rsidRPr="00C94659">
        <w:rPr>
          <w:rFonts w:ascii="Arial" w:hAnsi="Arial" w:cs="Arial"/>
          <w:spacing w:val="-2"/>
        </w:rPr>
        <w:t>Educación Superior -</w:t>
      </w:r>
      <w:r w:rsidRPr="00C94659">
        <w:rPr>
          <w:rFonts w:ascii="Arial" w:hAnsi="Arial" w:cs="Arial"/>
          <w:spacing w:val="-2"/>
        </w:rPr>
        <w:t>SPADIES-</w:t>
      </w:r>
      <w:r w:rsidR="007C0351" w:rsidRPr="00C94659">
        <w:rPr>
          <w:rFonts w:ascii="Arial" w:hAnsi="Arial" w:cs="Arial"/>
          <w:spacing w:val="-2"/>
        </w:rPr>
        <w:t>, del Ministerio de Educación Nacional</w:t>
      </w:r>
      <w:r w:rsidRPr="00C94659">
        <w:rPr>
          <w:rFonts w:ascii="Arial" w:hAnsi="Arial" w:cs="Arial"/>
          <w:spacing w:val="-2"/>
        </w:rPr>
        <w:t>.  Si se trata de un programa nuevo se deben tomar como referentes las tasas de deserción, las variables y las estrategias institucionale</w:t>
      </w:r>
      <w:r w:rsidR="001B16D0" w:rsidRPr="00C94659">
        <w:rPr>
          <w:rFonts w:ascii="Arial" w:hAnsi="Arial" w:cs="Arial"/>
          <w:spacing w:val="-2"/>
        </w:rPr>
        <w:t>s.</w:t>
      </w:r>
    </w:p>
    <w:p w14:paraId="5BB8E51C" w14:textId="77777777" w:rsidR="00683A6E" w:rsidRPr="00C94659" w:rsidRDefault="00683A6E" w:rsidP="0038670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spacing w:val="-2"/>
        </w:rPr>
      </w:pPr>
      <w:r w:rsidRPr="00C94659">
        <w:rPr>
          <w:rFonts w:ascii="Arial" w:hAnsi="Arial" w:cs="Arial"/>
          <w:spacing w:val="-2"/>
        </w:rPr>
        <w:t>Para los programas a distancia o virtuales la institución debe plantear las estrategias que permitan la participación de los estudiantes en los planes de bienestar universitario</w:t>
      </w:r>
    </w:p>
    <w:p w14:paraId="5F3A5C67" w14:textId="77777777" w:rsidR="00683A6E" w:rsidRPr="00F3138E" w:rsidRDefault="00683A6E" w:rsidP="00386705">
      <w:pPr>
        <w:rPr>
          <w:rFonts w:ascii="Arial" w:hAnsi="Arial" w:cs="Arial"/>
          <w:b/>
        </w:rPr>
      </w:pPr>
    </w:p>
    <w:p w14:paraId="2B15FB6B" w14:textId="77777777" w:rsidR="00683A6E" w:rsidRPr="00F3138E" w:rsidRDefault="00683A6E" w:rsidP="00386705">
      <w:pPr>
        <w:rPr>
          <w:rFonts w:ascii="Arial" w:hAnsi="Arial" w:cs="Arial"/>
          <w:lang w:val="x-none" w:eastAsia="es-ES"/>
        </w:rPr>
      </w:pPr>
    </w:p>
    <w:p w14:paraId="055B099F" w14:textId="77777777" w:rsidR="00683A6E" w:rsidRPr="00F3138E" w:rsidRDefault="00683A6E" w:rsidP="00386705">
      <w:pPr>
        <w:rPr>
          <w:rFonts w:ascii="Arial" w:hAnsi="Arial" w:cs="Arial"/>
          <w:lang w:val="x-none" w:eastAsia="es-ES"/>
        </w:rPr>
      </w:pPr>
    </w:p>
    <w:p w14:paraId="108CD2C2" w14:textId="5FCA786C" w:rsidR="00683A6E" w:rsidRDefault="00683A6E" w:rsidP="00386705">
      <w:pPr>
        <w:rPr>
          <w:rFonts w:ascii="Arial" w:hAnsi="Arial" w:cs="Arial"/>
          <w:lang w:val="x-none" w:eastAsia="es-ES"/>
        </w:rPr>
      </w:pPr>
    </w:p>
    <w:p w14:paraId="757AB91F" w14:textId="001CDE11" w:rsidR="00820663" w:rsidRDefault="00820663" w:rsidP="00386705">
      <w:pPr>
        <w:rPr>
          <w:rFonts w:ascii="Arial" w:hAnsi="Arial" w:cs="Arial"/>
          <w:lang w:val="x-none" w:eastAsia="es-ES"/>
        </w:rPr>
      </w:pPr>
    </w:p>
    <w:p w14:paraId="6E7FD2C4" w14:textId="0F6520EE" w:rsidR="00820663" w:rsidRDefault="00820663" w:rsidP="00386705">
      <w:pPr>
        <w:rPr>
          <w:rFonts w:ascii="Arial" w:hAnsi="Arial" w:cs="Arial"/>
          <w:lang w:val="x-none" w:eastAsia="es-ES"/>
        </w:rPr>
      </w:pPr>
    </w:p>
    <w:p w14:paraId="35ACF58C" w14:textId="4754C058" w:rsidR="005071A4" w:rsidRDefault="005071A4" w:rsidP="00386705">
      <w:pPr>
        <w:rPr>
          <w:rFonts w:ascii="Arial" w:hAnsi="Arial" w:cs="Arial"/>
          <w:lang w:val="x-none" w:eastAsia="es-ES"/>
        </w:rPr>
      </w:pPr>
    </w:p>
    <w:p w14:paraId="1963CA8F" w14:textId="245E9A94" w:rsidR="005071A4" w:rsidRDefault="005071A4" w:rsidP="00386705">
      <w:pPr>
        <w:rPr>
          <w:rFonts w:ascii="Arial" w:hAnsi="Arial" w:cs="Arial"/>
          <w:lang w:val="x-none" w:eastAsia="es-ES"/>
        </w:rPr>
      </w:pPr>
    </w:p>
    <w:p w14:paraId="5C5CF64E" w14:textId="756206AB" w:rsidR="005071A4" w:rsidRDefault="005071A4" w:rsidP="00386705">
      <w:pPr>
        <w:rPr>
          <w:rFonts w:ascii="Arial" w:hAnsi="Arial" w:cs="Arial"/>
          <w:lang w:val="x-none" w:eastAsia="es-ES"/>
        </w:rPr>
      </w:pPr>
    </w:p>
    <w:p w14:paraId="4CA6C362" w14:textId="34A26AC8" w:rsidR="005071A4" w:rsidRDefault="005071A4" w:rsidP="00386705">
      <w:pPr>
        <w:rPr>
          <w:rFonts w:ascii="Arial" w:hAnsi="Arial" w:cs="Arial"/>
          <w:lang w:val="x-none" w:eastAsia="es-ES"/>
        </w:rPr>
      </w:pPr>
    </w:p>
    <w:p w14:paraId="55E74EE0" w14:textId="25C9C783" w:rsidR="005071A4" w:rsidRDefault="005071A4" w:rsidP="00386705">
      <w:pPr>
        <w:rPr>
          <w:rFonts w:ascii="Arial" w:hAnsi="Arial" w:cs="Arial"/>
          <w:lang w:val="x-none" w:eastAsia="es-ES"/>
        </w:rPr>
      </w:pPr>
    </w:p>
    <w:p w14:paraId="48F7A1CA" w14:textId="5F069ADF" w:rsidR="005071A4" w:rsidRDefault="005071A4" w:rsidP="00386705">
      <w:pPr>
        <w:rPr>
          <w:rFonts w:ascii="Arial" w:hAnsi="Arial" w:cs="Arial"/>
          <w:lang w:val="x-none" w:eastAsia="es-ES"/>
        </w:rPr>
      </w:pPr>
    </w:p>
    <w:p w14:paraId="1B704AB6" w14:textId="3DEED899" w:rsidR="005071A4" w:rsidRDefault="005071A4" w:rsidP="00386705">
      <w:pPr>
        <w:rPr>
          <w:rFonts w:ascii="Arial" w:hAnsi="Arial" w:cs="Arial"/>
          <w:lang w:val="x-none" w:eastAsia="es-ES"/>
        </w:rPr>
      </w:pPr>
    </w:p>
    <w:p w14:paraId="0EF82D11" w14:textId="61E5A397" w:rsidR="005071A4" w:rsidRDefault="005071A4" w:rsidP="00386705">
      <w:pPr>
        <w:rPr>
          <w:rFonts w:ascii="Arial" w:hAnsi="Arial" w:cs="Arial"/>
          <w:lang w:val="x-none" w:eastAsia="es-ES"/>
        </w:rPr>
      </w:pPr>
    </w:p>
    <w:p w14:paraId="057E2696" w14:textId="5A3FC1B3" w:rsidR="00683A6E" w:rsidRDefault="00683A6E" w:rsidP="00386705">
      <w:pPr>
        <w:rPr>
          <w:rFonts w:ascii="Arial" w:hAnsi="Arial" w:cs="Arial"/>
          <w:lang w:val="x-none" w:eastAsia="es-ES"/>
        </w:rPr>
      </w:pPr>
    </w:p>
    <w:p w14:paraId="5AF6C42C" w14:textId="3A06CD87" w:rsidR="005C22EA" w:rsidRDefault="005C22EA" w:rsidP="00386705">
      <w:pPr>
        <w:rPr>
          <w:rFonts w:ascii="Arial" w:hAnsi="Arial" w:cs="Arial"/>
          <w:lang w:val="x-none" w:eastAsia="es-ES"/>
        </w:rPr>
      </w:pPr>
    </w:p>
    <w:p w14:paraId="501E1330" w14:textId="6E795349" w:rsidR="005C22EA" w:rsidRDefault="005C22EA" w:rsidP="00386705">
      <w:pPr>
        <w:rPr>
          <w:rFonts w:ascii="Arial" w:hAnsi="Arial" w:cs="Arial"/>
          <w:lang w:val="x-none" w:eastAsia="es-ES"/>
        </w:rPr>
      </w:pPr>
    </w:p>
    <w:p w14:paraId="3F7D02BE" w14:textId="77777777" w:rsidR="00F305B7" w:rsidRDefault="00F305B7" w:rsidP="00386705">
      <w:pPr>
        <w:rPr>
          <w:rFonts w:ascii="Arial" w:hAnsi="Arial" w:cs="Arial"/>
          <w:lang w:val="x-none" w:eastAsia="es-ES"/>
        </w:rPr>
      </w:pPr>
    </w:p>
    <w:p w14:paraId="322CD068" w14:textId="7C4401F1" w:rsidR="005C22EA" w:rsidRDefault="005C22EA" w:rsidP="00386705">
      <w:pPr>
        <w:rPr>
          <w:rFonts w:ascii="Arial" w:hAnsi="Arial" w:cs="Arial"/>
          <w:lang w:val="x-none" w:eastAsia="es-ES"/>
        </w:rPr>
      </w:pPr>
    </w:p>
    <w:p w14:paraId="3BC71702" w14:textId="7272BBA1" w:rsidR="00820663" w:rsidRPr="009253BF" w:rsidRDefault="00F33DE3" w:rsidP="009253BF">
      <w:pPr>
        <w:pStyle w:val="Ttulo1"/>
      </w:pPr>
      <w:r w:rsidRPr="009253BF">
        <w:t>1</w:t>
      </w:r>
      <w:r w:rsidR="00820663" w:rsidRPr="009253BF">
        <w:t>5 RECURSOS FINANCIEROS SUFICIENTES</w:t>
      </w:r>
    </w:p>
    <w:p w14:paraId="3DDABF65" w14:textId="0BED4E27" w:rsidR="002F38E9" w:rsidRDefault="002F38E9" w:rsidP="00386705">
      <w:pPr>
        <w:rPr>
          <w:rFonts w:ascii="Arial" w:hAnsi="Arial" w:cs="Arial"/>
          <w:lang w:val="x-none" w:eastAsia="es-ES"/>
        </w:rPr>
      </w:pPr>
    </w:p>
    <w:p w14:paraId="29DBD415" w14:textId="71640005" w:rsidR="002F38E9" w:rsidRDefault="002F38E9" w:rsidP="00386705">
      <w:pPr>
        <w:rPr>
          <w:rFonts w:ascii="Arial" w:hAnsi="Arial" w:cs="Arial"/>
          <w:lang w:val="x-none" w:eastAsia="es-ES"/>
        </w:rPr>
      </w:pPr>
    </w:p>
    <w:p w14:paraId="2461AA37" w14:textId="51CBD71F" w:rsidR="002F38E9" w:rsidRDefault="002F38E9" w:rsidP="00386705">
      <w:pPr>
        <w:rPr>
          <w:rFonts w:ascii="Arial" w:hAnsi="Arial" w:cs="Arial"/>
          <w:lang w:val="x-none" w:eastAsia="es-ES"/>
        </w:rPr>
      </w:pPr>
    </w:p>
    <w:p w14:paraId="1408A39F" w14:textId="2A79B8B2" w:rsidR="002F38E9" w:rsidRDefault="002F38E9" w:rsidP="00386705">
      <w:pPr>
        <w:rPr>
          <w:rFonts w:ascii="Arial" w:hAnsi="Arial" w:cs="Arial"/>
          <w:lang w:val="x-none" w:eastAsia="es-ES"/>
        </w:rPr>
      </w:pPr>
    </w:p>
    <w:p w14:paraId="1AAF4568" w14:textId="510657DC" w:rsidR="002F38E9" w:rsidRDefault="002F38E9" w:rsidP="00386705">
      <w:pPr>
        <w:rPr>
          <w:rFonts w:ascii="Arial" w:hAnsi="Arial" w:cs="Arial"/>
          <w:lang w:val="x-none" w:eastAsia="es-ES"/>
        </w:rPr>
      </w:pPr>
    </w:p>
    <w:p w14:paraId="7B656BC9" w14:textId="45DDEFB1" w:rsidR="002F38E9" w:rsidRDefault="002F38E9" w:rsidP="00386705">
      <w:pPr>
        <w:rPr>
          <w:rFonts w:ascii="Arial" w:hAnsi="Arial" w:cs="Arial"/>
          <w:lang w:val="x-none" w:eastAsia="es-ES"/>
        </w:rPr>
      </w:pPr>
    </w:p>
    <w:p w14:paraId="6E41316A" w14:textId="5611A0B9" w:rsidR="00320494" w:rsidRDefault="00320494" w:rsidP="00386705">
      <w:pPr>
        <w:rPr>
          <w:rFonts w:ascii="Arial" w:hAnsi="Arial" w:cs="Arial"/>
          <w:lang w:val="x-none" w:eastAsia="es-ES"/>
        </w:rPr>
      </w:pPr>
    </w:p>
    <w:p w14:paraId="7D4FC4BA" w14:textId="783B0682" w:rsidR="00320494" w:rsidRDefault="00320494" w:rsidP="00386705">
      <w:pPr>
        <w:rPr>
          <w:rFonts w:ascii="Arial" w:hAnsi="Arial" w:cs="Arial"/>
          <w:lang w:val="x-none" w:eastAsia="es-ES"/>
        </w:rPr>
      </w:pPr>
    </w:p>
    <w:p w14:paraId="0B759BA5" w14:textId="77777777" w:rsidR="00320494" w:rsidRDefault="00320494" w:rsidP="00386705">
      <w:pPr>
        <w:rPr>
          <w:rFonts w:ascii="Arial" w:hAnsi="Arial" w:cs="Arial"/>
          <w:lang w:val="x-none" w:eastAsia="es-ES"/>
        </w:rPr>
      </w:pPr>
    </w:p>
    <w:p w14:paraId="74AC8879" w14:textId="68043657" w:rsidR="002F38E9" w:rsidRDefault="002F38E9" w:rsidP="00386705">
      <w:pPr>
        <w:rPr>
          <w:rFonts w:ascii="Arial" w:hAnsi="Arial" w:cs="Arial"/>
          <w:lang w:val="x-none" w:eastAsia="es-ES"/>
        </w:rPr>
      </w:pPr>
    </w:p>
    <w:p w14:paraId="04A58CFD" w14:textId="3F68120E" w:rsidR="00727D01" w:rsidRDefault="00727D01" w:rsidP="00386705">
      <w:pPr>
        <w:rPr>
          <w:rFonts w:ascii="Arial" w:hAnsi="Arial" w:cs="Arial"/>
          <w:lang w:val="x-none" w:eastAsia="es-ES"/>
        </w:rPr>
      </w:pPr>
    </w:p>
    <w:p w14:paraId="49BF2AF7" w14:textId="03B46D05" w:rsidR="00756265" w:rsidRPr="00F3138E" w:rsidRDefault="00756265" w:rsidP="00756265">
      <w:pPr>
        <w:rPr>
          <w:rFonts w:ascii="Arial" w:hAnsi="Arial" w:cs="Arial"/>
        </w:rPr>
      </w:pPr>
      <w:bookmarkStart w:id="327" w:name="_Toc258563560"/>
      <w:r w:rsidRPr="00F3138E">
        <w:rPr>
          <w:rFonts w:ascii="Arial" w:hAnsi="Arial" w:cs="Arial"/>
        </w:rPr>
        <w:lastRenderedPageBreak/>
        <w:t>Los recursos financieros y presupuestales son ejecutados por cinco (5) ordenadores del gasto, los cuales son:  Rector, Vicerrector Administrativo y Financiero, Vicerrector (a) académico (a), vicerrector de investigaciones y Director de Interacción social, asignándole a cada uno el presupuesto de gastos (vigencia 2018) el cual se ejecutará por centros de costos.</w:t>
      </w:r>
    </w:p>
    <w:p w14:paraId="45E033A6" w14:textId="77777777" w:rsidR="00756265" w:rsidRPr="00F3138E" w:rsidRDefault="00756265" w:rsidP="00756265">
      <w:pPr>
        <w:rPr>
          <w:rFonts w:ascii="Arial" w:hAnsi="Arial" w:cs="Arial"/>
        </w:rPr>
      </w:pPr>
      <w:r w:rsidRPr="00F3138E">
        <w:rPr>
          <w:rFonts w:ascii="Arial" w:hAnsi="Arial" w:cs="Arial"/>
        </w:rPr>
        <w:t xml:space="preserve">En la estructura de funcionamiento se garantiza los servicios personales de los docentes de: planta, ocasionales y Hora cátedra. </w:t>
      </w:r>
    </w:p>
    <w:p w14:paraId="452A530D" w14:textId="49525922" w:rsidR="00756265" w:rsidRPr="00F3138E" w:rsidRDefault="00756265" w:rsidP="00756265">
      <w:pPr>
        <w:rPr>
          <w:rFonts w:ascii="Arial" w:hAnsi="Arial" w:cs="Arial"/>
          <w:color w:val="FF0000"/>
        </w:rPr>
      </w:pPr>
      <w:r w:rsidRPr="007C0351">
        <w:rPr>
          <w:rFonts w:ascii="Arial" w:hAnsi="Arial" w:cs="Arial"/>
        </w:rPr>
        <w:t xml:space="preserve">En cuanto a la inversión, se ejecuta teniendo en cuenta el plan de acción que contiene once (11) líneas </w:t>
      </w:r>
      <w:r w:rsidR="007C0351" w:rsidRPr="007C0351">
        <w:rPr>
          <w:rFonts w:ascii="Arial" w:hAnsi="Arial" w:cs="Arial"/>
        </w:rPr>
        <w:t>estratégicas con</w:t>
      </w:r>
      <w:r w:rsidRPr="007C0351">
        <w:rPr>
          <w:rFonts w:ascii="Arial" w:hAnsi="Arial" w:cs="Arial"/>
        </w:rPr>
        <w:t xml:space="preserve"> sus respectivos programas y proyectos siendo ejecutados por cada ordenador del gasto, así mismo cuenta con recursos para la adquisición de material bibliográfico, bases de datos, dotación de laboratorios, proyectos de investigación y bienestar.</w:t>
      </w:r>
      <w:r w:rsidRPr="00F3138E">
        <w:rPr>
          <w:rFonts w:ascii="Arial" w:hAnsi="Arial" w:cs="Arial"/>
          <w:color w:val="FF0000"/>
        </w:rPr>
        <w:t xml:space="preserve">  </w:t>
      </w:r>
    </w:p>
    <w:p w14:paraId="36CA5D9E" w14:textId="77777777" w:rsidR="00642CE5" w:rsidRPr="00642CE5" w:rsidRDefault="00642CE5" w:rsidP="00642CE5">
      <w:pPr>
        <w:pStyle w:val="Prrafodelista"/>
        <w:keepNext/>
        <w:keepLines/>
        <w:numPr>
          <w:ilvl w:val="0"/>
          <w:numId w:val="3"/>
        </w:numPr>
        <w:spacing w:before="200" w:after="0"/>
        <w:contextualSpacing w:val="0"/>
        <w:outlineLvl w:val="1"/>
        <w:rPr>
          <w:rFonts w:eastAsiaTheme="majorEastAsia"/>
          <w:b/>
          <w:bCs w:val="0"/>
          <w:vanish/>
          <w:sz w:val="22"/>
          <w:szCs w:val="26"/>
          <w:lang w:val="es-CO"/>
        </w:rPr>
      </w:pPr>
    </w:p>
    <w:p w14:paraId="1D71DFCC" w14:textId="6A6B7091" w:rsidR="00756265" w:rsidRPr="00642CE5" w:rsidRDefault="00756265" w:rsidP="00642CE5">
      <w:pPr>
        <w:pStyle w:val="Ttulo2"/>
        <w:rPr>
          <w:rFonts w:ascii="Arial" w:hAnsi="Arial" w:cs="Arial"/>
          <w:sz w:val="24"/>
          <w:szCs w:val="24"/>
        </w:rPr>
      </w:pPr>
      <w:r w:rsidRPr="00642CE5">
        <w:rPr>
          <w:rFonts w:ascii="Arial" w:hAnsi="Arial" w:cs="Arial"/>
          <w:sz w:val="24"/>
          <w:szCs w:val="24"/>
        </w:rPr>
        <w:t>VICERRECTORIA ADMINISTRATIVA Y FINANCIERA DE LA UNIVERSIDAD DE PAMPLONA</w:t>
      </w:r>
    </w:p>
    <w:p w14:paraId="77527217" w14:textId="77777777" w:rsidR="00756265" w:rsidRPr="00F3138E" w:rsidRDefault="00756265" w:rsidP="00756265">
      <w:pPr>
        <w:rPr>
          <w:rFonts w:ascii="Arial" w:hAnsi="Arial" w:cs="Arial"/>
        </w:rPr>
      </w:pPr>
      <w:r w:rsidRPr="00F3138E">
        <w:rPr>
          <w:rFonts w:ascii="Arial" w:hAnsi="Arial" w:cs="Arial"/>
        </w:rPr>
        <w:t xml:space="preserve">La Vicerrectoría Administrativa y Financiera, como instancia dependiente de la Rectoría, es el área encargada de definir políticas y establecer procedimientos para la gestión financiera y administrativa de la Universidad que faciliten el quehacer de los procesos misionales de la investigación, la formación y la extensión. </w:t>
      </w:r>
    </w:p>
    <w:p w14:paraId="30EFE6E6" w14:textId="77777777" w:rsidR="00756265" w:rsidRPr="00F3138E" w:rsidRDefault="00756265" w:rsidP="00756265">
      <w:pPr>
        <w:rPr>
          <w:rFonts w:ascii="Arial" w:hAnsi="Arial" w:cs="Arial"/>
        </w:rPr>
      </w:pPr>
      <w:r w:rsidRPr="00F3138E">
        <w:rPr>
          <w:rFonts w:ascii="Arial" w:hAnsi="Arial" w:cs="Arial"/>
        </w:rPr>
        <w:t>Los compromisos misionales de la Vicerrectoría Administrativa y financiera son:</w:t>
      </w:r>
    </w:p>
    <w:p w14:paraId="7E79D9D8" w14:textId="77777777" w:rsidR="00756265" w:rsidRPr="00F3138E" w:rsidRDefault="00756265" w:rsidP="00862908">
      <w:pPr>
        <w:numPr>
          <w:ilvl w:val="0"/>
          <w:numId w:val="26"/>
        </w:numPr>
        <w:spacing w:after="0"/>
        <w:ind w:hanging="720"/>
        <w:rPr>
          <w:rFonts w:ascii="Arial" w:hAnsi="Arial" w:cs="Arial"/>
        </w:rPr>
      </w:pPr>
      <w:r w:rsidRPr="00F3138E">
        <w:rPr>
          <w:rFonts w:ascii="Arial" w:hAnsi="Arial" w:cs="Arial"/>
        </w:rPr>
        <w:t xml:space="preserve">Manejo transparente y racional de las finanzas. </w:t>
      </w:r>
    </w:p>
    <w:p w14:paraId="23A740EF" w14:textId="77777777" w:rsidR="00756265" w:rsidRPr="00F3138E" w:rsidRDefault="00756265" w:rsidP="00862908">
      <w:pPr>
        <w:numPr>
          <w:ilvl w:val="0"/>
          <w:numId w:val="26"/>
        </w:numPr>
        <w:spacing w:after="0"/>
        <w:ind w:hanging="720"/>
        <w:rPr>
          <w:rFonts w:ascii="Arial" w:hAnsi="Arial" w:cs="Arial"/>
        </w:rPr>
      </w:pPr>
      <w:r w:rsidRPr="00F3138E">
        <w:rPr>
          <w:rFonts w:ascii="Arial" w:hAnsi="Arial" w:cs="Arial"/>
        </w:rPr>
        <w:t>Buena gestión de los ingresos.</w:t>
      </w:r>
    </w:p>
    <w:p w14:paraId="6272E844" w14:textId="77777777" w:rsidR="00756265" w:rsidRPr="00F3138E" w:rsidRDefault="00756265" w:rsidP="00862908">
      <w:pPr>
        <w:numPr>
          <w:ilvl w:val="0"/>
          <w:numId w:val="26"/>
        </w:numPr>
        <w:spacing w:after="0"/>
        <w:ind w:hanging="720"/>
        <w:rPr>
          <w:rFonts w:ascii="Arial" w:hAnsi="Arial" w:cs="Arial"/>
        </w:rPr>
      </w:pPr>
      <w:r w:rsidRPr="00F3138E">
        <w:rPr>
          <w:rFonts w:ascii="Arial" w:hAnsi="Arial" w:cs="Arial"/>
        </w:rPr>
        <w:t xml:space="preserve">Adecuada racionalización de los gastos. </w:t>
      </w:r>
    </w:p>
    <w:p w14:paraId="6D455191" w14:textId="77777777" w:rsidR="00756265" w:rsidRPr="00F3138E" w:rsidRDefault="00756265" w:rsidP="00862908">
      <w:pPr>
        <w:numPr>
          <w:ilvl w:val="0"/>
          <w:numId w:val="26"/>
        </w:numPr>
        <w:spacing w:after="0"/>
        <w:ind w:hanging="720"/>
        <w:rPr>
          <w:rFonts w:ascii="Arial" w:hAnsi="Arial" w:cs="Arial"/>
        </w:rPr>
      </w:pPr>
      <w:r w:rsidRPr="00F3138E">
        <w:rPr>
          <w:rFonts w:ascii="Arial" w:hAnsi="Arial" w:cs="Arial"/>
        </w:rPr>
        <w:t xml:space="preserve">Correcta administración de la deuda. </w:t>
      </w:r>
    </w:p>
    <w:p w14:paraId="175711DA" w14:textId="77777777" w:rsidR="00756265" w:rsidRPr="00F3138E" w:rsidRDefault="00756265" w:rsidP="00862908">
      <w:pPr>
        <w:numPr>
          <w:ilvl w:val="0"/>
          <w:numId w:val="26"/>
        </w:numPr>
        <w:spacing w:after="0"/>
        <w:ind w:hanging="720"/>
        <w:rPr>
          <w:rFonts w:ascii="Arial" w:hAnsi="Arial" w:cs="Arial"/>
        </w:rPr>
      </w:pPr>
      <w:r w:rsidRPr="00F3138E">
        <w:rPr>
          <w:rFonts w:ascii="Arial" w:hAnsi="Arial" w:cs="Arial"/>
        </w:rPr>
        <w:t>Los dineros públicos son sagrados.</w:t>
      </w:r>
    </w:p>
    <w:p w14:paraId="02549A83" w14:textId="77777777" w:rsidR="004C1432" w:rsidRPr="00F3138E" w:rsidRDefault="004C1432" w:rsidP="00862908">
      <w:pPr>
        <w:numPr>
          <w:ilvl w:val="0"/>
          <w:numId w:val="26"/>
        </w:numPr>
        <w:spacing w:after="0"/>
        <w:ind w:hanging="720"/>
        <w:rPr>
          <w:rFonts w:ascii="Arial" w:hAnsi="Arial" w:cs="Arial"/>
        </w:rPr>
      </w:pPr>
    </w:p>
    <w:p w14:paraId="711E1946" w14:textId="77777777" w:rsidR="00756265" w:rsidRPr="00BB5294" w:rsidRDefault="00756265" w:rsidP="00BB5294">
      <w:pPr>
        <w:pStyle w:val="Ttulo2"/>
        <w:rPr>
          <w:rFonts w:ascii="Arial" w:hAnsi="Arial" w:cs="Arial"/>
          <w:bCs/>
          <w:sz w:val="24"/>
          <w:szCs w:val="24"/>
          <w:shd w:val="clear" w:color="auto" w:fill="FFFFFF"/>
        </w:rPr>
      </w:pPr>
      <w:r w:rsidRPr="00BB5294">
        <w:rPr>
          <w:rFonts w:ascii="Arial" w:hAnsi="Arial" w:cs="Arial"/>
          <w:sz w:val="24"/>
          <w:szCs w:val="24"/>
          <w:shd w:val="clear" w:color="auto" w:fill="FFFFFF"/>
        </w:rPr>
        <w:t>ESTATUTO PRESUPUESTAL DE LA UNIVERSIDAD DE PAMPLONA</w:t>
      </w:r>
    </w:p>
    <w:p w14:paraId="1AE5678D" w14:textId="314132DD" w:rsidR="00756265" w:rsidRPr="00F3138E" w:rsidRDefault="00756265" w:rsidP="00756265">
      <w:pPr>
        <w:rPr>
          <w:rFonts w:ascii="Arial" w:hAnsi="Arial" w:cs="Arial"/>
        </w:rPr>
      </w:pPr>
      <w:r w:rsidRPr="00F3138E">
        <w:rPr>
          <w:rFonts w:ascii="Arial" w:hAnsi="Arial" w:cs="Arial"/>
        </w:rPr>
        <w:t xml:space="preserve">El Consejo Superior de la Universidad de pamplona, aprobó el </w:t>
      </w:r>
      <w:r w:rsidR="007C0351" w:rsidRPr="00F3138E">
        <w:rPr>
          <w:rFonts w:ascii="Arial" w:hAnsi="Arial" w:cs="Arial"/>
        </w:rPr>
        <w:t>estatuto presupuestal</w:t>
      </w:r>
      <w:r w:rsidRPr="00F3138E">
        <w:rPr>
          <w:rFonts w:ascii="Arial" w:hAnsi="Arial" w:cs="Arial"/>
        </w:rPr>
        <w:t xml:space="preserve"> para la entidad mediante el Acuerdo 078 del 06 de noviembre de 2015,</w:t>
      </w:r>
      <w:r w:rsidRPr="00F3138E">
        <w:rPr>
          <w:rFonts w:ascii="Arial" w:hAnsi="Arial" w:cs="Arial"/>
          <w:color w:val="0000FF"/>
          <w:u w:val="single"/>
        </w:rPr>
        <w:t xml:space="preserve"> </w:t>
      </w:r>
      <w:r w:rsidRPr="00F3138E">
        <w:rPr>
          <w:rFonts w:ascii="Arial" w:hAnsi="Arial" w:cs="Arial"/>
        </w:rPr>
        <w:t>teniendo en cuenta la autonomía universitaria consagrada en el artículo 69 de la Constitución política de 1991.</w:t>
      </w:r>
    </w:p>
    <w:p w14:paraId="6DC23E6C" w14:textId="77777777" w:rsidR="00756265" w:rsidRPr="00F3138E" w:rsidRDefault="00756265" w:rsidP="00756265">
      <w:pPr>
        <w:rPr>
          <w:rFonts w:ascii="Arial" w:eastAsia="Times New Roman" w:hAnsi="Arial" w:cs="Arial"/>
          <w:bCs w:val="0"/>
        </w:rPr>
      </w:pPr>
      <w:r w:rsidRPr="00F3138E">
        <w:rPr>
          <w:rFonts w:ascii="Arial" w:eastAsia="Times New Roman" w:hAnsi="Arial" w:cs="Arial"/>
        </w:rPr>
        <w:t xml:space="preserve">Véase: </w:t>
      </w:r>
    </w:p>
    <w:p w14:paraId="4FE1A9E6" w14:textId="10A77C47" w:rsidR="00756265" w:rsidRPr="003D3AB1" w:rsidRDefault="003D3AB1" w:rsidP="003D3AB1">
      <w:pPr>
        <w:pStyle w:val="Descripcin"/>
        <w:rPr>
          <w:rFonts w:ascii="Arial" w:hAnsi="Arial" w:cs="Arial"/>
          <w:b w:val="0"/>
          <w:bCs w:val="0"/>
          <w:sz w:val="24"/>
          <w:szCs w:val="24"/>
        </w:rPr>
      </w:pPr>
      <w:bookmarkStart w:id="328" w:name="_Toc512602"/>
      <w:r w:rsidRPr="003D3AB1">
        <w:rPr>
          <w:rFonts w:ascii="Arial" w:hAnsi="Arial" w:cs="Arial"/>
          <w:sz w:val="24"/>
          <w:szCs w:val="24"/>
        </w:rPr>
        <w:t xml:space="preserve">Anexo  </w:t>
      </w:r>
      <w:r w:rsidRPr="003D3AB1">
        <w:rPr>
          <w:rFonts w:ascii="Arial" w:hAnsi="Arial" w:cs="Arial"/>
          <w:sz w:val="24"/>
          <w:szCs w:val="24"/>
        </w:rPr>
        <w:fldChar w:fldCharType="begin"/>
      </w:r>
      <w:r w:rsidRPr="003D3AB1">
        <w:rPr>
          <w:rFonts w:ascii="Arial" w:hAnsi="Arial" w:cs="Arial"/>
          <w:sz w:val="24"/>
          <w:szCs w:val="24"/>
        </w:rPr>
        <w:instrText xml:space="preserve"> SEQ Anexo_ \* ARABIC </w:instrText>
      </w:r>
      <w:r w:rsidRPr="003D3AB1">
        <w:rPr>
          <w:rFonts w:ascii="Arial" w:hAnsi="Arial" w:cs="Arial"/>
          <w:sz w:val="24"/>
          <w:szCs w:val="24"/>
        </w:rPr>
        <w:fldChar w:fldCharType="separate"/>
      </w:r>
      <w:r>
        <w:rPr>
          <w:rFonts w:ascii="Arial" w:hAnsi="Arial" w:cs="Arial"/>
          <w:noProof/>
          <w:sz w:val="24"/>
          <w:szCs w:val="24"/>
        </w:rPr>
        <w:t>43</w:t>
      </w:r>
      <w:r w:rsidRPr="003D3AB1">
        <w:rPr>
          <w:rFonts w:ascii="Arial" w:hAnsi="Arial" w:cs="Arial"/>
          <w:sz w:val="24"/>
          <w:szCs w:val="24"/>
        </w:rPr>
        <w:fldChar w:fldCharType="end"/>
      </w:r>
      <w:r w:rsidRPr="003D3AB1">
        <w:rPr>
          <w:rFonts w:ascii="Arial" w:hAnsi="Arial" w:cs="Arial"/>
          <w:b w:val="0"/>
          <w:sz w:val="24"/>
          <w:szCs w:val="24"/>
        </w:rPr>
        <w:t xml:space="preserve">. </w:t>
      </w:r>
      <w:hyperlink r:id="rId74" w:history="1">
        <w:r w:rsidRPr="003D3AB1">
          <w:rPr>
            <w:rFonts w:ascii="Arial" w:hAnsi="Arial" w:cs="Arial"/>
            <w:sz w:val="24"/>
            <w:szCs w:val="24"/>
          </w:rPr>
          <w:t>Acuerdo 078 del 06 de noviembre de 2015</w:t>
        </w:r>
        <w:bookmarkEnd w:id="328"/>
      </w:hyperlink>
    </w:p>
    <w:p w14:paraId="1F3FAF5A" w14:textId="77777777" w:rsidR="00756265" w:rsidRPr="00AE0F42" w:rsidRDefault="00756265" w:rsidP="00AE0F42">
      <w:pPr>
        <w:pStyle w:val="Ttulo3"/>
        <w:rPr>
          <w:rFonts w:ascii="Arial" w:eastAsia="Times New Roman" w:hAnsi="Arial" w:cs="Arial"/>
          <w:lang w:eastAsia="es-ES"/>
        </w:rPr>
      </w:pPr>
      <w:r w:rsidRPr="00AE0F42">
        <w:rPr>
          <w:rFonts w:ascii="Arial" w:eastAsia="Times New Roman" w:hAnsi="Arial" w:cs="Arial"/>
          <w:lang w:eastAsia="es-ES"/>
        </w:rPr>
        <w:t xml:space="preserve">Sistema presupuestal </w:t>
      </w:r>
    </w:p>
    <w:p w14:paraId="79037173" w14:textId="77777777" w:rsidR="00756265" w:rsidRPr="00F3138E" w:rsidRDefault="00756265" w:rsidP="00756265">
      <w:pPr>
        <w:tabs>
          <w:tab w:val="left" w:pos="426"/>
        </w:tabs>
        <w:rPr>
          <w:rFonts w:ascii="Arial" w:hAnsi="Arial" w:cs="Arial"/>
          <w:iCs/>
        </w:rPr>
      </w:pPr>
      <w:r w:rsidRPr="00F3138E">
        <w:rPr>
          <w:rFonts w:ascii="Arial" w:hAnsi="Arial" w:cs="Arial"/>
          <w:iCs/>
        </w:rPr>
        <w:t>El sistema presupuestal estará constituido por un Marco Fiscal de Medio Plazo, el Plan Operativo Anual de inversiones y por el Presupuesto Anual de la Universidad. El principio de la autonomía presupuestal no excluye a la universidad de las disposiciones constitucionales sobre presupuesto.</w:t>
      </w:r>
    </w:p>
    <w:p w14:paraId="14244084" w14:textId="77777777" w:rsidR="00756265" w:rsidRPr="00F3138E" w:rsidRDefault="00756265" w:rsidP="00862908">
      <w:pPr>
        <w:numPr>
          <w:ilvl w:val="0"/>
          <w:numId w:val="24"/>
        </w:numPr>
        <w:spacing w:after="0"/>
        <w:ind w:left="426" w:hanging="426"/>
        <w:rPr>
          <w:rFonts w:ascii="Arial" w:hAnsi="Arial" w:cs="Arial"/>
        </w:rPr>
      </w:pPr>
      <w:r w:rsidRPr="00F3138E">
        <w:rPr>
          <w:rFonts w:ascii="Arial" w:hAnsi="Arial" w:cs="Arial"/>
        </w:rPr>
        <w:t xml:space="preserve">Objetivos del sistema presupuestal. </w:t>
      </w:r>
    </w:p>
    <w:p w14:paraId="4DCBC59E" w14:textId="7E7EB436" w:rsidR="00756265" w:rsidRPr="00F3138E" w:rsidRDefault="00756265" w:rsidP="00862908">
      <w:pPr>
        <w:numPr>
          <w:ilvl w:val="0"/>
          <w:numId w:val="24"/>
        </w:numPr>
        <w:spacing w:after="0"/>
        <w:ind w:left="426" w:hanging="426"/>
        <w:rPr>
          <w:rFonts w:ascii="Arial" w:hAnsi="Arial" w:cs="Arial"/>
        </w:rPr>
      </w:pPr>
      <w:r w:rsidRPr="00F3138E">
        <w:rPr>
          <w:rFonts w:ascii="Arial" w:hAnsi="Arial" w:cs="Arial"/>
        </w:rPr>
        <w:t>El marco fiscal de mediano plazo</w:t>
      </w:r>
    </w:p>
    <w:p w14:paraId="1D692B0C" w14:textId="77777777" w:rsidR="00756265" w:rsidRPr="00F3138E" w:rsidRDefault="00756265" w:rsidP="00862908">
      <w:pPr>
        <w:numPr>
          <w:ilvl w:val="0"/>
          <w:numId w:val="24"/>
        </w:numPr>
        <w:spacing w:after="0"/>
        <w:ind w:left="426" w:hanging="426"/>
        <w:rPr>
          <w:rFonts w:ascii="Arial" w:hAnsi="Arial" w:cs="Arial"/>
        </w:rPr>
      </w:pPr>
      <w:r w:rsidRPr="00F3138E">
        <w:rPr>
          <w:rFonts w:ascii="Arial" w:hAnsi="Arial" w:cs="Arial"/>
        </w:rPr>
        <w:lastRenderedPageBreak/>
        <w:t xml:space="preserve">El plan operativo anual de inversiones. </w:t>
      </w:r>
    </w:p>
    <w:p w14:paraId="66A52D5F" w14:textId="77777777" w:rsidR="00756265" w:rsidRPr="00F3138E" w:rsidRDefault="00756265" w:rsidP="00862908">
      <w:pPr>
        <w:numPr>
          <w:ilvl w:val="0"/>
          <w:numId w:val="24"/>
        </w:numPr>
        <w:spacing w:after="0"/>
        <w:ind w:left="426" w:hanging="426"/>
        <w:rPr>
          <w:rFonts w:ascii="Arial" w:hAnsi="Arial" w:cs="Arial"/>
        </w:rPr>
      </w:pPr>
      <w:r w:rsidRPr="00F3138E">
        <w:rPr>
          <w:rFonts w:ascii="Arial" w:hAnsi="Arial" w:cs="Arial"/>
        </w:rPr>
        <w:t>El ciclo presupuestal</w:t>
      </w:r>
    </w:p>
    <w:p w14:paraId="69CA7053" w14:textId="77777777" w:rsidR="004C1432" w:rsidRPr="00F3138E" w:rsidRDefault="004C1432" w:rsidP="004C1432">
      <w:pPr>
        <w:spacing w:after="0"/>
        <w:ind w:left="426"/>
        <w:rPr>
          <w:rFonts w:ascii="Arial" w:hAnsi="Arial" w:cs="Arial"/>
        </w:rPr>
      </w:pPr>
    </w:p>
    <w:p w14:paraId="49B4CD1E" w14:textId="77777777" w:rsidR="00756265" w:rsidRPr="005B20EA" w:rsidRDefault="00756265" w:rsidP="005B20EA">
      <w:pPr>
        <w:pStyle w:val="Ttulo2"/>
        <w:rPr>
          <w:rFonts w:ascii="Arial" w:hAnsi="Arial" w:cs="Arial"/>
          <w:bCs/>
          <w:sz w:val="24"/>
          <w:szCs w:val="24"/>
          <w:shd w:val="clear" w:color="auto" w:fill="FFFFFF"/>
          <w:lang w:val="es-ES_tradnl"/>
        </w:rPr>
      </w:pPr>
      <w:r w:rsidRPr="005B20EA">
        <w:rPr>
          <w:rFonts w:ascii="Arial" w:hAnsi="Arial" w:cs="Arial"/>
          <w:sz w:val="24"/>
          <w:szCs w:val="24"/>
          <w:shd w:val="clear" w:color="auto" w:fill="FFFFFF"/>
        </w:rPr>
        <w:t>PRESUPUESTO GENERAL DE INGRESOS Y GASTOS DE FUNCIONAMIENTO E INVERSIÓN DE LA UNIVERSIDAD DE PAMPLONA PARA LA VIGENCIA FISCAL 2018.</w:t>
      </w:r>
    </w:p>
    <w:p w14:paraId="4FD15CF8" w14:textId="77777777" w:rsidR="00756265" w:rsidRPr="00F3138E" w:rsidRDefault="00756265" w:rsidP="00756265">
      <w:pPr>
        <w:rPr>
          <w:rFonts w:ascii="Arial" w:hAnsi="Arial" w:cs="Arial"/>
        </w:rPr>
      </w:pPr>
      <w:r w:rsidRPr="00F3138E">
        <w:rPr>
          <w:rFonts w:ascii="Arial" w:hAnsi="Arial" w:cs="Arial"/>
        </w:rPr>
        <w:t xml:space="preserve">El Consejo Superior de la Universidad de Pamplona, aprobó el Presupuesto General de Rentas, Recursos de Capital, Gastos de funcionamiento, Servicio a la deuda y el Plan Operativo Anual de Inversiones, mediante Acuerdo 098 del 14 de diciembre de 2017 para la vigencia fiscal del 1 de enero al 31 de diciembre del año 2018, por la suma de CIENTO ONCE MIL QUINIENTOS ONCE MILLONES CUATROCIENTOS SETENTA Y NUEVE MIL SEISCIENTOS MCTE ($111.511.479.600). </w:t>
      </w:r>
    </w:p>
    <w:p w14:paraId="2DE8891C" w14:textId="77777777" w:rsidR="004C1432" w:rsidRPr="00F3138E" w:rsidRDefault="004C1432" w:rsidP="004C1432">
      <w:pPr>
        <w:spacing w:after="0"/>
        <w:rPr>
          <w:rFonts w:ascii="Arial" w:eastAsia="Times New Roman" w:hAnsi="Arial" w:cs="Arial"/>
          <w:lang w:eastAsia="en-US"/>
        </w:rPr>
      </w:pPr>
      <w:r w:rsidRPr="00F3138E">
        <w:rPr>
          <w:rFonts w:ascii="Arial" w:eastAsia="Times New Roman" w:hAnsi="Arial" w:cs="Arial"/>
          <w:lang w:eastAsia="en-US"/>
        </w:rPr>
        <w:t xml:space="preserve">Véase: </w:t>
      </w:r>
    </w:p>
    <w:p w14:paraId="4CE0CA0B" w14:textId="77777777" w:rsidR="004C1432" w:rsidRPr="00F3138E" w:rsidRDefault="004C1432" w:rsidP="004C1432">
      <w:pPr>
        <w:spacing w:after="0"/>
        <w:rPr>
          <w:rFonts w:ascii="Arial" w:eastAsia="Times New Roman" w:hAnsi="Arial" w:cs="Arial"/>
          <w:lang w:eastAsia="en-US"/>
        </w:rPr>
      </w:pPr>
    </w:p>
    <w:p w14:paraId="1D506766" w14:textId="3BD78B15" w:rsidR="004C1432" w:rsidRPr="003D3AB1" w:rsidRDefault="003D3AB1" w:rsidP="003D3AB1">
      <w:pPr>
        <w:pStyle w:val="Descripcin"/>
        <w:rPr>
          <w:rFonts w:ascii="Arial" w:hAnsi="Arial" w:cs="Arial"/>
          <w:bCs w:val="0"/>
          <w:sz w:val="24"/>
          <w:szCs w:val="24"/>
        </w:rPr>
      </w:pPr>
      <w:bookmarkStart w:id="329" w:name="_Toc512603"/>
      <w:r w:rsidRPr="003D3AB1">
        <w:rPr>
          <w:rFonts w:ascii="Arial" w:hAnsi="Arial" w:cs="Arial"/>
          <w:sz w:val="24"/>
          <w:szCs w:val="24"/>
        </w:rPr>
        <w:t xml:space="preserve">Anexo  </w:t>
      </w:r>
      <w:r w:rsidRPr="003D3AB1">
        <w:rPr>
          <w:rFonts w:ascii="Arial" w:hAnsi="Arial" w:cs="Arial"/>
          <w:sz w:val="24"/>
          <w:szCs w:val="24"/>
        </w:rPr>
        <w:fldChar w:fldCharType="begin"/>
      </w:r>
      <w:r w:rsidRPr="003D3AB1">
        <w:rPr>
          <w:rFonts w:ascii="Arial" w:hAnsi="Arial" w:cs="Arial"/>
          <w:sz w:val="24"/>
          <w:szCs w:val="24"/>
        </w:rPr>
        <w:instrText xml:space="preserve"> SEQ Anexo_ \* ARABIC </w:instrText>
      </w:r>
      <w:r w:rsidRPr="003D3AB1">
        <w:rPr>
          <w:rFonts w:ascii="Arial" w:hAnsi="Arial" w:cs="Arial"/>
          <w:sz w:val="24"/>
          <w:szCs w:val="24"/>
        </w:rPr>
        <w:fldChar w:fldCharType="separate"/>
      </w:r>
      <w:r w:rsidRPr="003D3AB1">
        <w:rPr>
          <w:rFonts w:ascii="Arial" w:hAnsi="Arial" w:cs="Arial"/>
          <w:noProof/>
          <w:sz w:val="24"/>
          <w:szCs w:val="24"/>
        </w:rPr>
        <w:t>44</w:t>
      </w:r>
      <w:r w:rsidRPr="003D3AB1">
        <w:rPr>
          <w:rFonts w:ascii="Arial" w:hAnsi="Arial" w:cs="Arial"/>
          <w:sz w:val="24"/>
          <w:szCs w:val="24"/>
        </w:rPr>
        <w:fldChar w:fldCharType="end"/>
      </w:r>
      <w:r w:rsidRPr="003D3AB1">
        <w:rPr>
          <w:rFonts w:ascii="Arial" w:hAnsi="Arial" w:cs="Arial"/>
          <w:b w:val="0"/>
          <w:sz w:val="24"/>
          <w:szCs w:val="24"/>
        </w:rPr>
        <w:t xml:space="preserve">. </w:t>
      </w:r>
      <w:r w:rsidRPr="003D3AB1">
        <w:rPr>
          <w:rFonts w:ascii="Arial" w:hAnsi="Arial" w:cs="Arial"/>
          <w:bCs w:val="0"/>
          <w:sz w:val="24"/>
          <w:szCs w:val="24"/>
        </w:rPr>
        <w:t>Acuerdo 098 del 14 de diciembre de 2017</w:t>
      </w:r>
      <w:bookmarkEnd w:id="329"/>
    </w:p>
    <w:p w14:paraId="52D302EF" w14:textId="77777777" w:rsidR="00B529D7" w:rsidRPr="00F3138E" w:rsidRDefault="00B529D7" w:rsidP="004C1432">
      <w:pPr>
        <w:spacing w:after="0"/>
        <w:jc w:val="left"/>
        <w:rPr>
          <w:rFonts w:ascii="Arial" w:eastAsia="Times New Roman" w:hAnsi="Arial" w:cs="Arial"/>
          <w:bCs w:val="0"/>
          <w:lang w:eastAsia="en-US"/>
        </w:rPr>
      </w:pPr>
    </w:p>
    <w:p w14:paraId="309B85CD" w14:textId="77777777" w:rsidR="004C1432" w:rsidRPr="00F3138E" w:rsidRDefault="004C1432" w:rsidP="00862908">
      <w:pPr>
        <w:keepNext/>
        <w:numPr>
          <w:ilvl w:val="2"/>
          <w:numId w:val="57"/>
        </w:numPr>
        <w:spacing w:after="0"/>
        <w:ind w:hanging="862"/>
        <w:jc w:val="left"/>
        <w:outlineLvl w:val="2"/>
        <w:rPr>
          <w:rFonts w:ascii="Arial" w:eastAsia="Times New Roman" w:hAnsi="Arial" w:cs="Arial"/>
          <w:b/>
          <w:bCs w:val="0"/>
          <w:lang w:eastAsia="es-ES"/>
        </w:rPr>
      </w:pPr>
      <w:r w:rsidRPr="00F3138E">
        <w:rPr>
          <w:rFonts w:ascii="Arial" w:eastAsia="Times New Roman" w:hAnsi="Arial" w:cs="Arial"/>
          <w:b/>
          <w:bCs w:val="0"/>
          <w:lang w:eastAsia="es-ES"/>
        </w:rPr>
        <w:t>Resumen Presupuesto de Rentas y Recursos de Capital.</w:t>
      </w:r>
    </w:p>
    <w:p w14:paraId="5968E9D4" w14:textId="77777777" w:rsidR="004C1432" w:rsidRPr="00F3138E" w:rsidRDefault="004C1432" w:rsidP="004C1432">
      <w:pPr>
        <w:spacing w:after="0"/>
        <w:jc w:val="left"/>
        <w:rPr>
          <w:rFonts w:ascii="Arial" w:eastAsia="Calibri" w:hAnsi="Arial" w:cs="Arial"/>
          <w:bCs w:val="0"/>
          <w:lang w:val="es-ES_tradnl" w:eastAsia="en-US"/>
        </w:rPr>
      </w:pPr>
    </w:p>
    <w:tbl>
      <w:tblPr>
        <w:tblW w:w="6379" w:type="dxa"/>
        <w:tblInd w:w="637" w:type="dxa"/>
        <w:tblCellMar>
          <w:left w:w="70" w:type="dxa"/>
          <w:right w:w="70" w:type="dxa"/>
        </w:tblCellMar>
        <w:tblLook w:val="04A0" w:firstRow="1" w:lastRow="0" w:firstColumn="1" w:lastColumn="0" w:noHBand="0" w:noVBand="1"/>
      </w:tblPr>
      <w:tblGrid>
        <w:gridCol w:w="3544"/>
        <w:gridCol w:w="2835"/>
      </w:tblGrid>
      <w:tr w:rsidR="004C1432" w:rsidRPr="00F3138E" w14:paraId="40AF6DCE" w14:textId="77777777" w:rsidTr="008C5F33">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D3333"/>
            <w:noWrap/>
            <w:vAlign w:val="bottom"/>
            <w:hideMark/>
          </w:tcPr>
          <w:p w14:paraId="28DF5A7C" w14:textId="77777777" w:rsidR="004C1432" w:rsidRPr="002F38E9" w:rsidRDefault="004C1432" w:rsidP="004C1432">
            <w:pPr>
              <w:spacing w:after="0"/>
              <w:jc w:val="center"/>
              <w:rPr>
                <w:rFonts w:ascii="Arial" w:eastAsia="Times New Roman" w:hAnsi="Arial" w:cs="Arial"/>
                <w:b/>
                <w:color w:val="FFFFFF"/>
                <w:sz w:val="20"/>
                <w:szCs w:val="20"/>
                <w:lang w:eastAsia="en-US"/>
              </w:rPr>
            </w:pPr>
            <w:r w:rsidRPr="002F38E9">
              <w:rPr>
                <w:rFonts w:ascii="Arial" w:eastAsia="Times New Roman" w:hAnsi="Arial" w:cs="Arial"/>
                <w:b/>
                <w:color w:val="FFFFFF"/>
                <w:sz w:val="20"/>
                <w:szCs w:val="20"/>
                <w:lang w:eastAsia="en-US"/>
              </w:rPr>
              <w:t>NOMBRE RUBRO</w:t>
            </w:r>
          </w:p>
        </w:tc>
        <w:tc>
          <w:tcPr>
            <w:tcW w:w="2835" w:type="dxa"/>
            <w:tcBorders>
              <w:top w:val="single" w:sz="4" w:space="0" w:color="auto"/>
              <w:left w:val="nil"/>
              <w:bottom w:val="single" w:sz="4" w:space="0" w:color="auto"/>
              <w:right w:val="single" w:sz="4" w:space="0" w:color="auto"/>
            </w:tcBorders>
            <w:shd w:val="clear" w:color="auto" w:fill="AD3333"/>
            <w:vAlign w:val="bottom"/>
            <w:hideMark/>
          </w:tcPr>
          <w:p w14:paraId="1B9F132D" w14:textId="77777777" w:rsidR="004C1432" w:rsidRPr="002F38E9" w:rsidRDefault="004C1432" w:rsidP="004C1432">
            <w:pPr>
              <w:spacing w:after="0"/>
              <w:jc w:val="center"/>
              <w:rPr>
                <w:rFonts w:ascii="Arial" w:eastAsia="Times New Roman" w:hAnsi="Arial" w:cs="Arial"/>
                <w:b/>
                <w:color w:val="FFFFFF"/>
                <w:sz w:val="20"/>
                <w:szCs w:val="20"/>
                <w:lang w:eastAsia="en-US"/>
              </w:rPr>
            </w:pPr>
            <w:r w:rsidRPr="002F38E9">
              <w:rPr>
                <w:rFonts w:ascii="Arial" w:eastAsia="Times New Roman" w:hAnsi="Arial" w:cs="Arial"/>
                <w:b/>
                <w:color w:val="FFFFFF"/>
                <w:sz w:val="20"/>
                <w:szCs w:val="20"/>
                <w:lang w:eastAsia="en-US"/>
              </w:rPr>
              <w:t>PRESUPUESTO   2017</w:t>
            </w:r>
          </w:p>
        </w:tc>
      </w:tr>
      <w:tr w:rsidR="004C1432" w:rsidRPr="00F3138E" w14:paraId="4C5F887F" w14:textId="77777777" w:rsidTr="00374CFD">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14441D" w14:textId="77777777" w:rsidR="004C1432" w:rsidRPr="002F38E9" w:rsidRDefault="004C1432" w:rsidP="004C1432">
            <w:pPr>
              <w:spacing w:after="0"/>
              <w:jc w:val="left"/>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OPERACIONALES</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1585E2EE" w14:textId="77777777" w:rsidR="004C1432" w:rsidRPr="002F38E9" w:rsidRDefault="004C1432" w:rsidP="004C1432">
            <w:pPr>
              <w:spacing w:after="0"/>
              <w:jc w:val="center"/>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47.207.772.325</w:t>
            </w:r>
          </w:p>
        </w:tc>
      </w:tr>
      <w:tr w:rsidR="004C1432" w:rsidRPr="00F3138E" w14:paraId="5D6F5019" w14:textId="77777777" w:rsidTr="00374C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08044748" w14:textId="77777777" w:rsidR="004C1432" w:rsidRPr="002F38E9" w:rsidRDefault="004C1432" w:rsidP="004C1432">
            <w:pPr>
              <w:spacing w:after="0"/>
              <w:jc w:val="left"/>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 xml:space="preserve">TRANSFERENCIAS  </w:t>
            </w:r>
          </w:p>
        </w:tc>
        <w:tc>
          <w:tcPr>
            <w:tcW w:w="2835" w:type="dxa"/>
            <w:tcBorders>
              <w:top w:val="nil"/>
              <w:left w:val="nil"/>
              <w:bottom w:val="single" w:sz="4" w:space="0" w:color="auto"/>
              <w:right w:val="single" w:sz="4" w:space="0" w:color="auto"/>
            </w:tcBorders>
            <w:shd w:val="clear" w:color="auto" w:fill="auto"/>
            <w:noWrap/>
            <w:vAlign w:val="center"/>
            <w:hideMark/>
          </w:tcPr>
          <w:p w14:paraId="272F5226" w14:textId="77777777" w:rsidR="004C1432" w:rsidRPr="002F38E9" w:rsidRDefault="004C1432" w:rsidP="004C1432">
            <w:pPr>
              <w:spacing w:after="0"/>
              <w:jc w:val="center"/>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54.161.254.225</w:t>
            </w:r>
          </w:p>
        </w:tc>
      </w:tr>
      <w:tr w:rsidR="004C1432" w:rsidRPr="00F3138E" w14:paraId="0332A0D2" w14:textId="77777777" w:rsidTr="00374C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1260B630" w14:textId="77777777" w:rsidR="004C1432" w:rsidRPr="002F38E9" w:rsidRDefault="004C1432" w:rsidP="004C1432">
            <w:pPr>
              <w:spacing w:after="0"/>
              <w:jc w:val="left"/>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 xml:space="preserve">VENTA DE SERVICIOS </w:t>
            </w:r>
          </w:p>
        </w:tc>
        <w:tc>
          <w:tcPr>
            <w:tcW w:w="2835" w:type="dxa"/>
            <w:tcBorders>
              <w:top w:val="nil"/>
              <w:left w:val="nil"/>
              <w:bottom w:val="single" w:sz="4" w:space="0" w:color="auto"/>
              <w:right w:val="single" w:sz="4" w:space="0" w:color="auto"/>
            </w:tcBorders>
            <w:shd w:val="clear" w:color="auto" w:fill="auto"/>
            <w:noWrap/>
            <w:vAlign w:val="center"/>
            <w:hideMark/>
          </w:tcPr>
          <w:p w14:paraId="233A0085" w14:textId="77777777" w:rsidR="004C1432" w:rsidRPr="002F38E9" w:rsidRDefault="004C1432" w:rsidP="004C1432">
            <w:pPr>
              <w:spacing w:after="0"/>
              <w:jc w:val="center"/>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 xml:space="preserve">                     0</w:t>
            </w:r>
          </w:p>
        </w:tc>
      </w:tr>
      <w:tr w:rsidR="004C1432" w:rsidRPr="00F3138E" w14:paraId="280200EF" w14:textId="77777777" w:rsidTr="00374C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48505C19" w14:textId="77777777" w:rsidR="004C1432" w:rsidRPr="002F38E9" w:rsidRDefault="004C1432" w:rsidP="004C1432">
            <w:pPr>
              <w:spacing w:after="0"/>
              <w:jc w:val="left"/>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 xml:space="preserve">CONVENIOS  Y CONTRATOS  </w:t>
            </w:r>
          </w:p>
        </w:tc>
        <w:tc>
          <w:tcPr>
            <w:tcW w:w="2835" w:type="dxa"/>
            <w:tcBorders>
              <w:top w:val="nil"/>
              <w:left w:val="nil"/>
              <w:bottom w:val="single" w:sz="4" w:space="0" w:color="auto"/>
              <w:right w:val="single" w:sz="4" w:space="0" w:color="auto"/>
            </w:tcBorders>
            <w:shd w:val="clear" w:color="auto" w:fill="auto"/>
            <w:noWrap/>
            <w:vAlign w:val="center"/>
            <w:hideMark/>
          </w:tcPr>
          <w:p w14:paraId="4DEA13AF" w14:textId="77777777" w:rsidR="004C1432" w:rsidRPr="002F38E9" w:rsidRDefault="004C1432" w:rsidP="004C1432">
            <w:pPr>
              <w:spacing w:after="0"/>
              <w:jc w:val="center"/>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 xml:space="preserve">                     0</w:t>
            </w:r>
          </w:p>
        </w:tc>
      </w:tr>
      <w:tr w:rsidR="004C1432" w:rsidRPr="00F3138E" w14:paraId="26273150" w14:textId="77777777" w:rsidTr="00374C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6FEA9AED" w14:textId="77777777" w:rsidR="004C1432" w:rsidRPr="002F38E9" w:rsidRDefault="004C1432" w:rsidP="004C1432">
            <w:pPr>
              <w:spacing w:after="0"/>
              <w:jc w:val="left"/>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 xml:space="preserve">NO OPERACIONALES </w:t>
            </w:r>
          </w:p>
        </w:tc>
        <w:tc>
          <w:tcPr>
            <w:tcW w:w="2835" w:type="dxa"/>
            <w:tcBorders>
              <w:top w:val="nil"/>
              <w:left w:val="nil"/>
              <w:bottom w:val="single" w:sz="4" w:space="0" w:color="auto"/>
              <w:right w:val="single" w:sz="4" w:space="0" w:color="auto"/>
            </w:tcBorders>
            <w:shd w:val="clear" w:color="auto" w:fill="auto"/>
            <w:noWrap/>
            <w:vAlign w:val="center"/>
            <w:hideMark/>
          </w:tcPr>
          <w:p w14:paraId="16466897" w14:textId="77777777" w:rsidR="004C1432" w:rsidRPr="002F38E9" w:rsidRDefault="004C1432" w:rsidP="004C1432">
            <w:pPr>
              <w:spacing w:after="0"/>
              <w:jc w:val="center"/>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8.151.085.916</w:t>
            </w:r>
          </w:p>
        </w:tc>
      </w:tr>
      <w:tr w:rsidR="004C1432" w:rsidRPr="00F3138E" w14:paraId="1499EA0A" w14:textId="77777777" w:rsidTr="00374CFD">
        <w:trPr>
          <w:trHeight w:val="300"/>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489B9657" w14:textId="77777777" w:rsidR="004C1432" w:rsidRPr="002F38E9" w:rsidRDefault="004C1432" w:rsidP="004C1432">
            <w:pPr>
              <w:spacing w:after="0"/>
              <w:jc w:val="left"/>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 xml:space="preserve">RECURSOS DEL CAPITAL </w:t>
            </w:r>
          </w:p>
        </w:tc>
        <w:tc>
          <w:tcPr>
            <w:tcW w:w="2835" w:type="dxa"/>
            <w:tcBorders>
              <w:top w:val="nil"/>
              <w:left w:val="nil"/>
              <w:bottom w:val="single" w:sz="4" w:space="0" w:color="auto"/>
              <w:right w:val="single" w:sz="4" w:space="0" w:color="auto"/>
            </w:tcBorders>
            <w:shd w:val="clear" w:color="auto" w:fill="auto"/>
            <w:noWrap/>
            <w:vAlign w:val="center"/>
            <w:hideMark/>
          </w:tcPr>
          <w:p w14:paraId="13E35E00" w14:textId="77777777" w:rsidR="004C1432" w:rsidRPr="002F38E9" w:rsidRDefault="004C1432" w:rsidP="004C1432">
            <w:pPr>
              <w:spacing w:after="0"/>
              <w:jc w:val="center"/>
              <w:rPr>
                <w:rFonts w:ascii="Arial" w:eastAsia="Times New Roman" w:hAnsi="Arial" w:cs="Arial"/>
                <w:bCs w:val="0"/>
                <w:color w:val="000000"/>
                <w:sz w:val="20"/>
                <w:szCs w:val="20"/>
                <w:lang w:eastAsia="en-US"/>
              </w:rPr>
            </w:pPr>
            <w:r w:rsidRPr="002F38E9">
              <w:rPr>
                <w:rFonts w:ascii="Arial" w:eastAsia="Times New Roman" w:hAnsi="Arial" w:cs="Arial"/>
                <w:bCs w:val="0"/>
                <w:color w:val="000000"/>
                <w:sz w:val="20"/>
                <w:szCs w:val="20"/>
                <w:lang w:eastAsia="en-US"/>
              </w:rPr>
              <w:t>1.991.367.134</w:t>
            </w:r>
          </w:p>
        </w:tc>
      </w:tr>
      <w:tr w:rsidR="004C1432" w:rsidRPr="00F3138E" w14:paraId="3F8507F2" w14:textId="77777777" w:rsidTr="008C5F33">
        <w:trPr>
          <w:trHeight w:val="690"/>
        </w:trPr>
        <w:tc>
          <w:tcPr>
            <w:tcW w:w="3544" w:type="dxa"/>
            <w:tcBorders>
              <w:top w:val="nil"/>
              <w:left w:val="single" w:sz="4" w:space="0" w:color="auto"/>
              <w:bottom w:val="single" w:sz="4" w:space="0" w:color="auto"/>
              <w:right w:val="single" w:sz="4" w:space="0" w:color="auto"/>
            </w:tcBorders>
            <w:shd w:val="clear" w:color="auto" w:fill="AD3333"/>
            <w:vAlign w:val="center"/>
            <w:hideMark/>
          </w:tcPr>
          <w:p w14:paraId="6FB43269" w14:textId="77777777" w:rsidR="004C1432" w:rsidRPr="002F38E9" w:rsidRDefault="004C1432" w:rsidP="004C1432">
            <w:pPr>
              <w:spacing w:after="0"/>
              <w:jc w:val="center"/>
              <w:rPr>
                <w:rFonts w:ascii="Arial" w:eastAsia="Times New Roman" w:hAnsi="Arial" w:cs="Arial"/>
                <w:b/>
                <w:color w:val="FFFFFF"/>
                <w:sz w:val="20"/>
                <w:szCs w:val="20"/>
                <w:lang w:eastAsia="en-US"/>
              </w:rPr>
            </w:pPr>
            <w:r w:rsidRPr="002F38E9">
              <w:rPr>
                <w:rFonts w:ascii="Arial" w:eastAsia="Times New Roman" w:hAnsi="Arial" w:cs="Arial"/>
                <w:b/>
                <w:color w:val="FFFFFF"/>
                <w:sz w:val="20"/>
                <w:szCs w:val="20"/>
                <w:lang w:eastAsia="en-US"/>
              </w:rPr>
              <w:t>TOTAL  PRESUPUESTO DE INGRESOS</w:t>
            </w:r>
          </w:p>
        </w:tc>
        <w:tc>
          <w:tcPr>
            <w:tcW w:w="2835" w:type="dxa"/>
            <w:tcBorders>
              <w:top w:val="nil"/>
              <w:left w:val="nil"/>
              <w:bottom w:val="single" w:sz="4" w:space="0" w:color="auto"/>
              <w:right w:val="single" w:sz="4" w:space="0" w:color="auto"/>
            </w:tcBorders>
            <w:shd w:val="clear" w:color="auto" w:fill="AD3333"/>
            <w:noWrap/>
            <w:vAlign w:val="center"/>
            <w:hideMark/>
          </w:tcPr>
          <w:p w14:paraId="6EFEC97F" w14:textId="77777777" w:rsidR="004C1432" w:rsidRPr="002F38E9" w:rsidRDefault="004C1432" w:rsidP="004C1432">
            <w:pPr>
              <w:spacing w:after="0"/>
              <w:jc w:val="center"/>
              <w:rPr>
                <w:rFonts w:ascii="Arial" w:eastAsia="Times New Roman" w:hAnsi="Arial" w:cs="Arial"/>
                <w:b/>
                <w:color w:val="FFFFFF"/>
                <w:sz w:val="20"/>
                <w:szCs w:val="20"/>
                <w:lang w:eastAsia="en-US"/>
              </w:rPr>
            </w:pPr>
            <w:r w:rsidRPr="002F38E9">
              <w:rPr>
                <w:rFonts w:ascii="Arial" w:eastAsia="Times New Roman" w:hAnsi="Arial" w:cs="Arial"/>
                <w:b/>
                <w:color w:val="FFFFFF"/>
                <w:sz w:val="20"/>
                <w:szCs w:val="20"/>
                <w:lang w:eastAsia="en-US"/>
              </w:rPr>
              <w:t>111.511.479.600</w:t>
            </w:r>
          </w:p>
        </w:tc>
      </w:tr>
    </w:tbl>
    <w:p w14:paraId="6D8E9DA9" w14:textId="77777777" w:rsidR="004C1432" w:rsidRPr="00F3138E" w:rsidRDefault="004C1432" w:rsidP="00862908">
      <w:pPr>
        <w:keepNext/>
        <w:numPr>
          <w:ilvl w:val="2"/>
          <w:numId w:val="57"/>
        </w:numPr>
        <w:spacing w:after="0"/>
        <w:ind w:hanging="862"/>
        <w:jc w:val="left"/>
        <w:outlineLvl w:val="2"/>
        <w:rPr>
          <w:rFonts w:ascii="Arial" w:eastAsia="Times New Roman" w:hAnsi="Arial" w:cs="Arial"/>
          <w:b/>
          <w:bCs w:val="0"/>
          <w:lang w:val="es-ES_tradnl" w:eastAsia="es-ES"/>
        </w:rPr>
      </w:pPr>
      <w:r w:rsidRPr="00F3138E">
        <w:rPr>
          <w:rFonts w:ascii="Arial" w:eastAsia="Times New Roman" w:hAnsi="Arial" w:cs="Arial"/>
          <w:b/>
          <w:bCs w:val="0"/>
          <w:lang w:eastAsia="es-ES"/>
        </w:rPr>
        <w:t>Resumen de Gastos año 2017</w:t>
      </w:r>
    </w:p>
    <w:p w14:paraId="134358EE" w14:textId="77777777" w:rsidR="004C1432" w:rsidRPr="00F3138E" w:rsidRDefault="004C1432" w:rsidP="004C1432">
      <w:pPr>
        <w:spacing w:after="0"/>
        <w:ind w:firstLine="708"/>
        <w:jc w:val="left"/>
        <w:rPr>
          <w:rFonts w:ascii="Arial" w:eastAsia="Calibri" w:hAnsi="Arial" w:cs="Arial"/>
          <w:bCs w:val="0"/>
          <w:lang w:val="x-none" w:eastAsia="es-ES"/>
        </w:rPr>
      </w:pPr>
    </w:p>
    <w:tbl>
      <w:tblPr>
        <w:tblW w:w="6379" w:type="dxa"/>
        <w:tblInd w:w="637" w:type="dxa"/>
        <w:tblCellMar>
          <w:left w:w="70" w:type="dxa"/>
          <w:right w:w="70" w:type="dxa"/>
        </w:tblCellMar>
        <w:tblLook w:val="04A0" w:firstRow="1" w:lastRow="0" w:firstColumn="1" w:lastColumn="0" w:noHBand="0" w:noVBand="1"/>
      </w:tblPr>
      <w:tblGrid>
        <w:gridCol w:w="3544"/>
        <w:gridCol w:w="2835"/>
      </w:tblGrid>
      <w:tr w:rsidR="004C1432" w:rsidRPr="00C94659" w14:paraId="0FE20C70" w14:textId="77777777" w:rsidTr="008C5F33">
        <w:trPr>
          <w:trHeight w:val="600"/>
        </w:trPr>
        <w:tc>
          <w:tcPr>
            <w:tcW w:w="3544" w:type="dxa"/>
            <w:tcBorders>
              <w:top w:val="single" w:sz="4" w:space="0" w:color="auto"/>
              <w:left w:val="single" w:sz="4" w:space="0" w:color="auto"/>
              <w:bottom w:val="single" w:sz="4" w:space="0" w:color="auto"/>
              <w:right w:val="single" w:sz="4" w:space="0" w:color="auto"/>
            </w:tcBorders>
            <w:shd w:val="clear" w:color="auto" w:fill="AD3333"/>
            <w:noWrap/>
            <w:vAlign w:val="center"/>
            <w:hideMark/>
          </w:tcPr>
          <w:p w14:paraId="19B751BE" w14:textId="77777777" w:rsidR="004C1432" w:rsidRPr="00B529D7" w:rsidRDefault="004C1432" w:rsidP="004C1432">
            <w:pPr>
              <w:spacing w:after="0"/>
              <w:jc w:val="center"/>
              <w:rPr>
                <w:rFonts w:ascii="Arial" w:eastAsia="Times New Roman" w:hAnsi="Arial" w:cs="Arial"/>
                <w:b/>
                <w:color w:val="FFFFFF"/>
                <w:sz w:val="20"/>
                <w:szCs w:val="20"/>
                <w:lang w:eastAsia="en-US"/>
              </w:rPr>
            </w:pPr>
            <w:r w:rsidRPr="00B529D7">
              <w:rPr>
                <w:rFonts w:ascii="Arial" w:eastAsia="Times New Roman" w:hAnsi="Arial" w:cs="Arial"/>
                <w:b/>
                <w:color w:val="FFFFFF"/>
                <w:sz w:val="20"/>
                <w:szCs w:val="20"/>
                <w:lang w:eastAsia="en-US"/>
              </w:rPr>
              <w:t>NOMBRE RUBRO</w:t>
            </w:r>
          </w:p>
        </w:tc>
        <w:tc>
          <w:tcPr>
            <w:tcW w:w="2835" w:type="dxa"/>
            <w:tcBorders>
              <w:top w:val="single" w:sz="4" w:space="0" w:color="auto"/>
              <w:left w:val="nil"/>
              <w:bottom w:val="single" w:sz="4" w:space="0" w:color="auto"/>
              <w:right w:val="single" w:sz="4" w:space="0" w:color="auto"/>
            </w:tcBorders>
            <w:shd w:val="clear" w:color="auto" w:fill="AD3333"/>
            <w:vAlign w:val="center"/>
            <w:hideMark/>
          </w:tcPr>
          <w:p w14:paraId="28C7B11A" w14:textId="77777777" w:rsidR="004C1432" w:rsidRPr="00B529D7" w:rsidRDefault="004C1432" w:rsidP="004C1432">
            <w:pPr>
              <w:spacing w:after="0"/>
              <w:jc w:val="center"/>
              <w:rPr>
                <w:rFonts w:ascii="Arial" w:eastAsia="Times New Roman" w:hAnsi="Arial" w:cs="Arial"/>
                <w:b/>
                <w:color w:val="FFFFFF"/>
                <w:sz w:val="20"/>
                <w:szCs w:val="20"/>
                <w:lang w:eastAsia="en-US"/>
              </w:rPr>
            </w:pPr>
            <w:r w:rsidRPr="00B529D7">
              <w:rPr>
                <w:rFonts w:ascii="Arial" w:eastAsia="Times New Roman" w:hAnsi="Arial" w:cs="Arial"/>
                <w:b/>
                <w:color w:val="FFFFFF"/>
                <w:sz w:val="20"/>
                <w:szCs w:val="20"/>
                <w:lang w:eastAsia="en-US"/>
              </w:rPr>
              <w:t>VALOR PROYECTADO  2017</w:t>
            </w:r>
          </w:p>
        </w:tc>
      </w:tr>
      <w:tr w:rsidR="004C1432" w:rsidRPr="00C94659" w14:paraId="51F42181" w14:textId="77777777" w:rsidTr="00374C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E03DDEE" w14:textId="77777777" w:rsidR="004C1432" w:rsidRPr="00B529D7" w:rsidRDefault="004C1432" w:rsidP="004C1432">
            <w:pPr>
              <w:spacing w:after="0"/>
              <w:jc w:val="left"/>
              <w:rPr>
                <w:rFonts w:ascii="Arial" w:eastAsia="Times New Roman" w:hAnsi="Arial" w:cs="Arial"/>
                <w:bCs w:val="0"/>
                <w:color w:val="000000"/>
                <w:sz w:val="20"/>
                <w:szCs w:val="20"/>
                <w:lang w:eastAsia="en-US"/>
              </w:rPr>
            </w:pPr>
            <w:r w:rsidRPr="00B529D7">
              <w:rPr>
                <w:rFonts w:ascii="Arial" w:eastAsia="Times New Roman" w:hAnsi="Arial" w:cs="Arial"/>
                <w:bCs w:val="0"/>
                <w:color w:val="000000"/>
                <w:sz w:val="20"/>
                <w:szCs w:val="20"/>
                <w:lang w:eastAsia="en-US"/>
              </w:rPr>
              <w:t>FUNCIONAMIENTO</w:t>
            </w:r>
          </w:p>
        </w:tc>
        <w:tc>
          <w:tcPr>
            <w:tcW w:w="2835" w:type="dxa"/>
            <w:tcBorders>
              <w:top w:val="nil"/>
              <w:left w:val="nil"/>
              <w:bottom w:val="single" w:sz="4" w:space="0" w:color="auto"/>
              <w:right w:val="single" w:sz="4" w:space="0" w:color="auto"/>
            </w:tcBorders>
            <w:shd w:val="clear" w:color="auto" w:fill="auto"/>
            <w:noWrap/>
            <w:vAlign w:val="bottom"/>
            <w:hideMark/>
          </w:tcPr>
          <w:p w14:paraId="2565EAF9" w14:textId="77777777" w:rsidR="004C1432" w:rsidRPr="00B529D7" w:rsidRDefault="004C1432" w:rsidP="004C1432">
            <w:pPr>
              <w:spacing w:after="0"/>
              <w:jc w:val="center"/>
              <w:rPr>
                <w:rFonts w:ascii="Arial" w:eastAsia="Times New Roman" w:hAnsi="Arial" w:cs="Arial"/>
                <w:bCs w:val="0"/>
                <w:color w:val="000000"/>
                <w:sz w:val="20"/>
                <w:szCs w:val="20"/>
                <w:lang w:eastAsia="en-US"/>
              </w:rPr>
            </w:pPr>
            <w:r w:rsidRPr="00B529D7">
              <w:rPr>
                <w:rFonts w:ascii="Arial" w:eastAsia="Times New Roman" w:hAnsi="Arial" w:cs="Arial"/>
                <w:bCs w:val="0"/>
                <w:color w:val="000000"/>
                <w:sz w:val="20"/>
                <w:szCs w:val="20"/>
                <w:lang w:eastAsia="en-US"/>
              </w:rPr>
              <w:t>96.421.756.396</w:t>
            </w:r>
          </w:p>
        </w:tc>
      </w:tr>
      <w:tr w:rsidR="004C1432" w:rsidRPr="00C94659" w14:paraId="6A445BE2" w14:textId="77777777" w:rsidTr="00374C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DB643E8" w14:textId="77777777" w:rsidR="004C1432" w:rsidRPr="00B529D7" w:rsidRDefault="004C1432" w:rsidP="004C1432">
            <w:pPr>
              <w:spacing w:after="0"/>
              <w:jc w:val="left"/>
              <w:rPr>
                <w:rFonts w:ascii="Arial" w:eastAsia="Times New Roman" w:hAnsi="Arial" w:cs="Arial"/>
                <w:bCs w:val="0"/>
                <w:color w:val="000000"/>
                <w:sz w:val="20"/>
                <w:szCs w:val="20"/>
                <w:lang w:eastAsia="en-US"/>
              </w:rPr>
            </w:pPr>
            <w:r w:rsidRPr="00B529D7">
              <w:rPr>
                <w:rFonts w:ascii="Arial" w:eastAsia="Times New Roman" w:hAnsi="Arial" w:cs="Arial"/>
                <w:bCs w:val="0"/>
                <w:color w:val="000000"/>
                <w:sz w:val="20"/>
                <w:szCs w:val="20"/>
                <w:lang w:eastAsia="en-US"/>
              </w:rPr>
              <w:t>SERVICIO A LA DEUDA</w:t>
            </w:r>
          </w:p>
        </w:tc>
        <w:tc>
          <w:tcPr>
            <w:tcW w:w="2835" w:type="dxa"/>
            <w:tcBorders>
              <w:top w:val="nil"/>
              <w:left w:val="nil"/>
              <w:bottom w:val="single" w:sz="4" w:space="0" w:color="auto"/>
              <w:right w:val="single" w:sz="4" w:space="0" w:color="auto"/>
            </w:tcBorders>
            <w:shd w:val="clear" w:color="auto" w:fill="auto"/>
            <w:noWrap/>
            <w:vAlign w:val="bottom"/>
            <w:hideMark/>
          </w:tcPr>
          <w:p w14:paraId="7457E04A" w14:textId="77777777" w:rsidR="004C1432" w:rsidRPr="00B529D7" w:rsidRDefault="004C1432" w:rsidP="004C1432">
            <w:pPr>
              <w:spacing w:after="0"/>
              <w:jc w:val="center"/>
              <w:rPr>
                <w:rFonts w:ascii="Arial" w:eastAsia="Times New Roman" w:hAnsi="Arial" w:cs="Arial"/>
                <w:bCs w:val="0"/>
                <w:color w:val="000000"/>
                <w:sz w:val="20"/>
                <w:szCs w:val="20"/>
                <w:lang w:eastAsia="en-US"/>
              </w:rPr>
            </w:pPr>
            <w:r w:rsidRPr="00B529D7">
              <w:rPr>
                <w:rFonts w:ascii="Arial" w:eastAsia="Times New Roman" w:hAnsi="Arial" w:cs="Arial"/>
                <w:bCs w:val="0"/>
                <w:color w:val="000000"/>
                <w:sz w:val="20"/>
                <w:szCs w:val="20"/>
                <w:lang w:eastAsia="en-US"/>
              </w:rPr>
              <w:t>5.262.631.782</w:t>
            </w:r>
          </w:p>
        </w:tc>
      </w:tr>
      <w:tr w:rsidR="004C1432" w:rsidRPr="00C94659" w14:paraId="6879056C" w14:textId="77777777" w:rsidTr="00374CFD">
        <w:trPr>
          <w:trHeight w:val="30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B85E79C" w14:textId="77777777" w:rsidR="004C1432" w:rsidRPr="00B529D7" w:rsidRDefault="004C1432" w:rsidP="004C1432">
            <w:pPr>
              <w:spacing w:after="0"/>
              <w:jc w:val="left"/>
              <w:rPr>
                <w:rFonts w:ascii="Arial" w:eastAsia="Times New Roman" w:hAnsi="Arial" w:cs="Arial"/>
                <w:bCs w:val="0"/>
                <w:color w:val="000000"/>
                <w:sz w:val="20"/>
                <w:szCs w:val="20"/>
                <w:lang w:eastAsia="en-US"/>
              </w:rPr>
            </w:pPr>
            <w:r w:rsidRPr="00B529D7">
              <w:rPr>
                <w:rFonts w:ascii="Arial" w:eastAsia="Times New Roman" w:hAnsi="Arial" w:cs="Arial"/>
                <w:bCs w:val="0"/>
                <w:color w:val="000000"/>
                <w:sz w:val="20"/>
                <w:szCs w:val="20"/>
                <w:lang w:eastAsia="en-US"/>
              </w:rPr>
              <w:t xml:space="preserve">INVERSION </w:t>
            </w:r>
          </w:p>
        </w:tc>
        <w:tc>
          <w:tcPr>
            <w:tcW w:w="2835" w:type="dxa"/>
            <w:tcBorders>
              <w:top w:val="nil"/>
              <w:left w:val="nil"/>
              <w:bottom w:val="single" w:sz="4" w:space="0" w:color="auto"/>
              <w:right w:val="single" w:sz="4" w:space="0" w:color="auto"/>
            </w:tcBorders>
            <w:shd w:val="clear" w:color="auto" w:fill="auto"/>
            <w:noWrap/>
            <w:vAlign w:val="bottom"/>
            <w:hideMark/>
          </w:tcPr>
          <w:p w14:paraId="3B1324D6" w14:textId="77777777" w:rsidR="004C1432" w:rsidRPr="00B529D7" w:rsidRDefault="004C1432" w:rsidP="004C1432">
            <w:pPr>
              <w:spacing w:after="0"/>
              <w:jc w:val="center"/>
              <w:rPr>
                <w:rFonts w:ascii="Arial" w:eastAsia="Times New Roman" w:hAnsi="Arial" w:cs="Arial"/>
                <w:bCs w:val="0"/>
                <w:color w:val="000000"/>
                <w:sz w:val="20"/>
                <w:szCs w:val="20"/>
                <w:lang w:eastAsia="en-US"/>
              </w:rPr>
            </w:pPr>
            <w:r w:rsidRPr="00B529D7">
              <w:rPr>
                <w:rFonts w:ascii="Arial" w:eastAsia="Times New Roman" w:hAnsi="Arial" w:cs="Arial"/>
                <w:bCs w:val="0"/>
                <w:color w:val="000000"/>
                <w:sz w:val="20"/>
                <w:szCs w:val="20"/>
                <w:lang w:eastAsia="en-US"/>
              </w:rPr>
              <w:t>9.827.091.422</w:t>
            </w:r>
          </w:p>
        </w:tc>
      </w:tr>
      <w:tr w:rsidR="008C5F33" w:rsidRPr="00C94659" w14:paraId="57392871" w14:textId="77777777" w:rsidTr="008C5F33">
        <w:trPr>
          <w:trHeight w:val="300"/>
        </w:trPr>
        <w:tc>
          <w:tcPr>
            <w:tcW w:w="3544" w:type="dxa"/>
            <w:tcBorders>
              <w:top w:val="nil"/>
              <w:left w:val="single" w:sz="4" w:space="0" w:color="auto"/>
              <w:bottom w:val="single" w:sz="4" w:space="0" w:color="auto"/>
              <w:right w:val="single" w:sz="4" w:space="0" w:color="auto"/>
            </w:tcBorders>
            <w:shd w:val="clear" w:color="auto" w:fill="AD3333"/>
            <w:noWrap/>
            <w:vAlign w:val="bottom"/>
          </w:tcPr>
          <w:p w14:paraId="10F2FF9E" w14:textId="46D151B7" w:rsidR="008C5F33" w:rsidRPr="00B529D7" w:rsidRDefault="008C5F33" w:rsidP="004C1432">
            <w:pPr>
              <w:spacing w:after="0"/>
              <w:jc w:val="left"/>
              <w:rPr>
                <w:rFonts w:ascii="Arial" w:eastAsia="Times New Roman" w:hAnsi="Arial" w:cs="Arial"/>
                <w:bCs w:val="0"/>
                <w:color w:val="000000"/>
                <w:sz w:val="20"/>
                <w:szCs w:val="20"/>
                <w:lang w:eastAsia="en-US"/>
              </w:rPr>
            </w:pPr>
            <w:r>
              <w:rPr>
                <w:rFonts w:ascii="Arial" w:eastAsia="Times New Roman" w:hAnsi="Arial" w:cs="Arial"/>
                <w:bCs w:val="0"/>
                <w:color w:val="000000"/>
                <w:sz w:val="20"/>
                <w:szCs w:val="20"/>
                <w:lang w:eastAsia="en-US"/>
              </w:rPr>
              <w:t>TOTAL PRESUPUESTO GASTOS</w:t>
            </w:r>
          </w:p>
        </w:tc>
        <w:tc>
          <w:tcPr>
            <w:tcW w:w="2835" w:type="dxa"/>
            <w:tcBorders>
              <w:top w:val="nil"/>
              <w:left w:val="nil"/>
              <w:bottom w:val="single" w:sz="4" w:space="0" w:color="auto"/>
              <w:right w:val="single" w:sz="4" w:space="0" w:color="auto"/>
            </w:tcBorders>
            <w:shd w:val="clear" w:color="auto" w:fill="AD3333"/>
            <w:noWrap/>
            <w:vAlign w:val="bottom"/>
          </w:tcPr>
          <w:p w14:paraId="55451B67" w14:textId="6738AB13" w:rsidR="008C5F33" w:rsidRPr="00B529D7" w:rsidRDefault="008C5F33" w:rsidP="004C1432">
            <w:pPr>
              <w:spacing w:after="0"/>
              <w:jc w:val="center"/>
              <w:rPr>
                <w:rFonts w:ascii="Arial" w:eastAsia="Times New Roman" w:hAnsi="Arial" w:cs="Arial"/>
                <w:bCs w:val="0"/>
                <w:color w:val="000000"/>
                <w:sz w:val="20"/>
                <w:szCs w:val="20"/>
                <w:lang w:eastAsia="en-US"/>
              </w:rPr>
            </w:pPr>
            <w:r>
              <w:rPr>
                <w:rFonts w:ascii="Arial" w:eastAsia="Times New Roman" w:hAnsi="Arial" w:cs="Arial"/>
                <w:bCs w:val="0"/>
                <w:color w:val="000000"/>
                <w:sz w:val="20"/>
                <w:szCs w:val="20"/>
                <w:lang w:eastAsia="en-US"/>
              </w:rPr>
              <w:t>111.511.479.600</w:t>
            </w:r>
          </w:p>
        </w:tc>
      </w:tr>
    </w:tbl>
    <w:p w14:paraId="54138920" w14:textId="14A93358" w:rsidR="004C1432" w:rsidRDefault="004C1432" w:rsidP="00386705">
      <w:pPr>
        <w:rPr>
          <w:rFonts w:ascii="Arial" w:hAnsi="Arial" w:cs="Arial"/>
          <w:lang w:val="es-ES_tradnl"/>
        </w:rPr>
      </w:pPr>
    </w:p>
    <w:p w14:paraId="3A237BD4" w14:textId="642D4F47" w:rsidR="006568AF" w:rsidRDefault="006568AF" w:rsidP="00386705">
      <w:pPr>
        <w:rPr>
          <w:rFonts w:ascii="Arial" w:hAnsi="Arial" w:cs="Arial"/>
          <w:lang w:val="es-ES_tradnl"/>
        </w:rPr>
      </w:pPr>
    </w:p>
    <w:p w14:paraId="39473C06" w14:textId="77777777" w:rsidR="000362A3" w:rsidRDefault="000362A3" w:rsidP="00386705">
      <w:pPr>
        <w:rPr>
          <w:rFonts w:ascii="Arial" w:hAnsi="Arial" w:cs="Arial"/>
          <w:lang w:val="es-ES_tradnl"/>
        </w:rPr>
      </w:pPr>
    </w:p>
    <w:p w14:paraId="5795FAF1" w14:textId="2D8073F0" w:rsidR="00143002" w:rsidRPr="00E175EE" w:rsidRDefault="00683A6E" w:rsidP="00E175EE">
      <w:pPr>
        <w:pStyle w:val="Ttulo2"/>
        <w:rPr>
          <w:rFonts w:ascii="Arial" w:hAnsi="Arial" w:cs="Arial"/>
          <w:sz w:val="24"/>
          <w:szCs w:val="24"/>
        </w:rPr>
      </w:pPr>
      <w:bookmarkStart w:id="330" w:name="_Toc397810986"/>
      <w:bookmarkStart w:id="331" w:name="_Toc508615445"/>
      <w:bookmarkEnd w:id="327"/>
      <w:r w:rsidRPr="00E175EE">
        <w:rPr>
          <w:rFonts w:ascii="Arial" w:hAnsi="Arial" w:cs="Arial"/>
          <w:sz w:val="24"/>
          <w:szCs w:val="24"/>
        </w:rPr>
        <w:lastRenderedPageBreak/>
        <w:t>RECURSOS FINANCIEROS DEL PROGRAMA.</w:t>
      </w:r>
      <w:bookmarkEnd w:id="330"/>
      <w:bookmarkEnd w:id="331"/>
    </w:p>
    <w:p w14:paraId="0BE43D5E" w14:textId="3A4949C4" w:rsidR="00683A6E" w:rsidRPr="00B529D7" w:rsidRDefault="006568AF" w:rsidP="00B529D7">
      <w:pPr>
        <w:rPr>
          <w:rFonts w:ascii="Arial" w:hAnsi="Arial" w:cs="Arial"/>
          <w:color w:val="00B0F0"/>
          <w:lang w:val="es-ES_tradnl"/>
        </w:rPr>
      </w:pPr>
      <w:r>
        <w:rPr>
          <w:rFonts w:ascii="Arial" w:hAnsi="Arial" w:cs="Arial"/>
          <w:color w:val="00B0F0"/>
          <w:lang w:val="es-ES_tradnl"/>
        </w:rPr>
        <w:t>H</w:t>
      </w:r>
      <w:r w:rsidR="00B529D7" w:rsidRPr="00B529D7">
        <w:rPr>
          <w:rFonts w:ascii="Arial" w:hAnsi="Arial" w:cs="Arial"/>
          <w:color w:val="00B0F0"/>
          <w:lang w:val="es-ES_tradnl"/>
        </w:rPr>
        <w:t>acer referencia a l</w:t>
      </w:r>
      <w:r w:rsidR="00683A6E" w:rsidRPr="00B529D7">
        <w:rPr>
          <w:rFonts w:ascii="Arial" w:hAnsi="Arial" w:cs="Arial"/>
          <w:color w:val="00B0F0"/>
          <w:lang w:val="es-ES_tradnl"/>
        </w:rPr>
        <w:t xml:space="preserve">a </w:t>
      </w:r>
      <w:r w:rsidR="00B529D7" w:rsidRPr="00B529D7">
        <w:rPr>
          <w:rFonts w:ascii="Arial" w:hAnsi="Arial" w:cs="Arial"/>
          <w:color w:val="00B0F0"/>
        </w:rPr>
        <w:t>viabilidad financiera para la oferta y desarrollo del programa acuerdo con su metodología, lo cual debe presentar el estudio de factibilidad económica elaborado para tal o el correspondiente plan de inversión cuando se trate de programas en funcionamiento. El estudio debe desagregar los montos y fuentes de origen de los recursos de inversión y funcionamiento previstos para el cumplimiento las condiciones de calidad propuestas y la proyección de ingresos y que cubra por lo menos una cohorte.</w:t>
      </w:r>
    </w:p>
    <w:sectPr w:rsidR="00683A6E" w:rsidRPr="00B529D7" w:rsidSect="00901A38">
      <w:headerReference w:type="default" r:id="rId75"/>
      <w:footerReference w:type="default" r:id="rId76"/>
      <w:pgSz w:w="12242" w:h="15842" w:code="1"/>
      <w:pgMar w:top="2041" w:right="1134" w:bottom="1134"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A5F4D" w14:textId="77777777" w:rsidR="00595C6A" w:rsidRDefault="00595C6A" w:rsidP="007A6746">
      <w:r>
        <w:separator/>
      </w:r>
    </w:p>
  </w:endnote>
  <w:endnote w:type="continuationSeparator" w:id="0">
    <w:p w14:paraId="22CEDB34" w14:textId="77777777" w:rsidR="00595C6A" w:rsidRDefault="00595C6A" w:rsidP="007A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6A836" w14:textId="77777777" w:rsidR="00D13CDF" w:rsidRDefault="00D13CDF">
    <w:pPr>
      <w:pStyle w:val="Piedepgina"/>
    </w:pPr>
    <w:r>
      <w:rPr>
        <w:noProof/>
        <w:lang w:val="es-CO"/>
      </w:rPr>
      <mc:AlternateContent>
        <mc:Choice Requires="wps">
          <w:drawing>
            <wp:anchor distT="0" distB="0" distL="114300" distR="114300" simplePos="0" relativeHeight="251655168" behindDoc="0" locked="0" layoutInCell="1" allowOverlap="1" wp14:anchorId="6825667A" wp14:editId="7DD9480F">
              <wp:simplePos x="0" y="0"/>
              <wp:positionH relativeFrom="margin">
                <wp:posOffset>10160</wp:posOffset>
              </wp:positionH>
              <wp:positionV relativeFrom="paragraph">
                <wp:posOffset>-333375</wp:posOffset>
              </wp:positionV>
              <wp:extent cx="5358765" cy="2379345"/>
              <wp:effectExtent l="0" t="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237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C8526" w14:textId="77777777" w:rsidR="00D13CDF" w:rsidRDefault="00D13CDF" w:rsidP="00683A6E">
                          <w:pPr>
                            <w:jc w:val="center"/>
                            <w:rPr>
                              <w:rFonts w:ascii="Century Gothic" w:hAnsi="Century Gothic"/>
                              <w:b/>
                              <w:color w:val="404040"/>
                              <w:sz w:val="18"/>
                              <w:lang w:val="es-CO"/>
                            </w:rPr>
                          </w:pPr>
                          <w:r w:rsidRPr="009C403A">
                            <w:rPr>
                              <w:rFonts w:ascii="Century Gothic" w:hAnsi="Century Gothic"/>
                              <w:b/>
                              <w:color w:val="404040"/>
                              <w:sz w:val="18"/>
                              <w:lang w:val="es-CO"/>
                            </w:rPr>
                            <w:t>Unidos en excelencia y calidad por la acreditación</w:t>
                          </w:r>
                        </w:p>
                        <w:p w14:paraId="605CBFDF" w14:textId="77777777" w:rsidR="00D13CDF" w:rsidRPr="004240C2" w:rsidRDefault="00D13CDF" w:rsidP="00386705">
                          <w:pPr>
                            <w:spacing w:after="0"/>
                            <w:jc w:val="center"/>
                            <w:rPr>
                              <w:rFonts w:ascii="Arial" w:hAnsi="Arial" w:cs="Arial"/>
                              <w:color w:val="595959"/>
                              <w:sz w:val="16"/>
                              <w:szCs w:val="16"/>
                            </w:rPr>
                          </w:pPr>
                          <w:r w:rsidRPr="004240C2">
                            <w:rPr>
                              <w:rFonts w:ascii="Arial" w:hAnsi="Arial" w:cs="Arial"/>
                              <w:color w:val="595959"/>
                              <w:sz w:val="16"/>
                              <w:szCs w:val="16"/>
                            </w:rPr>
                            <w:t>Universidad de Pamplona - Ciudad Universitaria - Pamplona (Norte de Santander - Colombia)</w:t>
                          </w:r>
                        </w:p>
                        <w:p w14:paraId="6139A946" w14:textId="77777777" w:rsidR="00D13CDF" w:rsidRPr="004240C2" w:rsidRDefault="00D13CDF" w:rsidP="00386705">
                          <w:pPr>
                            <w:spacing w:after="0"/>
                            <w:jc w:val="center"/>
                            <w:rPr>
                              <w:rFonts w:ascii="Arial" w:hAnsi="Arial" w:cs="Arial"/>
                              <w:color w:val="595959"/>
                              <w:sz w:val="16"/>
                              <w:szCs w:val="16"/>
                              <w:lang w:val="en-US"/>
                            </w:rPr>
                          </w:pPr>
                          <w:proofErr w:type="spellStart"/>
                          <w:r w:rsidRPr="004240C2">
                            <w:rPr>
                              <w:rFonts w:ascii="Arial" w:hAnsi="Arial" w:cs="Arial"/>
                              <w:color w:val="595959"/>
                              <w:sz w:val="16"/>
                              <w:szCs w:val="16"/>
                              <w:lang w:val="en-US"/>
                            </w:rPr>
                            <w:t>Tels</w:t>
                          </w:r>
                          <w:proofErr w:type="spellEnd"/>
                          <w:r w:rsidRPr="004240C2">
                            <w:rPr>
                              <w:rFonts w:ascii="Arial" w:hAnsi="Arial" w:cs="Arial"/>
                              <w:color w:val="595959"/>
                              <w:sz w:val="16"/>
                              <w:szCs w:val="16"/>
                              <w:lang w:val="en-US"/>
                            </w:rPr>
                            <w:t>: (7) 5685303 - 5685304 - 5685305 Fax: 5682750 – www.unipamplona.edu.co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825667A" id="_x0000_t202" coordsize="21600,21600" o:spt="202" path="m,l,21600r21600,l21600,xe">
              <v:stroke joinstyle="miter"/>
              <v:path gradientshapeok="t" o:connecttype="rect"/>
            </v:shapetype>
            <v:shape id="Text Box 3" o:spid="_x0000_s1026" type="#_x0000_t202" style="position:absolute;left:0;text-align:left;margin-left:.8pt;margin-top:-26.25pt;width:421.95pt;height:187.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xtg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" filled="f" stroked="f">
              <v:textbox>
                <w:txbxContent>
                  <w:p w14:paraId="290C8526" w14:textId="77777777" w:rsidR="00D13CDF" w:rsidRDefault="00D13CDF" w:rsidP="00683A6E">
                    <w:pPr>
                      <w:jc w:val="center"/>
                      <w:rPr>
                        <w:rFonts w:ascii="Century Gothic" w:hAnsi="Century Gothic"/>
                        <w:b/>
                        <w:color w:val="404040"/>
                        <w:sz w:val="18"/>
                        <w:lang w:val="es-CO"/>
                      </w:rPr>
                    </w:pPr>
                    <w:r w:rsidRPr="009C403A">
                      <w:rPr>
                        <w:rFonts w:ascii="Century Gothic" w:hAnsi="Century Gothic"/>
                        <w:b/>
                        <w:color w:val="404040"/>
                        <w:sz w:val="18"/>
                        <w:lang w:val="es-CO"/>
                      </w:rPr>
                      <w:t>Unidos en excelencia y calidad por la acreditación</w:t>
                    </w:r>
                  </w:p>
                  <w:p w14:paraId="605CBFDF" w14:textId="77777777" w:rsidR="00D13CDF" w:rsidRPr="004240C2" w:rsidRDefault="00D13CDF" w:rsidP="00386705">
                    <w:pPr>
                      <w:spacing w:after="0"/>
                      <w:jc w:val="center"/>
                      <w:rPr>
                        <w:rFonts w:ascii="Arial" w:hAnsi="Arial" w:cs="Arial"/>
                        <w:color w:val="595959"/>
                        <w:sz w:val="16"/>
                        <w:szCs w:val="16"/>
                      </w:rPr>
                    </w:pPr>
                    <w:r w:rsidRPr="004240C2">
                      <w:rPr>
                        <w:rFonts w:ascii="Arial" w:hAnsi="Arial" w:cs="Arial"/>
                        <w:color w:val="595959"/>
                        <w:sz w:val="16"/>
                        <w:szCs w:val="16"/>
                      </w:rPr>
                      <w:t>Universidad de Pamplona - Ciudad Universitaria - Pamplona (Norte de Santander - Colombia)</w:t>
                    </w:r>
                  </w:p>
                  <w:p w14:paraId="6139A946" w14:textId="77777777" w:rsidR="00D13CDF" w:rsidRPr="004240C2" w:rsidRDefault="00D13CDF" w:rsidP="00386705">
                    <w:pPr>
                      <w:spacing w:after="0"/>
                      <w:jc w:val="center"/>
                      <w:rPr>
                        <w:rFonts w:ascii="Arial" w:hAnsi="Arial" w:cs="Arial"/>
                        <w:color w:val="595959"/>
                        <w:sz w:val="16"/>
                        <w:szCs w:val="16"/>
                        <w:lang w:val="en-US"/>
                      </w:rPr>
                    </w:pPr>
                    <w:proofErr w:type="spellStart"/>
                    <w:r w:rsidRPr="004240C2">
                      <w:rPr>
                        <w:rFonts w:ascii="Arial" w:hAnsi="Arial" w:cs="Arial"/>
                        <w:color w:val="595959"/>
                        <w:sz w:val="16"/>
                        <w:szCs w:val="16"/>
                        <w:lang w:val="en-US"/>
                      </w:rPr>
                      <w:t>Tels</w:t>
                    </w:r>
                    <w:proofErr w:type="spellEnd"/>
                    <w:r w:rsidRPr="004240C2">
                      <w:rPr>
                        <w:rFonts w:ascii="Arial" w:hAnsi="Arial" w:cs="Arial"/>
                        <w:color w:val="595959"/>
                        <w:sz w:val="16"/>
                        <w:szCs w:val="16"/>
                        <w:lang w:val="en-US"/>
                      </w:rPr>
                      <w:t>: (7) 5685303 - 5685304 - 5685305 Fax: 5682750 – www.unipamplona.edu.co</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4BAC9" w14:textId="77777777" w:rsidR="00D13CDF" w:rsidRPr="00683A6E" w:rsidRDefault="00D13CDF" w:rsidP="00683A6E">
    <w:pPr>
      <w:jc w:val="center"/>
      <w:rPr>
        <w:rFonts w:ascii="Arial" w:hAnsi="Arial" w:cs="Arial"/>
        <w:b/>
        <w:color w:val="404040"/>
        <w:sz w:val="18"/>
        <w:szCs w:val="18"/>
        <w:lang w:val="es-CO"/>
      </w:rPr>
    </w:pPr>
    <w:r w:rsidRPr="00683A6E">
      <w:rPr>
        <w:rFonts w:ascii="Arial" w:hAnsi="Arial" w:cs="Arial"/>
        <w:b/>
        <w:color w:val="404040"/>
        <w:sz w:val="18"/>
        <w:szCs w:val="18"/>
        <w:lang w:val="es-CO"/>
      </w:rPr>
      <w:t>Unidos en excelencia y calidad por la acreditación</w:t>
    </w:r>
  </w:p>
  <w:p w14:paraId="648E5848" w14:textId="77777777" w:rsidR="00D13CDF" w:rsidRPr="00683A6E" w:rsidRDefault="00D13CDF" w:rsidP="00683A6E">
    <w:pPr>
      <w:spacing w:after="0"/>
      <w:jc w:val="center"/>
      <w:rPr>
        <w:rFonts w:ascii="Arial" w:hAnsi="Arial" w:cs="Arial"/>
        <w:color w:val="595959"/>
        <w:sz w:val="18"/>
        <w:szCs w:val="18"/>
      </w:rPr>
    </w:pPr>
    <w:r w:rsidRPr="00683A6E">
      <w:rPr>
        <w:rFonts w:ascii="Arial" w:hAnsi="Arial" w:cs="Arial"/>
        <w:color w:val="595959"/>
        <w:sz w:val="18"/>
        <w:szCs w:val="18"/>
      </w:rPr>
      <w:t>Universidad de Pamplona - Ciudad Universitaria - Pamplona (Norte de Santander - Colombia)</w:t>
    </w:r>
  </w:p>
  <w:p w14:paraId="43DDA2E4" w14:textId="77777777" w:rsidR="00D13CDF" w:rsidRPr="00683A6E" w:rsidRDefault="00D13CDF" w:rsidP="00683A6E">
    <w:pPr>
      <w:spacing w:after="0"/>
      <w:jc w:val="center"/>
      <w:rPr>
        <w:rFonts w:ascii="Arial" w:hAnsi="Arial" w:cs="Arial"/>
        <w:color w:val="595959"/>
        <w:sz w:val="18"/>
        <w:szCs w:val="18"/>
        <w:lang w:val="en-US"/>
      </w:rPr>
    </w:pPr>
    <w:proofErr w:type="spellStart"/>
    <w:r w:rsidRPr="00683A6E">
      <w:rPr>
        <w:rFonts w:ascii="Arial" w:hAnsi="Arial" w:cs="Arial"/>
        <w:color w:val="595959"/>
        <w:sz w:val="18"/>
        <w:szCs w:val="18"/>
        <w:lang w:val="en-US"/>
      </w:rPr>
      <w:t>Tels</w:t>
    </w:r>
    <w:proofErr w:type="spellEnd"/>
    <w:r w:rsidRPr="00683A6E">
      <w:rPr>
        <w:rFonts w:ascii="Arial" w:hAnsi="Arial" w:cs="Arial"/>
        <w:color w:val="595959"/>
        <w:sz w:val="18"/>
        <w:szCs w:val="18"/>
        <w:lang w:val="en-US"/>
      </w:rPr>
      <w:t>: (7) 5685303 - 5685304 - 5685305 Fax: 5682750 – www.unipamplona.edu.co</w:t>
    </w:r>
  </w:p>
  <w:p w14:paraId="28BEE26A" w14:textId="77777777" w:rsidR="00D13CDF" w:rsidRDefault="00D13CDF" w:rsidP="00683A6E">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2034E" w14:textId="77777777" w:rsidR="00595C6A" w:rsidRDefault="00595C6A" w:rsidP="007A6746">
      <w:r>
        <w:separator/>
      </w:r>
    </w:p>
  </w:footnote>
  <w:footnote w:type="continuationSeparator" w:id="0">
    <w:p w14:paraId="2A0F27EC" w14:textId="77777777" w:rsidR="00595C6A" w:rsidRDefault="00595C6A" w:rsidP="007A67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jc w:val="center"/>
      <w:tblLook w:val="04A0" w:firstRow="1" w:lastRow="0" w:firstColumn="1" w:lastColumn="0" w:noHBand="0" w:noVBand="1"/>
    </w:tblPr>
    <w:tblGrid>
      <w:gridCol w:w="1560"/>
      <w:gridCol w:w="3402"/>
      <w:gridCol w:w="5386"/>
    </w:tblGrid>
    <w:tr w:rsidR="00D13CDF" w14:paraId="0918FF7C" w14:textId="77777777" w:rsidTr="00683A6E">
      <w:trPr>
        <w:trHeight w:val="1550"/>
        <w:jc w:val="center"/>
      </w:trPr>
      <w:tc>
        <w:tcPr>
          <w:tcW w:w="1560" w:type="dxa"/>
        </w:tcPr>
        <w:p w14:paraId="0D279732" w14:textId="77777777" w:rsidR="00D13CDF" w:rsidRDefault="00D13CDF" w:rsidP="00683A6E">
          <w:pPr>
            <w:pStyle w:val="Encabezado"/>
            <w:rPr>
              <w:sz w:val="28"/>
              <w:lang w:val="es-CO"/>
            </w:rPr>
          </w:pPr>
          <w:r>
            <w:rPr>
              <w:noProof/>
              <w:lang w:val="es-CO"/>
            </w:rPr>
            <w:drawing>
              <wp:anchor distT="0" distB="0" distL="114300" distR="114300" simplePos="0" relativeHeight="251659264" behindDoc="0" locked="0" layoutInCell="1" allowOverlap="1" wp14:anchorId="6FB5D713" wp14:editId="2E08F5C1">
                <wp:simplePos x="0" y="0"/>
                <wp:positionH relativeFrom="column">
                  <wp:posOffset>0</wp:posOffset>
                </wp:positionH>
                <wp:positionV relativeFrom="paragraph">
                  <wp:posOffset>30480</wp:posOffset>
                </wp:positionV>
                <wp:extent cx="800100" cy="1019175"/>
                <wp:effectExtent l="0" t="0" r="0" b="9525"/>
                <wp:wrapNone/>
                <wp:docPr id="44" name="Imagen 44" descr="Descripción: Descripción: 1escudof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1escudofot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1019175"/>
                        </a:xfrm>
                        <a:prstGeom prst="rect">
                          <a:avLst/>
                        </a:prstGeom>
                        <a:noFill/>
                      </pic:spPr>
                    </pic:pic>
                  </a:graphicData>
                </a:graphic>
                <wp14:sizeRelH relativeFrom="page">
                  <wp14:pctWidth>0</wp14:pctWidth>
                </wp14:sizeRelH>
                <wp14:sizeRelV relativeFrom="page">
                  <wp14:pctHeight>0</wp14:pctHeight>
                </wp14:sizeRelV>
              </wp:anchor>
            </w:drawing>
          </w:r>
        </w:p>
        <w:p w14:paraId="42E0130B" w14:textId="77777777" w:rsidR="00D13CDF" w:rsidRDefault="00D13CDF" w:rsidP="00683A6E">
          <w:pPr>
            <w:pStyle w:val="Encabezado"/>
            <w:rPr>
              <w:sz w:val="28"/>
            </w:rPr>
          </w:pPr>
        </w:p>
        <w:p w14:paraId="29475835" w14:textId="77777777" w:rsidR="00D13CDF" w:rsidRDefault="00D13CDF" w:rsidP="00683A6E">
          <w:pPr>
            <w:pStyle w:val="Encabezado"/>
            <w:rPr>
              <w:sz w:val="28"/>
            </w:rPr>
          </w:pPr>
        </w:p>
        <w:p w14:paraId="310FB2AF" w14:textId="77777777" w:rsidR="00D13CDF" w:rsidRDefault="00D13CDF" w:rsidP="00683A6E">
          <w:pPr>
            <w:pStyle w:val="Encabezado"/>
            <w:rPr>
              <w:sz w:val="28"/>
            </w:rPr>
          </w:pPr>
        </w:p>
        <w:p w14:paraId="4246BDB7" w14:textId="77777777" w:rsidR="00D13CDF" w:rsidRDefault="00D13CDF" w:rsidP="00683A6E">
          <w:pPr>
            <w:pStyle w:val="Encabezado"/>
            <w:rPr>
              <w:sz w:val="28"/>
            </w:rPr>
          </w:pPr>
        </w:p>
      </w:tc>
      <w:tc>
        <w:tcPr>
          <w:tcW w:w="3402" w:type="dxa"/>
          <w:vAlign w:val="center"/>
          <w:hideMark/>
        </w:tcPr>
        <w:p w14:paraId="2EE8DCAA" w14:textId="77777777" w:rsidR="00D13CDF" w:rsidRDefault="00D13CDF" w:rsidP="00683A6E">
          <w:pPr>
            <w:pStyle w:val="Encabezado"/>
            <w:rPr>
              <w:sz w:val="28"/>
            </w:rPr>
          </w:pPr>
          <w:r>
            <w:rPr>
              <w:sz w:val="28"/>
            </w:rPr>
            <w:t>“</w:t>
          </w:r>
          <w:r>
            <w:rPr>
              <w:b/>
              <w:sz w:val="28"/>
            </w:rPr>
            <w:t>Formando líderes</w:t>
          </w:r>
          <w:r>
            <w:rPr>
              <w:sz w:val="28"/>
            </w:rPr>
            <w:t xml:space="preserve"> para la </w:t>
          </w:r>
          <w:r>
            <w:rPr>
              <w:b/>
              <w:sz w:val="28"/>
            </w:rPr>
            <w:t>construcción</w:t>
          </w:r>
          <w:r>
            <w:rPr>
              <w:sz w:val="28"/>
            </w:rPr>
            <w:t xml:space="preserve"> de un nuevo </w:t>
          </w:r>
          <w:r>
            <w:rPr>
              <w:b/>
              <w:sz w:val="28"/>
            </w:rPr>
            <w:t>país en paz</w:t>
          </w:r>
          <w:r>
            <w:rPr>
              <w:sz w:val="28"/>
            </w:rPr>
            <w:t>”</w:t>
          </w:r>
        </w:p>
      </w:tc>
      <w:tc>
        <w:tcPr>
          <w:tcW w:w="5386" w:type="dxa"/>
          <w:hideMark/>
        </w:tcPr>
        <w:p w14:paraId="36662EAA" w14:textId="77777777" w:rsidR="00D13CDF" w:rsidRDefault="00D13CDF" w:rsidP="00683A6E">
          <w:pPr>
            <w:pStyle w:val="Encabezado"/>
          </w:pPr>
          <w:r>
            <w:rPr>
              <w:noProof/>
              <w:lang w:val="es-CO"/>
            </w:rPr>
            <w:drawing>
              <wp:anchor distT="0" distB="0" distL="114300" distR="114300" simplePos="0" relativeHeight="251663360" behindDoc="0" locked="0" layoutInCell="1" allowOverlap="1" wp14:anchorId="28C8BEB6" wp14:editId="38491E8A">
                <wp:simplePos x="0" y="0"/>
                <wp:positionH relativeFrom="column">
                  <wp:posOffset>718185</wp:posOffset>
                </wp:positionH>
                <wp:positionV relativeFrom="paragraph">
                  <wp:posOffset>99695</wp:posOffset>
                </wp:positionV>
                <wp:extent cx="2573020" cy="842645"/>
                <wp:effectExtent l="0" t="0" r="0" b="0"/>
                <wp:wrapNone/>
                <wp:docPr id="46" name="Imagen 46" descr="Logo SAA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SAAI 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3020" cy="842645"/>
                        </a:xfrm>
                        <a:prstGeom prst="rect">
                          <a:avLst/>
                        </a:prstGeom>
                        <a:noFill/>
                      </pic:spPr>
                    </pic:pic>
                  </a:graphicData>
                </a:graphic>
                <wp14:sizeRelH relativeFrom="page">
                  <wp14:pctWidth>0</wp14:pctWidth>
                </wp14:sizeRelH>
                <wp14:sizeRelV relativeFrom="page">
                  <wp14:pctHeight>0</wp14:pctHeight>
                </wp14:sizeRelV>
              </wp:anchor>
            </w:drawing>
          </w:r>
        </w:p>
      </w:tc>
    </w:tr>
  </w:tbl>
  <w:p w14:paraId="1F0DF5B7" w14:textId="77777777" w:rsidR="00D13CDF" w:rsidRPr="00BB55FF" w:rsidRDefault="00D13CDF" w:rsidP="00683A6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jc w:val="center"/>
      <w:tblLook w:val="04A0" w:firstRow="1" w:lastRow="0" w:firstColumn="1" w:lastColumn="0" w:noHBand="0" w:noVBand="1"/>
    </w:tblPr>
    <w:tblGrid>
      <w:gridCol w:w="1560"/>
      <w:gridCol w:w="3402"/>
      <w:gridCol w:w="5386"/>
    </w:tblGrid>
    <w:tr w:rsidR="00D13CDF" w14:paraId="04EF45F3" w14:textId="77777777" w:rsidTr="005B03B3">
      <w:trPr>
        <w:trHeight w:val="1550"/>
        <w:jc w:val="center"/>
      </w:trPr>
      <w:tc>
        <w:tcPr>
          <w:tcW w:w="1560" w:type="dxa"/>
        </w:tcPr>
        <w:p w14:paraId="5DA9CB39" w14:textId="77777777" w:rsidR="00D13CDF" w:rsidRDefault="00D13CDF" w:rsidP="005B03B3">
          <w:pPr>
            <w:pStyle w:val="Encabezado"/>
            <w:rPr>
              <w:bCs w:val="0"/>
              <w:sz w:val="28"/>
              <w:szCs w:val="22"/>
              <w:lang w:val="es-CO"/>
            </w:rPr>
          </w:pPr>
          <w:r>
            <w:rPr>
              <w:noProof/>
              <w:sz w:val="22"/>
              <w:szCs w:val="22"/>
              <w:lang w:val="es-CO"/>
            </w:rPr>
            <w:drawing>
              <wp:anchor distT="0" distB="0" distL="114300" distR="114300" simplePos="0" relativeHeight="251667456" behindDoc="0" locked="0" layoutInCell="1" allowOverlap="1" wp14:anchorId="13AE5D51" wp14:editId="233E9544">
                <wp:simplePos x="0" y="0"/>
                <wp:positionH relativeFrom="column">
                  <wp:posOffset>0</wp:posOffset>
                </wp:positionH>
                <wp:positionV relativeFrom="paragraph">
                  <wp:posOffset>30480</wp:posOffset>
                </wp:positionV>
                <wp:extent cx="800100" cy="1019175"/>
                <wp:effectExtent l="0" t="0" r="0" b="9525"/>
                <wp:wrapNone/>
                <wp:docPr id="10" name="Imagen 10" descr="Descripción: Descripción: 1escudof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1escudofot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1019175"/>
                        </a:xfrm>
                        <a:prstGeom prst="rect">
                          <a:avLst/>
                        </a:prstGeom>
                        <a:noFill/>
                      </pic:spPr>
                    </pic:pic>
                  </a:graphicData>
                </a:graphic>
                <wp14:sizeRelH relativeFrom="page">
                  <wp14:pctWidth>0</wp14:pctWidth>
                </wp14:sizeRelH>
                <wp14:sizeRelV relativeFrom="page">
                  <wp14:pctHeight>0</wp14:pctHeight>
                </wp14:sizeRelV>
              </wp:anchor>
            </w:drawing>
          </w:r>
        </w:p>
        <w:p w14:paraId="55E63D2C" w14:textId="77777777" w:rsidR="00D13CDF" w:rsidRDefault="00D13CDF" w:rsidP="005B03B3">
          <w:pPr>
            <w:pStyle w:val="Encabezado"/>
            <w:rPr>
              <w:sz w:val="28"/>
            </w:rPr>
          </w:pPr>
        </w:p>
        <w:p w14:paraId="7CC5974C" w14:textId="77777777" w:rsidR="00D13CDF" w:rsidRDefault="00D13CDF" w:rsidP="005B03B3">
          <w:pPr>
            <w:pStyle w:val="Encabezado"/>
            <w:rPr>
              <w:sz w:val="28"/>
            </w:rPr>
          </w:pPr>
        </w:p>
        <w:p w14:paraId="434A4867" w14:textId="77777777" w:rsidR="00D13CDF" w:rsidRDefault="00D13CDF" w:rsidP="005B03B3">
          <w:pPr>
            <w:pStyle w:val="Encabezado"/>
            <w:rPr>
              <w:sz w:val="28"/>
            </w:rPr>
          </w:pPr>
        </w:p>
        <w:p w14:paraId="13C872C2" w14:textId="77777777" w:rsidR="00D13CDF" w:rsidRDefault="00D13CDF" w:rsidP="005B03B3">
          <w:pPr>
            <w:pStyle w:val="Encabezado"/>
            <w:rPr>
              <w:sz w:val="28"/>
            </w:rPr>
          </w:pPr>
        </w:p>
      </w:tc>
      <w:tc>
        <w:tcPr>
          <w:tcW w:w="3402" w:type="dxa"/>
          <w:vAlign w:val="center"/>
          <w:hideMark/>
        </w:tcPr>
        <w:p w14:paraId="0BE74011" w14:textId="77777777" w:rsidR="00D13CDF" w:rsidRDefault="00D13CDF" w:rsidP="005B03B3">
          <w:pPr>
            <w:pStyle w:val="Encabezado"/>
            <w:rPr>
              <w:sz w:val="28"/>
            </w:rPr>
          </w:pPr>
          <w:r>
            <w:rPr>
              <w:sz w:val="28"/>
            </w:rPr>
            <w:t>“</w:t>
          </w:r>
          <w:r>
            <w:rPr>
              <w:b/>
              <w:sz w:val="28"/>
            </w:rPr>
            <w:t>Formando líderes</w:t>
          </w:r>
          <w:r>
            <w:rPr>
              <w:sz w:val="28"/>
            </w:rPr>
            <w:t xml:space="preserve"> para la </w:t>
          </w:r>
          <w:r>
            <w:rPr>
              <w:b/>
              <w:sz w:val="28"/>
            </w:rPr>
            <w:t>construcción</w:t>
          </w:r>
          <w:r>
            <w:rPr>
              <w:sz w:val="28"/>
            </w:rPr>
            <w:t xml:space="preserve"> de un nuevo </w:t>
          </w:r>
          <w:r>
            <w:rPr>
              <w:b/>
              <w:sz w:val="28"/>
            </w:rPr>
            <w:t>país en paz</w:t>
          </w:r>
          <w:r>
            <w:rPr>
              <w:sz w:val="28"/>
            </w:rPr>
            <w:t>”</w:t>
          </w:r>
        </w:p>
      </w:tc>
      <w:tc>
        <w:tcPr>
          <w:tcW w:w="5386" w:type="dxa"/>
          <w:hideMark/>
        </w:tcPr>
        <w:p w14:paraId="41917982" w14:textId="77777777" w:rsidR="00D13CDF" w:rsidRDefault="00D13CDF" w:rsidP="005B03B3">
          <w:pPr>
            <w:pStyle w:val="Encabezado"/>
            <w:rPr>
              <w:sz w:val="22"/>
            </w:rPr>
          </w:pPr>
          <w:r>
            <w:rPr>
              <w:noProof/>
              <w:sz w:val="22"/>
              <w:lang w:val="es-CO"/>
            </w:rPr>
            <w:drawing>
              <wp:anchor distT="0" distB="0" distL="114300" distR="114300" simplePos="0" relativeHeight="251668480" behindDoc="0" locked="0" layoutInCell="1" allowOverlap="1" wp14:anchorId="32F104F5" wp14:editId="6357E7C5">
                <wp:simplePos x="0" y="0"/>
                <wp:positionH relativeFrom="column">
                  <wp:posOffset>594360</wp:posOffset>
                </wp:positionH>
                <wp:positionV relativeFrom="paragraph">
                  <wp:posOffset>99695</wp:posOffset>
                </wp:positionV>
                <wp:extent cx="2573020" cy="842645"/>
                <wp:effectExtent l="0" t="0" r="0" b="0"/>
                <wp:wrapNone/>
                <wp:docPr id="14" name="Imagen 14" descr="Logo SAA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SAAI 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3020" cy="842645"/>
                        </a:xfrm>
                        <a:prstGeom prst="rect">
                          <a:avLst/>
                        </a:prstGeom>
                        <a:noFill/>
                      </pic:spPr>
                    </pic:pic>
                  </a:graphicData>
                </a:graphic>
                <wp14:sizeRelH relativeFrom="page">
                  <wp14:pctWidth>0</wp14:pctWidth>
                </wp14:sizeRelH>
                <wp14:sizeRelV relativeFrom="page">
                  <wp14:pctHeight>0</wp14:pctHeight>
                </wp14:sizeRelV>
              </wp:anchor>
            </w:drawing>
          </w:r>
        </w:p>
      </w:tc>
    </w:tr>
  </w:tbl>
  <w:p w14:paraId="6A5B26F5" w14:textId="77777777" w:rsidR="00D13CDF" w:rsidRPr="00BE35BF" w:rsidRDefault="00D13CDF" w:rsidP="007A6746">
    <w:pPr>
      <w:pStyle w:val="Encabezado"/>
    </w:pPr>
    <w:r>
      <w:rPr>
        <w:noProof/>
        <w:lang w:val="es-CO"/>
      </w:rPr>
      <mc:AlternateContent>
        <mc:Choice Requires="wps">
          <w:drawing>
            <wp:anchor distT="0" distB="0" distL="114300" distR="114300" simplePos="0" relativeHeight="251661312" behindDoc="0" locked="0" layoutInCell="1" allowOverlap="1" wp14:anchorId="3E635652" wp14:editId="03F354E5">
              <wp:simplePos x="0" y="0"/>
              <wp:positionH relativeFrom="column">
                <wp:posOffset>72390</wp:posOffset>
              </wp:positionH>
              <wp:positionV relativeFrom="paragraph">
                <wp:posOffset>7620</wp:posOffset>
              </wp:positionV>
              <wp:extent cx="6572250" cy="45719"/>
              <wp:effectExtent l="0" t="0" r="0" b="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45719"/>
                      </a:xfrm>
                      <a:prstGeom prst="rect">
                        <a:avLst/>
                      </a:prstGeom>
                      <a:gradFill rotWithShape="0">
                        <a:gsLst>
                          <a:gs pos="0">
                            <a:sysClr val="window" lastClr="FFFFFF">
                              <a:lumMod val="75000"/>
                              <a:lumOff val="0"/>
                            </a:sysClr>
                          </a:gs>
                          <a:gs pos="100000">
                            <a:sysClr val="window" lastClr="FFFFFF">
                              <a:lumMod val="75000"/>
                              <a:lumOff val="0"/>
                              <a:gamma/>
                              <a:tint val="20000"/>
                              <a:invGamma/>
                            </a:sys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BD80A8" id="Rectángulo 23" o:spid="_x0000_s1026" style="position:absolute;margin-left:5.7pt;margin-top:.6pt;width:51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" fillcolor="#bfbfbf" stroked="f">
              <v:fill color2="#f2f2f2" angle="90" focus="100%" type="gradient"/>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7pt;height:110.7pt" o:bullet="t">
        <v:imagedata r:id="rId1" o:title="SAAI 2"/>
      </v:shape>
    </w:pict>
  </w:numPicBullet>
  <w:abstractNum w:abstractNumId="0" w15:restartNumberingAfterBreak="0">
    <w:nsid w:val="FFFFFF81"/>
    <w:multiLevelType w:val="singleLevel"/>
    <w:tmpl w:val="83D8719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52ECEDA"/>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FA483D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45CE6F8"/>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1D86848"/>
    <w:multiLevelType w:val="multilevel"/>
    <w:tmpl w:val="4832F6F0"/>
    <w:lvl w:ilvl="0">
      <w:start w:val="1"/>
      <w:numFmt w:val="decimal"/>
      <w:pStyle w:val="niv1PEP"/>
      <w:lvlText w:val="%1."/>
      <w:lvlJc w:val="left"/>
      <w:pPr>
        <w:ind w:left="425" w:hanging="425"/>
      </w:pPr>
      <w:rPr>
        <w:rFonts w:ascii="Times New Roman" w:hAnsi="Times New Roman" w:hint="default"/>
        <w:sz w:val="24"/>
      </w:rPr>
    </w:lvl>
    <w:lvl w:ilvl="1">
      <w:start w:val="1"/>
      <w:numFmt w:val="decimal"/>
      <w:lvlText w:val="%2.1."/>
      <w:lvlJc w:val="left"/>
      <w:pPr>
        <w:ind w:left="425" w:hanging="425"/>
      </w:pPr>
      <w:rPr>
        <w:rFonts w:hint="default"/>
      </w:rPr>
    </w:lvl>
    <w:lvl w:ilvl="2">
      <w:start w:val="1"/>
      <w:numFmt w:val="decimal"/>
      <w:lvlText w:val="%3.1.1."/>
      <w:lvlJc w:val="left"/>
      <w:pPr>
        <w:ind w:left="425" w:hanging="425"/>
      </w:pPr>
      <w:rPr>
        <w:rFonts w:hint="default"/>
      </w:rPr>
    </w:lvl>
    <w:lvl w:ilvl="3">
      <w:start w:val="1"/>
      <w:numFmt w:val="none"/>
      <w:lvlText w:val="1.1.1.1."/>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5" w15:restartNumberingAfterBreak="0">
    <w:nsid w:val="02355260"/>
    <w:multiLevelType w:val="hybridMultilevel"/>
    <w:tmpl w:val="F15633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6E2CC6"/>
    <w:multiLevelType w:val="multilevel"/>
    <w:tmpl w:val="FF82ACE2"/>
    <w:lvl w:ilvl="0">
      <w:start w:val="1"/>
      <w:numFmt w:val="decimal"/>
      <w:lvlText w:val="%1"/>
      <w:lvlJc w:val="left"/>
      <w:pPr>
        <w:ind w:left="432" w:hanging="432"/>
      </w:pPr>
      <w:rPr>
        <w:rFonts w:hint="default"/>
        <w:sz w:val="24"/>
        <w:szCs w:val="24"/>
      </w:rPr>
    </w:lvl>
    <w:lvl w:ilvl="1">
      <w:start w:val="1"/>
      <w:numFmt w:val="decimal"/>
      <w:pStyle w:val="Ttulo2"/>
      <w:lvlText w:val="%1.%2"/>
      <w:lvlJc w:val="left"/>
      <w:pPr>
        <w:ind w:left="576" w:hanging="576"/>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64" w:hanging="864"/>
      </w:pPr>
      <w:rPr>
        <w:rFonts w:hint="default"/>
        <w:b/>
        <w:color w:val="auto"/>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079E67C0"/>
    <w:multiLevelType w:val="hybridMultilevel"/>
    <w:tmpl w:val="ECFC3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84B466D"/>
    <w:multiLevelType w:val="hybridMultilevel"/>
    <w:tmpl w:val="01B0353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08501313"/>
    <w:multiLevelType w:val="hybridMultilevel"/>
    <w:tmpl w:val="F394F7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E225BEA"/>
    <w:multiLevelType w:val="hybridMultilevel"/>
    <w:tmpl w:val="EE9A2C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03A2DD2"/>
    <w:multiLevelType w:val="hybridMultilevel"/>
    <w:tmpl w:val="32487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0C46096"/>
    <w:multiLevelType w:val="hybridMultilevel"/>
    <w:tmpl w:val="3B6617A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3" w15:restartNumberingAfterBreak="0">
    <w:nsid w:val="13097917"/>
    <w:multiLevelType w:val="hybridMultilevel"/>
    <w:tmpl w:val="6248D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58E27F6"/>
    <w:multiLevelType w:val="hybridMultilevel"/>
    <w:tmpl w:val="459E1844"/>
    <w:lvl w:ilvl="0" w:tplc="B38A3FB4">
      <w:start w:val="3"/>
      <w:numFmt w:val="decimal"/>
      <w:pStyle w:val="niv3PEP"/>
      <w:lvlText w:val="%1.1.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5BF7524"/>
    <w:multiLevelType w:val="hybridMultilevel"/>
    <w:tmpl w:val="54409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6B85389"/>
    <w:multiLevelType w:val="multilevel"/>
    <w:tmpl w:val="EE248256"/>
    <w:lvl w:ilvl="0">
      <w:start w:val="1"/>
      <w:numFmt w:val="bullet"/>
      <w:lvlText w:val=""/>
      <w:lvlJc w:val="left"/>
      <w:pPr>
        <w:tabs>
          <w:tab w:val="num" w:pos="720"/>
        </w:tabs>
        <w:ind w:left="720" w:hanging="360"/>
      </w:pPr>
      <w:rPr>
        <w:rFonts w:ascii="Symbol" w:hAnsi="Symbol" w:hint="default"/>
        <w:sz w:val="20"/>
      </w:rPr>
    </w:lvl>
    <w:lvl w:ilvl="1">
      <w:start w:val="9"/>
      <w:numFmt w:val="upperRoman"/>
      <w:lvlText w:val="%2."/>
      <w:lvlJc w:val="left"/>
      <w:pPr>
        <w:ind w:left="1800" w:hanging="720"/>
      </w:pPr>
      <w:rPr>
        <w:rFonts w:ascii="Calibri" w:hAnsi="Calibri" w:hint="default"/>
      </w:rPr>
    </w:lvl>
    <w:lvl w:ilvl="2">
      <w:start w:val="1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4340DE"/>
    <w:multiLevelType w:val="multilevel"/>
    <w:tmpl w:val="5046F282"/>
    <w:lvl w:ilvl="0">
      <w:start w:val="1"/>
      <w:numFmt w:val="upperRoman"/>
      <w:lvlText w:val="%1."/>
      <w:lvlJc w:val="righ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8" w15:restartNumberingAfterBreak="0">
    <w:nsid w:val="1C715AE0"/>
    <w:multiLevelType w:val="hybridMultilevel"/>
    <w:tmpl w:val="3E8E5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47712B5"/>
    <w:multiLevelType w:val="hybridMultilevel"/>
    <w:tmpl w:val="674666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78A2496"/>
    <w:multiLevelType w:val="hybridMultilevel"/>
    <w:tmpl w:val="86584F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7B03B3D"/>
    <w:multiLevelType w:val="hybridMultilevel"/>
    <w:tmpl w:val="A6B28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8B56CA4"/>
    <w:multiLevelType w:val="hybridMultilevel"/>
    <w:tmpl w:val="62D858A0"/>
    <w:lvl w:ilvl="0" w:tplc="240A0001">
      <w:start w:val="1"/>
      <w:numFmt w:val="bullet"/>
      <w:lvlText w:val=""/>
      <w:lvlJc w:val="left"/>
      <w:pPr>
        <w:ind w:left="1440" w:hanging="360"/>
      </w:pPr>
      <w:rPr>
        <w:rFonts w:ascii="Symbol" w:hAnsi="Symbol"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299A28C7"/>
    <w:multiLevelType w:val="hybridMultilevel"/>
    <w:tmpl w:val="1B8C1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AF06355"/>
    <w:multiLevelType w:val="hybridMultilevel"/>
    <w:tmpl w:val="E4F2B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C00262A"/>
    <w:multiLevelType w:val="hybridMultilevel"/>
    <w:tmpl w:val="A246F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CCF30C2"/>
    <w:multiLevelType w:val="hybridMultilevel"/>
    <w:tmpl w:val="985A3A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DAB3812"/>
    <w:multiLevelType w:val="hybridMultilevel"/>
    <w:tmpl w:val="1A6859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0296303"/>
    <w:multiLevelType w:val="multilevel"/>
    <w:tmpl w:val="6AD0115C"/>
    <w:lvl w:ilvl="0">
      <w:start w:val="1"/>
      <w:numFmt w:val="bullet"/>
      <w:lvlText w:val=""/>
      <w:lvlJc w:val="left"/>
      <w:pPr>
        <w:ind w:left="432" w:hanging="432"/>
      </w:pPr>
      <w:rPr>
        <w:rFonts w:ascii="Symbol" w:hAnsi="Symbol" w:hint="default"/>
        <w:sz w:val="24"/>
        <w:szCs w:val="24"/>
      </w:rPr>
    </w:lvl>
    <w:lvl w:ilvl="1">
      <w:start w:val="1"/>
      <w:numFmt w:val="decimal"/>
      <w:lvlText w:val="%1.%2"/>
      <w:lvlJc w:val="left"/>
      <w:pPr>
        <w:ind w:left="576" w:hanging="576"/>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b/>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1EC6349"/>
    <w:multiLevelType w:val="hybridMultilevel"/>
    <w:tmpl w:val="59D015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4223B5E"/>
    <w:multiLevelType w:val="hybridMultilevel"/>
    <w:tmpl w:val="AD506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8F5407A"/>
    <w:multiLevelType w:val="hybridMultilevel"/>
    <w:tmpl w:val="7D7226CE"/>
    <w:lvl w:ilvl="0" w:tplc="01EE56E4">
      <w:start w:val="1"/>
      <w:numFmt w:val="bullet"/>
      <w:pStyle w:val="VIETA1"/>
      <w:lvlText w:val=""/>
      <w:lvlPicBulletId w:val="0"/>
      <w:lvlJc w:val="left"/>
      <w:pPr>
        <w:ind w:left="720" w:hanging="360"/>
      </w:pPr>
      <w:rPr>
        <w:rFonts w:ascii="Symbol" w:hAnsi="Symbol" w:hint="default"/>
        <w:color w:val="auto"/>
      </w:rPr>
    </w:lvl>
    <w:lvl w:ilvl="1" w:tplc="C4101A3E">
      <w:start w:val="1"/>
      <w:numFmt w:val="bullet"/>
      <w:pStyle w:val="VIETA2"/>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97928D0"/>
    <w:multiLevelType w:val="hybridMultilevel"/>
    <w:tmpl w:val="E040A086"/>
    <w:lvl w:ilvl="0" w:tplc="51801682">
      <w:start w:val="1"/>
      <w:numFmt w:val="decimal"/>
      <w:pStyle w:val="Prrafodelista"/>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F53230F"/>
    <w:multiLevelType w:val="hybridMultilevel"/>
    <w:tmpl w:val="BD6C49C0"/>
    <w:lvl w:ilvl="0" w:tplc="240A0013">
      <w:start w:val="1"/>
      <w:numFmt w:val="upperRoman"/>
      <w:lvlText w:val="%1."/>
      <w:lvlJc w:val="righ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4" w15:restartNumberingAfterBreak="0">
    <w:nsid w:val="40B80230"/>
    <w:multiLevelType w:val="hybridMultilevel"/>
    <w:tmpl w:val="67D61370"/>
    <w:lvl w:ilvl="0" w:tplc="61BA7A1E">
      <w:start w:val="14"/>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32F147A"/>
    <w:multiLevelType w:val="hybridMultilevel"/>
    <w:tmpl w:val="72A49A58"/>
    <w:lvl w:ilvl="0" w:tplc="A7D8BA9A">
      <w:start w:val="1"/>
      <w:numFmt w:val="upperRoman"/>
      <w:lvlText w:val="%1."/>
      <w:lvlJc w:val="left"/>
      <w:pPr>
        <w:ind w:left="36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15:restartNumberingAfterBreak="0">
    <w:nsid w:val="43F02074"/>
    <w:multiLevelType w:val="multilevel"/>
    <w:tmpl w:val="638E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8741F3"/>
    <w:multiLevelType w:val="hybridMultilevel"/>
    <w:tmpl w:val="0E3EC574"/>
    <w:lvl w:ilvl="0" w:tplc="7D966DF2">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45B62C2D"/>
    <w:multiLevelType w:val="hybridMultilevel"/>
    <w:tmpl w:val="189425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6DF2056"/>
    <w:multiLevelType w:val="hybridMultilevel"/>
    <w:tmpl w:val="59AC7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78C1554"/>
    <w:multiLevelType w:val="hybridMultilevel"/>
    <w:tmpl w:val="C3BCAC64"/>
    <w:lvl w:ilvl="0" w:tplc="2DBE4A1E">
      <w:start w:val="1"/>
      <w:numFmt w:val="decimal"/>
      <w:lvlText w:val="%1."/>
      <w:lvlJc w:val="left"/>
      <w:pPr>
        <w:ind w:left="3182" w:hanging="360"/>
      </w:pPr>
      <w:rPr>
        <w:rFonts w:hint="default"/>
      </w:rPr>
    </w:lvl>
    <w:lvl w:ilvl="1" w:tplc="240A0019">
      <w:start w:val="1"/>
      <w:numFmt w:val="lowerLetter"/>
      <w:lvlText w:val="%2."/>
      <w:lvlJc w:val="left"/>
      <w:pPr>
        <w:ind w:left="3902" w:hanging="360"/>
      </w:pPr>
    </w:lvl>
    <w:lvl w:ilvl="2" w:tplc="240A001B">
      <w:start w:val="1"/>
      <w:numFmt w:val="lowerRoman"/>
      <w:lvlText w:val="%3."/>
      <w:lvlJc w:val="right"/>
      <w:pPr>
        <w:ind w:left="4622" w:hanging="180"/>
      </w:pPr>
    </w:lvl>
    <w:lvl w:ilvl="3" w:tplc="240A000F" w:tentative="1">
      <w:start w:val="1"/>
      <w:numFmt w:val="decimal"/>
      <w:lvlText w:val="%4."/>
      <w:lvlJc w:val="left"/>
      <w:pPr>
        <w:ind w:left="5342" w:hanging="360"/>
      </w:pPr>
    </w:lvl>
    <w:lvl w:ilvl="4" w:tplc="240A0019" w:tentative="1">
      <w:start w:val="1"/>
      <w:numFmt w:val="lowerLetter"/>
      <w:lvlText w:val="%5."/>
      <w:lvlJc w:val="left"/>
      <w:pPr>
        <w:ind w:left="6062" w:hanging="360"/>
      </w:pPr>
    </w:lvl>
    <w:lvl w:ilvl="5" w:tplc="240A001B" w:tentative="1">
      <w:start w:val="1"/>
      <w:numFmt w:val="lowerRoman"/>
      <w:lvlText w:val="%6."/>
      <w:lvlJc w:val="right"/>
      <w:pPr>
        <w:ind w:left="6782" w:hanging="180"/>
      </w:pPr>
    </w:lvl>
    <w:lvl w:ilvl="6" w:tplc="240A000F" w:tentative="1">
      <w:start w:val="1"/>
      <w:numFmt w:val="decimal"/>
      <w:lvlText w:val="%7."/>
      <w:lvlJc w:val="left"/>
      <w:pPr>
        <w:ind w:left="7502" w:hanging="360"/>
      </w:pPr>
    </w:lvl>
    <w:lvl w:ilvl="7" w:tplc="240A0019" w:tentative="1">
      <w:start w:val="1"/>
      <w:numFmt w:val="lowerLetter"/>
      <w:lvlText w:val="%8."/>
      <w:lvlJc w:val="left"/>
      <w:pPr>
        <w:ind w:left="8222" w:hanging="360"/>
      </w:pPr>
    </w:lvl>
    <w:lvl w:ilvl="8" w:tplc="240A001B" w:tentative="1">
      <w:start w:val="1"/>
      <w:numFmt w:val="lowerRoman"/>
      <w:lvlText w:val="%9."/>
      <w:lvlJc w:val="right"/>
      <w:pPr>
        <w:ind w:left="8942" w:hanging="180"/>
      </w:pPr>
    </w:lvl>
  </w:abstractNum>
  <w:abstractNum w:abstractNumId="41" w15:restartNumberingAfterBreak="0">
    <w:nsid w:val="484840F0"/>
    <w:multiLevelType w:val="hybridMultilevel"/>
    <w:tmpl w:val="E21E2E86"/>
    <w:lvl w:ilvl="0" w:tplc="240A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4BEC6340"/>
    <w:multiLevelType w:val="hybridMultilevel"/>
    <w:tmpl w:val="940635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E32235A"/>
    <w:multiLevelType w:val="hybridMultilevel"/>
    <w:tmpl w:val="D0AE4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FAF231C"/>
    <w:multiLevelType w:val="hybridMultilevel"/>
    <w:tmpl w:val="2D8EF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0D075E5"/>
    <w:multiLevelType w:val="multilevel"/>
    <w:tmpl w:val="6AD0115C"/>
    <w:lvl w:ilvl="0">
      <w:start w:val="1"/>
      <w:numFmt w:val="bullet"/>
      <w:lvlText w:val=""/>
      <w:lvlJc w:val="left"/>
      <w:pPr>
        <w:ind w:left="432" w:hanging="432"/>
      </w:pPr>
      <w:rPr>
        <w:rFonts w:ascii="Symbol" w:hAnsi="Symbol" w:hint="default"/>
        <w:sz w:val="24"/>
        <w:szCs w:val="24"/>
      </w:rPr>
    </w:lvl>
    <w:lvl w:ilvl="1">
      <w:start w:val="1"/>
      <w:numFmt w:val="decimal"/>
      <w:lvlText w:val="%1.%2"/>
      <w:lvlJc w:val="left"/>
      <w:pPr>
        <w:ind w:left="576" w:hanging="576"/>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b/>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1700353"/>
    <w:multiLevelType w:val="hybridMultilevel"/>
    <w:tmpl w:val="24146764"/>
    <w:lvl w:ilvl="0" w:tplc="240A0013">
      <w:start w:val="1"/>
      <w:numFmt w:val="upperRoman"/>
      <w:lvlText w:val="%1."/>
      <w:lvlJc w:val="right"/>
      <w:pPr>
        <w:ind w:left="1423" w:hanging="360"/>
      </w:pPr>
    </w:lvl>
    <w:lvl w:ilvl="1" w:tplc="240A0019" w:tentative="1">
      <w:start w:val="1"/>
      <w:numFmt w:val="lowerLetter"/>
      <w:lvlText w:val="%2."/>
      <w:lvlJc w:val="left"/>
      <w:pPr>
        <w:ind w:left="2143" w:hanging="360"/>
      </w:pPr>
    </w:lvl>
    <w:lvl w:ilvl="2" w:tplc="240A001B" w:tentative="1">
      <w:start w:val="1"/>
      <w:numFmt w:val="lowerRoman"/>
      <w:lvlText w:val="%3."/>
      <w:lvlJc w:val="right"/>
      <w:pPr>
        <w:ind w:left="2863" w:hanging="180"/>
      </w:pPr>
    </w:lvl>
    <w:lvl w:ilvl="3" w:tplc="240A000F" w:tentative="1">
      <w:start w:val="1"/>
      <w:numFmt w:val="decimal"/>
      <w:lvlText w:val="%4."/>
      <w:lvlJc w:val="left"/>
      <w:pPr>
        <w:ind w:left="3583" w:hanging="360"/>
      </w:pPr>
    </w:lvl>
    <w:lvl w:ilvl="4" w:tplc="240A0019" w:tentative="1">
      <w:start w:val="1"/>
      <w:numFmt w:val="lowerLetter"/>
      <w:lvlText w:val="%5."/>
      <w:lvlJc w:val="left"/>
      <w:pPr>
        <w:ind w:left="4303" w:hanging="360"/>
      </w:pPr>
    </w:lvl>
    <w:lvl w:ilvl="5" w:tplc="240A001B" w:tentative="1">
      <w:start w:val="1"/>
      <w:numFmt w:val="lowerRoman"/>
      <w:lvlText w:val="%6."/>
      <w:lvlJc w:val="right"/>
      <w:pPr>
        <w:ind w:left="5023" w:hanging="180"/>
      </w:pPr>
    </w:lvl>
    <w:lvl w:ilvl="6" w:tplc="240A000F" w:tentative="1">
      <w:start w:val="1"/>
      <w:numFmt w:val="decimal"/>
      <w:lvlText w:val="%7."/>
      <w:lvlJc w:val="left"/>
      <w:pPr>
        <w:ind w:left="5743" w:hanging="360"/>
      </w:pPr>
    </w:lvl>
    <w:lvl w:ilvl="7" w:tplc="240A0019" w:tentative="1">
      <w:start w:val="1"/>
      <w:numFmt w:val="lowerLetter"/>
      <w:lvlText w:val="%8."/>
      <w:lvlJc w:val="left"/>
      <w:pPr>
        <w:ind w:left="6463" w:hanging="360"/>
      </w:pPr>
    </w:lvl>
    <w:lvl w:ilvl="8" w:tplc="240A001B" w:tentative="1">
      <w:start w:val="1"/>
      <w:numFmt w:val="lowerRoman"/>
      <w:lvlText w:val="%9."/>
      <w:lvlJc w:val="right"/>
      <w:pPr>
        <w:ind w:left="7183" w:hanging="180"/>
      </w:pPr>
    </w:lvl>
  </w:abstractNum>
  <w:abstractNum w:abstractNumId="47" w15:restartNumberingAfterBreak="0">
    <w:nsid w:val="56FD62F1"/>
    <w:multiLevelType w:val="hybridMultilevel"/>
    <w:tmpl w:val="2576A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97227E6"/>
    <w:multiLevelType w:val="hybridMultilevel"/>
    <w:tmpl w:val="98FEE1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CA56F73"/>
    <w:multiLevelType w:val="hybridMultilevel"/>
    <w:tmpl w:val="C5B8D94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0" w15:restartNumberingAfterBreak="0">
    <w:nsid w:val="5DFB2DD1"/>
    <w:multiLevelType w:val="multilevel"/>
    <w:tmpl w:val="B1AC8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494424"/>
    <w:multiLevelType w:val="hybridMultilevel"/>
    <w:tmpl w:val="C9B83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396364B"/>
    <w:multiLevelType w:val="hybridMultilevel"/>
    <w:tmpl w:val="551A6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4BC4B19"/>
    <w:multiLevelType w:val="hybridMultilevel"/>
    <w:tmpl w:val="8EEA3A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8123F35"/>
    <w:multiLevelType w:val="hybridMultilevel"/>
    <w:tmpl w:val="D338867E"/>
    <w:lvl w:ilvl="0" w:tplc="1F44E3BE">
      <w:start w:val="1"/>
      <w:numFmt w:val="bullet"/>
      <w:pStyle w:val="ListaPEP"/>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D6E5CAE"/>
    <w:multiLevelType w:val="multilevel"/>
    <w:tmpl w:val="A982744E"/>
    <w:lvl w:ilvl="0">
      <w:start w:val="1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F5F6022"/>
    <w:multiLevelType w:val="multilevel"/>
    <w:tmpl w:val="8794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7824EA"/>
    <w:multiLevelType w:val="hybridMultilevel"/>
    <w:tmpl w:val="7092EFF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AE04178"/>
    <w:multiLevelType w:val="hybridMultilevel"/>
    <w:tmpl w:val="D35C2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BDE4623"/>
    <w:multiLevelType w:val="hybridMultilevel"/>
    <w:tmpl w:val="029696A2"/>
    <w:lvl w:ilvl="0" w:tplc="3F2A78E6">
      <w:start w:val="1"/>
      <w:numFmt w:val="bullet"/>
      <w:lvlText w:val="•"/>
      <w:lvlJc w:val="left"/>
      <w:pPr>
        <w:tabs>
          <w:tab w:val="num" w:pos="720"/>
        </w:tabs>
        <w:ind w:left="720" w:hanging="360"/>
      </w:pPr>
      <w:rPr>
        <w:rFonts w:ascii="Times New Roman" w:hAnsi="Times New Roman" w:hint="default"/>
      </w:rPr>
    </w:lvl>
    <w:lvl w:ilvl="1" w:tplc="A7E20CCC" w:tentative="1">
      <w:start w:val="1"/>
      <w:numFmt w:val="bullet"/>
      <w:lvlText w:val="•"/>
      <w:lvlJc w:val="left"/>
      <w:pPr>
        <w:tabs>
          <w:tab w:val="num" w:pos="1440"/>
        </w:tabs>
        <w:ind w:left="1440" w:hanging="360"/>
      </w:pPr>
      <w:rPr>
        <w:rFonts w:ascii="Times New Roman" w:hAnsi="Times New Roman" w:hint="default"/>
      </w:rPr>
    </w:lvl>
    <w:lvl w:ilvl="2" w:tplc="61D4694E" w:tentative="1">
      <w:start w:val="1"/>
      <w:numFmt w:val="bullet"/>
      <w:lvlText w:val="•"/>
      <w:lvlJc w:val="left"/>
      <w:pPr>
        <w:tabs>
          <w:tab w:val="num" w:pos="2160"/>
        </w:tabs>
        <w:ind w:left="2160" w:hanging="360"/>
      </w:pPr>
      <w:rPr>
        <w:rFonts w:ascii="Times New Roman" w:hAnsi="Times New Roman" w:hint="default"/>
      </w:rPr>
    </w:lvl>
    <w:lvl w:ilvl="3" w:tplc="67FA37BA" w:tentative="1">
      <w:start w:val="1"/>
      <w:numFmt w:val="bullet"/>
      <w:lvlText w:val="•"/>
      <w:lvlJc w:val="left"/>
      <w:pPr>
        <w:tabs>
          <w:tab w:val="num" w:pos="2880"/>
        </w:tabs>
        <w:ind w:left="2880" w:hanging="360"/>
      </w:pPr>
      <w:rPr>
        <w:rFonts w:ascii="Times New Roman" w:hAnsi="Times New Roman" w:hint="default"/>
      </w:rPr>
    </w:lvl>
    <w:lvl w:ilvl="4" w:tplc="527A9D3C" w:tentative="1">
      <w:start w:val="1"/>
      <w:numFmt w:val="bullet"/>
      <w:lvlText w:val="•"/>
      <w:lvlJc w:val="left"/>
      <w:pPr>
        <w:tabs>
          <w:tab w:val="num" w:pos="3600"/>
        </w:tabs>
        <w:ind w:left="3600" w:hanging="360"/>
      </w:pPr>
      <w:rPr>
        <w:rFonts w:ascii="Times New Roman" w:hAnsi="Times New Roman" w:hint="default"/>
      </w:rPr>
    </w:lvl>
    <w:lvl w:ilvl="5" w:tplc="7812D710" w:tentative="1">
      <w:start w:val="1"/>
      <w:numFmt w:val="bullet"/>
      <w:lvlText w:val="•"/>
      <w:lvlJc w:val="left"/>
      <w:pPr>
        <w:tabs>
          <w:tab w:val="num" w:pos="4320"/>
        </w:tabs>
        <w:ind w:left="4320" w:hanging="360"/>
      </w:pPr>
      <w:rPr>
        <w:rFonts w:ascii="Times New Roman" w:hAnsi="Times New Roman" w:hint="default"/>
      </w:rPr>
    </w:lvl>
    <w:lvl w:ilvl="6" w:tplc="F8847056" w:tentative="1">
      <w:start w:val="1"/>
      <w:numFmt w:val="bullet"/>
      <w:lvlText w:val="•"/>
      <w:lvlJc w:val="left"/>
      <w:pPr>
        <w:tabs>
          <w:tab w:val="num" w:pos="5040"/>
        </w:tabs>
        <w:ind w:left="5040" w:hanging="360"/>
      </w:pPr>
      <w:rPr>
        <w:rFonts w:ascii="Times New Roman" w:hAnsi="Times New Roman" w:hint="default"/>
      </w:rPr>
    </w:lvl>
    <w:lvl w:ilvl="7" w:tplc="17F6A770" w:tentative="1">
      <w:start w:val="1"/>
      <w:numFmt w:val="bullet"/>
      <w:lvlText w:val="•"/>
      <w:lvlJc w:val="left"/>
      <w:pPr>
        <w:tabs>
          <w:tab w:val="num" w:pos="5760"/>
        </w:tabs>
        <w:ind w:left="5760" w:hanging="360"/>
      </w:pPr>
      <w:rPr>
        <w:rFonts w:ascii="Times New Roman" w:hAnsi="Times New Roman" w:hint="default"/>
      </w:rPr>
    </w:lvl>
    <w:lvl w:ilvl="8" w:tplc="27A2CA66"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7CC7317B"/>
    <w:multiLevelType w:val="hybridMultilevel"/>
    <w:tmpl w:val="0610D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D7F41B9"/>
    <w:multiLevelType w:val="hybridMultilevel"/>
    <w:tmpl w:val="7092EFF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7EA136FD"/>
    <w:multiLevelType w:val="hybridMultilevel"/>
    <w:tmpl w:val="EAAA23F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2"/>
  </w:num>
  <w:num w:numId="2">
    <w:abstractNumId w:val="54"/>
  </w:num>
  <w:num w:numId="3">
    <w:abstractNumId w:val="6"/>
  </w:num>
  <w:num w:numId="4">
    <w:abstractNumId w:val="14"/>
  </w:num>
  <w:num w:numId="5">
    <w:abstractNumId w:val="4"/>
  </w:num>
  <w:num w:numId="6">
    <w:abstractNumId w:val="31"/>
  </w:num>
  <w:num w:numId="7">
    <w:abstractNumId w:val="51"/>
  </w:num>
  <w:num w:numId="8">
    <w:abstractNumId w:val="61"/>
  </w:num>
  <w:num w:numId="9">
    <w:abstractNumId w:val="2"/>
  </w:num>
  <w:num w:numId="10">
    <w:abstractNumId w:val="1"/>
  </w:num>
  <w:num w:numId="11">
    <w:abstractNumId w:val="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num>
  <w:num w:numId="14">
    <w:abstractNumId w:val="27"/>
  </w:num>
  <w:num w:numId="15">
    <w:abstractNumId w:val="33"/>
  </w:num>
  <w:num w:numId="16">
    <w:abstractNumId w:val="23"/>
  </w:num>
  <w:num w:numId="17">
    <w:abstractNumId w:val="30"/>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num>
  <w:num w:numId="20">
    <w:abstractNumId w:val="12"/>
  </w:num>
  <w:num w:numId="21">
    <w:abstractNumId w:val="13"/>
  </w:num>
  <w:num w:numId="22">
    <w:abstractNumId w:val="5"/>
  </w:num>
  <w:num w:numId="23">
    <w:abstractNumId w:val="5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num>
  <w:num w:numId="26">
    <w:abstractNumId w:val="42"/>
  </w:num>
  <w:num w:numId="27">
    <w:abstractNumId w:val="7"/>
  </w:num>
  <w:num w:numId="28">
    <w:abstractNumId w:val="3"/>
  </w:num>
  <w:num w:numId="29">
    <w:abstractNumId w:val="44"/>
  </w:num>
  <w:num w:numId="30">
    <w:abstractNumId w:val="29"/>
  </w:num>
  <w:num w:numId="31">
    <w:abstractNumId w:val="53"/>
  </w:num>
  <w:num w:numId="32">
    <w:abstractNumId w:val="37"/>
  </w:num>
  <w:num w:numId="33">
    <w:abstractNumId w:val="46"/>
  </w:num>
  <w:num w:numId="34">
    <w:abstractNumId w:val="11"/>
  </w:num>
  <w:num w:numId="35">
    <w:abstractNumId w:val="39"/>
  </w:num>
  <w:num w:numId="36">
    <w:abstractNumId w:val="26"/>
  </w:num>
  <w:num w:numId="37">
    <w:abstractNumId w:val="48"/>
  </w:num>
  <w:num w:numId="38">
    <w:abstractNumId w:val="21"/>
  </w:num>
  <w:num w:numId="39">
    <w:abstractNumId w:val="43"/>
  </w:num>
  <w:num w:numId="40">
    <w:abstractNumId w:val="60"/>
  </w:num>
  <w:num w:numId="41">
    <w:abstractNumId w:val="25"/>
  </w:num>
  <w:num w:numId="42">
    <w:abstractNumId w:val="34"/>
  </w:num>
  <w:num w:numId="43">
    <w:abstractNumId w:val="41"/>
  </w:num>
  <w:num w:numId="44">
    <w:abstractNumId w:val="18"/>
  </w:num>
  <w:num w:numId="45">
    <w:abstractNumId w:val="56"/>
  </w:num>
  <w:num w:numId="46">
    <w:abstractNumId w:val="36"/>
  </w:num>
  <w:num w:numId="47">
    <w:abstractNumId w:val="50"/>
  </w:num>
  <w:num w:numId="48">
    <w:abstractNumId w:val="9"/>
  </w:num>
  <w:num w:numId="49">
    <w:abstractNumId w:val="10"/>
  </w:num>
  <w:num w:numId="50">
    <w:abstractNumId w:val="20"/>
  </w:num>
  <w:num w:numId="51">
    <w:abstractNumId w:val="38"/>
  </w:num>
  <w:num w:numId="52">
    <w:abstractNumId w:val="58"/>
  </w:num>
  <w:num w:numId="53">
    <w:abstractNumId w:val="59"/>
  </w:num>
  <w:num w:numId="54">
    <w:abstractNumId w:val="16"/>
  </w:num>
  <w:num w:numId="55">
    <w:abstractNumId w:val="19"/>
  </w:num>
  <w:num w:numId="56">
    <w:abstractNumId w:val="57"/>
  </w:num>
  <w:num w:numId="57">
    <w:abstractNumId w:val="40"/>
  </w:num>
  <w:num w:numId="58">
    <w:abstractNumId w:val="6"/>
    <w:lvlOverride w:ilvl="0">
      <w:startOverride w:val="5"/>
    </w:lvlOverride>
  </w:num>
  <w:num w:numId="59">
    <w:abstractNumId w:val="8"/>
  </w:num>
  <w:num w:numId="60">
    <w:abstractNumId w:val="6"/>
    <w:lvlOverride w:ilvl="0">
      <w:startOverride w:val="3"/>
    </w:lvlOverride>
    <w:lvlOverride w:ilvl="1">
      <w:startOverride w:val="2"/>
    </w:lvlOverride>
  </w:num>
  <w:num w:numId="61">
    <w:abstractNumId w:val="6"/>
    <w:lvlOverride w:ilvl="0">
      <w:startOverride w:val="8"/>
    </w:lvlOverride>
  </w:num>
  <w:num w:numId="62">
    <w:abstractNumId w:val="6"/>
    <w:lvlOverride w:ilvl="0">
      <w:startOverride w:val="10"/>
    </w:lvlOverride>
    <w:lvlOverride w:ilvl="1">
      <w:startOverride w:val="2"/>
    </w:lvlOverride>
    <w:lvlOverride w:ilvl="2">
      <w:startOverride w:val="1"/>
    </w:lvlOverride>
  </w:num>
  <w:num w:numId="63">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1"/>
    </w:lvlOverride>
    <w:lvlOverride w:ilvl="1">
      <w:startOverride w:val="1"/>
    </w:lvlOverride>
  </w:num>
  <w:num w:numId="65">
    <w:abstractNumId w:val="47"/>
  </w:num>
  <w:num w:numId="66">
    <w:abstractNumId w:val="6"/>
    <w:lvlOverride w:ilvl="0">
      <w:startOverride w:val="5"/>
    </w:lvlOverride>
    <w:lvlOverride w:ilvl="1">
      <w:startOverride w:val="2"/>
    </w:lvlOverride>
  </w:num>
  <w:num w:numId="67">
    <w:abstractNumId w:val="6"/>
    <w:lvlOverride w:ilvl="0">
      <w:startOverride w:val="5"/>
    </w:lvlOverride>
    <w:lvlOverride w:ilvl="1">
      <w:startOverride w:val="3"/>
    </w:lvlOverride>
  </w:num>
  <w:num w:numId="68">
    <w:abstractNumId w:val="15"/>
  </w:num>
  <w:num w:numId="69">
    <w:abstractNumId w:val="24"/>
  </w:num>
  <w:num w:numId="70">
    <w:abstractNumId w:val="45"/>
  </w:num>
  <w:num w:numId="71">
    <w:abstractNumId w:val="6"/>
    <w:lvlOverride w:ilvl="0">
      <w:startOverride w:val="10"/>
    </w:lvlOverride>
    <w:lvlOverride w:ilvl="1">
      <w:startOverride w:val="2"/>
    </w:lvlOverride>
  </w:num>
  <w:num w:numId="72">
    <w:abstractNumId w:val="28"/>
  </w:num>
  <w:num w:numId="73">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fr-FR" w:vendorID="64" w:dllVersion="131078" w:nlCheck="1" w:checkStyle="1"/>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9BD"/>
    <w:rsid w:val="000006C9"/>
    <w:rsid w:val="00002706"/>
    <w:rsid w:val="0000314D"/>
    <w:rsid w:val="00004961"/>
    <w:rsid w:val="0000555C"/>
    <w:rsid w:val="00013FCA"/>
    <w:rsid w:val="00015D55"/>
    <w:rsid w:val="000166AB"/>
    <w:rsid w:val="00016C26"/>
    <w:rsid w:val="00022D4B"/>
    <w:rsid w:val="000249D9"/>
    <w:rsid w:val="0003023A"/>
    <w:rsid w:val="00035644"/>
    <w:rsid w:val="00035887"/>
    <w:rsid w:val="000362A3"/>
    <w:rsid w:val="0003646A"/>
    <w:rsid w:val="000375CF"/>
    <w:rsid w:val="00037DDD"/>
    <w:rsid w:val="000402B6"/>
    <w:rsid w:val="00043165"/>
    <w:rsid w:val="00043ADC"/>
    <w:rsid w:val="00043C85"/>
    <w:rsid w:val="00043D84"/>
    <w:rsid w:val="000457B1"/>
    <w:rsid w:val="00050CC6"/>
    <w:rsid w:val="000545D0"/>
    <w:rsid w:val="000570BC"/>
    <w:rsid w:val="00065697"/>
    <w:rsid w:val="000667EC"/>
    <w:rsid w:val="00066F7A"/>
    <w:rsid w:val="00067093"/>
    <w:rsid w:val="00067466"/>
    <w:rsid w:val="00067D95"/>
    <w:rsid w:val="00071392"/>
    <w:rsid w:val="000722AE"/>
    <w:rsid w:val="0007325C"/>
    <w:rsid w:val="00073946"/>
    <w:rsid w:val="00075D55"/>
    <w:rsid w:val="000813F0"/>
    <w:rsid w:val="000833C7"/>
    <w:rsid w:val="00083570"/>
    <w:rsid w:val="00083AB3"/>
    <w:rsid w:val="00086CB9"/>
    <w:rsid w:val="00090BA2"/>
    <w:rsid w:val="00091288"/>
    <w:rsid w:val="0009188B"/>
    <w:rsid w:val="000921DF"/>
    <w:rsid w:val="000926B4"/>
    <w:rsid w:val="000953B4"/>
    <w:rsid w:val="00097035"/>
    <w:rsid w:val="00097626"/>
    <w:rsid w:val="000A0765"/>
    <w:rsid w:val="000A0E2C"/>
    <w:rsid w:val="000A13F0"/>
    <w:rsid w:val="000A1839"/>
    <w:rsid w:val="000A2329"/>
    <w:rsid w:val="000A2EB8"/>
    <w:rsid w:val="000A3267"/>
    <w:rsid w:val="000A3900"/>
    <w:rsid w:val="000A783A"/>
    <w:rsid w:val="000B0658"/>
    <w:rsid w:val="000B08CC"/>
    <w:rsid w:val="000B115D"/>
    <w:rsid w:val="000B394C"/>
    <w:rsid w:val="000B59BD"/>
    <w:rsid w:val="000B5D3D"/>
    <w:rsid w:val="000B7361"/>
    <w:rsid w:val="000B76C1"/>
    <w:rsid w:val="000C0CEB"/>
    <w:rsid w:val="000C4EF0"/>
    <w:rsid w:val="000C5545"/>
    <w:rsid w:val="000C67C4"/>
    <w:rsid w:val="000D09FE"/>
    <w:rsid w:val="000D4956"/>
    <w:rsid w:val="000D4C65"/>
    <w:rsid w:val="000D6129"/>
    <w:rsid w:val="000F422B"/>
    <w:rsid w:val="000F4239"/>
    <w:rsid w:val="000F5222"/>
    <w:rsid w:val="000F55BC"/>
    <w:rsid w:val="000F60DE"/>
    <w:rsid w:val="000F7E47"/>
    <w:rsid w:val="00101396"/>
    <w:rsid w:val="001042BE"/>
    <w:rsid w:val="00106B7A"/>
    <w:rsid w:val="00110156"/>
    <w:rsid w:val="00110D26"/>
    <w:rsid w:val="0011273C"/>
    <w:rsid w:val="00115379"/>
    <w:rsid w:val="00115B73"/>
    <w:rsid w:val="00117B1A"/>
    <w:rsid w:val="00121D9F"/>
    <w:rsid w:val="001220F4"/>
    <w:rsid w:val="00122488"/>
    <w:rsid w:val="00124669"/>
    <w:rsid w:val="00131179"/>
    <w:rsid w:val="00132E2C"/>
    <w:rsid w:val="001341FB"/>
    <w:rsid w:val="00136D6C"/>
    <w:rsid w:val="00137226"/>
    <w:rsid w:val="00140352"/>
    <w:rsid w:val="00141B62"/>
    <w:rsid w:val="00141DF0"/>
    <w:rsid w:val="00142283"/>
    <w:rsid w:val="00142559"/>
    <w:rsid w:val="00143002"/>
    <w:rsid w:val="001460AB"/>
    <w:rsid w:val="0015004B"/>
    <w:rsid w:val="001531C2"/>
    <w:rsid w:val="0015795A"/>
    <w:rsid w:val="00157DF6"/>
    <w:rsid w:val="001622B2"/>
    <w:rsid w:val="00162880"/>
    <w:rsid w:val="0016353E"/>
    <w:rsid w:val="00164920"/>
    <w:rsid w:val="0016612A"/>
    <w:rsid w:val="0017171A"/>
    <w:rsid w:val="00175A72"/>
    <w:rsid w:val="00175C60"/>
    <w:rsid w:val="00175DD2"/>
    <w:rsid w:val="00176290"/>
    <w:rsid w:val="00187DC3"/>
    <w:rsid w:val="00194188"/>
    <w:rsid w:val="001957B1"/>
    <w:rsid w:val="0019741A"/>
    <w:rsid w:val="001A215D"/>
    <w:rsid w:val="001A2659"/>
    <w:rsid w:val="001A3A14"/>
    <w:rsid w:val="001A65F3"/>
    <w:rsid w:val="001A7115"/>
    <w:rsid w:val="001B16D0"/>
    <w:rsid w:val="001B1756"/>
    <w:rsid w:val="001B21A1"/>
    <w:rsid w:val="001B3662"/>
    <w:rsid w:val="001B3ADA"/>
    <w:rsid w:val="001B6207"/>
    <w:rsid w:val="001C33F1"/>
    <w:rsid w:val="001D4CD0"/>
    <w:rsid w:val="001D54E7"/>
    <w:rsid w:val="001D5B39"/>
    <w:rsid w:val="001E4262"/>
    <w:rsid w:val="001E6A39"/>
    <w:rsid w:val="001E7289"/>
    <w:rsid w:val="001F05C7"/>
    <w:rsid w:val="001F2082"/>
    <w:rsid w:val="001F36A2"/>
    <w:rsid w:val="001F39F0"/>
    <w:rsid w:val="001F4034"/>
    <w:rsid w:val="001F5453"/>
    <w:rsid w:val="001F66D5"/>
    <w:rsid w:val="001F716F"/>
    <w:rsid w:val="002005D4"/>
    <w:rsid w:val="002010F1"/>
    <w:rsid w:val="00205089"/>
    <w:rsid w:val="0021126A"/>
    <w:rsid w:val="0021282E"/>
    <w:rsid w:val="002150D9"/>
    <w:rsid w:val="0022004D"/>
    <w:rsid w:val="00220AC3"/>
    <w:rsid w:val="00224863"/>
    <w:rsid w:val="00224ECC"/>
    <w:rsid w:val="00227F86"/>
    <w:rsid w:val="00230A23"/>
    <w:rsid w:val="002314E9"/>
    <w:rsid w:val="0023363C"/>
    <w:rsid w:val="00234981"/>
    <w:rsid w:val="00234EF2"/>
    <w:rsid w:val="00235765"/>
    <w:rsid w:val="002357B9"/>
    <w:rsid w:val="00237232"/>
    <w:rsid w:val="002419A1"/>
    <w:rsid w:val="00244435"/>
    <w:rsid w:val="00245A16"/>
    <w:rsid w:val="00245E20"/>
    <w:rsid w:val="002526EF"/>
    <w:rsid w:val="00254E46"/>
    <w:rsid w:val="00255577"/>
    <w:rsid w:val="002556BC"/>
    <w:rsid w:val="002601D4"/>
    <w:rsid w:val="00260430"/>
    <w:rsid w:val="00260F4C"/>
    <w:rsid w:val="00262670"/>
    <w:rsid w:val="00266C4E"/>
    <w:rsid w:val="00266F37"/>
    <w:rsid w:val="00271CC7"/>
    <w:rsid w:val="00273D76"/>
    <w:rsid w:val="00275672"/>
    <w:rsid w:val="002760EC"/>
    <w:rsid w:val="00276395"/>
    <w:rsid w:val="00276650"/>
    <w:rsid w:val="002861B0"/>
    <w:rsid w:val="00290FC2"/>
    <w:rsid w:val="00293BA4"/>
    <w:rsid w:val="00295A1F"/>
    <w:rsid w:val="002967D2"/>
    <w:rsid w:val="00296A3C"/>
    <w:rsid w:val="002A4ED3"/>
    <w:rsid w:val="002A54B6"/>
    <w:rsid w:val="002A5ED6"/>
    <w:rsid w:val="002C06B6"/>
    <w:rsid w:val="002C14D5"/>
    <w:rsid w:val="002C446B"/>
    <w:rsid w:val="002C528C"/>
    <w:rsid w:val="002C5F34"/>
    <w:rsid w:val="002C6F9B"/>
    <w:rsid w:val="002D016F"/>
    <w:rsid w:val="002D42B4"/>
    <w:rsid w:val="002D4496"/>
    <w:rsid w:val="002D5998"/>
    <w:rsid w:val="002D5AAD"/>
    <w:rsid w:val="002E1001"/>
    <w:rsid w:val="002E165E"/>
    <w:rsid w:val="002E34DF"/>
    <w:rsid w:val="002E467D"/>
    <w:rsid w:val="002E49E1"/>
    <w:rsid w:val="002E5A6E"/>
    <w:rsid w:val="002F3353"/>
    <w:rsid w:val="002F38E9"/>
    <w:rsid w:val="002F55FA"/>
    <w:rsid w:val="00307268"/>
    <w:rsid w:val="00313824"/>
    <w:rsid w:val="00314D19"/>
    <w:rsid w:val="00315AED"/>
    <w:rsid w:val="00315DBC"/>
    <w:rsid w:val="0031679B"/>
    <w:rsid w:val="0031750B"/>
    <w:rsid w:val="00317BCF"/>
    <w:rsid w:val="00320345"/>
    <w:rsid w:val="00320494"/>
    <w:rsid w:val="003204CC"/>
    <w:rsid w:val="003215A2"/>
    <w:rsid w:val="003219CD"/>
    <w:rsid w:val="0032244E"/>
    <w:rsid w:val="003227C6"/>
    <w:rsid w:val="003230EC"/>
    <w:rsid w:val="003246BA"/>
    <w:rsid w:val="003247AF"/>
    <w:rsid w:val="00325996"/>
    <w:rsid w:val="00326C70"/>
    <w:rsid w:val="00327EE1"/>
    <w:rsid w:val="003302F6"/>
    <w:rsid w:val="0033062D"/>
    <w:rsid w:val="003312E4"/>
    <w:rsid w:val="00332726"/>
    <w:rsid w:val="00336476"/>
    <w:rsid w:val="00336EA7"/>
    <w:rsid w:val="00337860"/>
    <w:rsid w:val="00337918"/>
    <w:rsid w:val="0034136D"/>
    <w:rsid w:val="003420BF"/>
    <w:rsid w:val="003425AF"/>
    <w:rsid w:val="003450C7"/>
    <w:rsid w:val="0035046C"/>
    <w:rsid w:val="003506F5"/>
    <w:rsid w:val="003548AA"/>
    <w:rsid w:val="00354B0D"/>
    <w:rsid w:val="00354D73"/>
    <w:rsid w:val="0036026D"/>
    <w:rsid w:val="00360857"/>
    <w:rsid w:val="00361081"/>
    <w:rsid w:val="00361CE9"/>
    <w:rsid w:val="00364DA2"/>
    <w:rsid w:val="00365D11"/>
    <w:rsid w:val="003724D0"/>
    <w:rsid w:val="00373D70"/>
    <w:rsid w:val="00374CFD"/>
    <w:rsid w:val="0037564F"/>
    <w:rsid w:val="003775A2"/>
    <w:rsid w:val="00381EC0"/>
    <w:rsid w:val="00386705"/>
    <w:rsid w:val="00386D6F"/>
    <w:rsid w:val="003919E2"/>
    <w:rsid w:val="0039213E"/>
    <w:rsid w:val="003969A6"/>
    <w:rsid w:val="003A00B6"/>
    <w:rsid w:val="003A0187"/>
    <w:rsid w:val="003A09B3"/>
    <w:rsid w:val="003A3E36"/>
    <w:rsid w:val="003A537D"/>
    <w:rsid w:val="003A623D"/>
    <w:rsid w:val="003B13A5"/>
    <w:rsid w:val="003B32FA"/>
    <w:rsid w:val="003B399A"/>
    <w:rsid w:val="003B3C2B"/>
    <w:rsid w:val="003B48EA"/>
    <w:rsid w:val="003C40D4"/>
    <w:rsid w:val="003C4146"/>
    <w:rsid w:val="003C4A7C"/>
    <w:rsid w:val="003D0B48"/>
    <w:rsid w:val="003D10DC"/>
    <w:rsid w:val="003D3AB1"/>
    <w:rsid w:val="003D6427"/>
    <w:rsid w:val="003D696A"/>
    <w:rsid w:val="003D6C75"/>
    <w:rsid w:val="003E74E5"/>
    <w:rsid w:val="003F0FE8"/>
    <w:rsid w:val="003F1316"/>
    <w:rsid w:val="003F1CCE"/>
    <w:rsid w:val="003F44AE"/>
    <w:rsid w:val="003F4905"/>
    <w:rsid w:val="003F604D"/>
    <w:rsid w:val="003F60D4"/>
    <w:rsid w:val="003F6363"/>
    <w:rsid w:val="003F67C5"/>
    <w:rsid w:val="004010C8"/>
    <w:rsid w:val="00405DD3"/>
    <w:rsid w:val="00406CA2"/>
    <w:rsid w:val="00412CF3"/>
    <w:rsid w:val="00422FE0"/>
    <w:rsid w:val="00424D9E"/>
    <w:rsid w:val="004302AA"/>
    <w:rsid w:val="004303F8"/>
    <w:rsid w:val="00431ACB"/>
    <w:rsid w:val="00434210"/>
    <w:rsid w:val="0044153B"/>
    <w:rsid w:val="00441BBE"/>
    <w:rsid w:val="004427C4"/>
    <w:rsid w:val="00442C5D"/>
    <w:rsid w:val="00446AC7"/>
    <w:rsid w:val="00446BDF"/>
    <w:rsid w:val="00450713"/>
    <w:rsid w:val="004513BC"/>
    <w:rsid w:val="004518D2"/>
    <w:rsid w:val="0045367A"/>
    <w:rsid w:val="00455965"/>
    <w:rsid w:val="00455999"/>
    <w:rsid w:val="00462B3A"/>
    <w:rsid w:val="00462C50"/>
    <w:rsid w:val="00463FE6"/>
    <w:rsid w:val="00466A2B"/>
    <w:rsid w:val="00466AA1"/>
    <w:rsid w:val="004710D5"/>
    <w:rsid w:val="0047406B"/>
    <w:rsid w:val="004766A9"/>
    <w:rsid w:val="0047718A"/>
    <w:rsid w:val="00477234"/>
    <w:rsid w:val="0047743D"/>
    <w:rsid w:val="00482B24"/>
    <w:rsid w:val="00483222"/>
    <w:rsid w:val="00483693"/>
    <w:rsid w:val="00484109"/>
    <w:rsid w:val="00487CEC"/>
    <w:rsid w:val="00487DB7"/>
    <w:rsid w:val="004909B5"/>
    <w:rsid w:val="004919AB"/>
    <w:rsid w:val="00493712"/>
    <w:rsid w:val="00497867"/>
    <w:rsid w:val="00497D38"/>
    <w:rsid w:val="004A0148"/>
    <w:rsid w:val="004A2A61"/>
    <w:rsid w:val="004A4F44"/>
    <w:rsid w:val="004B173D"/>
    <w:rsid w:val="004B1CAB"/>
    <w:rsid w:val="004B4359"/>
    <w:rsid w:val="004B58FF"/>
    <w:rsid w:val="004B5C0B"/>
    <w:rsid w:val="004B7935"/>
    <w:rsid w:val="004C039E"/>
    <w:rsid w:val="004C1432"/>
    <w:rsid w:val="004C17EB"/>
    <w:rsid w:val="004C2DAE"/>
    <w:rsid w:val="004C35BC"/>
    <w:rsid w:val="004C43C9"/>
    <w:rsid w:val="004C446C"/>
    <w:rsid w:val="004C4AB4"/>
    <w:rsid w:val="004D0150"/>
    <w:rsid w:val="004D0821"/>
    <w:rsid w:val="004D216E"/>
    <w:rsid w:val="004D2338"/>
    <w:rsid w:val="004D2F5F"/>
    <w:rsid w:val="004D3E43"/>
    <w:rsid w:val="004D3E98"/>
    <w:rsid w:val="004D48B3"/>
    <w:rsid w:val="004D762F"/>
    <w:rsid w:val="004E4180"/>
    <w:rsid w:val="004E5190"/>
    <w:rsid w:val="004E54D5"/>
    <w:rsid w:val="004F0283"/>
    <w:rsid w:val="004F1BD1"/>
    <w:rsid w:val="004F1D01"/>
    <w:rsid w:val="004F25F5"/>
    <w:rsid w:val="004F298A"/>
    <w:rsid w:val="004F2D1A"/>
    <w:rsid w:val="004F69F6"/>
    <w:rsid w:val="004F7EBE"/>
    <w:rsid w:val="005009A6"/>
    <w:rsid w:val="00502F6D"/>
    <w:rsid w:val="00504A18"/>
    <w:rsid w:val="005071A4"/>
    <w:rsid w:val="00511107"/>
    <w:rsid w:val="0051641E"/>
    <w:rsid w:val="00520855"/>
    <w:rsid w:val="0052205F"/>
    <w:rsid w:val="005250E7"/>
    <w:rsid w:val="00525A7F"/>
    <w:rsid w:val="005266E7"/>
    <w:rsid w:val="005430B8"/>
    <w:rsid w:val="00544109"/>
    <w:rsid w:val="00544C25"/>
    <w:rsid w:val="0054624B"/>
    <w:rsid w:val="00547A2C"/>
    <w:rsid w:val="005501EF"/>
    <w:rsid w:val="00550D2C"/>
    <w:rsid w:val="00553276"/>
    <w:rsid w:val="00554F6A"/>
    <w:rsid w:val="0056208C"/>
    <w:rsid w:val="005624FD"/>
    <w:rsid w:val="0056307A"/>
    <w:rsid w:val="00566A2E"/>
    <w:rsid w:val="00566DFE"/>
    <w:rsid w:val="005670D0"/>
    <w:rsid w:val="005678DD"/>
    <w:rsid w:val="00572F7E"/>
    <w:rsid w:val="00574E70"/>
    <w:rsid w:val="005767B2"/>
    <w:rsid w:val="005821C4"/>
    <w:rsid w:val="00586D1E"/>
    <w:rsid w:val="0059026E"/>
    <w:rsid w:val="0059045D"/>
    <w:rsid w:val="00592630"/>
    <w:rsid w:val="00595136"/>
    <w:rsid w:val="0059557C"/>
    <w:rsid w:val="00595C6A"/>
    <w:rsid w:val="005965C2"/>
    <w:rsid w:val="005A295D"/>
    <w:rsid w:val="005A2D55"/>
    <w:rsid w:val="005A3125"/>
    <w:rsid w:val="005A7E30"/>
    <w:rsid w:val="005B03B3"/>
    <w:rsid w:val="005B20EA"/>
    <w:rsid w:val="005B344D"/>
    <w:rsid w:val="005C22EA"/>
    <w:rsid w:val="005D35D2"/>
    <w:rsid w:val="005D79E6"/>
    <w:rsid w:val="005E2B49"/>
    <w:rsid w:val="005E45D7"/>
    <w:rsid w:val="005E56F3"/>
    <w:rsid w:val="005E648D"/>
    <w:rsid w:val="005F18C0"/>
    <w:rsid w:val="005F54B9"/>
    <w:rsid w:val="005F584C"/>
    <w:rsid w:val="005F6A95"/>
    <w:rsid w:val="005F6F94"/>
    <w:rsid w:val="005F76A3"/>
    <w:rsid w:val="00604B54"/>
    <w:rsid w:val="00604DA4"/>
    <w:rsid w:val="00605478"/>
    <w:rsid w:val="0060626F"/>
    <w:rsid w:val="00606AF2"/>
    <w:rsid w:val="00610ACE"/>
    <w:rsid w:val="00610BED"/>
    <w:rsid w:val="00610F25"/>
    <w:rsid w:val="00612306"/>
    <w:rsid w:val="00612FB0"/>
    <w:rsid w:val="0061304C"/>
    <w:rsid w:val="0061462E"/>
    <w:rsid w:val="00614E1B"/>
    <w:rsid w:val="006152B2"/>
    <w:rsid w:val="00615FF0"/>
    <w:rsid w:val="00617755"/>
    <w:rsid w:val="00620018"/>
    <w:rsid w:val="00627141"/>
    <w:rsid w:val="0063061F"/>
    <w:rsid w:val="006336BE"/>
    <w:rsid w:val="006337EE"/>
    <w:rsid w:val="00635D06"/>
    <w:rsid w:val="00635E59"/>
    <w:rsid w:val="00637239"/>
    <w:rsid w:val="0063744E"/>
    <w:rsid w:val="00641B47"/>
    <w:rsid w:val="006423D4"/>
    <w:rsid w:val="00642CE5"/>
    <w:rsid w:val="0064374C"/>
    <w:rsid w:val="0064374D"/>
    <w:rsid w:val="006450BF"/>
    <w:rsid w:val="00645518"/>
    <w:rsid w:val="0065339B"/>
    <w:rsid w:val="006545D4"/>
    <w:rsid w:val="00654754"/>
    <w:rsid w:val="006558CE"/>
    <w:rsid w:val="00655E4C"/>
    <w:rsid w:val="006568AF"/>
    <w:rsid w:val="006609F0"/>
    <w:rsid w:val="00660DD7"/>
    <w:rsid w:val="00662036"/>
    <w:rsid w:val="0066263B"/>
    <w:rsid w:val="0066385D"/>
    <w:rsid w:val="00670074"/>
    <w:rsid w:val="0067104E"/>
    <w:rsid w:val="006771C8"/>
    <w:rsid w:val="00680349"/>
    <w:rsid w:val="00681A7E"/>
    <w:rsid w:val="006825EF"/>
    <w:rsid w:val="00682F44"/>
    <w:rsid w:val="00683A6E"/>
    <w:rsid w:val="0068657A"/>
    <w:rsid w:val="00690E2D"/>
    <w:rsid w:val="006927C5"/>
    <w:rsid w:val="00692A72"/>
    <w:rsid w:val="00695741"/>
    <w:rsid w:val="00695AF1"/>
    <w:rsid w:val="006A1078"/>
    <w:rsid w:val="006A3286"/>
    <w:rsid w:val="006A57E3"/>
    <w:rsid w:val="006B078E"/>
    <w:rsid w:val="006B4224"/>
    <w:rsid w:val="006B5A3E"/>
    <w:rsid w:val="006B664A"/>
    <w:rsid w:val="006B76D5"/>
    <w:rsid w:val="006C4783"/>
    <w:rsid w:val="006C5584"/>
    <w:rsid w:val="006C6A9F"/>
    <w:rsid w:val="006C7165"/>
    <w:rsid w:val="006D01CD"/>
    <w:rsid w:val="006D15EB"/>
    <w:rsid w:val="006D60E7"/>
    <w:rsid w:val="006E17BA"/>
    <w:rsid w:val="006E1F70"/>
    <w:rsid w:val="006E52AF"/>
    <w:rsid w:val="006E594A"/>
    <w:rsid w:val="006E5ACB"/>
    <w:rsid w:val="006E5AFE"/>
    <w:rsid w:val="006E7FD1"/>
    <w:rsid w:val="006F1308"/>
    <w:rsid w:val="006F13CD"/>
    <w:rsid w:val="006F2950"/>
    <w:rsid w:val="006F3954"/>
    <w:rsid w:val="006F787F"/>
    <w:rsid w:val="006F7E55"/>
    <w:rsid w:val="00706B15"/>
    <w:rsid w:val="00706E46"/>
    <w:rsid w:val="00714043"/>
    <w:rsid w:val="0071497A"/>
    <w:rsid w:val="007226FA"/>
    <w:rsid w:val="00722DAF"/>
    <w:rsid w:val="00726E5B"/>
    <w:rsid w:val="00727652"/>
    <w:rsid w:val="007278FF"/>
    <w:rsid w:val="00727D01"/>
    <w:rsid w:val="00730F79"/>
    <w:rsid w:val="0073676D"/>
    <w:rsid w:val="00740659"/>
    <w:rsid w:val="007406F4"/>
    <w:rsid w:val="007417E9"/>
    <w:rsid w:val="007449CE"/>
    <w:rsid w:val="00745186"/>
    <w:rsid w:val="0074589B"/>
    <w:rsid w:val="00745F13"/>
    <w:rsid w:val="00747515"/>
    <w:rsid w:val="00753AD4"/>
    <w:rsid w:val="00754632"/>
    <w:rsid w:val="00756265"/>
    <w:rsid w:val="007565A1"/>
    <w:rsid w:val="0075718D"/>
    <w:rsid w:val="00757B68"/>
    <w:rsid w:val="0076138A"/>
    <w:rsid w:val="00761F52"/>
    <w:rsid w:val="00770ADE"/>
    <w:rsid w:val="00771810"/>
    <w:rsid w:val="00772C7D"/>
    <w:rsid w:val="0077748F"/>
    <w:rsid w:val="0078051A"/>
    <w:rsid w:val="00780FD2"/>
    <w:rsid w:val="00781107"/>
    <w:rsid w:val="00784599"/>
    <w:rsid w:val="00784C80"/>
    <w:rsid w:val="00784FAC"/>
    <w:rsid w:val="007864E0"/>
    <w:rsid w:val="00792BF3"/>
    <w:rsid w:val="0079588B"/>
    <w:rsid w:val="007958D3"/>
    <w:rsid w:val="007968CC"/>
    <w:rsid w:val="007A54E8"/>
    <w:rsid w:val="007A6746"/>
    <w:rsid w:val="007B5474"/>
    <w:rsid w:val="007B6870"/>
    <w:rsid w:val="007B6DDA"/>
    <w:rsid w:val="007C0351"/>
    <w:rsid w:val="007C2392"/>
    <w:rsid w:val="007C527E"/>
    <w:rsid w:val="007C528A"/>
    <w:rsid w:val="007D2F44"/>
    <w:rsid w:val="007D6ECA"/>
    <w:rsid w:val="007D7067"/>
    <w:rsid w:val="007D7E46"/>
    <w:rsid w:val="007E2D49"/>
    <w:rsid w:val="007E329C"/>
    <w:rsid w:val="007E36B8"/>
    <w:rsid w:val="007E374D"/>
    <w:rsid w:val="007E524D"/>
    <w:rsid w:val="007E547A"/>
    <w:rsid w:val="007F4FA1"/>
    <w:rsid w:val="007F73CF"/>
    <w:rsid w:val="007F7D3A"/>
    <w:rsid w:val="007F7F2A"/>
    <w:rsid w:val="00802199"/>
    <w:rsid w:val="00802C9E"/>
    <w:rsid w:val="00806BD2"/>
    <w:rsid w:val="00807E39"/>
    <w:rsid w:val="00813748"/>
    <w:rsid w:val="0081547B"/>
    <w:rsid w:val="00816963"/>
    <w:rsid w:val="00820663"/>
    <w:rsid w:val="00823675"/>
    <w:rsid w:val="0082660E"/>
    <w:rsid w:val="00826638"/>
    <w:rsid w:val="0083002F"/>
    <w:rsid w:val="00830BE8"/>
    <w:rsid w:val="008334A5"/>
    <w:rsid w:val="00835B82"/>
    <w:rsid w:val="0083644D"/>
    <w:rsid w:val="008412FC"/>
    <w:rsid w:val="0084367B"/>
    <w:rsid w:val="00844139"/>
    <w:rsid w:val="00844509"/>
    <w:rsid w:val="008454E6"/>
    <w:rsid w:val="008515AE"/>
    <w:rsid w:val="00851EFF"/>
    <w:rsid w:val="0085210A"/>
    <w:rsid w:val="008538D4"/>
    <w:rsid w:val="0085432D"/>
    <w:rsid w:val="00856D65"/>
    <w:rsid w:val="00861AEB"/>
    <w:rsid w:val="00862908"/>
    <w:rsid w:val="00862916"/>
    <w:rsid w:val="00863B80"/>
    <w:rsid w:val="008647AD"/>
    <w:rsid w:val="008650A0"/>
    <w:rsid w:val="0086647B"/>
    <w:rsid w:val="00866636"/>
    <w:rsid w:val="00866C55"/>
    <w:rsid w:val="00870B75"/>
    <w:rsid w:val="00872260"/>
    <w:rsid w:val="0087281A"/>
    <w:rsid w:val="008765FF"/>
    <w:rsid w:val="008769C2"/>
    <w:rsid w:val="008822C9"/>
    <w:rsid w:val="0088555C"/>
    <w:rsid w:val="008903E1"/>
    <w:rsid w:val="00892DC9"/>
    <w:rsid w:val="008940DC"/>
    <w:rsid w:val="0089549A"/>
    <w:rsid w:val="008976CA"/>
    <w:rsid w:val="008B66BD"/>
    <w:rsid w:val="008B7074"/>
    <w:rsid w:val="008C0501"/>
    <w:rsid w:val="008C05D9"/>
    <w:rsid w:val="008C33A5"/>
    <w:rsid w:val="008C387B"/>
    <w:rsid w:val="008C3A3E"/>
    <w:rsid w:val="008C3ABE"/>
    <w:rsid w:val="008C3E80"/>
    <w:rsid w:val="008C5172"/>
    <w:rsid w:val="008C5F33"/>
    <w:rsid w:val="008C6F35"/>
    <w:rsid w:val="008D0E52"/>
    <w:rsid w:val="008D1F06"/>
    <w:rsid w:val="008D4070"/>
    <w:rsid w:val="008D6905"/>
    <w:rsid w:val="008D6D79"/>
    <w:rsid w:val="008D74B4"/>
    <w:rsid w:val="008D78A0"/>
    <w:rsid w:val="008E1900"/>
    <w:rsid w:val="008E1F13"/>
    <w:rsid w:val="008E22CC"/>
    <w:rsid w:val="008E3166"/>
    <w:rsid w:val="008E597C"/>
    <w:rsid w:val="008E7B62"/>
    <w:rsid w:val="008F072A"/>
    <w:rsid w:val="008F0D33"/>
    <w:rsid w:val="008F3612"/>
    <w:rsid w:val="008F42E1"/>
    <w:rsid w:val="008F4AEC"/>
    <w:rsid w:val="008F5056"/>
    <w:rsid w:val="008F55A3"/>
    <w:rsid w:val="008F75E9"/>
    <w:rsid w:val="008F7E0F"/>
    <w:rsid w:val="00900925"/>
    <w:rsid w:val="00901A38"/>
    <w:rsid w:val="0090794A"/>
    <w:rsid w:val="00911E20"/>
    <w:rsid w:val="00912CA8"/>
    <w:rsid w:val="009134BE"/>
    <w:rsid w:val="009135FB"/>
    <w:rsid w:val="00921EBE"/>
    <w:rsid w:val="00921F18"/>
    <w:rsid w:val="009253BF"/>
    <w:rsid w:val="00927885"/>
    <w:rsid w:val="00927D37"/>
    <w:rsid w:val="009322AD"/>
    <w:rsid w:val="009346ED"/>
    <w:rsid w:val="0093724F"/>
    <w:rsid w:val="00937294"/>
    <w:rsid w:val="00937DA6"/>
    <w:rsid w:val="009426F3"/>
    <w:rsid w:val="00943030"/>
    <w:rsid w:val="00944530"/>
    <w:rsid w:val="00950347"/>
    <w:rsid w:val="00953654"/>
    <w:rsid w:val="00954C00"/>
    <w:rsid w:val="00954F18"/>
    <w:rsid w:val="00956DA5"/>
    <w:rsid w:val="00957B27"/>
    <w:rsid w:val="00964178"/>
    <w:rsid w:val="0096488B"/>
    <w:rsid w:val="0096496A"/>
    <w:rsid w:val="00965DA5"/>
    <w:rsid w:val="00966140"/>
    <w:rsid w:val="00967035"/>
    <w:rsid w:val="00970422"/>
    <w:rsid w:val="00970B2B"/>
    <w:rsid w:val="00974B38"/>
    <w:rsid w:val="0097667E"/>
    <w:rsid w:val="00976942"/>
    <w:rsid w:val="00982916"/>
    <w:rsid w:val="00984439"/>
    <w:rsid w:val="00985199"/>
    <w:rsid w:val="00985C9A"/>
    <w:rsid w:val="00986677"/>
    <w:rsid w:val="00986764"/>
    <w:rsid w:val="00991761"/>
    <w:rsid w:val="0099222F"/>
    <w:rsid w:val="00993182"/>
    <w:rsid w:val="009945D5"/>
    <w:rsid w:val="009955D3"/>
    <w:rsid w:val="009969C9"/>
    <w:rsid w:val="009A02BC"/>
    <w:rsid w:val="009A1E68"/>
    <w:rsid w:val="009A2A7F"/>
    <w:rsid w:val="009A39E5"/>
    <w:rsid w:val="009A4A95"/>
    <w:rsid w:val="009A7A7E"/>
    <w:rsid w:val="009B15F3"/>
    <w:rsid w:val="009B220F"/>
    <w:rsid w:val="009B4A0D"/>
    <w:rsid w:val="009C0377"/>
    <w:rsid w:val="009C0E0E"/>
    <w:rsid w:val="009C5958"/>
    <w:rsid w:val="009C5C82"/>
    <w:rsid w:val="009C65DA"/>
    <w:rsid w:val="009D4A28"/>
    <w:rsid w:val="009E1518"/>
    <w:rsid w:val="009E179E"/>
    <w:rsid w:val="009E276E"/>
    <w:rsid w:val="009E3085"/>
    <w:rsid w:val="009E3D94"/>
    <w:rsid w:val="009E5C7E"/>
    <w:rsid w:val="009E6B0D"/>
    <w:rsid w:val="009E731B"/>
    <w:rsid w:val="009E7398"/>
    <w:rsid w:val="009F2D9A"/>
    <w:rsid w:val="009F4100"/>
    <w:rsid w:val="009F4892"/>
    <w:rsid w:val="00A02E70"/>
    <w:rsid w:val="00A044E3"/>
    <w:rsid w:val="00A07BCD"/>
    <w:rsid w:val="00A11765"/>
    <w:rsid w:val="00A11C60"/>
    <w:rsid w:val="00A11F84"/>
    <w:rsid w:val="00A12DAF"/>
    <w:rsid w:val="00A2087A"/>
    <w:rsid w:val="00A20EC8"/>
    <w:rsid w:val="00A24ED2"/>
    <w:rsid w:val="00A250E7"/>
    <w:rsid w:val="00A27C2A"/>
    <w:rsid w:val="00A3269F"/>
    <w:rsid w:val="00A33EC4"/>
    <w:rsid w:val="00A344E4"/>
    <w:rsid w:val="00A431A4"/>
    <w:rsid w:val="00A479D0"/>
    <w:rsid w:val="00A517A0"/>
    <w:rsid w:val="00A522A9"/>
    <w:rsid w:val="00A5775D"/>
    <w:rsid w:val="00A57A50"/>
    <w:rsid w:val="00A60597"/>
    <w:rsid w:val="00A6092E"/>
    <w:rsid w:val="00A61D17"/>
    <w:rsid w:val="00A6440C"/>
    <w:rsid w:val="00A6623B"/>
    <w:rsid w:val="00A7132E"/>
    <w:rsid w:val="00A77B1F"/>
    <w:rsid w:val="00A82C2F"/>
    <w:rsid w:val="00A864E3"/>
    <w:rsid w:val="00A9107E"/>
    <w:rsid w:val="00A92593"/>
    <w:rsid w:val="00A938F6"/>
    <w:rsid w:val="00AA1034"/>
    <w:rsid w:val="00AA58FE"/>
    <w:rsid w:val="00AB1B0E"/>
    <w:rsid w:val="00AB2B3C"/>
    <w:rsid w:val="00AB3F27"/>
    <w:rsid w:val="00AB7C2B"/>
    <w:rsid w:val="00AC2394"/>
    <w:rsid w:val="00AC2B05"/>
    <w:rsid w:val="00AC2C4E"/>
    <w:rsid w:val="00AC4D70"/>
    <w:rsid w:val="00AC7A86"/>
    <w:rsid w:val="00AD44A2"/>
    <w:rsid w:val="00AD4FAE"/>
    <w:rsid w:val="00AE0F35"/>
    <w:rsid w:val="00AE0F42"/>
    <w:rsid w:val="00AE3EE2"/>
    <w:rsid w:val="00AE4249"/>
    <w:rsid w:val="00AF1416"/>
    <w:rsid w:val="00AF5B06"/>
    <w:rsid w:val="00B03177"/>
    <w:rsid w:val="00B05066"/>
    <w:rsid w:val="00B07627"/>
    <w:rsid w:val="00B11DDE"/>
    <w:rsid w:val="00B125A6"/>
    <w:rsid w:val="00B20B60"/>
    <w:rsid w:val="00B215DB"/>
    <w:rsid w:val="00B25189"/>
    <w:rsid w:val="00B261F0"/>
    <w:rsid w:val="00B26815"/>
    <w:rsid w:val="00B26CA8"/>
    <w:rsid w:val="00B373E3"/>
    <w:rsid w:val="00B40316"/>
    <w:rsid w:val="00B43D04"/>
    <w:rsid w:val="00B43E11"/>
    <w:rsid w:val="00B44D27"/>
    <w:rsid w:val="00B5144A"/>
    <w:rsid w:val="00B52657"/>
    <w:rsid w:val="00B529D7"/>
    <w:rsid w:val="00B54712"/>
    <w:rsid w:val="00B5499C"/>
    <w:rsid w:val="00B56194"/>
    <w:rsid w:val="00B609D1"/>
    <w:rsid w:val="00B61622"/>
    <w:rsid w:val="00B66001"/>
    <w:rsid w:val="00B66CE0"/>
    <w:rsid w:val="00B67B93"/>
    <w:rsid w:val="00B7512A"/>
    <w:rsid w:val="00B75C00"/>
    <w:rsid w:val="00B76D23"/>
    <w:rsid w:val="00B83009"/>
    <w:rsid w:val="00B84DA6"/>
    <w:rsid w:val="00B9520F"/>
    <w:rsid w:val="00B9666A"/>
    <w:rsid w:val="00B9720F"/>
    <w:rsid w:val="00B97491"/>
    <w:rsid w:val="00BA3493"/>
    <w:rsid w:val="00BB0070"/>
    <w:rsid w:val="00BB0439"/>
    <w:rsid w:val="00BB15FF"/>
    <w:rsid w:val="00BB2D6E"/>
    <w:rsid w:val="00BB326D"/>
    <w:rsid w:val="00BB4BB2"/>
    <w:rsid w:val="00BB5294"/>
    <w:rsid w:val="00BB5A8C"/>
    <w:rsid w:val="00BB6B11"/>
    <w:rsid w:val="00BC362D"/>
    <w:rsid w:val="00BC4731"/>
    <w:rsid w:val="00BC47CA"/>
    <w:rsid w:val="00BC5F26"/>
    <w:rsid w:val="00BC7EBB"/>
    <w:rsid w:val="00BD0F11"/>
    <w:rsid w:val="00BD1352"/>
    <w:rsid w:val="00BD393C"/>
    <w:rsid w:val="00BD4FC3"/>
    <w:rsid w:val="00BD7B39"/>
    <w:rsid w:val="00BE1130"/>
    <w:rsid w:val="00BE1A05"/>
    <w:rsid w:val="00BE35BF"/>
    <w:rsid w:val="00BE467F"/>
    <w:rsid w:val="00BE4D85"/>
    <w:rsid w:val="00BF05C7"/>
    <w:rsid w:val="00BF0F9F"/>
    <w:rsid w:val="00BF1A29"/>
    <w:rsid w:val="00BF2CF3"/>
    <w:rsid w:val="00BF56F5"/>
    <w:rsid w:val="00BF5A56"/>
    <w:rsid w:val="00BF5AC9"/>
    <w:rsid w:val="00BF7484"/>
    <w:rsid w:val="00C0025B"/>
    <w:rsid w:val="00C00597"/>
    <w:rsid w:val="00C0338C"/>
    <w:rsid w:val="00C0443D"/>
    <w:rsid w:val="00C06770"/>
    <w:rsid w:val="00C10518"/>
    <w:rsid w:val="00C1074A"/>
    <w:rsid w:val="00C10BB4"/>
    <w:rsid w:val="00C10D9B"/>
    <w:rsid w:val="00C12FF8"/>
    <w:rsid w:val="00C131F5"/>
    <w:rsid w:val="00C13FCB"/>
    <w:rsid w:val="00C14317"/>
    <w:rsid w:val="00C15452"/>
    <w:rsid w:val="00C1551D"/>
    <w:rsid w:val="00C207C2"/>
    <w:rsid w:val="00C21059"/>
    <w:rsid w:val="00C22860"/>
    <w:rsid w:val="00C23C10"/>
    <w:rsid w:val="00C24587"/>
    <w:rsid w:val="00C278B3"/>
    <w:rsid w:val="00C27B78"/>
    <w:rsid w:val="00C27C7F"/>
    <w:rsid w:val="00C31224"/>
    <w:rsid w:val="00C31F91"/>
    <w:rsid w:val="00C3226D"/>
    <w:rsid w:val="00C345EE"/>
    <w:rsid w:val="00C3590C"/>
    <w:rsid w:val="00C3628C"/>
    <w:rsid w:val="00C36606"/>
    <w:rsid w:val="00C41290"/>
    <w:rsid w:val="00C44EBE"/>
    <w:rsid w:val="00C45978"/>
    <w:rsid w:val="00C47026"/>
    <w:rsid w:val="00C475E8"/>
    <w:rsid w:val="00C52216"/>
    <w:rsid w:val="00C5400D"/>
    <w:rsid w:val="00C55920"/>
    <w:rsid w:val="00C57C06"/>
    <w:rsid w:val="00C620A6"/>
    <w:rsid w:val="00C645BD"/>
    <w:rsid w:val="00C6575B"/>
    <w:rsid w:val="00C661EC"/>
    <w:rsid w:val="00C71410"/>
    <w:rsid w:val="00C7217A"/>
    <w:rsid w:val="00C7292F"/>
    <w:rsid w:val="00C73E14"/>
    <w:rsid w:val="00C73EE4"/>
    <w:rsid w:val="00C754A0"/>
    <w:rsid w:val="00C8380E"/>
    <w:rsid w:val="00C8556C"/>
    <w:rsid w:val="00C873B6"/>
    <w:rsid w:val="00C93E98"/>
    <w:rsid w:val="00C94659"/>
    <w:rsid w:val="00C94894"/>
    <w:rsid w:val="00C957D3"/>
    <w:rsid w:val="00CA329F"/>
    <w:rsid w:val="00CA4E32"/>
    <w:rsid w:val="00CA5A59"/>
    <w:rsid w:val="00CB020C"/>
    <w:rsid w:val="00CB1524"/>
    <w:rsid w:val="00CB3473"/>
    <w:rsid w:val="00CB5143"/>
    <w:rsid w:val="00CB5EC2"/>
    <w:rsid w:val="00CC1072"/>
    <w:rsid w:val="00CC3FCF"/>
    <w:rsid w:val="00CC56D9"/>
    <w:rsid w:val="00CC5E63"/>
    <w:rsid w:val="00CC6BB4"/>
    <w:rsid w:val="00CD1E6F"/>
    <w:rsid w:val="00CD2D4F"/>
    <w:rsid w:val="00CD2FA2"/>
    <w:rsid w:val="00CD3F83"/>
    <w:rsid w:val="00CD3FC4"/>
    <w:rsid w:val="00CD5105"/>
    <w:rsid w:val="00CD7CA1"/>
    <w:rsid w:val="00CE2307"/>
    <w:rsid w:val="00CE3D80"/>
    <w:rsid w:val="00CE563B"/>
    <w:rsid w:val="00CE7B13"/>
    <w:rsid w:val="00CF188B"/>
    <w:rsid w:val="00CF33B1"/>
    <w:rsid w:val="00CF3CE9"/>
    <w:rsid w:val="00CF5D8C"/>
    <w:rsid w:val="00CF5E5B"/>
    <w:rsid w:val="00D03AC6"/>
    <w:rsid w:val="00D04C1C"/>
    <w:rsid w:val="00D06579"/>
    <w:rsid w:val="00D06EA1"/>
    <w:rsid w:val="00D071A4"/>
    <w:rsid w:val="00D114C5"/>
    <w:rsid w:val="00D12A6F"/>
    <w:rsid w:val="00D13CDF"/>
    <w:rsid w:val="00D14A6D"/>
    <w:rsid w:val="00D14E2A"/>
    <w:rsid w:val="00D17487"/>
    <w:rsid w:val="00D24B36"/>
    <w:rsid w:val="00D25BB6"/>
    <w:rsid w:val="00D27A3C"/>
    <w:rsid w:val="00D30695"/>
    <w:rsid w:val="00D31902"/>
    <w:rsid w:val="00D31C27"/>
    <w:rsid w:val="00D31CBC"/>
    <w:rsid w:val="00D3254D"/>
    <w:rsid w:val="00D336E1"/>
    <w:rsid w:val="00D366FC"/>
    <w:rsid w:val="00D374C3"/>
    <w:rsid w:val="00D40634"/>
    <w:rsid w:val="00D40EEE"/>
    <w:rsid w:val="00D416AA"/>
    <w:rsid w:val="00D467CC"/>
    <w:rsid w:val="00D46BCC"/>
    <w:rsid w:val="00D46D5E"/>
    <w:rsid w:val="00D47700"/>
    <w:rsid w:val="00D5093D"/>
    <w:rsid w:val="00D55D4D"/>
    <w:rsid w:val="00D56DB1"/>
    <w:rsid w:val="00D6197A"/>
    <w:rsid w:val="00D62949"/>
    <w:rsid w:val="00D64911"/>
    <w:rsid w:val="00D754F6"/>
    <w:rsid w:val="00D831D0"/>
    <w:rsid w:val="00D83395"/>
    <w:rsid w:val="00D83BF4"/>
    <w:rsid w:val="00D856C1"/>
    <w:rsid w:val="00D85891"/>
    <w:rsid w:val="00D8612B"/>
    <w:rsid w:val="00D86BB4"/>
    <w:rsid w:val="00D924EF"/>
    <w:rsid w:val="00D955BC"/>
    <w:rsid w:val="00DA005C"/>
    <w:rsid w:val="00DA4EFD"/>
    <w:rsid w:val="00DB1538"/>
    <w:rsid w:val="00DB236D"/>
    <w:rsid w:val="00DB3ACD"/>
    <w:rsid w:val="00DC22C3"/>
    <w:rsid w:val="00DC2D30"/>
    <w:rsid w:val="00DC3780"/>
    <w:rsid w:val="00DC4390"/>
    <w:rsid w:val="00DC4A81"/>
    <w:rsid w:val="00DC50C4"/>
    <w:rsid w:val="00DC59CA"/>
    <w:rsid w:val="00DC62F4"/>
    <w:rsid w:val="00DD14F1"/>
    <w:rsid w:val="00DD32CF"/>
    <w:rsid w:val="00DD47BD"/>
    <w:rsid w:val="00DE28A4"/>
    <w:rsid w:val="00DE2D16"/>
    <w:rsid w:val="00DE4D27"/>
    <w:rsid w:val="00DE5036"/>
    <w:rsid w:val="00DE5D78"/>
    <w:rsid w:val="00DE6278"/>
    <w:rsid w:val="00DE7480"/>
    <w:rsid w:val="00DF06B6"/>
    <w:rsid w:val="00DF355D"/>
    <w:rsid w:val="00DF3705"/>
    <w:rsid w:val="00DF6255"/>
    <w:rsid w:val="00DF6B46"/>
    <w:rsid w:val="00DF74F6"/>
    <w:rsid w:val="00E03C68"/>
    <w:rsid w:val="00E07F0B"/>
    <w:rsid w:val="00E1121D"/>
    <w:rsid w:val="00E175EE"/>
    <w:rsid w:val="00E210B6"/>
    <w:rsid w:val="00E2604B"/>
    <w:rsid w:val="00E2621D"/>
    <w:rsid w:val="00E266C4"/>
    <w:rsid w:val="00E26CDC"/>
    <w:rsid w:val="00E27B2E"/>
    <w:rsid w:val="00E30335"/>
    <w:rsid w:val="00E31D25"/>
    <w:rsid w:val="00E32D9C"/>
    <w:rsid w:val="00E34643"/>
    <w:rsid w:val="00E36ADF"/>
    <w:rsid w:val="00E404F5"/>
    <w:rsid w:val="00E40C40"/>
    <w:rsid w:val="00E419FC"/>
    <w:rsid w:val="00E44C2C"/>
    <w:rsid w:val="00E47148"/>
    <w:rsid w:val="00E53409"/>
    <w:rsid w:val="00E55A11"/>
    <w:rsid w:val="00E56A44"/>
    <w:rsid w:val="00E575F0"/>
    <w:rsid w:val="00E613DF"/>
    <w:rsid w:val="00E63544"/>
    <w:rsid w:val="00E671C5"/>
    <w:rsid w:val="00E676A3"/>
    <w:rsid w:val="00E67DD8"/>
    <w:rsid w:val="00E716E7"/>
    <w:rsid w:val="00E71B66"/>
    <w:rsid w:val="00E71BBE"/>
    <w:rsid w:val="00E723D7"/>
    <w:rsid w:val="00E750C1"/>
    <w:rsid w:val="00E8301A"/>
    <w:rsid w:val="00E837D9"/>
    <w:rsid w:val="00E84578"/>
    <w:rsid w:val="00E93B82"/>
    <w:rsid w:val="00E93ECF"/>
    <w:rsid w:val="00E940EB"/>
    <w:rsid w:val="00E96422"/>
    <w:rsid w:val="00EA16D9"/>
    <w:rsid w:val="00EA2AC2"/>
    <w:rsid w:val="00EA3922"/>
    <w:rsid w:val="00EA6013"/>
    <w:rsid w:val="00EB097D"/>
    <w:rsid w:val="00EB2FC2"/>
    <w:rsid w:val="00EB4DC8"/>
    <w:rsid w:val="00EB5032"/>
    <w:rsid w:val="00EB6B8A"/>
    <w:rsid w:val="00EC528B"/>
    <w:rsid w:val="00EC6D6F"/>
    <w:rsid w:val="00ED498C"/>
    <w:rsid w:val="00ED5B4D"/>
    <w:rsid w:val="00ED6B98"/>
    <w:rsid w:val="00ED742E"/>
    <w:rsid w:val="00ED79F2"/>
    <w:rsid w:val="00EE03BB"/>
    <w:rsid w:val="00EE1A23"/>
    <w:rsid w:val="00EE1F96"/>
    <w:rsid w:val="00EE2671"/>
    <w:rsid w:val="00EE546C"/>
    <w:rsid w:val="00EF6ADA"/>
    <w:rsid w:val="00EF7D73"/>
    <w:rsid w:val="00F04E5B"/>
    <w:rsid w:val="00F06215"/>
    <w:rsid w:val="00F11F96"/>
    <w:rsid w:val="00F13103"/>
    <w:rsid w:val="00F14184"/>
    <w:rsid w:val="00F151DB"/>
    <w:rsid w:val="00F1580F"/>
    <w:rsid w:val="00F16581"/>
    <w:rsid w:val="00F16872"/>
    <w:rsid w:val="00F230F6"/>
    <w:rsid w:val="00F270A4"/>
    <w:rsid w:val="00F271E9"/>
    <w:rsid w:val="00F303AB"/>
    <w:rsid w:val="00F305B7"/>
    <w:rsid w:val="00F30CF1"/>
    <w:rsid w:val="00F3138E"/>
    <w:rsid w:val="00F3223E"/>
    <w:rsid w:val="00F32A79"/>
    <w:rsid w:val="00F334CD"/>
    <w:rsid w:val="00F33DE3"/>
    <w:rsid w:val="00F3558A"/>
    <w:rsid w:val="00F35FF7"/>
    <w:rsid w:val="00F36063"/>
    <w:rsid w:val="00F42EAF"/>
    <w:rsid w:val="00F43E16"/>
    <w:rsid w:val="00F440E2"/>
    <w:rsid w:val="00F4679E"/>
    <w:rsid w:val="00F46988"/>
    <w:rsid w:val="00F471A5"/>
    <w:rsid w:val="00F4747B"/>
    <w:rsid w:val="00F52BA8"/>
    <w:rsid w:val="00F53CD5"/>
    <w:rsid w:val="00F56F52"/>
    <w:rsid w:val="00F57795"/>
    <w:rsid w:val="00F61606"/>
    <w:rsid w:val="00F63782"/>
    <w:rsid w:val="00F63D0E"/>
    <w:rsid w:val="00F664C6"/>
    <w:rsid w:val="00F67940"/>
    <w:rsid w:val="00F67CC3"/>
    <w:rsid w:val="00F7035D"/>
    <w:rsid w:val="00F70457"/>
    <w:rsid w:val="00F70E1F"/>
    <w:rsid w:val="00F70EAE"/>
    <w:rsid w:val="00F725AD"/>
    <w:rsid w:val="00F73C43"/>
    <w:rsid w:val="00F73D42"/>
    <w:rsid w:val="00F73F49"/>
    <w:rsid w:val="00F755A7"/>
    <w:rsid w:val="00F7574E"/>
    <w:rsid w:val="00F77B4B"/>
    <w:rsid w:val="00F77F3F"/>
    <w:rsid w:val="00F86EBE"/>
    <w:rsid w:val="00F92E60"/>
    <w:rsid w:val="00F95350"/>
    <w:rsid w:val="00FA0531"/>
    <w:rsid w:val="00FA0D4C"/>
    <w:rsid w:val="00FA19CE"/>
    <w:rsid w:val="00FA5254"/>
    <w:rsid w:val="00FA5BB7"/>
    <w:rsid w:val="00FB1782"/>
    <w:rsid w:val="00FB181C"/>
    <w:rsid w:val="00FB1A97"/>
    <w:rsid w:val="00FB2CFE"/>
    <w:rsid w:val="00FB5A26"/>
    <w:rsid w:val="00FB5C00"/>
    <w:rsid w:val="00FB5E7B"/>
    <w:rsid w:val="00FB6068"/>
    <w:rsid w:val="00FC0DDD"/>
    <w:rsid w:val="00FC281C"/>
    <w:rsid w:val="00FC4ABD"/>
    <w:rsid w:val="00FC796A"/>
    <w:rsid w:val="00FD2D48"/>
    <w:rsid w:val="00FD5BE3"/>
    <w:rsid w:val="00FD613C"/>
    <w:rsid w:val="00FD66C3"/>
    <w:rsid w:val="00FD761B"/>
    <w:rsid w:val="00FE1E6D"/>
    <w:rsid w:val="00FE5007"/>
    <w:rsid w:val="00FE5033"/>
    <w:rsid w:val="00FE53B5"/>
    <w:rsid w:val="00FE781D"/>
    <w:rsid w:val="00FF0BA9"/>
    <w:rsid w:val="00FF4D83"/>
    <w:rsid w:val="00FF55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30E84"/>
  <w15:docId w15:val="{39D13DE3-25C4-451D-8869-473FF51C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2FA"/>
    <w:pPr>
      <w:spacing w:after="240" w:line="240" w:lineRule="auto"/>
      <w:jc w:val="both"/>
    </w:pPr>
    <w:rPr>
      <w:rFonts w:ascii="Times New Roman" w:hAnsi="Times New Roman" w:cs="Times New Roman"/>
      <w:bCs/>
      <w:sz w:val="24"/>
      <w:szCs w:val="24"/>
      <w:lang w:val="es-ES"/>
    </w:rPr>
  </w:style>
  <w:style w:type="paragraph" w:styleId="Ttulo1">
    <w:name w:val="heading 1"/>
    <w:basedOn w:val="Normal"/>
    <w:next w:val="Normal"/>
    <w:link w:val="Ttulo1Car"/>
    <w:uiPriority w:val="9"/>
    <w:qFormat/>
    <w:rsid w:val="0066385D"/>
    <w:pPr>
      <w:keepNext/>
      <w:keepLines/>
      <w:spacing w:before="480" w:after="0"/>
      <w:jc w:val="center"/>
      <w:outlineLvl w:val="0"/>
    </w:pPr>
    <w:rPr>
      <w:rFonts w:ascii="Arial" w:eastAsiaTheme="majorEastAsia" w:hAnsi="Arial" w:cstheme="majorBidi"/>
      <w:b/>
      <w:bCs w:val="0"/>
      <w:color w:val="000000" w:themeColor="text1"/>
      <w:szCs w:val="28"/>
    </w:rPr>
  </w:style>
  <w:style w:type="paragraph" w:styleId="Ttulo2">
    <w:name w:val="heading 2"/>
    <w:basedOn w:val="Normal"/>
    <w:next w:val="Normal"/>
    <w:link w:val="Ttulo2Car"/>
    <w:uiPriority w:val="9"/>
    <w:unhideWhenUsed/>
    <w:qFormat/>
    <w:rsid w:val="009955D3"/>
    <w:pPr>
      <w:keepNext/>
      <w:keepLines/>
      <w:numPr>
        <w:ilvl w:val="1"/>
        <w:numId w:val="3"/>
      </w:numPr>
      <w:spacing w:before="200" w:after="0"/>
      <w:outlineLvl w:val="1"/>
    </w:pPr>
    <w:rPr>
      <w:rFonts w:eastAsiaTheme="majorEastAsia"/>
      <w:b/>
      <w:bCs w:val="0"/>
      <w:sz w:val="22"/>
      <w:szCs w:val="26"/>
      <w:lang w:val="es-CO"/>
    </w:rPr>
  </w:style>
  <w:style w:type="paragraph" w:styleId="Ttulo3">
    <w:name w:val="heading 3"/>
    <w:basedOn w:val="Normal"/>
    <w:next w:val="Normal"/>
    <w:link w:val="Ttulo3Car"/>
    <w:uiPriority w:val="9"/>
    <w:unhideWhenUsed/>
    <w:qFormat/>
    <w:rsid w:val="00954C00"/>
    <w:pPr>
      <w:keepNext/>
      <w:keepLines/>
      <w:numPr>
        <w:ilvl w:val="2"/>
        <w:numId w:val="3"/>
      </w:numPr>
      <w:spacing w:before="200" w:after="0"/>
      <w:outlineLvl w:val="2"/>
    </w:pPr>
    <w:rPr>
      <w:rFonts w:eastAsiaTheme="majorEastAsia"/>
      <w:b/>
      <w:bCs w:val="0"/>
      <w:lang w:val="es-CO"/>
    </w:rPr>
  </w:style>
  <w:style w:type="paragraph" w:styleId="Ttulo4">
    <w:name w:val="heading 4"/>
    <w:basedOn w:val="Normal"/>
    <w:next w:val="Normal"/>
    <w:link w:val="Ttulo4Car"/>
    <w:uiPriority w:val="9"/>
    <w:unhideWhenUsed/>
    <w:qFormat/>
    <w:rsid w:val="00446BDF"/>
    <w:pPr>
      <w:keepNext/>
      <w:keepLines/>
      <w:numPr>
        <w:ilvl w:val="3"/>
        <w:numId w:val="3"/>
      </w:numPr>
      <w:spacing w:before="200" w:after="0"/>
      <w:outlineLvl w:val="3"/>
    </w:pPr>
    <w:rPr>
      <w:rFonts w:eastAsiaTheme="majorEastAsia"/>
      <w:b/>
      <w:bCs w:val="0"/>
      <w:iCs/>
    </w:rPr>
  </w:style>
  <w:style w:type="paragraph" w:styleId="Ttulo5">
    <w:name w:val="heading 5"/>
    <w:basedOn w:val="Normal"/>
    <w:next w:val="Normal"/>
    <w:link w:val="Ttulo5Car"/>
    <w:uiPriority w:val="9"/>
    <w:unhideWhenUsed/>
    <w:qFormat/>
    <w:rsid w:val="00446BDF"/>
    <w:pPr>
      <w:keepNext/>
      <w:keepLines/>
      <w:numPr>
        <w:ilvl w:val="4"/>
        <w:numId w:val="3"/>
      </w:numPr>
      <w:spacing w:before="200" w:after="0"/>
      <w:outlineLvl w:val="4"/>
    </w:pPr>
    <w:rPr>
      <w:rFonts w:eastAsiaTheme="majorEastAsia"/>
      <w:b/>
    </w:rPr>
  </w:style>
  <w:style w:type="paragraph" w:styleId="Ttulo6">
    <w:name w:val="heading 6"/>
    <w:basedOn w:val="Normal"/>
    <w:next w:val="Normal"/>
    <w:link w:val="Ttulo6Car"/>
    <w:uiPriority w:val="9"/>
    <w:unhideWhenUsed/>
    <w:qFormat/>
    <w:rsid w:val="00CD3F83"/>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D3F83"/>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D3F83"/>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D3F83"/>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385D"/>
    <w:rPr>
      <w:rFonts w:ascii="Arial" w:eastAsiaTheme="majorEastAsia" w:hAnsi="Arial" w:cstheme="majorBidi"/>
      <w:b/>
      <w:color w:val="000000" w:themeColor="text1"/>
      <w:sz w:val="24"/>
      <w:szCs w:val="28"/>
      <w:lang w:val="es-ES"/>
    </w:rPr>
  </w:style>
  <w:style w:type="character" w:customStyle="1" w:styleId="Ttulo2Car">
    <w:name w:val="Título 2 Car"/>
    <w:basedOn w:val="Fuentedeprrafopredeter"/>
    <w:link w:val="Ttulo2"/>
    <w:uiPriority w:val="9"/>
    <w:rsid w:val="009955D3"/>
    <w:rPr>
      <w:rFonts w:ascii="Times New Roman" w:eastAsiaTheme="majorEastAsia" w:hAnsi="Times New Roman" w:cs="Times New Roman"/>
      <w:b/>
      <w:szCs w:val="26"/>
    </w:rPr>
  </w:style>
  <w:style w:type="character" w:customStyle="1" w:styleId="Ttulo3Car">
    <w:name w:val="Título 3 Car"/>
    <w:basedOn w:val="Fuentedeprrafopredeter"/>
    <w:link w:val="Ttulo3"/>
    <w:uiPriority w:val="9"/>
    <w:rsid w:val="00954C00"/>
    <w:rPr>
      <w:rFonts w:ascii="Times New Roman" w:eastAsiaTheme="majorEastAsia" w:hAnsi="Times New Roman" w:cs="Times New Roman"/>
      <w:b/>
      <w:sz w:val="24"/>
      <w:szCs w:val="24"/>
    </w:rPr>
  </w:style>
  <w:style w:type="character" w:customStyle="1" w:styleId="Ttulo4Car">
    <w:name w:val="Título 4 Car"/>
    <w:basedOn w:val="Fuentedeprrafopredeter"/>
    <w:link w:val="Ttulo4"/>
    <w:uiPriority w:val="9"/>
    <w:rsid w:val="00446BDF"/>
    <w:rPr>
      <w:rFonts w:ascii="Times New Roman" w:eastAsiaTheme="majorEastAsia" w:hAnsi="Times New Roman" w:cs="Times New Roman"/>
      <w:b/>
      <w:iCs/>
      <w:sz w:val="24"/>
      <w:szCs w:val="24"/>
      <w:lang w:val="es-ES"/>
    </w:rPr>
  </w:style>
  <w:style w:type="character" w:customStyle="1" w:styleId="Ttulo5Car">
    <w:name w:val="Título 5 Car"/>
    <w:basedOn w:val="Fuentedeprrafopredeter"/>
    <w:link w:val="Ttulo5"/>
    <w:uiPriority w:val="9"/>
    <w:rsid w:val="00446BDF"/>
    <w:rPr>
      <w:rFonts w:ascii="Times New Roman" w:eastAsiaTheme="majorEastAsia" w:hAnsi="Times New Roman" w:cs="Times New Roman"/>
      <w:b/>
      <w:bCs/>
      <w:sz w:val="24"/>
      <w:szCs w:val="24"/>
      <w:lang w:val="es-ES"/>
    </w:rPr>
  </w:style>
  <w:style w:type="character" w:customStyle="1" w:styleId="Ttulo6Car">
    <w:name w:val="Título 6 Car"/>
    <w:basedOn w:val="Fuentedeprrafopredeter"/>
    <w:link w:val="Ttulo6"/>
    <w:uiPriority w:val="9"/>
    <w:rsid w:val="00CD3F83"/>
    <w:rPr>
      <w:rFonts w:asciiTheme="majorHAnsi" w:eastAsiaTheme="majorEastAsia" w:hAnsiTheme="majorHAnsi" w:cstheme="majorBidi"/>
      <w:bCs/>
      <w:i/>
      <w:iCs/>
      <w:color w:val="243F60" w:themeColor="accent1" w:themeShade="7F"/>
      <w:sz w:val="24"/>
      <w:szCs w:val="24"/>
      <w:lang w:val="es-ES"/>
    </w:rPr>
  </w:style>
  <w:style w:type="character" w:customStyle="1" w:styleId="Ttulo7Car">
    <w:name w:val="Título 7 Car"/>
    <w:basedOn w:val="Fuentedeprrafopredeter"/>
    <w:link w:val="Ttulo7"/>
    <w:uiPriority w:val="9"/>
    <w:semiHidden/>
    <w:rsid w:val="00CD3F83"/>
    <w:rPr>
      <w:rFonts w:asciiTheme="majorHAnsi" w:eastAsiaTheme="majorEastAsia" w:hAnsiTheme="majorHAnsi" w:cstheme="majorBidi"/>
      <w:bCs/>
      <w:i/>
      <w:iCs/>
      <w:color w:val="404040" w:themeColor="text1" w:themeTint="BF"/>
      <w:sz w:val="24"/>
      <w:szCs w:val="24"/>
      <w:lang w:val="es-ES"/>
    </w:rPr>
  </w:style>
  <w:style w:type="character" w:customStyle="1" w:styleId="Ttulo8Car">
    <w:name w:val="Título 8 Car"/>
    <w:basedOn w:val="Fuentedeprrafopredeter"/>
    <w:link w:val="Ttulo8"/>
    <w:uiPriority w:val="9"/>
    <w:semiHidden/>
    <w:rsid w:val="00CD3F83"/>
    <w:rPr>
      <w:rFonts w:asciiTheme="majorHAnsi" w:eastAsiaTheme="majorEastAsia" w:hAnsiTheme="majorHAnsi" w:cstheme="majorBidi"/>
      <w:bCs/>
      <w:color w:val="404040" w:themeColor="text1" w:themeTint="BF"/>
      <w:sz w:val="20"/>
      <w:szCs w:val="20"/>
      <w:lang w:val="es-ES"/>
    </w:rPr>
  </w:style>
  <w:style w:type="character" w:customStyle="1" w:styleId="Ttulo9Car">
    <w:name w:val="Título 9 Car"/>
    <w:basedOn w:val="Fuentedeprrafopredeter"/>
    <w:link w:val="Ttulo9"/>
    <w:uiPriority w:val="9"/>
    <w:semiHidden/>
    <w:rsid w:val="00CD3F83"/>
    <w:rPr>
      <w:rFonts w:asciiTheme="majorHAnsi" w:eastAsiaTheme="majorEastAsia" w:hAnsiTheme="majorHAnsi" w:cstheme="majorBidi"/>
      <w:bCs/>
      <w:i/>
      <w:iCs/>
      <w:color w:val="404040" w:themeColor="text1" w:themeTint="BF"/>
      <w:sz w:val="20"/>
      <w:szCs w:val="20"/>
      <w:lang w:val="es-ES"/>
    </w:rPr>
  </w:style>
  <w:style w:type="paragraph" w:styleId="Textodeglobo">
    <w:name w:val="Balloon Text"/>
    <w:basedOn w:val="Normal"/>
    <w:link w:val="TextodegloboCar"/>
    <w:uiPriority w:val="99"/>
    <w:unhideWhenUsed/>
    <w:rsid w:val="000B59B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0B59BD"/>
    <w:rPr>
      <w:rFonts w:ascii="Tahoma" w:hAnsi="Tahoma" w:cs="Tahoma"/>
      <w:sz w:val="16"/>
      <w:szCs w:val="16"/>
    </w:rPr>
  </w:style>
  <w:style w:type="paragraph" w:styleId="Prrafodelista">
    <w:name w:val="List Paragraph"/>
    <w:basedOn w:val="Sinespaciado"/>
    <w:uiPriority w:val="34"/>
    <w:qFormat/>
    <w:rsid w:val="00771810"/>
    <w:pPr>
      <w:numPr>
        <w:numId w:val="1"/>
      </w:numPr>
      <w:contextualSpacing/>
    </w:pPr>
  </w:style>
  <w:style w:type="paragraph" w:styleId="Sinespaciado">
    <w:name w:val="No Spacing"/>
    <w:aliases w:val="parrPEP"/>
    <w:link w:val="SinespaciadoCar"/>
    <w:uiPriority w:val="1"/>
    <w:rsid w:val="007F73CF"/>
    <w:pPr>
      <w:spacing w:line="240" w:lineRule="auto"/>
      <w:jc w:val="both"/>
    </w:pPr>
    <w:rPr>
      <w:rFonts w:ascii="Times New Roman" w:hAnsi="Times New Roman" w:cs="Times New Roman"/>
      <w:bCs/>
      <w:sz w:val="24"/>
      <w:szCs w:val="24"/>
      <w:lang w:val="es-ES"/>
    </w:rPr>
  </w:style>
  <w:style w:type="character" w:customStyle="1" w:styleId="SinespaciadoCar">
    <w:name w:val="Sin espaciado Car"/>
    <w:aliases w:val="parrPEP Car"/>
    <w:link w:val="Sinespaciado"/>
    <w:uiPriority w:val="1"/>
    <w:rsid w:val="009F4892"/>
    <w:rPr>
      <w:rFonts w:ascii="Times New Roman" w:hAnsi="Times New Roman" w:cs="Times New Roman"/>
      <w:bCs/>
      <w:sz w:val="24"/>
      <w:szCs w:val="24"/>
      <w:lang w:val="es-ES"/>
    </w:rPr>
  </w:style>
  <w:style w:type="character" w:styleId="Refdecomentario">
    <w:name w:val="annotation reference"/>
    <w:basedOn w:val="Fuentedeprrafopredeter"/>
    <w:semiHidden/>
    <w:unhideWhenUsed/>
    <w:rsid w:val="00BC5F26"/>
    <w:rPr>
      <w:sz w:val="16"/>
      <w:szCs w:val="16"/>
    </w:rPr>
  </w:style>
  <w:style w:type="paragraph" w:styleId="Textocomentario">
    <w:name w:val="annotation text"/>
    <w:basedOn w:val="Normal"/>
    <w:link w:val="TextocomentarioCar"/>
    <w:uiPriority w:val="99"/>
    <w:unhideWhenUsed/>
    <w:rsid w:val="00BC5F26"/>
    <w:rPr>
      <w:rFonts w:eastAsiaTheme="minorHAnsi"/>
      <w:sz w:val="20"/>
      <w:szCs w:val="20"/>
    </w:rPr>
  </w:style>
  <w:style w:type="character" w:customStyle="1" w:styleId="TextocomentarioCar">
    <w:name w:val="Texto comentario Car"/>
    <w:basedOn w:val="Fuentedeprrafopredeter"/>
    <w:link w:val="Textocomentario"/>
    <w:uiPriority w:val="99"/>
    <w:rsid w:val="00BC5F26"/>
    <w:rPr>
      <w:rFonts w:eastAsiaTheme="minorHAnsi"/>
      <w:sz w:val="20"/>
      <w:szCs w:val="20"/>
    </w:rPr>
  </w:style>
  <w:style w:type="table" w:styleId="Tablaconcuadrcula">
    <w:name w:val="Table Grid"/>
    <w:basedOn w:val="Tablanormal"/>
    <w:uiPriority w:val="39"/>
    <w:rsid w:val="000A2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A2EB8"/>
    <w:pPr>
      <w:tabs>
        <w:tab w:val="center" w:pos="4419"/>
        <w:tab w:val="right" w:pos="8838"/>
      </w:tabs>
      <w:spacing w:after="0"/>
    </w:pPr>
  </w:style>
  <w:style w:type="character" w:customStyle="1" w:styleId="EncabezadoCar">
    <w:name w:val="Encabezado Car"/>
    <w:basedOn w:val="Fuentedeprrafopredeter"/>
    <w:link w:val="Encabezado"/>
    <w:uiPriority w:val="99"/>
    <w:rsid w:val="000A2EB8"/>
  </w:style>
  <w:style w:type="paragraph" w:styleId="Piedepgina">
    <w:name w:val="footer"/>
    <w:basedOn w:val="Normal"/>
    <w:link w:val="PiedepginaCar"/>
    <w:uiPriority w:val="99"/>
    <w:unhideWhenUsed/>
    <w:rsid w:val="000A2EB8"/>
    <w:pPr>
      <w:tabs>
        <w:tab w:val="center" w:pos="4419"/>
        <w:tab w:val="right" w:pos="8838"/>
      </w:tabs>
      <w:spacing w:after="0"/>
    </w:pPr>
  </w:style>
  <w:style w:type="character" w:customStyle="1" w:styleId="PiedepginaCar">
    <w:name w:val="Pie de página Car"/>
    <w:basedOn w:val="Fuentedeprrafopredeter"/>
    <w:link w:val="Piedepgina"/>
    <w:uiPriority w:val="99"/>
    <w:rsid w:val="000A2EB8"/>
  </w:style>
  <w:style w:type="paragraph" w:customStyle="1" w:styleId="niv1PEP">
    <w:name w:val="niv1PEP"/>
    <w:basedOn w:val="Sinespaciado"/>
    <w:next w:val="Sinespaciado"/>
    <w:rsid w:val="00C6575B"/>
    <w:pPr>
      <w:numPr>
        <w:numId w:val="5"/>
      </w:numPr>
      <w:tabs>
        <w:tab w:val="left" w:pos="425"/>
      </w:tabs>
      <w:spacing w:after="480"/>
      <w:jc w:val="left"/>
      <w:outlineLvl w:val="0"/>
    </w:pPr>
    <w:rPr>
      <w:b/>
    </w:rPr>
  </w:style>
  <w:style w:type="paragraph" w:customStyle="1" w:styleId="niv2PEP">
    <w:name w:val="niv2PEP"/>
    <w:basedOn w:val="Sinespaciado"/>
    <w:next w:val="Sinespaciado"/>
    <w:rsid w:val="00276395"/>
    <w:pPr>
      <w:tabs>
        <w:tab w:val="left" w:pos="567"/>
      </w:tabs>
      <w:jc w:val="left"/>
    </w:pPr>
    <w:rPr>
      <w:b/>
      <w:lang w:eastAsia="es-ES"/>
    </w:rPr>
  </w:style>
  <w:style w:type="paragraph" w:customStyle="1" w:styleId="niv3PEP">
    <w:name w:val="niv3PEP"/>
    <w:basedOn w:val="Sinespaciado"/>
    <w:next w:val="Sinespaciado"/>
    <w:rsid w:val="004C4AB4"/>
    <w:pPr>
      <w:numPr>
        <w:numId w:val="4"/>
      </w:numPr>
      <w:ind w:left="0" w:firstLine="0"/>
      <w:jc w:val="left"/>
    </w:pPr>
    <w:rPr>
      <w:b/>
    </w:rPr>
  </w:style>
  <w:style w:type="paragraph" w:customStyle="1" w:styleId="ListaPEP">
    <w:name w:val="ListaPEP"/>
    <w:basedOn w:val="Prrafodelista"/>
    <w:rsid w:val="00101396"/>
    <w:pPr>
      <w:numPr>
        <w:numId w:val="2"/>
      </w:numPr>
      <w:ind w:left="850" w:hanging="425"/>
    </w:pPr>
    <w:rPr>
      <w:lang w:val="es-CO"/>
    </w:rPr>
  </w:style>
  <w:style w:type="paragraph" w:styleId="TDC1">
    <w:name w:val="toc 1"/>
    <w:basedOn w:val="Normal"/>
    <w:next w:val="Normal"/>
    <w:autoRedefine/>
    <w:uiPriority w:val="39"/>
    <w:unhideWhenUsed/>
    <w:qFormat/>
    <w:rsid w:val="00B76D23"/>
    <w:pPr>
      <w:tabs>
        <w:tab w:val="left" w:pos="567"/>
        <w:tab w:val="right" w:leader="dot" w:pos="9781"/>
      </w:tabs>
      <w:spacing w:after="0"/>
      <w:ind w:right="-233"/>
    </w:pPr>
  </w:style>
  <w:style w:type="character" w:styleId="Hipervnculo">
    <w:name w:val="Hyperlink"/>
    <w:basedOn w:val="Fuentedeprrafopredeter"/>
    <w:uiPriority w:val="99"/>
    <w:unhideWhenUsed/>
    <w:rsid w:val="00F32A79"/>
    <w:rPr>
      <w:color w:val="0000FF" w:themeColor="hyperlink"/>
      <w:u w:val="single"/>
    </w:rPr>
  </w:style>
  <w:style w:type="paragraph" w:styleId="TtuloTDC">
    <w:name w:val="TOC Heading"/>
    <w:basedOn w:val="Ttulo1"/>
    <w:next w:val="Normal"/>
    <w:uiPriority w:val="39"/>
    <w:unhideWhenUsed/>
    <w:qFormat/>
    <w:rsid w:val="003246BA"/>
    <w:pPr>
      <w:spacing w:line="276" w:lineRule="auto"/>
      <w:jc w:val="left"/>
      <w:outlineLvl w:val="9"/>
    </w:pPr>
    <w:rPr>
      <w:bCs/>
      <w:lang w:val="es-CO"/>
    </w:rPr>
  </w:style>
  <w:style w:type="paragraph" w:styleId="TDC2">
    <w:name w:val="toc 2"/>
    <w:basedOn w:val="Normal"/>
    <w:next w:val="Normal"/>
    <w:autoRedefine/>
    <w:uiPriority w:val="39"/>
    <w:unhideWhenUsed/>
    <w:qFormat/>
    <w:rsid w:val="0093724F"/>
    <w:pPr>
      <w:spacing w:after="100" w:line="276" w:lineRule="auto"/>
      <w:ind w:left="220"/>
      <w:jc w:val="left"/>
    </w:pPr>
    <w:rPr>
      <w:rFonts w:ascii="Arial" w:hAnsi="Arial" w:cs="Arial"/>
      <w:b/>
      <w:bCs w:val="0"/>
      <w:sz w:val="22"/>
      <w:szCs w:val="22"/>
      <w:lang w:val="es-CO" w:eastAsia="es-ES"/>
    </w:rPr>
  </w:style>
  <w:style w:type="paragraph" w:styleId="TDC3">
    <w:name w:val="toc 3"/>
    <w:basedOn w:val="Normal"/>
    <w:next w:val="Normal"/>
    <w:autoRedefine/>
    <w:uiPriority w:val="39"/>
    <w:unhideWhenUsed/>
    <w:qFormat/>
    <w:rsid w:val="0068657A"/>
    <w:pPr>
      <w:tabs>
        <w:tab w:val="left" w:pos="0"/>
      </w:tabs>
      <w:spacing w:after="0"/>
      <w:ind w:left="720" w:right="-233"/>
    </w:pPr>
    <w:rPr>
      <w:rFonts w:asciiTheme="minorHAnsi" w:hAnsiTheme="minorHAnsi" w:cstheme="minorBidi"/>
      <w:b/>
      <w:bCs w:val="0"/>
      <w:sz w:val="22"/>
      <w:szCs w:val="22"/>
      <w:lang w:val="es-CO" w:eastAsia="es-ES"/>
    </w:rPr>
  </w:style>
  <w:style w:type="paragraph" w:styleId="Asuntodelcomentario">
    <w:name w:val="annotation subject"/>
    <w:basedOn w:val="Textocomentario"/>
    <w:next w:val="Textocomentario"/>
    <w:link w:val="AsuntodelcomentarioCar"/>
    <w:uiPriority w:val="99"/>
    <w:unhideWhenUsed/>
    <w:rsid w:val="00A20EC8"/>
    <w:rPr>
      <w:rFonts w:eastAsiaTheme="minorEastAsia"/>
      <w:b/>
    </w:rPr>
  </w:style>
  <w:style w:type="character" w:customStyle="1" w:styleId="AsuntodelcomentarioCar">
    <w:name w:val="Asunto del comentario Car"/>
    <w:basedOn w:val="TextocomentarioCar"/>
    <w:link w:val="Asuntodelcomentario"/>
    <w:uiPriority w:val="99"/>
    <w:rsid w:val="00A20EC8"/>
    <w:rPr>
      <w:rFonts w:ascii="Times New Roman" w:eastAsiaTheme="minorHAnsi" w:hAnsi="Times New Roman" w:cs="Times New Roman"/>
      <w:b/>
      <w:bCs/>
      <w:sz w:val="20"/>
      <w:szCs w:val="20"/>
      <w:lang w:val="es-ES"/>
    </w:rPr>
  </w:style>
  <w:style w:type="character" w:styleId="Textoennegrita">
    <w:name w:val="Strong"/>
    <w:uiPriority w:val="22"/>
    <w:qFormat/>
    <w:rsid w:val="0075718D"/>
    <w:rPr>
      <w:b/>
      <w:bCs/>
    </w:rPr>
  </w:style>
  <w:style w:type="paragraph" w:styleId="NormalWeb">
    <w:name w:val="Normal (Web)"/>
    <w:basedOn w:val="Normal"/>
    <w:link w:val="NormalWebCar"/>
    <w:uiPriority w:val="99"/>
    <w:rsid w:val="0075718D"/>
    <w:pPr>
      <w:spacing w:before="100" w:after="100"/>
      <w:jc w:val="left"/>
    </w:pPr>
    <w:rPr>
      <w:rFonts w:ascii="Verdana" w:eastAsia="Times New Roman" w:hAnsi="Verdana"/>
      <w:bCs w:val="0"/>
      <w:szCs w:val="20"/>
      <w:lang w:val="es-CO" w:eastAsia="es-ES"/>
    </w:rPr>
  </w:style>
  <w:style w:type="character" w:customStyle="1" w:styleId="NormalWebCar">
    <w:name w:val="Normal (Web) Car"/>
    <w:link w:val="NormalWeb"/>
    <w:uiPriority w:val="99"/>
    <w:locked/>
    <w:rsid w:val="00683A6E"/>
    <w:rPr>
      <w:rFonts w:ascii="Verdana" w:eastAsia="Times New Roman" w:hAnsi="Verdana" w:cs="Times New Roman"/>
      <w:sz w:val="24"/>
      <w:szCs w:val="20"/>
      <w:lang w:eastAsia="es-ES"/>
    </w:rPr>
  </w:style>
  <w:style w:type="character" w:customStyle="1" w:styleId="apple-converted-space">
    <w:name w:val="apple-converted-space"/>
    <w:basedOn w:val="Fuentedeprrafopredeter"/>
    <w:rsid w:val="00462B3A"/>
  </w:style>
  <w:style w:type="table" w:customStyle="1" w:styleId="Tablaconcuadrcula1">
    <w:name w:val="Tabla con cuadrícula1"/>
    <w:basedOn w:val="Tablanormal"/>
    <w:next w:val="Tablaconcuadrcula"/>
    <w:uiPriority w:val="59"/>
    <w:rsid w:val="0087281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683A6E"/>
    <w:pPr>
      <w:spacing w:before="100" w:after="100"/>
    </w:pPr>
    <w:rPr>
      <w:rFonts w:ascii="Arial" w:eastAsia="Times New Roman" w:hAnsi="Arial"/>
      <w:bCs w:val="0"/>
      <w:color w:val="000000"/>
      <w:sz w:val="17"/>
      <w:szCs w:val="20"/>
      <w:lang w:eastAsia="es-ES"/>
    </w:rPr>
  </w:style>
  <w:style w:type="paragraph" w:styleId="Textoindependiente">
    <w:name w:val="Body Text"/>
    <w:basedOn w:val="Normal"/>
    <w:link w:val="TextoindependienteCar"/>
    <w:uiPriority w:val="99"/>
    <w:rsid w:val="00683A6E"/>
    <w:pPr>
      <w:spacing w:after="0"/>
    </w:pPr>
    <w:rPr>
      <w:rFonts w:ascii="Arial" w:eastAsia="Times New Roman" w:hAnsi="Arial"/>
      <w:bCs w:val="0"/>
      <w:sz w:val="40"/>
      <w:szCs w:val="20"/>
      <w:lang w:val="x-none" w:eastAsia="es-ES"/>
    </w:rPr>
  </w:style>
  <w:style w:type="character" w:customStyle="1" w:styleId="TextoindependienteCar">
    <w:name w:val="Texto independiente Car"/>
    <w:basedOn w:val="Fuentedeprrafopredeter"/>
    <w:link w:val="Textoindependiente"/>
    <w:uiPriority w:val="99"/>
    <w:rsid w:val="00683A6E"/>
    <w:rPr>
      <w:rFonts w:ascii="Arial" w:eastAsia="Times New Roman" w:hAnsi="Arial" w:cs="Times New Roman"/>
      <w:sz w:val="40"/>
      <w:szCs w:val="20"/>
      <w:lang w:val="x-none" w:eastAsia="es-ES"/>
    </w:rPr>
  </w:style>
  <w:style w:type="character" w:customStyle="1" w:styleId="Car11">
    <w:name w:val="Car11"/>
    <w:rsid w:val="00683A6E"/>
    <w:rPr>
      <w:rFonts w:ascii="Arial" w:hAnsi="Arial" w:cs="Arial"/>
      <w:b/>
      <w:bCs/>
      <w:kern w:val="32"/>
      <w:sz w:val="32"/>
      <w:szCs w:val="32"/>
      <w:lang w:val="es-ES" w:eastAsia="es-ES"/>
    </w:rPr>
  </w:style>
  <w:style w:type="character" w:customStyle="1" w:styleId="Car9">
    <w:name w:val="Car9"/>
    <w:rsid w:val="00683A6E"/>
    <w:rPr>
      <w:rFonts w:ascii="Arial" w:hAnsi="Arial" w:cs="Arial"/>
      <w:b/>
      <w:bCs/>
      <w:sz w:val="26"/>
      <w:szCs w:val="26"/>
      <w:lang w:val="es-ES" w:eastAsia="es-ES"/>
    </w:rPr>
  </w:style>
  <w:style w:type="character" w:customStyle="1" w:styleId="Car6">
    <w:name w:val="Car6"/>
    <w:rsid w:val="00683A6E"/>
    <w:rPr>
      <w:rFonts w:ascii="Tahoma" w:hAnsi="Tahoma" w:cs="Tahoma"/>
      <w:sz w:val="16"/>
      <w:szCs w:val="16"/>
      <w:lang w:val="es-ES" w:eastAsia="es-ES"/>
    </w:rPr>
  </w:style>
  <w:style w:type="character" w:customStyle="1" w:styleId="Car5">
    <w:name w:val="Car5"/>
    <w:rsid w:val="00683A6E"/>
    <w:rPr>
      <w:lang w:val="es-ES" w:eastAsia="es-ES"/>
    </w:rPr>
  </w:style>
  <w:style w:type="character" w:customStyle="1" w:styleId="Car4">
    <w:name w:val="Car4"/>
    <w:rsid w:val="00683A6E"/>
    <w:rPr>
      <w:b/>
      <w:bCs/>
      <w:lang w:val="es-ES" w:eastAsia="es-ES"/>
    </w:rPr>
  </w:style>
  <w:style w:type="paragraph" w:styleId="Textonotapie">
    <w:name w:val="footnote text"/>
    <w:basedOn w:val="Normal"/>
    <w:link w:val="TextonotapieCar"/>
    <w:uiPriority w:val="99"/>
    <w:rsid w:val="00683A6E"/>
    <w:pPr>
      <w:spacing w:after="0"/>
      <w:jc w:val="left"/>
    </w:pPr>
    <w:rPr>
      <w:rFonts w:eastAsia="Times New Roman"/>
      <w:bCs w:val="0"/>
      <w:sz w:val="20"/>
      <w:szCs w:val="20"/>
      <w:lang w:val="x-none" w:eastAsia="es-ES"/>
    </w:rPr>
  </w:style>
  <w:style w:type="character" w:customStyle="1" w:styleId="TextonotapieCar">
    <w:name w:val="Texto nota pie Car"/>
    <w:basedOn w:val="Fuentedeprrafopredeter"/>
    <w:link w:val="Textonotapie"/>
    <w:uiPriority w:val="99"/>
    <w:rsid w:val="00683A6E"/>
    <w:rPr>
      <w:rFonts w:ascii="Times New Roman" w:eastAsia="Times New Roman" w:hAnsi="Times New Roman" w:cs="Times New Roman"/>
      <w:sz w:val="20"/>
      <w:szCs w:val="20"/>
      <w:lang w:val="x-none" w:eastAsia="es-ES"/>
    </w:rPr>
  </w:style>
  <w:style w:type="character" w:customStyle="1" w:styleId="Car3">
    <w:name w:val="Car3"/>
    <w:rsid w:val="00683A6E"/>
    <w:rPr>
      <w:lang w:val="es-ES" w:eastAsia="es-ES"/>
    </w:rPr>
  </w:style>
  <w:style w:type="paragraph" w:customStyle="1" w:styleId="Default">
    <w:name w:val="Default"/>
    <w:rsid w:val="00683A6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ar2">
    <w:name w:val="Car2"/>
    <w:rsid w:val="00683A6E"/>
    <w:rPr>
      <w:rFonts w:ascii="Arial" w:hAnsi="Arial"/>
      <w:sz w:val="40"/>
      <w:lang w:val="es-ES" w:eastAsia="es-ES"/>
    </w:rPr>
  </w:style>
  <w:style w:type="paragraph" w:styleId="Textoindependiente2">
    <w:name w:val="Body Text 2"/>
    <w:basedOn w:val="Normal"/>
    <w:link w:val="Textoindependiente2Car"/>
    <w:uiPriority w:val="99"/>
    <w:semiHidden/>
    <w:rsid w:val="00683A6E"/>
    <w:pPr>
      <w:spacing w:after="120" w:line="480" w:lineRule="auto"/>
      <w:jc w:val="left"/>
    </w:pPr>
    <w:rPr>
      <w:rFonts w:eastAsia="Times New Roman"/>
      <w:bCs w:val="0"/>
      <w:lang w:val="x-none" w:eastAsia="es-ES"/>
    </w:rPr>
  </w:style>
  <w:style w:type="character" w:customStyle="1" w:styleId="Textoindependiente2Car">
    <w:name w:val="Texto independiente 2 Car"/>
    <w:basedOn w:val="Fuentedeprrafopredeter"/>
    <w:link w:val="Textoindependiente2"/>
    <w:uiPriority w:val="99"/>
    <w:semiHidden/>
    <w:rsid w:val="00683A6E"/>
    <w:rPr>
      <w:rFonts w:ascii="Times New Roman" w:eastAsia="Times New Roman" w:hAnsi="Times New Roman" w:cs="Times New Roman"/>
      <w:sz w:val="24"/>
      <w:szCs w:val="24"/>
      <w:lang w:val="x-none" w:eastAsia="es-ES"/>
    </w:rPr>
  </w:style>
  <w:style w:type="character" w:customStyle="1" w:styleId="Car1">
    <w:name w:val="Car1"/>
    <w:rsid w:val="00683A6E"/>
    <w:rPr>
      <w:sz w:val="24"/>
      <w:szCs w:val="24"/>
      <w:lang w:val="es-ES" w:eastAsia="es-ES"/>
    </w:rPr>
  </w:style>
  <w:style w:type="paragraph" w:customStyle="1" w:styleId="NormalWeb1">
    <w:name w:val="Normal (Web)1"/>
    <w:basedOn w:val="Normal"/>
    <w:uiPriority w:val="99"/>
    <w:rsid w:val="00683A6E"/>
    <w:pPr>
      <w:spacing w:before="100" w:after="119"/>
      <w:jc w:val="left"/>
    </w:pPr>
    <w:rPr>
      <w:rFonts w:ascii="Arial Unicode MS" w:eastAsia="Arial Unicode MS" w:hAnsi="Arial Unicode MS"/>
      <w:bCs w:val="0"/>
      <w:szCs w:val="20"/>
      <w:lang w:eastAsia="es-ES"/>
    </w:rPr>
  </w:style>
  <w:style w:type="paragraph" w:styleId="Textoindependiente3">
    <w:name w:val="Body Text 3"/>
    <w:basedOn w:val="Normal"/>
    <w:link w:val="Textoindependiente3Car"/>
    <w:uiPriority w:val="99"/>
    <w:semiHidden/>
    <w:rsid w:val="00683A6E"/>
    <w:pPr>
      <w:spacing w:after="120"/>
      <w:jc w:val="left"/>
    </w:pPr>
    <w:rPr>
      <w:rFonts w:eastAsia="Times New Roman"/>
      <w:bCs w:val="0"/>
      <w:sz w:val="16"/>
      <w:szCs w:val="16"/>
      <w:lang w:val="x-none" w:eastAsia="es-ES"/>
    </w:rPr>
  </w:style>
  <w:style w:type="character" w:customStyle="1" w:styleId="Textoindependiente3Car">
    <w:name w:val="Texto independiente 3 Car"/>
    <w:basedOn w:val="Fuentedeprrafopredeter"/>
    <w:link w:val="Textoindependiente3"/>
    <w:uiPriority w:val="99"/>
    <w:semiHidden/>
    <w:rsid w:val="00683A6E"/>
    <w:rPr>
      <w:rFonts w:ascii="Times New Roman" w:eastAsia="Times New Roman" w:hAnsi="Times New Roman" w:cs="Times New Roman"/>
      <w:sz w:val="16"/>
      <w:szCs w:val="16"/>
      <w:lang w:val="x-none" w:eastAsia="es-ES"/>
    </w:rPr>
  </w:style>
  <w:style w:type="character" w:customStyle="1" w:styleId="Car">
    <w:name w:val="Car"/>
    <w:rsid w:val="00683A6E"/>
    <w:rPr>
      <w:sz w:val="16"/>
      <w:szCs w:val="16"/>
      <w:lang w:val="es-ES" w:eastAsia="es-ES"/>
    </w:rPr>
  </w:style>
  <w:style w:type="character" w:customStyle="1" w:styleId="Car7">
    <w:name w:val="Car7"/>
    <w:rsid w:val="00683A6E"/>
    <w:rPr>
      <w:sz w:val="24"/>
      <w:szCs w:val="24"/>
      <w:lang w:val="es-ES" w:eastAsia="es-ES"/>
    </w:rPr>
  </w:style>
  <w:style w:type="paragraph" w:customStyle="1" w:styleId="Numerado">
    <w:name w:val="Numerado"/>
    <w:basedOn w:val="Normal"/>
    <w:autoRedefine/>
    <w:uiPriority w:val="99"/>
    <w:rsid w:val="00683A6E"/>
    <w:pPr>
      <w:spacing w:after="0" w:line="360" w:lineRule="auto"/>
    </w:pPr>
    <w:rPr>
      <w:rFonts w:eastAsia="Times New Roman"/>
      <w:bCs w:val="0"/>
      <w:lang w:val="es-CO" w:eastAsia="es-ES"/>
    </w:rPr>
  </w:style>
  <w:style w:type="paragraph" w:styleId="Ttulo">
    <w:name w:val="Title"/>
    <w:basedOn w:val="Normal"/>
    <w:link w:val="TtuloCar"/>
    <w:uiPriority w:val="10"/>
    <w:rsid w:val="00683A6E"/>
    <w:pPr>
      <w:spacing w:after="0"/>
      <w:jc w:val="center"/>
    </w:pPr>
    <w:rPr>
      <w:rFonts w:ascii="Arial" w:eastAsia="Calibri" w:hAnsi="Arial"/>
      <w:b/>
      <w:sz w:val="20"/>
      <w:lang w:val="x-none" w:eastAsia="es-ES"/>
    </w:rPr>
  </w:style>
  <w:style w:type="character" w:customStyle="1" w:styleId="TtuloCar">
    <w:name w:val="Título Car"/>
    <w:basedOn w:val="Fuentedeprrafopredeter"/>
    <w:link w:val="Ttulo"/>
    <w:uiPriority w:val="10"/>
    <w:rsid w:val="00683A6E"/>
    <w:rPr>
      <w:rFonts w:ascii="Arial" w:eastAsia="Calibri" w:hAnsi="Arial" w:cs="Times New Roman"/>
      <w:b/>
      <w:bCs/>
      <w:sz w:val="20"/>
      <w:szCs w:val="24"/>
      <w:lang w:val="x-none" w:eastAsia="es-ES"/>
    </w:rPr>
  </w:style>
  <w:style w:type="paragraph" w:styleId="Descripcin">
    <w:name w:val="caption"/>
    <w:basedOn w:val="Normal"/>
    <w:next w:val="Normal"/>
    <w:uiPriority w:val="35"/>
    <w:qFormat/>
    <w:rsid w:val="00683A6E"/>
    <w:pPr>
      <w:spacing w:after="200" w:line="276" w:lineRule="auto"/>
      <w:jc w:val="left"/>
    </w:pPr>
    <w:rPr>
      <w:rFonts w:ascii="Calibri" w:eastAsia="Times New Roman" w:hAnsi="Calibri"/>
      <w:b/>
      <w:sz w:val="20"/>
      <w:szCs w:val="20"/>
      <w:lang w:val="es-CO" w:eastAsia="en-US"/>
    </w:rPr>
  </w:style>
  <w:style w:type="character" w:customStyle="1" w:styleId="longtext1">
    <w:name w:val="long_text1"/>
    <w:rsid w:val="00683A6E"/>
    <w:rPr>
      <w:rFonts w:cs="Times New Roman"/>
      <w:sz w:val="20"/>
      <w:szCs w:val="20"/>
    </w:rPr>
  </w:style>
  <w:style w:type="paragraph" w:styleId="Subttulo">
    <w:name w:val="Subtitle"/>
    <w:basedOn w:val="Normal"/>
    <w:link w:val="SubttuloCar"/>
    <w:uiPriority w:val="99"/>
    <w:qFormat/>
    <w:rsid w:val="00683A6E"/>
    <w:pPr>
      <w:spacing w:after="60"/>
      <w:jc w:val="center"/>
      <w:outlineLvl w:val="1"/>
    </w:pPr>
    <w:rPr>
      <w:rFonts w:ascii="Arial" w:eastAsia="Times New Roman" w:hAnsi="Arial"/>
      <w:bCs w:val="0"/>
      <w:szCs w:val="20"/>
      <w:lang w:val="x-none" w:eastAsia="es-ES"/>
    </w:rPr>
  </w:style>
  <w:style w:type="character" w:customStyle="1" w:styleId="SubttuloCar">
    <w:name w:val="Subtítulo Car"/>
    <w:basedOn w:val="Fuentedeprrafopredeter"/>
    <w:link w:val="Subttulo"/>
    <w:uiPriority w:val="99"/>
    <w:rsid w:val="00683A6E"/>
    <w:rPr>
      <w:rFonts w:ascii="Arial" w:eastAsia="Times New Roman" w:hAnsi="Arial" w:cs="Times New Roman"/>
      <w:sz w:val="24"/>
      <w:szCs w:val="20"/>
      <w:lang w:val="x-none" w:eastAsia="es-ES"/>
    </w:rPr>
  </w:style>
  <w:style w:type="paragraph" w:customStyle="1" w:styleId="xl23">
    <w:name w:val="xl23"/>
    <w:basedOn w:val="Normal"/>
    <w:uiPriority w:val="99"/>
    <w:rsid w:val="00683A6E"/>
    <w:pPr>
      <w:spacing w:before="100" w:beforeAutospacing="1" w:after="100" w:afterAutospacing="1"/>
      <w:jc w:val="center"/>
      <w:textAlignment w:val="top"/>
    </w:pPr>
    <w:rPr>
      <w:rFonts w:ascii="Tahoma" w:eastAsia="Arial Unicode MS" w:hAnsi="Tahoma" w:cs="Trebuchet MS"/>
      <w:bCs w:val="0"/>
      <w:lang w:eastAsia="es-ES"/>
    </w:rPr>
  </w:style>
  <w:style w:type="paragraph" w:customStyle="1" w:styleId="TEXTOTABLA">
    <w:name w:val="TEXTO TABLA"/>
    <w:basedOn w:val="Normal"/>
    <w:link w:val="TEXTOTABLACar"/>
    <w:rsid w:val="00683A6E"/>
    <w:pPr>
      <w:spacing w:after="0"/>
    </w:pPr>
    <w:rPr>
      <w:rFonts w:eastAsia="Calibri"/>
      <w:bCs w:val="0"/>
      <w:sz w:val="20"/>
      <w:lang w:val="x-none" w:eastAsia="x-none"/>
    </w:rPr>
  </w:style>
  <w:style w:type="character" w:customStyle="1" w:styleId="TEXTOTABLACar">
    <w:name w:val="TEXTO TABLA Car"/>
    <w:link w:val="TEXTOTABLA"/>
    <w:rsid w:val="00683A6E"/>
    <w:rPr>
      <w:rFonts w:ascii="Times New Roman" w:eastAsia="Calibri" w:hAnsi="Times New Roman" w:cs="Times New Roman"/>
      <w:sz w:val="20"/>
      <w:szCs w:val="24"/>
      <w:lang w:val="x-none" w:eastAsia="x-none"/>
    </w:rPr>
  </w:style>
  <w:style w:type="paragraph" w:customStyle="1" w:styleId="VIETA2">
    <w:name w:val="VIÑETA 2"/>
    <w:basedOn w:val="Textoindependiente"/>
    <w:uiPriority w:val="99"/>
    <w:qFormat/>
    <w:rsid w:val="00683A6E"/>
    <w:pPr>
      <w:numPr>
        <w:ilvl w:val="1"/>
        <w:numId w:val="6"/>
      </w:numPr>
      <w:tabs>
        <w:tab w:val="num" w:pos="360"/>
      </w:tabs>
      <w:spacing w:line="360" w:lineRule="auto"/>
      <w:ind w:left="720" w:right="51" w:hanging="227"/>
    </w:pPr>
    <w:rPr>
      <w:rFonts w:ascii="Times New Roman" w:hAnsi="Times New Roman"/>
      <w:bCs/>
      <w:sz w:val="24"/>
      <w:szCs w:val="24"/>
      <w:lang w:val="es-CO"/>
    </w:rPr>
  </w:style>
  <w:style w:type="paragraph" w:customStyle="1" w:styleId="VIETA1">
    <w:name w:val="VIÑETA 1"/>
    <w:basedOn w:val="Textoindependiente"/>
    <w:link w:val="VIETA1Car"/>
    <w:uiPriority w:val="99"/>
    <w:qFormat/>
    <w:rsid w:val="00683A6E"/>
    <w:pPr>
      <w:numPr>
        <w:numId w:val="6"/>
      </w:numPr>
      <w:spacing w:line="360" w:lineRule="auto"/>
      <w:ind w:left="426" w:right="51" w:hanging="426"/>
    </w:pPr>
    <w:rPr>
      <w:rFonts w:ascii="Times New Roman" w:hAnsi="Times New Roman"/>
      <w:bCs/>
      <w:sz w:val="24"/>
      <w:szCs w:val="24"/>
    </w:rPr>
  </w:style>
  <w:style w:type="character" w:customStyle="1" w:styleId="VIETA1Car">
    <w:name w:val="VIÑETA 1 Car"/>
    <w:link w:val="VIETA1"/>
    <w:uiPriority w:val="99"/>
    <w:rsid w:val="00683A6E"/>
    <w:rPr>
      <w:rFonts w:ascii="Times New Roman" w:eastAsia="Times New Roman" w:hAnsi="Times New Roman" w:cs="Times New Roman"/>
      <w:bCs/>
      <w:sz w:val="24"/>
      <w:szCs w:val="24"/>
      <w:lang w:val="x-none" w:eastAsia="es-ES"/>
    </w:rPr>
  </w:style>
  <w:style w:type="paragraph" w:customStyle="1" w:styleId="TITULO2">
    <w:name w:val="TITULO 2"/>
    <w:basedOn w:val="Ttulo1"/>
    <w:link w:val="TITULO2Car"/>
    <w:autoRedefine/>
    <w:uiPriority w:val="99"/>
    <w:qFormat/>
    <w:rsid w:val="00806BD2"/>
    <w:pPr>
      <w:keepLines w:val="0"/>
      <w:shd w:val="clear" w:color="auto" w:fill="FFFFFF"/>
      <w:tabs>
        <w:tab w:val="left" w:pos="0"/>
      </w:tabs>
      <w:spacing w:before="0"/>
    </w:pPr>
    <w:rPr>
      <w:rFonts w:eastAsia="Calibri" w:cs="Arial"/>
      <w:b w:val="0"/>
      <w:bCs/>
      <w:color w:val="00B0F0"/>
      <w:spacing w:val="7"/>
      <w:kern w:val="32"/>
      <w:szCs w:val="24"/>
      <w:shd w:val="clear" w:color="auto" w:fill="FFFFFF"/>
      <w:lang w:eastAsia="x-none"/>
    </w:rPr>
  </w:style>
  <w:style w:type="character" w:customStyle="1" w:styleId="TITULO2Car">
    <w:name w:val="TITULO 2 Car"/>
    <w:link w:val="TITULO2"/>
    <w:uiPriority w:val="99"/>
    <w:rsid w:val="00806BD2"/>
    <w:rPr>
      <w:rFonts w:ascii="Arial" w:eastAsia="Calibri" w:hAnsi="Arial" w:cs="Arial"/>
      <w:bCs/>
      <w:color w:val="00B0F0"/>
      <w:spacing w:val="7"/>
      <w:kern w:val="32"/>
      <w:sz w:val="24"/>
      <w:szCs w:val="24"/>
      <w:shd w:val="clear" w:color="auto" w:fill="FFFFFF"/>
      <w:lang w:val="es-ES" w:eastAsia="x-none"/>
    </w:rPr>
  </w:style>
  <w:style w:type="character" w:styleId="nfasissutil">
    <w:name w:val="Subtle Emphasis"/>
    <w:uiPriority w:val="19"/>
    <w:qFormat/>
    <w:rsid w:val="00683A6E"/>
    <w:rPr>
      <w:i/>
      <w:iCs/>
      <w:color w:val="FF0000"/>
    </w:rPr>
  </w:style>
  <w:style w:type="character" w:customStyle="1" w:styleId="TextonotaalfinalCar">
    <w:name w:val="Texto nota al final Car"/>
    <w:basedOn w:val="Fuentedeprrafopredeter"/>
    <w:link w:val="Textonotaalfinal"/>
    <w:uiPriority w:val="99"/>
    <w:semiHidden/>
    <w:rsid w:val="00683A6E"/>
    <w:rPr>
      <w:rFonts w:ascii="Calibri" w:eastAsia="Calibri" w:hAnsi="Calibri" w:cs="Times New Roman"/>
      <w:sz w:val="20"/>
      <w:szCs w:val="20"/>
      <w:lang w:val="es-ES" w:eastAsia="en-US"/>
    </w:rPr>
  </w:style>
  <w:style w:type="paragraph" w:styleId="Textonotaalfinal">
    <w:name w:val="endnote text"/>
    <w:basedOn w:val="Normal"/>
    <w:link w:val="TextonotaalfinalCar"/>
    <w:uiPriority w:val="99"/>
    <w:semiHidden/>
    <w:unhideWhenUsed/>
    <w:rsid w:val="00683A6E"/>
    <w:pPr>
      <w:spacing w:after="0"/>
      <w:jc w:val="left"/>
    </w:pPr>
    <w:rPr>
      <w:rFonts w:ascii="Calibri" w:eastAsia="Calibri" w:hAnsi="Calibri"/>
      <w:bCs w:val="0"/>
      <w:sz w:val="20"/>
      <w:szCs w:val="20"/>
      <w:lang w:eastAsia="en-US"/>
    </w:rPr>
  </w:style>
  <w:style w:type="paragraph" w:customStyle="1" w:styleId="1">
    <w:name w:val="1"/>
    <w:basedOn w:val="Normal"/>
    <w:next w:val="Normal"/>
    <w:link w:val="PuestoCar"/>
    <w:uiPriority w:val="35"/>
    <w:qFormat/>
    <w:rsid w:val="00683A6E"/>
    <w:pPr>
      <w:spacing w:after="200" w:line="276" w:lineRule="auto"/>
      <w:jc w:val="left"/>
    </w:pPr>
    <w:rPr>
      <w:rFonts w:ascii="Arial" w:eastAsia="Calibri" w:hAnsi="Arial"/>
      <w:b/>
      <w:sz w:val="20"/>
      <w:lang w:val="x-none" w:eastAsia="es-ES"/>
    </w:rPr>
  </w:style>
  <w:style w:type="character" w:customStyle="1" w:styleId="PuestoCar">
    <w:name w:val="Puesto Car"/>
    <w:link w:val="1"/>
    <w:rsid w:val="00683A6E"/>
    <w:rPr>
      <w:rFonts w:ascii="Arial" w:eastAsia="Calibri" w:hAnsi="Arial" w:cs="Times New Roman"/>
      <w:b/>
      <w:bCs/>
      <w:sz w:val="20"/>
      <w:szCs w:val="24"/>
      <w:lang w:val="x-none" w:eastAsia="es-ES"/>
    </w:rPr>
  </w:style>
  <w:style w:type="character" w:customStyle="1" w:styleId="st">
    <w:name w:val="st"/>
    <w:rsid w:val="00683A6E"/>
  </w:style>
  <w:style w:type="character" w:styleId="nfasis">
    <w:name w:val="Emphasis"/>
    <w:uiPriority w:val="20"/>
    <w:qFormat/>
    <w:rsid w:val="00683A6E"/>
    <w:rPr>
      <w:i/>
      <w:iCs/>
    </w:rPr>
  </w:style>
  <w:style w:type="character" w:customStyle="1" w:styleId="f">
    <w:name w:val="f"/>
    <w:rsid w:val="00683A6E"/>
  </w:style>
  <w:style w:type="paragraph" w:styleId="Lista">
    <w:name w:val="List"/>
    <w:basedOn w:val="Normal"/>
    <w:uiPriority w:val="99"/>
    <w:unhideWhenUsed/>
    <w:rsid w:val="00683A6E"/>
    <w:pPr>
      <w:spacing w:after="0"/>
      <w:ind w:left="283" w:hanging="283"/>
      <w:contextualSpacing/>
      <w:jc w:val="left"/>
    </w:pPr>
    <w:rPr>
      <w:rFonts w:ascii="Calibri" w:eastAsia="Calibri" w:hAnsi="Calibri"/>
      <w:bCs w:val="0"/>
      <w:sz w:val="22"/>
      <w:szCs w:val="22"/>
      <w:lang w:eastAsia="en-US"/>
    </w:rPr>
  </w:style>
  <w:style w:type="paragraph" w:styleId="Lista2">
    <w:name w:val="List 2"/>
    <w:basedOn w:val="Normal"/>
    <w:uiPriority w:val="99"/>
    <w:unhideWhenUsed/>
    <w:rsid w:val="00683A6E"/>
    <w:pPr>
      <w:spacing w:after="0"/>
      <w:ind w:left="566" w:hanging="283"/>
      <w:contextualSpacing/>
      <w:jc w:val="left"/>
    </w:pPr>
    <w:rPr>
      <w:rFonts w:ascii="Calibri" w:eastAsia="Calibri" w:hAnsi="Calibri"/>
      <w:bCs w:val="0"/>
      <w:sz w:val="22"/>
      <w:szCs w:val="22"/>
      <w:lang w:eastAsia="en-US"/>
    </w:rPr>
  </w:style>
  <w:style w:type="paragraph" w:styleId="Lista3">
    <w:name w:val="List 3"/>
    <w:basedOn w:val="Normal"/>
    <w:uiPriority w:val="99"/>
    <w:unhideWhenUsed/>
    <w:rsid w:val="00683A6E"/>
    <w:pPr>
      <w:spacing w:after="0"/>
      <w:ind w:left="849" w:hanging="283"/>
      <w:contextualSpacing/>
      <w:jc w:val="left"/>
    </w:pPr>
    <w:rPr>
      <w:rFonts w:ascii="Calibri" w:eastAsia="Calibri" w:hAnsi="Calibri"/>
      <w:bCs w:val="0"/>
      <w:sz w:val="22"/>
      <w:szCs w:val="22"/>
      <w:lang w:eastAsia="en-US"/>
    </w:rPr>
  </w:style>
  <w:style w:type="paragraph" w:styleId="Lista4">
    <w:name w:val="List 4"/>
    <w:basedOn w:val="Normal"/>
    <w:uiPriority w:val="99"/>
    <w:unhideWhenUsed/>
    <w:rsid w:val="00683A6E"/>
    <w:pPr>
      <w:spacing w:after="0"/>
      <w:ind w:left="1132" w:hanging="283"/>
      <w:contextualSpacing/>
      <w:jc w:val="left"/>
    </w:pPr>
    <w:rPr>
      <w:rFonts w:ascii="Calibri" w:eastAsia="Calibri" w:hAnsi="Calibri"/>
      <w:bCs w:val="0"/>
      <w:sz w:val="22"/>
      <w:szCs w:val="22"/>
      <w:lang w:eastAsia="en-US"/>
    </w:rPr>
  </w:style>
  <w:style w:type="paragraph" w:styleId="Saludo">
    <w:name w:val="Salutation"/>
    <w:basedOn w:val="Normal"/>
    <w:next w:val="Normal"/>
    <w:link w:val="SaludoCar"/>
    <w:uiPriority w:val="99"/>
    <w:unhideWhenUsed/>
    <w:rsid w:val="00683A6E"/>
    <w:pPr>
      <w:spacing w:after="0"/>
      <w:jc w:val="left"/>
    </w:pPr>
    <w:rPr>
      <w:rFonts w:ascii="Calibri" w:eastAsia="Calibri" w:hAnsi="Calibri"/>
      <w:bCs w:val="0"/>
      <w:sz w:val="22"/>
      <w:szCs w:val="22"/>
      <w:lang w:eastAsia="en-US"/>
    </w:rPr>
  </w:style>
  <w:style w:type="character" w:customStyle="1" w:styleId="SaludoCar">
    <w:name w:val="Saludo Car"/>
    <w:basedOn w:val="Fuentedeprrafopredeter"/>
    <w:link w:val="Saludo"/>
    <w:uiPriority w:val="99"/>
    <w:rsid w:val="00683A6E"/>
    <w:rPr>
      <w:rFonts w:ascii="Calibri" w:eastAsia="Calibri" w:hAnsi="Calibri" w:cs="Times New Roman"/>
      <w:lang w:val="es-ES" w:eastAsia="en-US"/>
    </w:rPr>
  </w:style>
  <w:style w:type="paragraph" w:styleId="Listaconvietas2">
    <w:name w:val="List Bullet 2"/>
    <w:basedOn w:val="Normal"/>
    <w:uiPriority w:val="99"/>
    <w:unhideWhenUsed/>
    <w:rsid w:val="00683A6E"/>
    <w:pPr>
      <w:numPr>
        <w:numId w:val="9"/>
      </w:numPr>
      <w:spacing w:after="0"/>
      <w:contextualSpacing/>
      <w:jc w:val="left"/>
    </w:pPr>
    <w:rPr>
      <w:rFonts w:ascii="Calibri" w:eastAsia="Calibri" w:hAnsi="Calibri"/>
      <w:bCs w:val="0"/>
      <w:sz w:val="22"/>
      <w:szCs w:val="22"/>
      <w:lang w:eastAsia="en-US"/>
    </w:rPr>
  </w:style>
  <w:style w:type="paragraph" w:styleId="Listaconvietas3">
    <w:name w:val="List Bullet 3"/>
    <w:basedOn w:val="Normal"/>
    <w:uiPriority w:val="99"/>
    <w:unhideWhenUsed/>
    <w:rsid w:val="00683A6E"/>
    <w:pPr>
      <w:numPr>
        <w:numId w:val="10"/>
      </w:numPr>
      <w:spacing w:after="0"/>
      <w:contextualSpacing/>
      <w:jc w:val="left"/>
    </w:pPr>
    <w:rPr>
      <w:rFonts w:ascii="Calibri" w:eastAsia="Calibri" w:hAnsi="Calibri"/>
      <w:bCs w:val="0"/>
      <w:sz w:val="22"/>
      <w:szCs w:val="22"/>
      <w:lang w:eastAsia="en-US"/>
    </w:rPr>
  </w:style>
  <w:style w:type="paragraph" w:styleId="Listaconvietas4">
    <w:name w:val="List Bullet 4"/>
    <w:basedOn w:val="Normal"/>
    <w:uiPriority w:val="99"/>
    <w:unhideWhenUsed/>
    <w:rsid w:val="00683A6E"/>
    <w:pPr>
      <w:numPr>
        <w:numId w:val="11"/>
      </w:numPr>
      <w:spacing w:after="0"/>
      <w:contextualSpacing/>
      <w:jc w:val="left"/>
    </w:pPr>
    <w:rPr>
      <w:rFonts w:ascii="Calibri" w:eastAsia="Calibri" w:hAnsi="Calibri"/>
      <w:bCs w:val="0"/>
      <w:sz w:val="22"/>
      <w:szCs w:val="22"/>
      <w:lang w:eastAsia="en-US"/>
    </w:rPr>
  </w:style>
  <w:style w:type="paragraph" w:styleId="Continuarlista">
    <w:name w:val="List Continue"/>
    <w:basedOn w:val="Normal"/>
    <w:uiPriority w:val="99"/>
    <w:unhideWhenUsed/>
    <w:rsid w:val="00683A6E"/>
    <w:pPr>
      <w:spacing w:after="120"/>
      <w:ind w:left="283"/>
      <w:contextualSpacing/>
      <w:jc w:val="left"/>
    </w:pPr>
    <w:rPr>
      <w:rFonts w:ascii="Calibri" w:eastAsia="Calibri" w:hAnsi="Calibri"/>
      <w:bCs w:val="0"/>
      <w:sz w:val="22"/>
      <w:szCs w:val="22"/>
      <w:lang w:eastAsia="en-US"/>
    </w:rPr>
  </w:style>
  <w:style w:type="paragraph" w:styleId="Continuarlista2">
    <w:name w:val="List Continue 2"/>
    <w:basedOn w:val="Normal"/>
    <w:uiPriority w:val="99"/>
    <w:unhideWhenUsed/>
    <w:rsid w:val="00683A6E"/>
    <w:pPr>
      <w:spacing w:after="120"/>
      <w:ind w:left="566"/>
      <w:contextualSpacing/>
      <w:jc w:val="left"/>
    </w:pPr>
    <w:rPr>
      <w:rFonts w:ascii="Calibri" w:eastAsia="Calibri" w:hAnsi="Calibri"/>
      <w:bCs w:val="0"/>
      <w:sz w:val="22"/>
      <w:szCs w:val="22"/>
      <w:lang w:eastAsia="en-US"/>
    </w:rPr>
  </w:style>
  <w:style w:type="paragraph" w:styleId="Continuarlista3">
    <w:name w:val="List Continue 3"/>
    <w:basedOn w:val="Normal"/>
    <w:uiPriority w:val="99"/>
    <w:unhideWhenUsed/>
    <w:rsid w:val="00683A6E"/>
    <w:pPr>
      <w:spacing w:after="120"/>
      <w:ind w:left="849"/>
      <w:contextualSpacing/>
      <w:jc w:val="left"/>
    </w:pPr>
    <w:rPr>
      <w:rFonts w:ascii="Calibri" w:eastAsia="Calibri" w:hAnsi="Calibri"/>
      <w:bCs w:val="0"/>
      <w:sz w:val="22"/>
      <w:szCs w:val="22"/>
      <w:lang w:eastAsia="en-US"/>
    </w:rPr>
  </w:style>
  <w:style w:type="paragraph" w:customStyle="1" w:styleId="Direccininterior">
    <w:name w:val="Dirección interior"/>
    <w:basedOn w:val="Normal"/>
    <w:uiPriority w:val="99"/>
    <w:rsid w:val="00683A6E"/>
    <w:pPr>
      <w:spacing w:after="0"/>
      <w:jc w:val="left"/>
    </w:pPr>
    <w:rPr>
      <w:rFonts w:ascii="Calibri" w:eastAsia="Calibri" w:hAnsi="Calibri"/>
      <w:bCs w:val="0"/>
      <w:sz w:val="22"/>
      <w:szCs w:val="22"/>
      <w:lang w:eastAsia="en-US"/>
    </w:rPr>
  </w:style>
  <w:style w:type="paragraph" w:styleId="Sangradetextonormal">
    <w:name w:val="Body Text Indent"/>
    <w:basedOn w:val="Normal"/>
    <w:link w:val="SangradetextonormalCar"/>
    <w:uiPriority w:val="99"/>
    <w:unhideWhenUsed/>
    <w:rsid w:val="00683A6E"/>
    <w:pPr>
      <w:spacing w:after="120"/>
      <w:ind w:left="283"/>
      <w:jc w:val="left"/>
    </w:pPr>
    <w:rPr>
      <w:rFonts w:ascii="Calibri" w:eastAsia="Calibri" w:hAnsi="Calibri"/>
      <w:bCs w:val="0"/>
      <w:sz w:val="22"/>
      <w:szCs w:val="22"/>
      <w:lang w:eastAsia="en-US"/>
    </w:rPr>
  </w:style>
  <w:style w:type="character" w:customStyle="1" w:styleId="SangradetextonormalCar">
    <w:name w:val="Sangría de texto normal Car"/>
    <w:basedOn w:val="Fuentedeprrafopredeter"/>
    <w:link w:val="Sangradetextonormal"/>
    <w:uiPriority w:val="99"/>
    <w:rsid w:val="00683A6E"/>
    <w:rPr>
      <w:rFonts w:ascii="Calibri" w:eastAsia="Calibri" w:hAnsi="Calibri" w:cs="Times New Roman"/>
      <w:lang w:val="es-ES" w:eastAsia="en-US"/>
    </w:rPr>
  </w:style>
  <w:style w:type="paragraph" w:customStyle="1" w:styleId="Lneadeasunto">
    <w:name w:val="Línea de asunto"/>
    <w:basedOn w:val="Normal"/>
    <w:uiPriority w:val="99"/>
    <w:rsid w:val="00683A6E"/>
    <w:pPr>
      <w:spacing w:after="0"/>
      <w:jc w:val="left"/>
    </w:pPr>
    <w:rPr>
      <w:rFonts w:ascii="Calibri" w:eastAsia="Calibri" w:hAnsi="Calibri"/>
      <w:bCs w:val="0"/>
      <w:sz w:val="22"/>
      <w:szCs w:val="22"/>
      <w:lang w:eastAsia="en-US"/>
    </w:rPr>
  </w:style>
  <w:style w:type="paragraph" w:styleId="Textoindependienteprimerasangra">
    <w:name w:val="Body Text First Indent"/>
    <w:basedOn w:val="Textoindependiente"/>
    <w:link w:val="TextoindependienteprimerasangraCar"/>
    <w:uiPriority w:val="99"/>
    <w:unhideWhenUsed/>
    <w:rsid w:val="00683A6E"/>
    <w:pPr>
      <w:spacing w:after="120"/>
      <w:ind w:firstLine="210"/>
      <w:jc w:val="left"/>
    </w:pPr>
    <w:rPr>
      <w:sz w:val="22"/>
      <w:szCs w:val="22"/>
      <w:lang w:val="es-ES" w:eastAsia="en-US"/>
    </w:rPr>
  </w:style>
  <w:style w:type="character" w:customStyle="1" w:styleId="TextoindependienteprimerasangraCar">
    <w:name w:val="Texto independiente primera sangría Car"/>
    <w:basedOn w:val="TextoindependienteCar"/>
    <w:link w:val="Textoindependienteprimerasangra"/>
    <w:uiPriority w:val="99"/>
    <w:rsid w:val="00683A6E"/>
    <w:rPr>
      <w:rFonts w:ascii="Arial" w:eastAsia="Times New Roman" w:hAnsi="Arial" w:cs="Times New Roman"/>
      <w:sz w:val="40"/>
      <w:szCs w:val="20"/>
      <w:lang w:val="es-ES" w:eastAsia="en-US"/>
    </w:rPr>
  </w:style>
  <w:style w:type="paragraph" w:styleId="Textoindependienteprimerasangra2">
    <w:name w:val="Body Text First Indent 2"/>
    <w:basedOn w:val="Sangradetextonormal"/>
    <w:link w:val="Textoindependienteprimerasangra2Car"/>
    <w:uiPriority w:val="99"/>
    <w:unhideWhenUsed/>
    <w:rsid w:val="00683A6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683A6E"/>
    <w:rPr>
      <w:rFonts w:ascii="Calibri" w:eastAsia="Calibri" w:hAnsi="Calibri" w:cs="Times New Roman"/>
      <w:lang w:val="es-ES" w:eastAsia="en-US"/>
    </w:rPr>
  </w:style>
  <w:style w:type="character" w:customStyle="1" w:styleId="style4">
    <w:name w:val="style4"/>
    <w:basedOn w:val="Fuentedeprrafopredeter"/>
    <w:rsid w:val="00683A6E"/>
  </w:style>
  <w:style w:type="paragraph" w:styleId="Tabladeilustraciones">
    <w:name w:val="table of figures"/>
    <w:basedOn w:val="Normal"/>
    <w:next w:val="Normal"/>
    <w:uiPriority w:val="99"/>
    <w:unhideWhenUsed/>
    <w:rsid w:val="00683A6E"/>
    <w:pPr>
      <w:spacing w:after="0"/>
      <w:jc w:val="left"/>
    </w:pPr>
    <w:rPr>
      <w:rFonts w:ascii="Calibri" w:eastAsia="Calibri" w:hAnsi="Calibri"/>
      <w:bCs w:val="0"/>
      <w:sz w:val="22"/>
      <w:szCs w:val="22"/>
      <w:lang w:eastAsia="en-US"/>
    </w:rPr>
  </w:style>
  <w:style w:type="paragraph" w:customStyle="1" w:styleId="ESTILO2">
    <w:name w:val="ESTILO2"/>
    <w:basedOn w:val="Normal"/>
    <w:link w:val="ESTILO2Car"/>
    <w:rsid w:val="00683A6E"/>
    <w:pPr>
      <w:autoSpaceDE w:val="0"/>
      <w:autoSpaceDN w:val="0"/>
      <w:adjustRightInd w:val="0"/>
      <w:spacing w:after="0" w:line="360" w:lineRule="auto"/>
      <w:jc w:val="center"/>
    </w:pPr>
    <w:rPr>
      <w:rFonts w:eastAsia="Calibri"/>
      <w:b/>
      <w:bCs w:val="0"/>
      <w:i/>
      <w:lang w:val="es-CO"/>
    </w:rPr>
  </w:style>
  <w:style w:type="character" w:customStyle="1" w:styleId="ESTILO2Car">
    <w:name w:val="ESTILO2 Car"/>
    <w:link w:val="ESTILO2"/>
    <w:rsid w:val="00683A6E"/>
    <w:rPr>
      <w:rFonts w:ascii="Times New Roman" w:eastAsia="Calibri" w:hAnsi="Times New Roman" w:cs="Times New Roman"/>
      <w:b/>
      <w:i/>
      <w:sz w:val="24"/>
      <w:szCs w:val="24"/>
    </w:rPr>
  </w:style>
  <w:style w:type="paragraph" w:customStyle="1" w:styleId="ESTILO3">
    <w:name w:val="ESTILO3"/>
    <w:basedOn w:val="Normal"/>
    <w:link w:val="ESTILO3Car"/>
    <w:rsid w:val="00683A6E"/>
    <w:pPr>
      <w:autoSpaceDE w:val="0"/>
      <w:autoSpaceDN w:val="0"/>
      <w:adjustRightInd w:val="0"/>
      <w:spacing w:after="0" w:line="360" w:lineRule="auto"/>
      <w:jc w:val="center"/>
    </w:pPr>
    <w:rPr>
      <w:rFonts w:eastAsia="Calibri"/>
      <w:bCs w:val="0"/>
      <w:i/>
      <w:lang w:val="es-CO"/>
    </w:rPr>
  </w:style>
  <w:style w:type="character" w:customStyle="1" w:styleId="ESTILO3Car">
    <w:name w:val="ESTILO3 Car"/>
    <w:link w:val="ESTILO3"/>
    <w:rsid w:val="00683A6E"/>
    <w:rPr>
      <w:rFonts w:ascii="Times New Roman" w:eastAsia="Calibri" w:hAnsi="Times New Roman" w:cs="Times New Roman"/>
      <w:i/>
      <w:sz w:val="24"/>
      <w:szCs w:val="24"/>
    </w:rPr>
  </w:style>
  <w:style w:type="character" w:customStyle="1" w:styleId="HTMLconformatoprevioCar">
    <w:name w:val="HTML con formato previo Car"/>
    <w:link w:val="HTMLconformatoprevio"/>
    <w:uiPriority w:val="99"/>
    <w:semiHidden/>
    <w:rsid w:val="00683A6E"/>
    <w:rPr>
      <w:rFonts w:ascii="Courier New" w:eastAsia="Times New Roman" w:hAnsi="Courier New" w:cs="Courier New"/>
      <w:lang w:val="en-US" w:eastAsia="en-US"/>
    </w:rPr>
  </w:style>
  <w:style w:type="paragraph" w:styleId="HTMLconformatoprevio">
    <w:name w:val="HTML Preformatted"/>
    <w:basedOn w:val="Normal"/>
    <w:link w:val="HTMLconformatoprevioCar"/>
    <w:uiPriority w:val="99"/>
    <w:semiHidden/>
    <w:unhideWhenUsed/>
    <w:rsid w:val="00683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Pr>
      <w:rFonts w:ascii="Courier New" w:eastAsia="Times New Roman" w:hAnsi="Courier New" w:cs="Courier New"/>
      <w:bCs w:val="0"/>
      <w:sz w:val="22"/>
      <w:szCs w:val="22"/>
      <w:lang w:val="en-US" w:eastAsia="en-US"/>
    </w:rPr>
  </w:style>
  <w:style w:type="character" w:customStyle="1" w:styleId="HTMLconformatoprevioCar1">
    <w:name w:val="HTML con formato previo Car1"/>
    <w:basedOn w:val="Fuentedeprrafopredeter"/>
    <w:uiPriority w:val="99"/>
    <w:semiHidden/>
    <w:rsid w:val="00683A6E"/>
    <w:rPr>
      <w:rFonts w:ascii="Consolas" w:hAnsi="Consolas" w:cs="Consolas"/>
      <w:bCs/>
      <w:sz w:val="20"/>
      <w:szCs w:val="20"/>
      <w:lang w:val="es-ES"/>
    </w:rPr>
  </w:style>
  <w:style w:type="character" w:customStyle="1" w:styleId="Sangra2detindependienteCar">
    <w:name w:val="Sangría 2 de t. independiente Car"/>
    <w:link w:val="Sangra2detindependiente"/>
    <w:uiPriority w:val="99"/>
    <w:semiHidden/>
    <w:rsid w:val="00683A6E"/>
    <w:rPr>
      <w:rFonts w:ascii="Times New Roman" w:hAnsi="Times New Roman"/>
      <w:sz w:val="24"/>
      <w:lang w:val="es-ES" w:eastAsia="en-US"/>
    </w:rPr>
  </w:style>
  <w:style w:type="paragraph" w:styleId="Sangra2detindependiente">
    <w:name w:val="Body Text Indent 2"/>
    <w:basedOn w:val="Normal"/>
    <w:link w:val="Sangra2detindependienteCar"/>
    <w:uiPriority w:val="99"/>
    <w:semiHidden/>
    <w:unhideWhenUsed/>
    <w:rsid w:val="00683A6E"/>
    <w:pPr>
      <w:spacing w:after="120" w:line="480" w:lineRule="auto"/>
      <w:ind w:left="283"/>
    </w:pPr>
    <w:rPr>
      <w:rFonts w:cstheme="minorBidi"/>
      <w:bCs w:val="0"/>
      <w:szCs w:val="22"/>
      <w:lang w:eastAsia="en-US"/>
    </w:rPr>
  </w:style>
  <w:style w:type="character" w:customStyle="1" w:styleId="Sangra2detindependienteCar1">
    <w:name w:val="Sangría 2 de t. independiente Car1"/>
    <w:basedOn w:val="Fuentedeprrafopredeter"/>
    <w:uiPriority w:val="99"/>
    <w:semiHidden/>
    <w:rsid w:val="00683A6E"/>
    <w:rPr>
      <w:rFonts w:ascii="Times New Roman" w:hAnsi="Times New Roman" w:cs="Times New Roman"/>
      <w:bCs/>
      <w:sz w:val="24"/>
      <w:szCs w:val="24"/>
      <w:lang w:val="es-ES"/>
    </w:rPr>
  </w:style>
  <w:style w:type="paragraph" w:customStyle="1" w:styleId="Ttulo10">
    <w:name w:val="Título1"/>
    <w:aliases w:val="Epígrafe1"/>
    <w:basedOn w:val="Normal"/>
    <w:next w:val="Normal"/>
    <w:uiPriority w:val="99"/>
    <w:qFormat/>
    <w:rsid w:val="00683A6E"/>
    <w:pPr>
      <w:spacing w:after="200" w:line="276" w:lineRule="auto"/>
    </w:pPr>
    <w:rPr>
      <w:rFonts w:eastAsia="Times New Roman"/>
      <w:b/>
      <w:sz w:val="20"/>
      <w:szCs w:val="20"/>
      <w:lang w:val="es-CO" w:eastAsia="en-US"/>
    </w:rPr>
  </w:style>
  <w:style w:type="paragraph" w:customStyle="1" w:styleId="ecxmsonormal">
    <w:name w:val="ecxmsonormal"/>
    <w:basedOn w:val="Normal"/>
    <w:uiPriority w:val="99"/>
    <w:rsid w:val="00683A6E"/>
    <w:pPr>
      <w:spacing w:after="324"/>
    </w:pPr>
    <w:rPr>
      <w:rFonts w:eastAsia="Times New Roman"/>
      <w:bCs w:val="0"/>
      <w:lang w:val="en-US" w:eastAsia="en-US"/>
    </w:rPr>
  </w:style>
  <w:style w:type="paragraph" w:customStyle="1" w:styleId="H1">
    <w:name w:val="H1"/>
    <w:basedOn w:val="Normal"/>
    <w:next w:val="Normal"/>
    <w:uiPriority w:val="99"/>
    <w:rsid w:val="00683A6E"/>
    <w:pPr>
      <w:keepNext/>
      <w:snapToGrid w:val="0"/>
      <w:spacing w:before="100" w:after="100"/>
      <w:outlineLvl w:val="1"/>
    </w:pPr>
    <w:rPr>
      <w:rFonts w:eastAsia="Times New Roman"/>
      <w:b/>
      <w:bCs w:val="0"/>
      <w:kern w:val="36"/>
      <w:sz w:val="48"/>
      <w:lang w:val="es-CO" w:eastAsia="es-ES"/>
    </w:rPr>
  </w:style>
  <w:style w:type="paragraph" w:customStyle="1" w:styleId="ecxmsolistparagraph">
    <w:name w:val="ecxmsolistparagraph"/>
    <w:basedOn w:val="Normal"/>
    <w:uiPriority w:val="99"/>
    <w:rsid w:val="00683A6E"/>
    <w:pPr>
      <w:spacing w:after="324"/>
    </w:pPr>
    <w:rPr>
      <w:rFonts w:eastAsia="Times New Roman"/>
      <w:bCs w:val="0"/>
      <w:lang w:eastAsia="es-ES"/>
    </w:rPr>
  </w:style>
  <w:style w:type="paragraph" w:customStyle="1" w:styleId="ecxmsolistparagraphcxspmiddle">
    <w:name w:val="ecxmsolistparagraphcxspmiddle"/>
    <w:basedOn w:val="Normal"/>
    <w:uiPriority w:val="99"/>
    <w:rsid w:val="00683A6E"/>
    <w:pPr>
      <w:spacing w:after="324"/>
    </w:pPr>
    <w:rPr>
      <w:rFonts w:eastAsia="Times New Roman"/>
      <w:bCs w:val="0"/>
      <w:lang w:eastAsia="es-ES"/>
    </w:rPr>
  </w:style>
  <w:style w:type="paragraph" w:customStyle="1" w:styleId="ecxmsolistparagraphcxsplast">
    <w:name w:val="ecxmsolistparagraphcxsplast"/>
    <w:basedOn w:val="Normal"/>
    <w:uiPriority w:val="99"/>
    <w:rsid w:val="00683A6E"/>
    <w:pPr>
      <w:spacing w:after="324"/>
    </w:pPr>
    <w:rPr>
      <w:rFonts w:eastAsia="Times New Roman"/>
      <w:bCs w:val="0"/>
      <w:lang w:eastAsia="es-ES"/>
    </w:rPr>
  </w:style>
  <w:style w:type="paragraph" w:customStyle="1" w:styleId="paragraph1">
    <w:name w:val="paragraph1"/>
    <w:basedOn w:val="Normal"/>
    <w:uiPriority w:val="99"/>
    <w:rsid w:val="00683A6E"/>
    <w:pPr>
      <w:spacing w:before="240" w:after="60" w:line="360" w:lineRule="auto"/>
    </w:pPr>
    <w:rPr>
      <w:rFonts w:eastAsia="Times New Roman"/>
      <w:bCs w:val="0"/>
      <w:lang w:eastAsia="es-ES"/>
    </w:rPr>
  </w:style>
  <w:style w:type="paragraph" w:customStyle="1" w:styleId="paragraph">
    <w:name w:val="paragraph"/>
    <w:basedOn w:val="Normal"/>
    <w:uiPriority w:val="99"/>
    <w:rsid w:val="00683A6E"/>
    <w:pPr>
      <w:spacing w:before="120" w:after="60" w:line="360" w:lineRule="auto"/>
      <w:ind w:firstLine="709"/>
    </w:pPr>
    <w:rPr>
      <w:rFonts w:eastAsia="Times New Roman"/>
      <w:bCs w:val="0"/>
      <w:lang w:eastAsia="es-ES"/>
    </w:rPr>
  </w:style>
  <w:style w:type="paragraph" w:customStyle="1" w:styleId="comunicado1">
    <w:name w:val="comunicado1"/>
    <w:basedOn w:val="Normal"/>
    <w:uiPriority w:val="99"/>
    <w:rsid w:val="00683A6E"/>
    <w:pPr>
      <w:pBdr>
        <w:left w:val="single" w:sz="36" w:space="8" w:color="990000"/>
      </w:pBdr>
      <w:spacing w:after="300"/>
    </w:pPr>
    <w:rPr>
      <w:rFonts w:eastAsia="Times New Roman"/>
      <w:bCs w:val="0"/>
      <w:color w:val="666666"/>
      <w:lang w:eastAsia="es-ES"/>
    </w:rPr>
  </w:style>
  <w:style w:type="paragraph" w:customStyle="1" w:styleId="subtitulouniversidadesg">
    <w:name w:val="subtitulouniversidadesg"/>
    <w:basedOn w:val="Normal"/>
    <w:uiPriority w:val="99"/>
    <w:rsid w:val="00683A6E"/>
    <w:pPr>
      <w:spacing w:before="100" w:beforeAutospacing="1" w:after="100" w:afterAutospacing="1"/>
    </w:pPr>
    <w:rPr>
      <w:rFonts w:eastAsia="Times New Roman"/>
      <w:bCs w:val="0"/>
      <w:lang w:val="es-CO"/>
    </w:rPr>
  </w:style>
  <w:style w:type="paragraph" w:customStyle="1" w:styleId="rtejustify">
    <w:name w:val="rtejustify"/>
    <w:basedOn w:val="Normal"/>
    <w:uiPriority w:val="99"/>
    <w:rsid w:val="00683A6E"/>
    <w:pPr>
      <w:spacing w:beforeLines="1" w:afterLines="1" w:after="0"/>
    </w:pPr>
    <w:rPr>
      <w:rFonts w:ascii="Times" w:eastAsia="Cambria" w:hAnsi="Times"/>
      <w:bCs w:val="0"/>
      <w:sz w:val="20"/>
      <w:szCs w:val="20"/>
      <w:lang w:val="es-ES_tradnl" w:eastAsia="es-ES_tradnl"/>
    </w:rPr>
  </w:style>
  <w:style w:type="paragraph" w:customStyle="1" w:styleId="estilo1">
    <w:name w:val="estilo1"/>
    <w:basedOn w:val="Normal"/>
    <w:uiPriority w:val="99"/>
    <w:rsid w:val="00683A6E"/>
    <w:pPr>
      <w:spacing w:before="100" w:beforeAutospacing="1" w:after="100" w:afterAutospacing="1"/>
    </w:pPr>
    <w:rPr>
      <w:rFonts w:eastAsia="Times New Roman"/>
      <w:bCs w:val="0"/>
      <w:lang w:val="es-CO"/>
    </w:rPr>
  </w:style>
  <w:style w:type="paragraph" w:customStyle="1" w:styleId="estilo4">
    <w:name w:val="estilo4"/>
    <w:basedOn w:val="Normal"/>
    <w:uiPriority w:val="99"/>
    <w:rsid w:val="00683A6E"/>
    <w:pPr>
      <w:spacing w:before="100" w:beforeAutospacing="1" w:after="100" w:afterAutospacing="1"/>
    </w:pPr>
    <w:rPr>
      <w:rFonts w:eastAsia="Times New Roman"/>
      <w:bCs w:val="0"/>
      <w:lang w:val="es-CO"/>
    </w:rPr>
  </w:style>
  <w:style w:type="paragraph" w:customStyle="1" w:styleId="period">
    <w:name w:val="period"/>
    <w:basedOn w:val="Normal"/>
    <w:uiPriority w:val="99"/>
    <w:rsid w:val="00683A6E"/>
    <w:pPr>
      <w:spacing w:before="100" w:beforeAutospacing="1" w:after="100" w:afterAutospacing="1"/>
    </w:pPr>
    <w:rPr>
      <w:rFonts w:eastAsia="Times New Roman"/>
      <w:bCs w:val="0"/>
      <w:lang w:val="es-CO"/>
    </w:rPr>
  </w:style>
  <w:style w:type="paragraph" w:customStyle="1" w:styleId="xl65">
    <w:name w:val="xl65"/>
    <w:basedOn w:val="Normal"/>
    <w:uiPriority w:val="99"/>
    <w:rsid w:val="00683A6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Cs w:val="0"/>
      <w:lang w:val="es-CO"/>
    </w:rPr>
  </w:style>
  <w:style w:type="paragraph" w:customStyle="1" w:styleId="xl66">
    <w:name w:val="xl66"/>
    <w:basedOn w:val="Normal"/>
    <w:uiPriority w:val="99"/>
    <w:rsid w:val="00683A6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Cs w:val="0"/>
      <w:lang w:val="es-CO"/>
    </w:rPr>
  </w:style>
  <w:style w:type="paragraph" w:customStyle="1" w:styleId="xl67">
    <w:name w:val="xl67"/>
    <w:basedOn w:val="Normal"/>
    <w:uiPriority w:val="99"/>
    <w:rsid w:val="00683A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Cs w:val="0"/>
      <w:lang w:val="es-CO"/>
    </w:rPr>
  </w:style>
  <w:style w:type="paragraph" w:customStyle="1" w:styleId="xl68">
    <w:name w:val="xl68"/>
    <w:basedOn w:val="Normal"/>
    <w:uiPriority w:val="99"/>
    <w:rsid w:val="00683A6E"/>
    <w:pPr>
      <w:shd w:val="clear" w:color="auto" w:fill="FFFFFF"/>
      <w:spacing w:before="100" w:beforeAutospacing="1" w:after="100" w:afterAutospacing="1"/>
    </w:pPr>
    <w:rPr>
      <w:rFonts w:eastAsia="Times New Roman"/>
      <w:bCs w:val="0"/>
      <w:lang w:val="es-CO"/>
    </w:rPr>
  </w:style>
  <w:style w:type="paragraph" w:customStyle="1" w:styleId="xl69">
    <w:name w:val="xl69"/>
    <w:basedOn w:val="Normal"/>
    <w:uiPriority w:val="99"/>
    <w:rsid w:val="00683A6E"/>
    <w:pPr>
      <w:shd w:val="clear" w:color="auto" w:fill="FFFFFF"/>
      <w:spacing w:before="100" w:beforeAutospacing="1" w:after="100" w:afterAutospacing="1"/>
    </w:pPr>
    <w:rPr>
      <w:rFonts w:eastAsia="Times New Roman"/>
      <w:bCs w:val="0"/>
      <w:lang w:val="es-CO"/>
    </w:rPr>
  </w:style>
  <w:style w:type="paragraph" w:customStyle="1" w:styleId="xl70">
    <w:name w:val="xl70"/>
    <w:basedOn w:val="Normal"/>
    <w:uiPriority w:val="99"/>
    <w:rsid w:val="00683A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Cs w:val="0"/>
      <w:lang w:val="es-CO"/>
    </w:rPr>
  </w:style>
  <w:style w:type="paragraph" w:customStyle="1" w:styleId="xl71">
    <w:name w:val="xl71"/>
    <w:basedOn w:val="Normal"/>
    <w:uiPriority w:val="99"/>
    <w:rsid w:val="00683A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Cs w:val="0"/>
      <w:lang w:val="es-CO"/>
    </w:rPr>
  </w:style>
  <w:style w:type="paragraph" w:customStyle="1" w:styleId="xl72">
    <w:name w:val="xl72"/>
    <w:basedOn w:val="Normal"/>
    <w:uiPriority w:val="99"/>
    <w:rsid w:val="00683A6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Cs w:val="0"/>
      <w:lang w:val="es-CO"/>
    </w:rPr>
  </w:style>
  <w:style w:type="paragraph" w:customStyle="1" w:styleId="xl73">
    <w:name w:val="xl73"/>
    <w:basedOn w:val="Normal"/>
    <w:uiPriority w:val="99"/>
    <w:rsid w:val="00683A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Cs w:val="0"/>
      <w:lang w:val="es-CO"/>
    </w:rPr>
  </w:style>
  <w:style w:type="paragraph" w:customStyle="1" w:styleId="xl74">
    <w:name w:val="xl74"/>
    <w:basedOn w:val="Normal"/>
    <w:uiPriority w:val="99"/>
    <w:rsid w:val="00683A6E"/>
    <w:pPr>
      <w:shd w:val="clear" w:color="auto" w:fill="FFFFFF"/>
      <w:spacing w:before="100" w:beforeAutospacing="1" w:after="100" w:afterAutospacing="1"/>
      <w:jc w:val="center"/>
    </w:pPr>
    <w:rPr>
      <w:rFonts w:eastAsia="Times New Roman"/>
      <w:bCs w:val="0"/>
      <w:lang w:val="es-CO"/>
    </w:rPr>
  </w:style>
  <w:style w:type="paragraph" w:customStyle="1" w:styleId="xl75">
    <w:name w:val="xl75"/>
    <w:basedOn w:val="Normal"/>
    <w:uiPriority w:val="99"/>
    <w:rsid w:val="00683A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lang w:val="es-CO"/>
    </w:rPr>
  </w:style>
  <w:style w:type="paragraph" w:customStyle="1" w:styleId="xl76">
    <w:name w:val="xl76"/>
    <w:basedOn w:val="Normal"/>
    <w:uiPriority w:val="99"/>
    <w:rsid w:val="00683A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Cs w:val="0"/>
      <w:lang w:val="es-CO"/>
    </w:rPr>
  </w:style>
  <w:style w:type="paragraph" w:customStyle="1" w:styleId="xl77">
    <w:name w:val="xl77"/>
    <w:basedOn w:val="Normal"/>
    <w:uiPriority w:val="99"/>
    <w:rsid w:val="00683A6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Cs w:val="0"/>
      <w:lang w:val="es-CO"/>
    </w:rPr>
  </w:style>
  <w:style w:type="paragraph" w:customStyle="1" w:styleId="xl78">
    <w:name w:val="xl78"/>
    <w:basedOn w:val="Normal"/>
    <w:uiPriority w:val="99"/>
    <w:rsid w:val="00683A6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Times New Roman"/>
      <w:bCs w:val="0"/>
      <w:lang w:val="es-CO"/>
    </w:rPr>
  </w:style>
  <w:style w:type="paragraph" w:customStyle="1" w:styleId="xl79">
    <w:name w:val="xl79"/>
    <w:basedOn w:val="Normal"/>
    <w:uiPriority w:val="99"/>
    <w:rsid w:val="00683A6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Cs w:val="0"/>
      <w:lang w:val="es-CO"/>
    </w:rPr>
  </w:style>
  <w:style w:type="paragraph" w:customStyle="1" w:styleId="xl80">
    <w:name w:val="xl80"/>
    <w:basedOn w:val="Normal"/>
    <w:uiPriority w:val="99"/>
    <w:rsid w:val="00683A6E"/>
    <w:pPr>
      <w:pBdr>
        <w:bottom w:val="single" w:sz="4" w:space="0" w:color="auto"/>
      </w:pBdr>
      <w:shd w:val="clear" w:color="auto" w:fill="FFFFFF"/>
      <w:spacing w:before="100" w:beforeAutospacing="1" w:after="100" w:afterAutospacing="1"/>
      <w:jc w:val="center"/>
    </w:pPr>
    <w:rPr>
      <w:rFonts w:eastAsia="Times New Roman"/>
      <w:b/>
      <w:lang w:val="es-CO"/>
    </w:rPr>
  </w:style>
  <w:style w:type="paragraph" w:customStyle="1" w:styleId="WW-Epgrafe">
    <w:name w:val="WW-Epígrafe"/>
    <w:basedOn w:val="Normal"/>
    <w:next w:val="Normal"/>
    <w:uiPriority w:val="99"/>
    <w:rsid w:val="00683A6E"/>
    <w:pPr>
      <w:suppressAutoHyphens/>
      <w:autoSpaceDE w:val="0"/>
      <w:autoSpaceDN w:val="0"/>
      <w:spacing w:before="120" w:after="120"/>
    </w:pPr>
    <w:rPr>
      <w:rFonts w:eastAsia="Times New Roman"/>
      <w:b/>
    </w:rPr>
  </w:style>
  <w:style w:type="paragraph" w:customStyle="1" w:styleId="Sinespaciado1">
    <w:name w:val="Sin espaciado1"/>
    <w:uiPriority w:val="99"/>
    <w:rsid w:val="00683A6E"/>
    <w:pPr>
      <w:autoSpaceDE w:val="0"/>
      <w:autoSpaceDN w:val="0"/>
      <w:spacing w:after="0" w:line="240" w:lineRule="auto"/>
    </w:pPr>
    <w:rPr>
      <w:rFonts w:ascii="Times New Roman" w:eastAsia="Times New Roman" w:hAnsi="Times New Roman" w:cs="Times New Roman"/>
      <w:sz w:val="24"/>
      <w:szCs w:val="24"/>
      <w:lang w:val="es-ES"/>
    </w:rPr>
  </w:style>
  <w:style w:type="paragraph" w:customStyle="1" w:styleId="NormalArial">
    <w:name w:val="Normal + Arial"/>
    <w:aliases w:val="Justificado,9 pt,Izquierda:  0,32 cm"/>
    <w:basedOn w:val="Normal"/>
    <w:uiPriority w:val="99"/>
    <w:rsid w:val="00683A6E"/>
    <w:pPr>
      <w:spacing w:after="120"/>
    </w:pPr>
    <w:rPr>
      <w:rFonts w:ascii="Arial" w:eastAsia="Times New Roman" w:hAnsi="Arial"/>
      <w:bCs w:val="0"/>
      <w:szCs w:val="22"/>
      <w:lang w:eastAsia="es-ES"/>
    </w:rPr>
  </w:style>
  <w:style w:type="paragraph" w:customStyle="1" w:styleId="Sinespaciado2">
    <w:name w:val="Sin espaciado2"/>
    <w:uiPriority w:val="99"/>
    <w:rsid w:val="00683A6E"/>
    <w:pPr>
      <w:autoSpaceDE w:val="0"/>
      <w:autoSpaceDN w:val="0"/>
      <w:spacing w:after="0" w:line="240" w:lineRule="auto"/>
    </w:pPr>
    <w:rPr>
      <w:rFonts w:ascii="Times New Roman" w:eastAsia="Times New Roman" w:hAnsi="Times New Roman" w:cs="Times New Roman"/>
      <w:sz w:val="24"/>
      <w:szCs w:val="24"/>
      <w:lang w:val="es-ES"/>
    </w:rPr>
  </w:style>
  <w:style w:type="paragraph" w:customStyle="1" w:styleId="xl81">
    <w:name w:val="xl81"/>
    <w:basedOn w:val="Normal"/>
    <w:uiPriority w:val="99"/>
    <w:rsid w:val="00683A6E"/>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Cs w:val="0"/>
      <w:lang w:val="es-CO"/>
    </w:rPr>
  </w:style>
  <w:style w:type="paragraph" w:customStyle="1" w:styleId="xl82">
    <w:name w:val="xl82"/>
    <w:basedOn w:val="Normal"/>
    <w:uiPriority w:val="99"/>
    <w:rsid w:val="00683A6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bCs w:val="0"/>
      <w:lang w:val="es-CO"/>
    </w:rPr>
  </w:style>
  <w:style w:type="paragraph" w:customStyle="1" w:styleId="xl83">
    <w:name w:val="xl83"/>
    <w:basedOn w:val="Normal"/>
    <w:uiPriority w:val="99"/>
    <w:rsid w:val="00683A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Cs w:val="0"/>
      <w:lang w:val="es-CO"/>
    </w:rPr>
  </w:style>
  <w:style w:type="paragraph" w:customStyle="1" w:styleId="xl84">
    <w:name w:val="xl84"/>
    <w:basedOn w:val="Normal"/>
    <w:uiPriority w:val="99"/>
    <w:rsid w:val="00683A6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Cs w:val="0"/>
      <w:lang w:val="es-CO"/>
    </w:rPr>
  </w:style>
  <w:style w:type="paragraph" w:customStyle="1" w:styleId="xl85">
    <w:name w:val="xl85"/>
    <w:basedOn w:val="Normal"/>
    <w:uiPriority w:val="99"/>
    <w:rsid w:val="00683A6E"/>
    <w:pPr>
      <w:spacing w:before="100" w:beforeAutospacing="1" w:after="100" w:afterAutospacing="1"/>
    </w:pPr>
    <w:rPr>
      <w:rFonts w:ascii="Arial" w:eastAsia="Times New Roman" w:hAnsi="Arial" w:cs="Arial"/>
      <w:bCs w:val="0"/>
      <w:lang w:val="es-CO"/>
    </w:rPr>
  </w:style>
  <w:style w:type="paragraph" w:customStyle="1" w:styleId="xl86">
    <w:name w:val="xl86"/>
    <w:basedOn w:val="Normal"/>
    <w:uiPriority w:val="99"/>
    <w:rsid w:val="00683A6E"/>
    <w:pPr>
      <w:spacing w:before="100" w:beforeAutospacing="1" w:after="100" w:afterAutospacing="1"/>
    </w:pPr>
    <w:rPr>
      <w:rFonts w:ascii="Arial" w:eastAsia="Times New Roman" w:hAnsi="Arial" w:cs="Arial"/>
      <w:bCs w:val="0"/>
      <w:lang w:val="es-CO"/>
    </w:rPr>
  </w:style>
  <w:style w:type="paragraph" w:customStyle="1" w:styleId="xl87">
    <w:name w:val="xl87"/>
    <w:basedOn w:val="Normal"/>
    <w:uiPriority w:val="99"/>
    <w:rsid w:val="00683A6E"/>
    <w:pPr>
      <w:spacing w:before="100" w:beforeAutospacing="1" w:after="100" w:afterAutospacing="1"/>
    </w:pPr>
    <w:rPr>
      <w:rFonts w:ascii="Arial" w:eastAsia="Times New Roman" w:hAnsi="Arial" w:cs="Arial"/>
      <w:bCs w:val="0"/>
      <w:lang w:val="es-CO"/>
    </w:rPr>
  </w:style>
  <w:style w:type="paragraph" w:customStyle="1" w:styleId="xl88">
    <w:name w:val="xl88"/>
    <w:basedOn w:val="Normal"/>
    <w:uiPriority w:val="99"/>
    <w:rsid w:val="00683A6E"/>
    <w:pPr>
      <w:spacing w:before="100" w:beforeAutospacing="1" w:after="100" w:afterAutospacing="1"/>
    </w:pPr>
    <w:rPr>
      <w:rFonts w:ascii="Arial" w:eastAsia="Times New Roman" w:hAnsi="Arial" w:cs="Arial"/>
      <w:bCs w:val="0"/>
      <w:lang w:val="es-CO"/>
    </w:rPr>
  </w:style>
  <w:style w:type="paragraph" w:customStyle="1" w:styleId="xl89">
    <w:name w:val="xl89"/>
    <w:basedOn w:val="Normal"/>
    <w:uiPriority w:val="99"/>
    <w:rsid w:val="00683A6E"/>
    <w:pPr>
      <w:pBdr>
        <w:top w:val="single" w:sz="8" w:space="0" w:color="auto"/>
        <w:left w:val="single" w:sz="8" w:space="0" w:color="auto"/>
      </w:pBdr>
      <w:spacing w:before="100" w:beforeAutospacing="1" w:after="100" w:afterAutospacing="1"/>
      <w:jc w:val="center"/>
    </w:pPr>
    <w:rPr>
      <w:rFonts w:ascii="Arial" w:eastAsia="Times New Roman" w:hAnsi="Arial" w:cs="Arial"/>
      <w:b/>
      <w:sz w:val="18"/>
      <w:szCs w:val="18"/>
      <w:lang w:val="es-CO"/>
    </w:rPr>
  </w:style>
  <w:style w:type="paragraph" w:customStyle="1" w:styleId="xl90">
    <w:name w:val="xl90"/>
    <w:basedOn w:val="Normal"/>
    <w:uiPriority w:val="99"/>
    <w:rsid w:val="00683A6E"/>
    <w:pPr>
      <w:pBdr>
        <w:top w:val="single" w:sz="8" w:space="0" w:color="auto"/>
      </w:pBdr>
      <w:spacing w:before="100" w:beforeAutospacing="1" w:after="100" w:afterAutospacing="1"/>
      <w:jc w:val="center"/>
    </w:pPr>
    <w:rPr>
      <w:rFonts w:ascii="Arial" w:eastAsia="Times New Roman" w:hAnsi="Arial" w:cs="Arial"/>
      <w:b/>
      <w:sz w:val="18"/>
      <w:szCs w:val="18"/>
      <w:lang w:val="es-CO"/>
    </w:rPr>
  </w:style>
  <w:style w:type="paragraph" w:customStyle="1" w:styleId="xl91">
    <w:name w:val="xl91"/>
    <w:basedOn w:val="Normal"/>
    <w:uiPriority w:val="99"/>
    <w:rsid w:val="00683A6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Cs w:val="0"/>
      <w:lang w:val="es-CO"/>
    </w:rPr>
  </w:style>
  <w:style w:type="paragraph" w:customStyle="1" w:styleId="xl92">
    <w:name w:val="xl92"/>
    <w:basedOn w:val="Normal"/>
    <w:uiPriority w:val="99"/>
    <w:rsid w:val="00683A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Cs w:val="0"/>
      <w:lang w:val="es-CO"/>
    </w:rPr>
  </w:style>
  <w:style w:type="paragraph" w:customStyle="1" w:styleId="xl93">
    <w:name w:val="xl93"/>
    <w:basedOn w:val="Normal"/>
    <w:uiPriority w:val="99"/>
    <w:rsid w:val="00683A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Cs w:val="0"/>
      <w:lang w:val="es-CO"/>
    </w:rPr>
  </w:style>
  <w:style w:type="paragraph" w:customStyle="1" w:styleId="xl94">
    <w:name w:val="xl94"/>
    <w:basedOn w:val="Normal"/>
    <w:uiPriority w:val="99"/>
    <w:rsid w:val="00683A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Cs w:val="0"/>
      <w:lang w:val="es-CO"/>
    </w:rPr>
  </w:style>
  <w:style w:type="paragraph" w:customStyle="1" w:styleId="xl95">
    <w:name w:val="xl95"/>
    <w:basedOn w:val="Normal"/>
    <w:uiPriority w:val="99"/>
    <w:rsid w:val="00683A6E"/>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Cs w:val="0"/>
      <w:lang w:val="es-CO"/>
    </w:rPr>
  </w:style>
  <w:style w:type="paragraph" w:customStyle="1" w:styleId="xl96">
    <w:name w:val="xl96"/>
    <w:basedOn w:val="Normal"/>
    <w:uiPriority w:val="99"/>
    <w:rsid w:val="00683A6E"/>
    <w:pPr>
      <w:pBdr>
        <w:top w:val="single" w:sz="4" w:space="0" w:color="auto"/>
        <w:left w:val="single" w:sz="4" w:space="0" w:color="auto"/>
        <w:right w:val="single" w:sz="8" w:space="0" w:color="auto"/>
      </w:pBdr>
      <w:spacing w:before="100" w:beforeAutospacing="1" w:after="100" w:afterAutospacing="1"/>
      <w:jc w:val="center"/>
    </w:pPr>
    <w:rPr>
      <w:rFonts w:ascii="Arial" w:eastAsia="Times New Roman" w:hAnsi="Arial" w:cs="Arial"/>
      <w:bCs w:val="0"/>
      <w:lang w:val="es-CO"/>
    </w:rPr>
  </w:style>
  <w:style w:type="paragraph" w:customStyle="1" w:styleId="xl97">
    <w:name w:val="xl97"/>
    <w:basedOn w:val="Normal"/>
    <w:uiPriority w:val="99"/>
    <w:rsid w:val="00683A6E"/>
    <w:pPr>
      <w:pBdr>
        <w:top w:val="single" w:sz="8" w:space="0" w:color="auto"/>
        <w:left w:val="single" w:sz="4" w:space="0" w:color="auto"/>
        <w:right w:val="single" w:sz="4" w:space="0" w:color="auto"/>
      </w:pBdr>
      <w:spacing w:before="100" w:beforeAutospacing="1" w:after="100" w:afterAutospacing="1"/>
      <w:jc w:val="center"/>
    </w:pPr>
    <w:rPr>
      <w:rFonts w:ascii="Arial" w:eastAsia="Times New Roman" w:hAnsi="Arial" w:cs="Arial"/>
      <w:b/>
      <w:lang w:val="es-CO"/>
    </w:rPr>
  </w:style>
  <w:style w:type="paragraph" w:customStyle="1" w:styleId="xl98">
    <w:name w:val="xl98"/>
    <w:basedOn w:val="Normal"/>
    <w:uiPriority w:val="99"/>
    <w:rsid w:val="00683A6E"/>
    <w:pPr>
      <w:pBdr>
        <w:top w:val="single" w:sz="8" w:space="0" w:color="auto"/>
        <w:left w:val="single" w:sz="4" w:space="0" w:color="auto"/>
        <w:right w:val="single" w:sz="8" w:space="0" w:color="auto"/>
      </w:pBdr>
      <w:spacing w:before="100" w:beforeAutospacing="1" w:after="100" w:afterAutospacing="1"/>
      <w:jc w:val="center"/>
    </w:pPr>
    <w:rPr>
      <w:rFonts w:ascii="Arial" w:eastAsia="Times New Roman" w:hAnsi="Arial" w:cs="Arial"/>
      <w:b/>
      <w:lang w:val="es-CO"/>
    </w:rPr>
  </w:style>
  <w:style w:type="paragraph" w:customStyle="1" w:styleId="xl99">
    <w:name w:val="xl99"/>
    <w:basedOn w:val="Normal"/>
    <w:uiPriority w:val="99"/>
    <w:rsid w:val="00683A6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lang w:val="es-CO"/>
    </w:rPr>
  </w:style>
  <w:style w:type="paragraph" w:customStyle="1" w:styleId="xl100">
    <w:name w:val="xl100"/>
    <w:basedOn w:val="Normal"/>
    <w:uiPriority w:val="99"/>
    <w:rsid w:val="00683A6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lang w:val="es-CO"/>
    </w:rPr>
  </w:style>
  <w:style w:type="paragraph" w:customStyle="1" w:styleId="xl101">
    <w:name w:val="xl101"/>
    <w:basedOn w:val="Normal"/>
    <w:uiPriority w:val="99"/>
    <w:rsid w:val="00683A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lang w:val="es-CO"/>
    </w:rPr>
  </w:style>
  <w:style w:type="paragraph" w:customStyle="1" w:styleId="xl102">
    <w:name w:val="xl102"/>
    <w:basedOn w:val="Normal"/>
    <w:uiPriority w:val="99"/>
    <w:rsid w:val="00683A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lang w:val="es-CO"/>
    </w:rPr>
  </w:style>
  <w:style w:type="paragraph" w:customStyle="1" w:styleId="xl103">
    <w:name w:val="xl103"/>
    <w:basedOn w:val="Normal"/>
    <w:uiPriority w:val="99"/>
    <w:rsid w:val="00683A6E"/>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eastAsia="Times New Roman" w:hAnsi="Arial" w:cs="Arial"/>
      <w:b/>
      <w:lang w:val="es-CO"/>
    </w:rPr>
  </w:style>
  <w:style w:type="paragraph" w:customStyle="1" w:styleId="xl104">
    <w:name w:val="xl104"/>
    <w:basedOn w:val="Normal"/>
    <w:uiPriority w:val="99"/>
    <w:rsid w:val="00683A6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Cs w:val="0"/>
      <w:lang w:val="es-CO"/>
    </w:rPr>
  </w:style>
  <w:style w:type="paragraph" w:customStyle="1" w:styleId="xl105">
    <w:name w:val="xl105"/>
    <w:basedOn w:val="Normal"/>
    <w:uiPriority w:val="99"/>
    <w:rsid w:val="00683A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Cs w:val="0"/>
      <w:lang w:val="es-CO"/>
    </w:rPr>
  </w:style>
  <w:style w:type="paragraph" w:customStyle="1" w:styleId="xl106">
    <w:name w:val="xl106"/>
    <w:basedOn w:val="Normal"/>
    <w:uiPriority w:val="99"/>
    <w:rsid w:val="00683A6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lang w:val="es-CO"/>
    </w:rPr>
  </w:style>
  <w:style w:type="paragraph" w:customStyle="1" w:styleId="xl107">
    <w:name w:val="xl107"/>
    <w:basedOn w:val="Normal"/>
    <w:uiPriority w:val="99"/>
    <w:rsid w:val="00683A6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Times New Roman" w:hAnsi="Arial" w:cs="Arial"/>
      <w:b/>
      <w:lang w:val="es-CO"/>
    </w:rPr>
  </w:style>
  <w:style w:type="paragraph" w:customStyle="1" w:styleId="xl108">
    <w:name w:val="xl108"/>
    <w:basedOn w:val="Normal"/>
    <w:uiPriority w:val="99"/>
    <w:rsid w:val="00683A6E"/>
    <w:pPr>
      <w:pBdr>
        <w:top w:val="single" w:sz="8" w:space="0" w:color="auto"/>
        <w:bottom w:val="single" w:sz="8" w:space="0" w:color="auto"/>
      </w:pBdr>
      <w:spacing w:before="100" w:beforeAutospacing="1" w:after="100" w:afterAutospacing="1"/>
      <w:jc w:val="center"/>
    </w:pPr>
    <w:rPr>
      <w:rFonts w:ascii="Arial" w:eastAsia="Times New Roman" w:hAnsi="Arial" w:cs="Arial"/>
      <w:b/>
      <w:sz w:val="18"/>
      <w:szCs w:val="18"/>
      <w:lang w:val="es-CO"/>
    </w:rPr>
  </w:style>
  <w:style w:type="paragraph" w:customStyle="1" w:styleId="xl109">
    <w:name w:val="xl109"/>
    <w:basedOn w:val="Normal"/>
    <w:uiPriority w:val="99"/>
    <w:rsid w:val="00683A6E"/>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sz w:val="18"/>
      <w:szCs w:val="18"/>
      <w:lang w:val="es-CO"/>
    </w:rPr>
  </w:style>
  <w:style w:type="character" w:customStyle="1" w:styleId="PuestoCar1">
    <w:name w:val="Puesto Car1"/>
    <w:uiPriority w:val="10"/>
    <w:locked/>
    <w:rsid w:val="00683A6E"/>
    <w:rPr>
      <w:rFonts w:ascii="Arial" w:hAnsi="Arial"/>
      <w:b/>
      <w:bCs/>
      <w:sz w:val="24"/>
      <w:szCs w:val="24"/>
      <w:lang w:val="es-ES" w:eastAsia="es-ES"/>
    </w:rPr>
  </w:style>
  <w:style w:type="character" w:customStyle="1" w:styleId="apple-style-span">
    <w:name w:val="apple-style-span"/>
    <w:rsid w:val="00683A6E"/>
  </w:style>
  <w:style w:type="character" w:customStyle="1" w:styleId="fuentedeprrafopredeter50">
    <w:name w:val="fuentedeprrafopredeter50"/>
    <w:rsid w:val="00683A6E"/>
  </w:style>
  <w:style w:type="character" w:customStyle="1" w:styleId="fbconnectbuttontext11">
    <w:name w:val="fbconnectbutton_text11"/>
    <w:rsid w:val="00683A6E"/>
  </w:style>
  <w:style w:type="character" w:customStyle="1" w:styleId="fbsharecountinner5">
    <w:name w:val="fb_share_count_inner5"/>
    <w:rsid w:val="00683A6E"/>
    <w:rPr>
      <w:vanish/>
      <w:webHidden w:val="0"/>
      <w:shd w:val="clear" w:color="auto" w:fill="E8EBF2"/>
      <w:specVanish/>
    </w:rPr>
  </w:style>
  <w:style w:type="character" w:customStyle="1" w:styleId="microtitulo">
    <w:name w:val="microtitulo"/>
    <w:rsid w:val="00683A6E"/>
  </w:style>
  <w:style w:type="character" w:customStyle="1" w:styleId="universiddestextbody">
    <w:name w:val="universiddes_textbody"/>
    <w:rsid w:val="00683A6E"/>
  </w:style>
  <w:style w:type="character" w:customStyle="1" w:styleId="subtitulouniversidades">
    <w:name w:val="subtitulouniversidades"/>
    <w:rsid w:val="00683A6E"/>
  </w:style>
  <w:style w:type="character" w:customStyle="1" w:styleId="titulosproyecto">
    <w:name w:val="titulosproyecto"/>
    <w:rsid w:val="00683A6E"/>
  </w:style>
  <w:style w:type="character" w:customStyle="1" w:styleId="trabajosresult">
    <w:name w:val="trabajosresult"/>
    <w:rsid w:val="00683A6E"/>
  </w:style>
  <w:style w:type="character" w:customStyle="1" w:styleId="subtitulouniversidadeso">
    <w:name w:val="subtitulouniversidadeso"/>
    <w:rsid w:val="00683A6E"/>
  </w:style>
  <w:style w:type="character" w:customStyle="1" w:styleId="subtitulootros">
    <w:name w:val="subtitulootros"/>
    <w:rsid w:val="00683A6E"/>
  </w:style>
  <w:style w:type="character" w:customStyle="1" w:styleId="edpnoticiacontenido">
    <w:name w:val="edpnoticiacontenido"/>
    <w:rsid w:val="00683A6E"/>
  </w:style>
  <w:style w:type="character" w:customStyle="1" w:styleId="field-content">
    <w:name w:val="field-content"/>
    <w:rsid w:val="00683A6E"/>
  </w:style>
  <w:style w:type="character" w:customStyle="1" w:styleId="usercontent">
    <w:name w:val="usercontent"/>
    <w:rsid w:val="00683A6E"/>
  </w:style>
  <w:style w:type="character" w:customStyle="1" w:styleId="texto">
    <w:name w:val="texto"/>
    <w:rsid w:val="00683A6E"/>
  </w:style>
  <w:style w:type="character" w:customStyle="1" w:styleId="tnormaljust">
    <w:name w:val="t_normal_just"/>
    <w:rsid w:val="00683A6E"/>
  </w:style>
  <w:style w:type="character" w:customStyle="1" w:styleId="degree">
    <w:name w:val="degree"/>
    <w:rsid w:val="00683A6E"/>
  </w:style>
  <w:style w:type="character" w:customStyle="1" w:styleId="at1">
    <w:name w:val="at1"/>
    <w:rsid w:val="00683A6E"/>
    <w:rPr>
      <w:b w:val="0"/>
      <w:bCs w:val="0"/>
    </w:rPr>
  </w:style>
  <w:style w:type="character" w:customStyle="1" w:styleId="caps">
    <w:name w:val="caps"/>
    <w:rsid w:val="00683A6E"/>
  </w:style>
  <w:style w:type="paragraph" w:styleId="TDC4">
    <w:name w:val="toc 4"/>
    <w:basedOn w:val="Normal"/>
    <w:next w:val="Normal"/>
    <w:autoRedefine/>
    <w:uiPriority w:val="39"/>
    <w:unhideWhenUsed/>
    <w:rsid w:val="00683A6E"/>
    <w:pPr>
      <w:spacing w:after="100" w:line="259" w:lineRule="auto"/>
      <w:ind w:left="660"/>
      <w:jc w:val="left"/>
    </w:pPr>
    <w:rPr>
      <w:rFonts w:ascii="Calibri" w:eastAsia="Times New Roman" w:hAnsi="Calibri"/>
      <w:bCs w:val="0"/>
      <w:sz w:val="22"/>
      <w:szCs w:val="22"/>
      <w:lang w:val="es-CO"/>
    </w:rPr>
  </w:style>
  <w:style w:type="paragraph" w:styleId="TDC5">
    <w:name w:val="toc 5"/>
    <w:basedOn w:val="Normal"/>
    <w:next w:val="Normal"/>
    <w:autoRedefine/>
    <w:uiPriority w:val="39"/>
    <w:unhideWhenUsed/>
    <w:rsid w:val="00683A6E"/>
    <w:pPr>
      <w:spacing w:after="100" w:line="259" w:lineRule="auto"/>
      <w:ind w:left="880"/>
      <w:jc w:val="left"/>
    </w:pPr>
    <w:rPr>
      <w:rFonts w:ascii="Calibri" w:eastAsia="Times New Roman" w:hAnsi="Calibri"/>
      <w:bCs w:val="0"/>
      <w:sz w:val="22"/>
      <w:szCs w:val="22"/>
      <w:lang w:val="es-CO"/>
    </w:rPr>
  </w:style>
  <w:style w:type="paragraph" w:styleId="TDC6">
    <w:name w:val="toc 6"/>
    <w:basedOn w:val="Normal"/>
    <w:next w:val="Normal"/>
    <w:autoRedefine/>
    <w:uiPriority w:val="39"/>
    <w:unhideWhenUsed/>
    <w:rsid w:val="00683A6E"/>
    <w:pPr>
      <w:spacing w:after="100" w:line="259" w:lineRule="auto"/>
      <w:ind w:left="1100"/>
      <w:jc w:val="left"/>
    </w:pPr>
    <w:rPr>
      <w:rFonts w:ascii="Calibri" w:eastAsia="Times New Roman" w:hAnsi="Calibri"/>
      <w:bCs w:val="0"/>
      <w:sz w:val="22"/>
      <w:szCs w:val="22"/>
      <w:lang w:val="es-CO"/>
    </w:rPr>
  </w:style>
  <w:style w:type="paragraph" w:styleId="TDC7">
    <w:name w:val="toc 7"/>
    <w:basedOn w:val="Normal"/>
    <w:next w:val="Normal"/>
    <w:autoRedefine/>
    <w:uiPriority w:val="39"/>
    <w:unhideWhenUsed/>
    <w:rsid w:val="00683A6E"/>
    <w:pPr>
      <w:spacing w:after="100" w:line="259" w:lineRule="auto"/>
      <w:ind w:left="1320"/>
      <w:jc w:val="left"/>
    </w:pPr>
    <w:rPr>
      <w:rFonts w:ascii="Calibri" w:eastAsia="Times New Roman" w:hAnsi="Calibri"/>
      <w:bCs w:val="0"/>
      <w:sz w:val="22"/>
      <w:szCs w:val="22"/>
      <w:lang w:val="es-CO"/>
    </w:rPr>
  </w:style>
  <w:style w:type="paragraph" w:styleId="TDC8">
    <w:name w:val="toc 8"/>
    <w:basedOn w:val="Normal"/>
    <w:next w:val="Normal"/>
    <w:autoRedefine/>
    <w:uiPriority w:val="39"/>
    <w:unhideWhenUsed/>
    <w:rsid w:val="00683A6E"/>
    <w:pPr>
      <w:spacing w:after="100" w:line="259" w:lineRule="auto"/>
      <w:ind w:left="1540"/>
      <w:jc w:val="left"/>
    </w:pPr>
    <w:rPr>
      <w:rFonts w:ascii="Calibri" w:eastAsia="Times New Roman" w:hAnsi="Calibri"/>
      <w:bCs w:val="0"/>
      <w:sz w:val="22"/>
      <w:szCs w:val="22"/>
      <w:lang w:val="es-CO"/>
    </w:rPr>
  </w:style>
  <w:style w:type="paragraph" w:styleId="TDC9">
    <w:name w:val="toc 9"/>
    <w:basedOn w:val="Normal"/>
    <w:next w:val="Normal"/>
    <w:autoRedefine/>
    <w:uiPriority w:val="39"/>
    <w:unhideWhenUsed/>
    <w:rsid w:val="00683A6E"/>
    <w:pPr>
      <w:spacing w:after="100" w:line="259" w:lineRule="auto"/>
      <w:ind w:left="1760"/>
      <w:jc w:val="left"/>
    </w:pPr>
    <w:rPr>
      <w:rFonts w:ascii="Calibri" w:eastAsia="Times New Roman" w:hAnsi="Calibri"/>
      <w:bCs w:val="0"/>
      <w:sz w:val="22"/>
      <w:szCs w:val="22"/>
      <w:lang w:val="es-CO"/>
    </w:rPr>
  </w:style>
  <w:style w:type="paragraph" w:styleId="Listaconvietas">
    <w:name w:val="List Bullet"/>
    <w:basedOn w:val="Normal"/>
    <w:uiPriority w:val="99"/>
    <w:unhideWhenUsed/>
    <w:rsid w:val="00683A6E"/>
    <w:pPr>
      <w:numPr>
        <w:numId w:val="28"/>
      </w:numPr>
      <w:spacing w:after="0"/>
      <w:contextualSpacing/>
      <w:jc w:val="left"/>
    </w:pPr>
    <w:rPr>
      <w:rFonts w:ascii="Calibri" w:eastAsia="Calibri" w:hAnsi="Calibri"/>
      <w:bCs w:val="0"/>
      <w:sz w:val="22"/>
      <w:szCs w:val="22"/>
      <w:lang w:eastAsia="en-US"/>
    </w:rPr>
  </w:style>
  <w:style w:type="table" w:customStyle="1" w:styleId="plataforma">
    <w:name w:val="plataforma"/>
    <w:basedOn w:val="Tablanormal"/>
    <w:uiPriority w:val="99"/>
    <w:qFormat/>
    <w:rsid w:val="00307268"/>
    <w:pPr>
      <w:spacing w:after="0" w:line="240" w:lineRule="auto"/>
    </w:pPr>
    <w:rPr>
      <w:rFonts w:ascii="Arial" w:eastAsia="Calibri" w:hAnsi="Arial" w:cs="Times New Roman"/>
      <w:sz w:val="20"/>
      <w:szCs w:val="20"/>
    </w:rPr>
    <w:tblPr>
      <w:tblStyleColBandSize w:val="1"/>
      <w:tblBorders>
        <w:top w:val="single" w:sz="8" w:space="0" w:color="auto"/>
        <w:bottom w:val="single" w:sz="8" w:space="0" w:color="auto"/>
        <w:insideH w:val="single" w:sz="8" w:space="0" w:color="auto"/>
      </w:tblBorders>
      <w:tblCellMar>
        <w:top w:w="57" w:type="dxa"/>
        <w:left w:w="57" w:type="dxa"/>
        <w:bottom w:w="57" w:type="dxa"/>
        <w:right w:w="57" w:type="dxa"/>
      </w:tblCellMar>
    </w:tblPr>
    <w:tcPr>
      <w:shd w:val="clear" w:color="auto" w:fill="FFFFFF"/>
    </w:tcPr>
    <w:tblStylePr w:type="firstRow">
      <w:rPr>
        <w:rFonts w:ascii="Arial" w:hAnsi="Arial"/>
        <w:b/>
        <w:sz w:val="22"/>
      </w:rPr>
      <w:tblPr/>
      <w:tcPr>
        <w:shd w:val="clear" w:color="auto" w:fill="244061"/>
      </w:tcPr>
    </w:tblStylePr>
    <w:tblStylePr w:type="band2Vert">
      <w:tblPr/>
      <w:tcPr>
        <w:shd w:val="clear" w:color="auto" w:fill="F2F2F2"/>
      </w:tcPr>
    </w:tblStylePr>
  </w:style>
  <w:style w:type="character" w:styleId="Refdenotaalpie">
    <w:name w:val="footnote reference"/>
    <w:semiHidden/>
    <w:rsid w:val="00307268"/>
    <w:rPr>
      <w:vertAlign w:val="superscript"/>
    </w:rPr>
  </w:style>
  <w:style w:type="character" w:styleId="Nmerodepgina">
    <w:name w:val="page number"/>
    <w:basedOn w:val="Fuentedeprrafopredeter"/>
    <w:semiHidden/>
    <w:rsid w:val="00307268"/>
  </w:style>
  <w:style w:type="character" w:styleId="Hipervnculovisitado">
    <w:name w:val="FollowedHyperlink"/>
    <w:uiPriority w:val="99"/>
    <w:semiHidden/>
    <w:rsid w:val="00307268"/>
    <w:rPr>
      <w:color w:val="800080"/>
      <w:u w:val="single"/>
    </w:rPr>
  </w:style>
  <w:style w:type="character" w:customStyle="1" w:styleId="Car8">
    <w:name w:val="Car8"/>
    <w:semiHidden/>
    <w:rsid w:val="00307268"/>
    <w:rPr>
      <w:rFonts w:ascii="Calibri" w:eastAsia="Times New Roman" w:hAnsi="Calibri" w:cs="Times New Roman"/>
      <w:b/>
      <w:bCs/>
      <w:i/>
      <w:iCs/>
      <w:sz w:val="26"/>
      <w:szCs w:val="26"/>
      <w:lang w:val="es-ES" w:eastAsia="es-ES"/>
    </w:rPr>
  </w:style>
  <w:style w:type="character" w:customStyle="1" w:styleId="Car10">
    <w:name w:val="Car10"/>
    <w:semiHidden/>
    <w:rsid w:val="00307268"/>
    <w:rPr>
      <w:rFonts w:ascii="Cambria" w:eastAsia="Times New Roman" w:hAnsi="Cambria" w:cs="Times New Roman"/>
      <w:b/>
      <w:bCs/>
      <w:i/>
      <w:iCs/>
      <w:sz w:val="28"/>
      <w:szCs w:val="28"/>
      <w:lang w:val="es-ES" w:eastAsia="es-ES"/>
    </w:rPr>
  </w:style>
  <w:style w:type="character" w:styleId="Refdenotaalfinal">
    <w:name w:val="endnote reference"/>
    <w:uiPriority w:val="99"/>
    <w:semiHidden/>
    <w:unhideWhenUsed/>
    <w:rsid w:val="00307268"/>
    <w:rPr>
      <w:vertAlign w:val="superscript"/>
    </w:rPr>
  </w:style>
  <w:style w:type="character" w:styleId="CitaHTML">
    <w:name w:val="HTML Cite"/>
    <w:uiPriority w:val="99"/>
    <w:semiHidden/>
    <w:unhideWhenUsed/>
    <w:rsid w:val="00307268"/>
    <w:rPr>
      <w:i/>
      <w:iCs/>
    </w:rPr>
  </w:style>
  <w:style w:type="paragraph" w:styleId="Revisin">
    <w:name w:val="Revision"/>
    <w:hidden/>
    <w:uiPriority w:val="99"/>
    <w:semiHidden/>
    <w:rsid w:val="00307268"/>
    <w:pPr>
      <w:spacing w:after="0" w:line="240" w:lineRule="auto"/>
    </w:pPr>
    <w:rPr>
      <w:rFonts w:ascii="Calibri" w:eastAsia="Calibri" w:hAnsi="Calibri" w:cs="Times New Roman"/>
      <w:lang w:val="es-ES" w:eastAsia="en-US"/>
    </w:rPr>
  </w:style>
  <w:style w:type="table" w:customStyle="1" w:styleId="Tablaconcuadrcula3">
    <w:name w:val="Tabla con cuadrícula3"/>
    <w:basedOn w:val="Tablanormal"/>
    <w:next w:val="Tablaconcuadrcula"/>
    <w:uiPriority w:val="59"/>
    <w:rsid w:val="00307268"/>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07268"/>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0726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67940"/>
  </w:style>
  <w:style w:type="table" w:customStyle="1" w:styleId="plataforma1">
    <w:name w:val="plataforma1"/>
    <w:basedOn w:val="Tablanormal"/>
    <w:uiPriority w:val="99"/>
    <w:qFormat/>
    <w:rsid w:val="00F67940"/>
    <w:pPr>
      <w:spacing w:after="0" w:line="240" w:lineRule="auto"/>
    </w:pPr>
    <w:rPr>
      <w:rFonts w:ascii="Arial" w:eastAsia="Calibri" w:hAnsi="Arial" w:cs="Times New Roman"/>
      <w:sz w:val="20"/>
      <w:szCs w:val="20"/>
    </w:rPr>
    <w:tblPr>
      <w:tblStyleColBandSize w:val="1"/>
      <w:tblBorders>
        <w:top w:val="single" w:sz="8" w:space="0" w:color="auto"/>
        <w:bottom w:val="single" w:sz="8" w:space="0" w:color="auto"/>
        <w:insideH w:val="single" w:sz="8" w:space="0" w:color="auto"/>
      </w:tblBorders>
      <w:tblCellMar>
        <w:top w:w="57" w:type="dxa"/>
        <w:left w:w="57" w:type="dxa"/>
        <w:bottom w:w="57" w:type="dxa"/>
        <w:right w:w="57" w:type="dxa"/>
      </w:tblCellMar>
    </w:tblPr>
    <w:tcPr>
      <w:shd w:val="clear" w:color="auto" w:fill="FFFFFF"/>
    </w:tcPr>
    <w:tblStylePr w:type="firstRow">
      <w:rPr>
        <w:rFonts w:ascii="Arial" w:hAnsi="Arial"/>
        <w:b/>
        <w:sz w:val="22"/>
      </w:rPr>
      <w:tblPr/>
      <w:tcPr>
        <w:shd w:val="clear" w:color="auto" w:fill="244061"/>
      </w:tcPr>
    </w:tblStylePr>
    <w:tblStylePr w:type="band2Vert">
      <w:tblPr/>
      <w:tcPr>
        <w:shd w:val="clear" w:color="auto" w:fill="F2F2F2"/>
      </w:tcPr>
    </w:tblStylePr>
  </w:style>
  <w:style w:type="table" w:customStyle="1" w:styleId="Tablaconcuadrcula5">
    <w:name w:val="Tabla con cuadrícula5"/>
    <w:basedOn w:val="Tablanormal"/>
    <w:next w:val="Tablaconcuadrcula"/>
    <w:uiPriority w:val="59"/>
    <w:rsid w:val="00F679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F679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F67940"/>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F67940"/>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F6794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2D5AAD"/>
    <w:rPr>
      <w:rFonts w:ascii="Arial" w:hAnsi="Arial" w:cs="Arial" w:hint="default"/>
      <w:b w:val="0"/>
      <w:bCs w:val="0"/>
      <w:i w:val="0"/>
      <w:iCs w:val="0"/>
      <w:color w:val="000000"/>
      <w:sz w:val="24"/>
      <w:szCs w:val="24"/>
    </w:rPr>
  </w:style>
  <w:style w:type="paragraph" w:customStyle="1" w:styleId="CM223">
    <w:name w:val="CM22+3"/>
    <w:basedOn w:val="Default"/>
    <w:next w:val="Default"/>
    <w:uiPriority w:val="99"/>
    <w:rsid w:val="009E179E"/>
    <w:pPr>
      <w:spacing w:line="266" w:lineRule="atLeast"/>
    </w:pPr>
    <w:rPr>
      <w:rFonts w:eastAsiaTheme="minorEastAsia"/>
      <w:color w:val="auto"/>
    </w:rPr>
  </w:style>
  <w:style w:type="paragraph" w:customStyle="1" w:styleId="CM263">
    <w:name w:val="CM26+3"/>
    <w:basedOn w:val="Default"/>
    <w:next w:val="Default"/>
    <w:uiPriority w:val="99"/>
    <w:rsid w:val="009E179E"/>
    <w:pPr>
      <w:spacing w:line="263" w:lineRule="atLeast"/>
    </w:pPr>
    <w:rPr>
      <w:rFonts w:eastAsiaTheme="minorEastAsia"/>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69533">
      <w:bodyDiv w:val="1"/>
      <w:marLeft w:val="0"/>
      <w:marRight w:val="0"/>
      <w:marTop w:val="0"/>
      <w:marBottom w:val="0"/>
      <w:divBdr>
        <w:top w:val="none" w:sz="0" w:space="0" w:color="auto"/>
        <w:left w:val="none" w:sz="0" w:space="0" w:color="auto"/>
        <w:bottom w:val="none" w:sz="0" w:space="0" w:color="auto"/>
        <w:right w:val="none" w:sz="0" w:space="0" w:color="auto"/>
      </w:divBdr>
    </w:div>
    <w:div w:id="273825210">
      <w:bodyDiv w:val="1"/>
      <w:marLeft w:val="0"/>
      <w:marRight w:val="0"/>
      <w:marTop w:val="0"/>
      <w:marBottom w:val="0"/>
      <w:divBdr>
        <w:top w:val="none" w:sz="0" w:space="0" w:color="auto"/>
        <w:left w:val="none" w:sz="0" w:space="0" w:color="auto"/>
        <w:bottom w:val="none" w:sz="0" w:space="0" w:color="auto"/>
        <w:right w:val="none" w:sz="0" w:space="0" w:color="auto"/>
      </w:divBdr>
    </w:div>
    <w:div w:id="622804790">
      <w:bodyDiv w:val="1"/>
      <w:marLeft w:val="0"/>
      <w:marRight w:val="0"/>
      <w:marTop w:val="0"/>
      <w:marBottom w:val="0"/>
      <w:divBdr>
        <w:top w:val="none" w:sz="0" w:space="0" w:color="auto"/>
        <w:left w:val="none" w:sz="0" w:space="0" w:color="auto"/>
        <w:bottom w:val="none" w:sz="0" w:space="0" w:color="auto"/>
        <w:right w:val="none" w:sz="0" w:space="0" w:color="auto"/>
      </w:divBdr>
    </w:div>
    <w:div w:id="827552260">
      <w:bodyDiv w:val="1"/>
      <w:marLeft w:val="0"/>
      <w:marRight w:val="0"/>
      <w:marTop w:val="0"/>
      <w:marBottom w:val="0"/>
      <w:divBdr>
        <w:top w:val="none" w:sz="0" w:space="0" w:color="auto"/>
        <w:left w:val="none" w:sz="0" w:space="0" w:color="auto"/>
        <w:bottom w:val="none" w:sz="0" w:space="0" w:color="auto"/>
        <w:right w:val="none" w:sz="0" w:space="0" w:color="auto"/>
      </w:divBdr>
    </w:div>
    <w:div w:id="833567635">
      <w:bodyDiv w:val="1"/>
      <w:marLeft w:val="0"/>
      <w:marRight w:val="0"/>
      <w:marTop w:val="0"/>
      <w:marBottom w:val="0"/>
      <w:divBdr>
        <w:top w:val="none" w:sz="0" w:space="0" w:color="auto"/>
        <w:left w:val="none" w:sz="0" w:space="0" w:color="auto"/>
        <w:bottom w:val="none" w:sz="0" w:space="0" w:color="auto"/>
        <w:right w:val="none" w:sz="0" w:space="0" w:color="auto"/>
      </w:divBdr>
    </w:div>
    <w:div w:id="1179849749">
      <w:bodyDiv w:val="1"/>
      <w:marLeft w:val="0"/>
      <w:marRight w:val="0"/>
      <w:marTop w:val="0"/>
      <w:marBottom w:val="0"/>
      <w:divBdr>
        <w:top w:val="none" w:sz="0" w:space="0" w:color="auto"/>
        <w:left w:val="none" w:sz="0" w:space="0" w:color="auto"/>
        <w:bottom w:val="none" w:sz="0" w:space="0" w:color="auto"/>
        <w:right w:val="none" w:sz="0" w:space="0" w:color="auto"/>
      </w:divBdr>
      <w:divsChild>
        <w:div w:id="1562669031">
          <w:marLeft w:val="0"/>
          <w:marRight w:val="0"/>
          <w:marTop w:val="0"/>
          <w:marBottom w:val="0"/>
          <w:divBdr>
            <w:top w:val="none" w:sz="0" w:space="0" w:color="auto"/>
            <w:left w:val="none" w:sz="0" w:space="0" w:color="auto"/>
            <w:bottom w:val="none" w:sz="0" w:space="0" w:color="auto"/>
            <w:right w:val="none" w:sz="0" w:space="0" w:color="auto"/>
          </w:divBdr>
        </w:div>
        <w:div w:id="525482882">
          <w:marLeft w:val="0"/>
          <w:marRight w:val="0"/>
          <w:marTop w:val="0"/>
          <w:marBottom w:val="0"/>
          <w:divBdr>
            <w:top w:val="none" w:sz="0" w:space="0" w:color="auto"/>
            <w:left w:val="none" w:sz="0" w:space="0" w:color="auto"/>
            <w:bottom w:val="none" w:sz="0" w:space="0" w:color="auto"/>
            <w:right w:val="none" w:sz="0" w:space="0" w:color="auto"/>
          </w:divBdr>
        </w:div>
        <w:div w:id="2089762793">
          <w:marLeft w:val="0"/>
          <w:marRight w:val="0"/>
          <w:marTop w:val="0"/>
          <w:marBottom w:val="0"/>
          <w:divBdr>
            <w:top w:val="none" w:sz="0" w:space="0" w:color="auto"/>
            <w:left w:val="none" w:sz="0" w:space="0" w:color="auto"/>
            <w:bottom w:val="none" w:sz="0" w:space="0" w:color="auto"/>
            <w:right w:val="none" w:sz="0" w:space="0" w:color="auto"/>
          </w:divBdr>
        </w:div>
        <w:div w:id="1903712697">
          <w:marLeft w:val="0"/>
          <w:marRight w:val="0"/>
          <w:marTop w:val="0"/>
          <w:marBottom w:val="0"/>
          <w:divBdr>
            <w:top w:val="none" w:sz="0" w:space="0" w:color="auto"/>
            <w:left w:val="none" w:sz="0" w:space="0" w:color="auto"/>
            <w:bottom w:val="none" w:sz="0" w:space="0" w:color="auto"/>
            <w:right w:val="none" w:sz="0" w:space="0" w:color="auto"/>
          </w:divBdr>
        </w:div>
        <w:div w:id="913779120">
          <w:marLeft w:val="0"/>
          <w:marRight w:val="0"/>
          <w:marTop w:val="0"/>
          <w:marBottom w:val="0"/>
          <w:divBdr>
            <w:top w:val="none" w:sz="0" w:space="0" w:color="auto"/>
            <w:left w:val="none" w:sz="0" w:space="0" w:color="auto"/>
            <w:bottom w:val="none" w:sz="0" w:space="0" w:color="auto"/>
            <w:right w:val="none" w:sz="0" w:space="0" w:color="auto"/>
          </w:divBdr>
        </w:div>
        <w:div w:id="1796756033">
          <w:marLeft w:val="0"/>
          <w:marRight w:val="0"/>
          <w:marTop w:val="0"/>
          <w:marBottom w:val="0"/>
          <w:divBdr>
            <w:top w:val="none" w:sz="0" w:space="0" w:color="auto"/>
            <w:left w:val="none" w:sz="0" w:space="0" w:color="auto"/>
            <w:bottom w:val="none" w:sz="0" w:space="0" w:color="auto"/>
            <w:right w:val="none" w:sz="0" w:space="0" w:color="auto"/>
          </w:divBdr>
        </w:div>
        <w:div w:id="582835983">
          <w:marLeft w:val="0"/>
          <w:marRight w:val="0"/>
          <w:marTop w:val="0"/>
          <w:marBottom w:val="0"/>
          <w:divBdr>
            <w:top w:val="none" w:sz="0" w:space="0" w:color="auto"/>
            <w:left w:val="none" w:sz="0" w:space="0" w:color="auto"/>
            <w:bottom w:val="none" w:sz="0" w:space="0" w:color="auto"/>
            <w:right w:val="none" w:sz="0" w:space="0" w:color="auto"/>
          </w:divBdr>
        </w:div>
        <w:div w:id="1419641024">
          <w:marLeft w:val="0"/>
          <w:marRight w:val="0"/>
          <w:marTop w:val="0"/>
          <w:marBottom w:val="0"/>
          <w:divBdr>
            <w:top w:val="none" w:sz="0" w:space="0" w:color="auto"/>
            <w:left w:val="none" w:sz="0" w:space="0" w:color="auto"/>
            <w:bottom w:val="none" w:sz="0" w:space="0" w:color="auto"/>
            <w:right w:val="none" w:sz="0" w:space="0" w:color="auto"/>
          </w:divBdr>
        </w:div>
        <w:div w:id="1574579393">
          <w:marLeft w:val="0"/>
          <w:marRight w:val="0"/>
          <w:marTop w:val="0"/>
          <w:marBottom w:val="0"/>
          <w:divBdr>
            <w:top w:val="none" w:sz="0" w:space="0" w:color="auto"/>
            <w:left w:val="none" w:sz="0" w:space="0" w:color="auto"/>
            <w:bottom w:val="none" w:sz="0" w:space="0" w:color="auto"/>
            <w:right w:val="none" w:sz="0" w:space="0" w:color="auto"/>
          </w:divBdr>
        </w:div>
        <w:div w:id="2143694270">
          <w:marLeft w:val="0"/>
          <w:marRight w:val="0"/>
          <w:marTop w:val="0"/>
          <w:marBottom w:val="0"/>
          <w:divBdr>
            <w:top w:val="none" w:sz="0" w:space="0" w:color="auto"/>
            <w:left w:val="none" w:sz="0" w:space="0" w:color="auto"/>
            <w:bottom w:val="none" w:sz="0" w:space="0" w:color="auto"/>
            <w:right w:val="none" w:sz="0" w:space="0" w:color="auto"/>
          </w:divBdr>
        </w:div>
        <w:div w:id="1735425966">
          <w:marLeft w:val="0"/>
          <w:marRight w:val="0"/>
          <w:marTop w:val="0"/>
          <w:marBottom w:val="0"/>
          <w:divBdr>
            <w:top w:val="none" w:sz="0" w:space="0" w:color="auto"/>
            <w:left w:val="none" w:sz="0" w:space="0" w:color="auto"/>
            <w:bottom w:val="none" w:sz="0" w:space="0" w:color="auto"/>
            <w:right w:val="none" w:sz="0" w:space="0" w:color="auto"/>
          </w:divBdr>
        </w:div>
        <w:div w:id="1860198939">
          <w:marLeft w:val="0"/>
          <w:marRight w:val="0"/>
          <w:marTop w:val="0"/>
          <w:marBottom w:val="0"/>
          <w:divBdr>
            <w:top w:val="none" w:sz="0" w:space="0" w:color="auto"/>
            <w:left w:val="none" w:sz="0" w:space="0" w:color="auto"/>
            <w:bottom w:val="none" w:sz="0" w:space="0" w:color="auto"/>
            <w:right w:val="none" w:sz="0" w:space="0" w:color="auto"/>
          </w:divBdr>
        </w:div>
        <w:div w:id="1395473993">
          <w:marLeft w:val="0"/>
          <w:marRight w:val="0"/>
          <w:marTop w:val="0"/>
          <w:marBottom w:val="0"/>
          <w:divBdr>
            <w:top w:val="none" w:sz="0" w:space="0" w:color="auto"/>
            <w:left w:val="none" w:sz="0" w:space="0" w:color="auto"/>
            <w:bottom w:val="none" w:sz="0" w:space="0" w:color="auto"/>
            <w:right w:val="none" w:sz="0" w:space="0" w:color="auto"/>
          </w:divBdr>
        </w:div>
        <w:div w:id="382602576">
          <w:marLeft w:val="0"/>
          <w:marRight w:val="0"/>
          <w:marTop w:val="0"/>
          <w:marBottom w:val="0"/>
          <w:divBdr>
            <w:top w:val="none" w:sz="0" w:space="0" w:color="auto"/>
            <w:left w:val="none" w:sz="0" w:space="0" w:color="auto"/>
            <w:bottom w:val="none" w:sz="0" w:space="0" w:color="auto"/>
            <w:right w:val="none" w:sz="0" w:space="0" w:color="auto"/>
          </w:divBdr>
        </w:div>
        <w:div w:id="1402754112">
          <w:marLeft w:val="0"/>
          <w:marRight w:val="0"/>
          <w:marTop w:val="0"/>
          <w:marBottom w:val="0"/>
          <w:divBdr>
            <w:top w:val="none" w:sz="0" w:space="0" w:color="auto"/>
            <w:left w:val="none" w:sz="0" w:space="0" w:color="auto"/>
            <w:bottom w:val="none" w:sz="0" w:space="0" w:color="auto"/>
            <w:right w:val="none" w:sz="0" w:space="0" w:color="auto"/>
          </w:divBdr>
        </w:div>
        <w:div w:id="1215704182">
          <w:marLeft w:val="0"/>
          <w:marRight w:val="0"/>
          <w:marTop w:val="0"/>
          <w:marBottom w:val="0"/>
          <w:divBdr>
            <w:top w:val="none" w:sz="0" w:space="0" w:color="auto"/>
            <w:left w:val="none" w:sz="0" w:space="0" w:color="auto"/>
            <w:bottom w:val="none" w:sz="0" w:space="0" w:color="auto"/>
            <w:right w:val="none" w:sz="0" w:space="0" w:color="auto"/>
          </w:divBdr>
        </w:div>
        <w:div w:id="900603472">
          <w:marLeft w:val="0"/>
          <w:marRight w:val="0"/>
          <w:marTop w:val="0"/>
          <w:marBottom w:val="0"/>
          <w:divBdr>
            <w:top w:val="none" w:sz="0" w:space="0" w:color="auto"/>
            <w:left w:val="none" w:sz="0" w:space="0" w:color="auto"/>
            <w:bottom w:val="none" w:sz="0" w:space="0" w:color="auto"/>
            <w:right w:val="none" w:sz="0" w:space="0" w:color="auto"/>
          </w:divBdr>
        </w:div>
        <w:div w:id="2089108286">
          <w:marLeft w:val="0"/>
          <w:marRight w:val="0"/>
          <w:marTop w:val="0"/>
          <w:marBottom w:val="0"/>
          <w:divBdr>
            <w:top w:val="none" w:sz="0" w:space="0" w:color="auto"/>
            <w:left w:val="none" w:sz="0" w:space="0" w:color="auto"/>
            <w:bottom w:val="none" w:sz="0" w:space="0" w:color="auto"/>
            <w:right w:val="none" w:sz="0" w:space="0" w:color="auto"/>
          </w:divBdr>
        </w:div>
        <w:div w:id="1019434297">
          <w:marLeft w:val="0"/>
          <w:marRight w:val="0"/>
          <w:marTop w:val="0"/>
          <w:marBottom w:val="0"/>
          <w:divBdr>
            <w:top w:val="none" w:sz="0" w:space="0" w:color="auto"/>
            <w:left w:val="none" w:sz="0" w:space="0" w:color="auto"/>
            <w:bottom w:val="none" w:sz="0" w:space="0" w:color="auto"/>
            <w:right w:val="none" w:sz="0" w:space="0" w:color="auto"/>
          </w:divBdr>
        </w:div>
        <w:div w:id="348679795">
          <w:marLeft w:val="0"/>
          <w:marRight w:val="0"/>
          <w:marTop w:val="0"/>
          <w:marBottom w:val="0"/>
          <w:divBdr>
            <w:top w:val="none" w:sz="0" w:space="0" w:color="auto"/>
            <w:left w:val="none" w:sz="0" w:space="0" w:color="auto"/>
            <w:bottom w:val="none" w:sz="0" w:space="0" w:color="auto"/>
            <w:right w:val="none" w:sz="0" w:space="0" w:color="auto"/>
          </w:divBdr>
        </w:div>
        <w:div w:id="1299532583">
          <w:marLeft w:val="0"/>
          <w:marRight w:val="0"/>
          <w:marTop w:val="0"/>
          <w:marBottom w:val="0"/>
          <w:divBdr>
            <w:top w:val="none" w:sz="0" w:space="0" w:color="auto"/>
            <w:left w:val="none" w:sz="0" w:space="0" w:color="auto"/>
            <w:bottom w:val="none" w:sz="0" w:space="0" w:color="auto"/>
            <w:right w:val="none" w:sz="0" w:space="0" w:color="auto"/>
          </w:divBdr>
        </w:div>
        <w:div w:id="927080429">
          <w:marLeft w:val="0"/>
          <w:marRight w:val="0"/>
          <w:marTop w:val="0"/>
          <w:marBottom w:val="0"/>
          <w:divBdr>
            <w:top w:val="none" w:sz="0" w:space="0" w:color="auto"/>
            <w:left w:val="none" w:sz="0" w:space="0" w:color="auto"/>
            <w:bottom w:val="none" w:sz="0" w:space="0" w:color="auto"/>
            <w:right w:val="none" w:sz="0" w:space="0" w:color="auto"/>
          </w:divBdr>
        </w:div>
        <w:div w:id="1645819798">
          <w:marLeft w:val="0"/>
          <w:marRight w:val="0"/>
          <w:marTop w:val="0"/>
          <w:marBottom w:val="0"/>
          <w:divBdr>
            <w:top w:val="none" w:sz="0" w:space="0" w:color="auto"/>
            <w:left w:val="none" w:sz="0" w:space="0" w:color="auto"/>
            <w:bottom w:val="none" w:sz="0" w:space="0" w:color="auto"/>
            <w:right w:val="none" w:sz="0" w:space="0" w:color="auto"/>
          </w:divBdr>
        </w:div>
        <w:div w:id="529150122">
          <w:marLeft w:val="0"/>
          <w:marRight w:val="0"/>
          <w:marTop w:val="0"/>
          <w:marBottom w:val="0"/>
          <w:divBdr>
            <w:top w:val="none" w:sz="0" w:space="0" w:color="auto"/>
            <w:left w:val="none" w:sz="0" w:space="0" w:color="auto"/>
            <w:bottom w:val="none" w:sz="0" w:space="0" w:color="auto"/>
            <w:right w:val="none" w:sz="0" w:space="0" w:color="auto"/>
          </w:divBdr>
        </w:div>
        <w:div w:id="2113815476">
          <w:marLeft w:val="0"/>
          <w:marRight w:val="0"/>
          <w:marTop w:val="0"/>
          <w:marBottom w:val="0"/>
          <w:divBdr>
            <w:top w:val="none" w:sz="0" w:space="0" w:color="auto"/>
            <w:left w:val="none" w:sz="0" w:space="0" w:color="auto"/>
            <w:bottom w:val="none" w:sz="0" w:space="0" w:color="auto"/>
            <w:right w:val="none" w:sz="0" w:space="0" w:color="auto"/>
          </w:divBdr>
        </w:div>
        <w:div w:id="1888251304">
          <w:marLeft w:val="0"/>
          <w:marRight w:val="0"/>
          <w:marTop w:val="0"/>
          <w:marBottom w:val="0"/>
          <w:divBdr>
            <w:top w:val="none" w:sz="0" w:space="0" w:color="auto"/>
            <w:left w:val="none" w:sz="0" w:space="0" w:color="auto"/>
            <w:bottom w:val="none" w:sz="0" w:space="0" w:color="auto"/>
            <w:right w:val="none" w:sz="0" w:space="0" w:color="auto"/>
          </w:divBdr>
        </w:div>
        <w:div w:id="2078361104">
          <w:marLeft w:val="0"/>
          <w:marRight w:val="0"/>
          <w:marTop w:val="0"/>
          <w:marBottom w:val="0"/>
          <w:divBdr>
            <w:top w:val="none" w:sz="0" w:space="0" w:color="auto"/>
            <w:left w:val="none" w:sz="0" w:space="0" w:color="auto"/>
            <w:bottom w:val="none" w:sz="0" w:space="0" w:color="auto"/>
            <w:right w:val="none" w:sz="0" w:space="0" w:color="auto"/>
          </w:divBdr>
        </w:div>
        <w:div w:id="1675644921">
          <w:marLeft w:val="0"/>
          <w:marRight w:val="0"/>
          <w:marTop w:val="0"/>
          <w:marBottom w:val="0"/>
          <w:divBdr>
            <w:top w:val="none" w:sz="0" w:space="0" w:color="auto"/>
            <w:left w:val="none" w:sz="0" w:space="0" w:color="auto"/>
            <w:bottom w:val="none" w:sz="0" w:space="0" w:color="auto"/>
            <w:right w:val="none" w:sz="0" w:space="0" w:color="auto"/>
          </w:divBdr>
        </w:div>
        <w:div w:id="726417571">
          <w:marLeft w:val="0"/>
          <w:marRight w:val="0"/>
          <w:marTop w:val="0"/>
          <w:marBottom w:val="0"/>
          <w:divBdr>
            <w:top w:val="none" w:sz="0" w:space="0" w:color="auto"/>
            <w:left w:val="none" w:sz="0" w:space="0" w:color="auto"/>
            <w:bottom w:val="none" w:sz="0" w:space="0" w:color="auto"/>
            <w:right w:val="none" w:sz="0" w:space="0" w:color="auto"/>
          </w:divBdr>
        </w:div>
        <w:div w:id="1457258921">
          <w:marLeft w:val="0"/>
          <w:marRight w:val="0"/>
          <w:marTop w:val="0"/>
          <w:marBottom w:val="0"/>
          <w:divBdr>
            <w:top w:val="none" w:sz="0" w:space="0" w:color="auto"/>
            <w:left w:val="none" w:sz="0" w:space="0" w:color="auto"/>
            <w:bottom w:val="none" w:sz="0" w:space="0" w:color="auto"/>
            <w:right w:val="none" w:sz="0" w:space="0" w:color="auto"/>
          </w:divBdr>
        </w:div>
        <w:div w:id="689068066">
          <w:marLeft w:val="0"/>
          <w:marRight w:val="0"/>
          <w:marTop w:val="0"/>
          <w:marBottom w:val="0"/>
          <w:divBdr>
            <w:top w:val="none" w:sz="0" w:space="0" w:color="auto"/>
            <w:left w:val="none" w:sz="0" w:space="0" w:color="auto"/>
            <w:bottom w:val="none" w:sz="0" w:space="0" w:color="auto"/>
            <w:right w:val="none" w:sz="0" w:space="0" w:color="auto"/>
          </w:divBdr>
        </w:div>
        <w:div w:id="1006515947">
          <w:marLeft w:val="0"/>
          <w:marRight w:val="0"/>
          <w:marTop w:val="0"/>
          <w:marBottom w:val="0"/>
          <w:divBdr>
            <w:top w:val="none" w:sz="0" w:space="0" w:color="auto"/>
            <w:left w:val="none" w:sz="0" w:space="0" w:color="auto"/>
            <w:bottom w:val="none" w:sz="0" w:space="0" w:color="auto"/>
            <w:right w:val="none" w:sz="0" w:space="0" w:color="auto"/>
          </w:divBdr>
        </w:div>
        <w:div w:id="1781143458">
          <w:marLeft w:val="0"/>
          <w:marRight w:val="0"/>
          <w:marTop w:val="0"/>
          <w:marBottom w:val="0"/>
          <w:divBdr>
            <w:top w:val="none" w:sz="0" w:space="0" w:color="auto"/>
            <w:left w:val="none" w:sz="0" w:space="0" w:color="auto"/>
            <w:bottom w:val="none" w:sz="0" w:space="0" w:color="auto"/>
            <w:right w:val="none" w:sz="0" w:space="0" w:color="auto"/>
          </w:divBdr>
        </w:div>
        <w:div w:id="557282490">
          <w:marLeft w:val="0"/>
          <w:marRight w:val="0"/>
          <w:marTop w:val="0"/>
          <w:marBottom w:val="0"/>
          <w:divBdr>
            <w:top w:val="none" w:sz="0" w:space="0" w:color="auto"/>
            <w:left w:val="none" w:sz="0" w:space="0" w:color="auto"/>
            <w:bottom w:val="none" w:sz="0" w:space="0" w:color="auto"/>
            <w:right w:val="none" w:sz="0" w:space="0" w:color="auto"/>
          </w:divBdr>
        </w:div>
        <w:div w:id="891232790">
          <w:marLeft w:val="0"/>
          <w:marRight w:val="0"/>
          <w:marTop w:val="0"/>
          <w:marBottom w:val="0"/>
          <w:divBdr>
            <w:top w:val="none" w:sz="0" w:space="0" w:color="auto"/>
            <w:left w:val="none" w:sz="0" w:space="0" w:color="auto"/>
            <w:bottom w:val="none" w:sz="0" w:space="0" w:color="auto"/>
            <w:right w:val="none" w:sz="0" w:space="0" w:color="auto"/>
          </w:divBdr>
        </w:div>
        <w:div w:id="869609033">
          <w:marLeft w:val="0"/>
          <w:marRight w:val="0"/>
          <w:marTop w:val="0"/>
          <w:marBottom w:val="0"/>
          <w:divBdr>
            <w:top w:val="none" w:sz="0" w:space="0" w:color="auto"/>
            <w:left w:val="none" w:sz="0" w:space="0" w:color="auto"/>
            <w:bottom w:val="none" w:sz="0" w:space="0" w:color="auto"/>
            <w:right w:val="none" w:sz="0" w:space="0" w:color="auto"/>
          </w:divBdr>
        </w:div>
        <w:div w:id="987978353">
          <w:marLeft w:val="0"/>
          <w:marRight w:val="0"/>
          <w:marTop w:val="0"/>
          <w:marBottom w:val="0"/>
          <w:divBdr>
            <w:top w:val="none" w:sz="0" w:space="0" w:color="auto"/>
            <w:left w:val="none" w:sz="0" w:space="0" w:color="auto"/>
            <w:bottom w:val="none" w:sz="0" w:space="0" w:color="auto"/>
            <w:right w:val="none" w:sz="0" w:space="0" w:color="auto"/>
          </w:divBdr>
        </w:div>
        <w:div w:id="1056248034">
          <w:marLeft w:val="0"/>
          <w:marRight w:val="0"/>
          <w:marTop w:val="0"/>
          <w:marBottom w:val="0"/>
          <w:divBdr>
            <w:top w:val="none" w:sz="0" w:space="0" w:color="auto"/>
            <w:left w:val="none" w:sz="0" w:space="0" w:color="auto"/>
            <w:bottom w:val="none" w:sz="0" w:space="0" w:color="auto"/>
            <w:right w:val="none" w:sz="0" w:space="0" w:color="auto"/>
          </w:divBdr>
        </w:div>
        <w:div w:id="730813610">
          <w:marLeft w:val="0"/>
          <w:marRight w:val="0"/>
          <w:marTop w:val="0"/>
          <w:marBottom w:val="0"/>
          <w:divBdr>
            <w:top w:val="none" w:sz="0" w:space="0" w:color="auto"/>
            <w:left w:val="none" w:sz="0" w:space="0" w:color="auto"/>
            <w:bottom w:val="none" w:sz="0" w:space="0" w:color="auto"/>
            <w:right w:val="none" w:sz="0" w:space="0" w:color="auto"/>
          </w:divBdr>
        </w:div>
        <w:div w:id="653605567">
          <w:marLeft w:val="0"/>
          <w:marRight w:val="0"/>
          <w:marTop w:val="0"/>
          <w:marBottom w:val="0"/>
          <w:divBdr>
            <w:top w:val="none" w:sz="0" w:space="0" w:color="auto"/>
            <w:left w:val="none" w:sz="0" w:space="0" w:color="auto"/>
            <w:bottom w:val="none" w:sz="0" w:space="0" w:color="auto"/>
            <w:right w:val="none" w:sz="0" w:space="0" w:color="auto"/>
          </w:divBdr>
        </w:div>
        <w:div w:id="1431658183">
          <w:marLeft w:val="0"/>
          <w:marRight w:val="0"/>
          <w:marTop w:val="0"/>
          <w:marBottom w:val="0"/>
          <w:divBdr>
            <w:top w:val="none" w:sz="0" w:space="0" w:color="auto"/>
            <w:left w:val="none" w:sz="0" w:space="0" w:color="auto"/>
            <w:bottom w:val="none" w:sz="0" w:space="0" w:color="auto"/>
            <w:right w:val="none" w:sz="0" w:space="0" w:color="auto"/>
          </w:divBdr>
        </w:div>
        <w:div w:id="288321915">
          <w:marLeft w:val="0"/>
          <w:marRight w:val="0"/>
          <w:marTop w:val="0"/>
          <w:marBottom w:val="0"/>
          <w:divBdr>
            <w:top w:val="none" w:sz="0" w:space="0" w:color="auto"/>
            <w:left w:val="none" w:sz="0" w:space="0" w:color="auto"/>
            <w:bottom w:val="none" w:sz="0" w:space="0" w:color="auto"/>
            <w:right w:val="none" w:sz="0" w:space="0" w:color="auto"/>
          </w:divBdr>
        </w:div>
        <w:div w:id="765926445">
          <w:marLeft w:val="0"/>
          <w:marRight w:val="0"/>
          <w:marTop w:val="0"/>
          <w:marBottom w:val="0"/>
          <w:divBdr>
            <w:top w:val="none" w:sz="0" w:space="0" w:color="auto"/>
            <w:left w:val="none" w:sz="0" w:space="0" w:color="auto"/>
            <w:bottom w:val="none" w:sz="0" w:space="0" w:color="auto"/>
            <w:right w:val="none" w:sz="0" w:space="0" w:color="auto"/>
          </w:divBdr>
        </w:div>
        <w:div w:id="1799565332">
          <w:marLeft w:val="0"/>
          <w:marRight w:val="0"/>
          <w:marTop w:val="0"/>
          <w:marBottom w:val="0"/>
          <w:divBdr>
            <w:top w:val="none" w:sz="0" w:space="0" w:color="auto"/>
            <w:left w:val="none" w:sz="0" w:space="0" w:color="auto"/>
            <w:bottom w:val="none" w:sz="0" w:space="0" w:color="auto"/>
            <w:right w:val="none" w:sz="0" w:space="0" w:color="auto"/>
          </w:divBdr>
        </w:div>
        <w:div w:id="1938903220">
          <w:marLeft w:val="0"/>
          <w:marRight w:val="0"/>
          <w:marTop w:val="0"/>
          <w:marBottom w:val="0"/>
          <w:divBdr>
            <w:top w:val="none" w:sz="0" w:space="0" w:color="auto"/>
            <w:left w:val="none" w:sz="0" w:space="0" w:color="auto"/>
            <w:bottom w:val="none" w:sz="0" w:space="0" w:color="auto"/>
            <w:right w:val="none" w:sz="0" w:space="0" w:color="auto"/>
          </w:divBdr>
        </w:div>
        <w:div w:id="753666164">
          <w:marLeft w:val="0"/>
          <w:marRight w:val="0"/>
          <w:marTop w:val="0"/>
          <w:marBottom w:val="0"/>
          <w:divBdr>
            <w:top w:val="none" w:sz="0" w:space="0" w:color="auto"/>
            <w:left w:val="none" w:sz="0" w:space="0" w:color="auto"/>
            <w:bottom w:val="none" w:sz="0" w:space="0" w:color="auto"/>
            <w:right w:val="none" w:sz="0" w:space="0" w:color="auto"/>
          </w:divBdr>
        </w:div>
        <w:div w:id="1113476715">
          <w:marLeft w:val="0"/>
          <w:marRight w:val="0"/>
          <w:marTop w:val="0"/>
          <w:marBottom w:val="0"/>
          <w:divBdr>
            <w:top w:val="none" w:sz="0" w:space="0" w:color="auto"/>
            <w:left w:val="none" w:sz="0" w:space="0" w:color="auto"/>
            <w:bottom w:val="none" w:sz="0" w:space="0" w:color="auto"/>
            <w:right w:val="none" w:sz="0" w:space="0" w:color="auto"/>
          </w:divBdr>
        </w:div>
        <w:div w:id="236869252">
          <w:marLeft w:val="0"/>
          <w:marRight w:val="0"/>
          <w:marTop w:val="0"/>
          <w:marBottom w:val="0"/>
          <w:divBdr>
            <w:top w:val="none" w:sz="0" w:space="0" w:color="auto"/>
            <w:left w:val="none" w:sz="0" w:space="0" w:color="auto"/>
            <w:bottom w:val="none" w:sz="0" w:space="0" w:color="auto"/>
            <w:right w:val="none" w:sz="0" w:space="0" w:color="auto"/>
          </w:divBdr>
        </w:div>
        <w:div w:id="863860368">
          <w:marLeft w:val="0"/>
          <w:marRight w:val="0"/>
          <w:marTop w:val="0"/>
          <w:marBottom w:val="0"/>
          <w:divBdr>
            <w:top w:val="none" w:sz="0" w:space="0" w:color="auto"/>
            <w:left w:val="none" w:sz="0" w:space="0" w:color="auto"/>
            <w:bottom w:val="none" w:sz="0" w:space="0" w:color="auto"/>
            <w:right w:val="none" w:sz="0" w:space="0" w:color="auto"/>
          </w:divBdr>
        </w:div>
        <w:div w:id="754211418">
          <w:marLeft w:val="0"/>
          <w:marRight w:val="0"/>
          <w:marTop w:val="0"/>
          <w:marBottom w:val="0"/>
          <w:divBdr>
            <w:top w:val="none" w:sz="0" w:space="0" w:color="auto"/>
            <w:left w:val="none" w:sz="0" w:space="0" w:color="auto"/>
            <w:bottom w:val="none" w:sz="0" w:space="0" w:color="auto"/>
            <w:right w:val="none" w:sz="0" w:space="0" w:color="auto"/>
          </w:divBdr>
        </w:div>
        <w:div w:id="1050493488">
          <w:marLeft w:val="0"/>
          <w:marRight w:val="0"/>
          <w:marTop w:val="0"/>
          <w:marBottom w:val="0"/>
          <w:divBdr>
            <w:top w:val="none" w:sz="0" w:space="0" w:color="auto"/>
            <w:left w:val="none" w:sz="0" w:space="0" w:color="auto"/>
            <w:bottom w:val="none" w:sz="0" w:space="0" w:color="auto"/>
            <w:right w:val="none" w:sz="0" w:space="0" w:color="auto"/>
          </w:divBdr>
        </w:div>
        <w:div w:id="1279217258">
          <w:marLeft w:val="0"/>
          <w:marRight w:val="0"/>
          <w:marTop w:val="0"/>
          <w:marBottom w:val="0"/>
          <w:divBdr>
            <w:top w:val="none" w:sz="0" w:space="0" w:color="auto"/>
            <w:left w:val="none" w:sz="0" w:space="0" w:color="auto"/>
            <w:bottom w:val="none" w:sz="0" w:space="0" w:color="auto"/>
            <w:right w:val="none" w:sz="0" w:space="0" w:color="auto"/>
          </w:divBdr>
        </w:div>
        <w:div w:id="1938362832">
          <w:marLeft w:val="0"/>
          <w:marRight w:val="0"/>
          <w:marTop w:val="0"/>
          <w:marBottom w:val="0"/>
          <w:divBdr>
            <w:top w:val="none" w:sz="0" w:space="0" w:color="auto"/>
            <w:left w:val="none" w:sz="0" w:space="0" w:color="auto"/>
            <w:bottom w:val="none" w:sz="0" w:space="0" w:color="auto"/>
            <w:right w:val="none" w:sz="0" w:space="0" w:color="auto"/>
          </w:divBdr>
        </w:div>
        <w:div w:id="1471359691">
          <w:marLeft w:val="0"/>
          <w:marRight w:val="0"/>
          <w:marTop w:val="0"/>
          <w:marBottom w:val="0"/>
          <w:divBdr>
            <w:top w:val="none" w:sz="0" w:space="0" w:color="auto"/>
            <w:left w:val="none" w:sz="0" w:space="0" w:color="auto"/>
            <w:bottom w:val="none" w:sz="0" w:space="0" w:color="auto"/>
            <w:right w:val="none" w:sz="0" w:space="0" w:color="auto"/>
          </w:divBdr>
        </w:div>
        <w:div w:id="1419862445">
          <w:marLeft w:val="0"/>
          <w:marRight w:val="0"/>
          <w:marTop w:val="0"/>
          <w:marBottom w:val="0"/>
          <w:divBdr>
            <w:top w:val="none" w:sz="0" w:space="0" w:color="auto"/>
            <w:left w:val="none" w:sz="0" w:space="0" w:color="auto"/>
            <w:bottom w:val="none" w:sz="0" w:space="0" w:color="auto"/>
            <w:right w:val="none" w:sz="0" w:space="0" w:color="auto"/>
          </w:divBdr>
        </w:div>
      </w:divsChild>
    </w:div>
    <w:div w:id="1626961218">
      <w:bodyDiv w:val="1"/>
      <w:marLeft w:val="0"/>
      <w:marRight w:val="0"/>
      <w:marTop w:val="0"/>
      <w:marBottom w:val="0"/>
      <w:divBdr>
        <w:top w:val="none" w:sz="0" w:space="0" w:color="auto"/>
        <w:left w:val="none" w:sz="0" w:space="0" w:color="auto"/>
        <w:bottom w:val="none" w:sz="0" w:space="0" w:color="auto"/>
        <w:right w:val="none" w:sz="0" w:space="0" w:color="auto"/>
      </w:divBdr>
      <w:divsChild>
        <w:div w:id="145437852">
          <w:marLeft w:val="720"/>
          <w:marRight w:val="0"/>
          <w:marTop w:val="200"/>
          <w:marBottom w:val="0"/>
          <w:divBdr>
            <w:top w:val="none" w:sz="0" w:space="0" w:color="auto"/>
            <w:left w:val="none" w:sz="0" w:space="0" w:color="auto"/>
            <w:bottom w:val="none" w:sz="0" w:space="0" w:color="auto"/>
            <w:right w:val="none" w:sz="0" w:space="0" w:color="auto"/>
          </w:divBdr>
        </w:div>
      </w:divsChild>
    </w:div>
    <w:div w:id="1634560606">
      <w:bodyDiv w:val="1"/>
      <w:marLeft w:val="0"/>
      <w:marRight w:val="0"/>
      <w:marTop w:val="0"/>
      <w:marBottom w:val="0"/>
      <w:divBdr>
        <w:top w:val="none" w:sz="0" w:space="0" w:color="auto"/>
        <w:left w:val="none" w:sz="0" w:space="0" w:color="auto"/>
        <w:bottom w:val="none" w:sz="0" w:space="0" w:color="auto"/>
        <w:right w:val="none" w:sz="0" w:space="0" w:color="auto"/>
      </w:divBdr>
      <w:divsChild>
        <w:div w:id="1286692383">
          <w:marLeft w:val="547"/>
          <w:marRight w:val="0"/>
          <w:marTop w:val="0"/>
          <w:marBottom w:val="0"/>
          <w:divBdr>
            <w:top w:val="none" w:sz="0" w:space="0" w:color="auto"/>
            <w:left w:val="none" w:sz="0" w:space="0" w:color="auto"/>
            <w:bottom w:val="none" w:sz="0" w:space="0" w:color="auto"/>
            <w:right w:val="none" w:sz="0" w:space="0" w:color="auto"/>
          </w:divBdr>
        </w:div>
      </w:divsChild>
    </w:div>
    <w:div w:id="1846825924">
      <w:bodyDiv w:val="1"/>
      <w:marLeft w:val="0"/>
      <w:marRight w:val="0"/>
      <w:marTop w:val="0"/>
      <w:marBottom w:val="0"/>
      <w:divBdr>
        <w:top w:val="none" w:sz="0" w:space="0" w:color="auto"/>
        <w:left w:val="none" w:sz="0" w:space="0" w:color="auto"/>
        <w:bottom w:val="none" w:sz="0" w:space="0" w:color="auto"/>
        <w:right w:val="none" w:sz="0" w:space="0" w:color="auto"/>
      </w:divBdr>
      <w:divsChild>
        <w:div w:id="1372001328">
          <w:marLeft w:val="720"/>
          <w:marRight w:val="0"/>
          <w:marTop w:val="200"/>
          <w:marBottom w:val="0"/>
          <w:divBdr>
            <w:top w:val="none" w:sz="0" w:space="0" w:color="auto"/>
            <w:left w:val="none" w:sz="0" w:space="0" w:color="auto"/>
            <w:bottom w:val="none" w:sz="0" w:space="0" w:color="auto"/>
            <w:right w:val="none" w:sz="0" w:space="0" w:color="auto"/>
          </w:divBdr>
        </w:div>
        <w:div w:id="339233894">
          <w:marLeft w:val="720"/>
          <w:marRight w:val="0"/>
          <w:marTop w:val="200"/>
          <w:marBottom w:val="0"/>
          <w:divBdr>
            <w:top w:val="none" w:sz="0" w:space="0" w:color="auto"/>
            <w:left w:val="none" w:sz="0" w:space="0" w:color="auto"/>
            <w:bottom w:val="none" w:sz="0" w:space="0" w:color="auto"/>
            <w:right w:val="none" w:sz="0" w:space="0" w:color="auto"/>
          </w:divBdr>
        </w:div>
        <w:div w:id="728723647">
          <w:marLeft w:val="720"/>
          <w:marRight w:val="0"/>
          <w:marTop w:val="200"/>
          <w:marBottom w:val="0"/>
          <w:divBdr>
            <w:top w:val="none" w:sz="0" w:space="0" w:color="auto"/>
            <w:left w:val="none" w:sz="0" w:space="0" w:color="auto"/>
            <w:bottom w:val="none" w:sz="0" w:space="0" w:color="auto"/>
            <w:right w:val="none" w:sz="0" w:space="0" w:color="auto"/>
          </w:divBdr>
        </w:div>
      </w:divsChild>
    </w:div>
    <w:div w:id="1997295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8.xml"/><Relationship Id="rId42" Type="http://schemas.openxmlformats.org/officeDocument/2006/relationships/hyperlink" Target="file:///C:\Users\LAT\PLANTILLA_APARTADOS\7.3Decreto1279.pdf" TargetMode="External"/><Relationship Id="rId47" Type="http://schemas.openxmlformats.org/officeDocument/2006/relationships/hyperlink" Target="file:///C:\Users\LAT\AppData\Roaming\Microsoft\Word\7.1acuerdo_186_02122005.pdf" TargetMode="External"/><Relationship Id="rId63" Type="http://schemas.openxmlformats.org/officeDocument/2006/relationships/image" Target="media/image18.png"/><Relationship Id="rId68" Type="http://schemas.openxmlformats.org/officeDocument/2006/relationships/image" Target="media/image23.jpeg"/><Relationship Id="rId16"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hyperlink" Target="http://www.mineducacion.gov.co/1621/article-86437.html" TargetMode="External"/><Relationship Id="rId37" Type="http://schemas.openxmlformats.org/officeDocument/2006/relationships/hyperlink" Target="file:///C:\Users\LAT\PLANTILLA_APARTADOS\7.2Resolucion629de2000.pdf" TargetMode="External"/><Relationship Id="rId40" Type="http://schemas.openxmlformats.org/officeDocument/2006/relationships/hyperlink" Target="http://www.unipamplona.edu.co/unipamplona/portalIG/home_1/recursos/universidad/consejo_academico/acuerdos/2018/febrero/01032018/acuerdo_002_modi.pdf" TargetMode="External"/><Relationship Id="rId45" Type="http://schemas.openxmlformats.org/officeDocument/2006/relationships/hyperlink" Target="http://www.unipamplona.edu.co/unipamplona/portalIG/home_1/recursos/universidad/consejo_superior/acuerdos/2005/30062009/acuerdo_186_02122005.pdf" TargetMode="External"/><Relationship Id="rId53" Type="http://schemas.openxmlformats.org/officeDocument/2006/relationships/footer" Target="footer1.xml"/><Relationship Id="rId58" Type="http://schemas.openxmlformats.org/officeDocument/2006/relationships/image" Target="media/image14.png"/><Relationship Id="rId66" Type="http://schemas.openxmlformats.org/officeDocument/2006/relationships/image" Target="media/image21.jpeg"/><Relationship Id="rId74" Type="http://schemas.openxmlformats.org/officeDocument/2006/relationships/hyperlink" Target="file:///D:\Users\Usuario\Documents\YOICELIN\ANGELICA\14-Feb-2014\12%20de%20febrero%20de%202014\6.1ACUERDO%20066%20DEL%2014%20DE%20DICIEMBRE%20DEL%202010.pdf" TargetMode="Externa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image" Target="media/image4.jpe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hyperlink" Target="file:///C:\Users\LAT\AppData\userunip\AppData\Roaming\Microsoft\JULIO\14-Feb-2014\12%20de%20febrero%20de%202014\resolucion0305.pdf" TargetMode="External"/><Relationship Id="rId35" Type="http://schemas.openxmlformats.org/officeDocument/2006/relationships/hyperlink" Target="file:///C:\Users\LAT\PLANTILLA_APARTADOS\7.2Resolucion629de2000.pdf" TargetMode="External"/><Relationship Id="rId43" Type="http://schemas.openxmlformats.org/officeDocument/2006/relationships/image" Target="media/image6.png"/><Relationship Id="rId48" Type="http://schemas.openxmlformats.org/officeDocument/2006/relationships/hyperlink" Target="file:///C:\Users\LAT\AppData\Roaming\Microsoft\Word\acuerdo026_03oct_2001.pdf" TargetMode="External"/><Relationship Id="rId56" Type="http://schemas.openxmlformats.org/officeDocument/2006/relationships/image" Target="media/image12.pn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fontTable" Target="fontTable.xml"/><Relationship Id="rId8" Type="http://schemas.openxmlformats.org/officeDocument/2006/relationships/hyperlink" Target="file:///C:\Users\LAT\AppData\Roaming\Microsoft\14-Feb-2014\12%20de%20febrero%20de%202014\3.2acuerdo014marzo2002.pdf" TargetMode="External"/><Relationship Id="rId51" Type="http://schemas.openxmlformats.org/officeDocument/2006/relationships/hyperlink" Target="http://www.unipamplona.edu.co/unipamplona/portalIG/home_39/recursos/01_general/12042012/acuerdo046julio25de2002.pdf" TargetMode="External"/><Relationship Id="rId72"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hyperlink" Target="file:///C:\Users\LAT\PLANTILLA_APARTADOS\7.11acuerdo_130dic2002.pdf" TargetMode="External"/><Relationship Id="rId38" Type="http://schemas.openxmlformats.org/officeDocument/2006/relationships/hyperlink" Target="file:///F:\Acreditacion\PLANTILLA_APARTADOS\7.3Decreto1279.pdf" TargetMode="External"/><Relationship Id="rId46" Type="http://schemas.openxmlformats.org/officeDocument/2006/relationships/hyperlink" Target="http://www.unipamplona.edu.co/unipamplona/portalIG/home_39/recursos/01_general/12042012/acuerdo004enero12de2007.pdf" TargetMode="External"/><Relationship Id="rId59" Type="http://schemas.openxmlformats.org/officeDocument/2006/relationships/image" Target="media/image15.png"/><Relationship Id="rId67" Type="http://schemas.openxmlformats.org/officeDocument/2006/relationships/image" Target="media/image22.png"/><Relationship Id="rId20" Type="http://schemas.openxmlformats.org/officeDocument/2006/relationships/image" Target="media/image5.png"/><Relationship Id="rId41" Type="http://schemas.openxmlformats.org/officeDocument/2006/relationships/hyperlink" Target="file:///C:\Users\LAT\PLANTILLA_APARTADOS\7.1ACUERDO%20130%20DE%202002.pdf" TargetMode="External"/><Relationship Id="rId54" Type="http://schemas.openxmlformats.org/officeDocument/2006/relationships/image" Target="media/image10.pn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file:///F:\PLANTILLA_DOC_MAEST\5.2.Resp_academica_acu_107_16-08-2.pdf" TargetMode="External"/><Relationship Id="rId28" Type="http://schemas.openxmlformats.org/officeDocument/2006/relationships/chart" Target="charts/chart14.xml"/><Relationship Id="rId36" Type="http://schemas.openxmlformats.org/officeDocument/2006/relationships/hyperlink" Target="file:///C:\Users\LAT\PLANTILLA_APARTADOS\7.3Decreto1279.pdf" TargetMode="External"/><Relationship Id="rId49" Type="http://schemas.openxmlformats.org/officeDocument/2006/relationships/hyperlink" Target="file:///C:\Users\LAT\AppData\Roaming\Microsoft\Word\7.1acuerdo_186_02122005.pdf" TargetMode="External"/><Relationship Id="rId57" Type="http://schemas.openxmlformats.org/officeDocument/2006/relationships/image" Target="media/image13.png"/><Relationship Id="rId10" Type="http://schemas.openxmlformats.org/officeDocument/2006/relationships/image" Target="media/image2.png"/><Relationship Id="rId31" Type="http://schemas.openxmlformats.org/officeDocument/2006/relationships/hyperlink" Target="file:///F:\Acreditacion\Documents\DCC%20DE%20AUTOEVALUACI&#211;N%20Y%20ACREDITACI&#211;N%20INSTITUCIONAL\2014\DOCUMENTOS%20MAESTROS\REVISI&#211;N%20FINAL\JULIO\14-Feb-2014\12%20de%20febrero%20de%202014\resolucion0305.pdf" TargetMode="External"/><Relationship Id="rId44" Type="http://schemas.openxmlformats.org/officeDocument/2006/relationships/image" Target="media/image7.emf"/><Relationship Id="rId52" Type="http://schemas.openxmlformats.org/officeDocument/2006/relationships/header" Target="header1.xml"/><Relationship Id="rId60" Type="http://schemas.openxmlformats.org/officeDocument/2006/relationships/hyperlink" Target="file:///F:\usuario\PLANTILLA_APARTADOS\4.3acuerdo_003_marzo_26_de_2008.pdf" TargetMode="External"/><Relationship Id="rId65" Type="http://schemas.openxmlformats.org/officeDocument/2006/relationships/image" Target="media/image20.jpeg"/><Relationship Id="rId73" Type="http://schemas.openxmlformats.org/officeDocument/2006/relationships/image" Target="media/image26.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nipamplona.edu.co/unipamplona/hermesoft/portalIG/home_15/recursos/01general/normatividad/23042008/acdo041_estructuracirricular.pdf"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yperlink" Target="http://www.unipamplona.edu.co/unipamplona/portalIG/home_1/recursos/universidad/consejo_academico/acuerdos/2017/diciembre/27122017/acuerdo_128_22_dic.pdf" TargetMode="External"/><Relationship Id="rId34" Type="http://schemas.openxmlformats.org/officeDocument/2006/relationships/hyperlink" Target="file:///F:\Acreditacion\PLANTILLA_APARTADOS\7.11acuerdo_130dic2002.pdf" TargetMode="External"/><Relationship Id="rId50" Type="http://schemas.openxmlformats.org/officeDocument/2006/relationships/hyperlink" Target="http://www.unipamplona.edu.co/unipamplona/portalIG/home_44/recursos/01general/09092011/acuerdo_130_12122002.pdf" TargetMode="External"/><Relationship Id="rId55" Type="http://schemas.openxmlformats.org/officeDocument/2006/relationships/image" Target="media/image11.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chart" Target="charts/chart16.xml"/><Relationship Id="rId2" Type="http://schemas.openxmlformats.org/officeDocument/2006/relationships/numbering" Target="numbering.xml"/><Relationship Id="rId29" Type="http://schemas.openxmlformats.org/officeDocument/2006/relationships/chart" Target="charts/chart15.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Vicerrectoria%202017\PRESENTACI&#211;N\Gr&#225;fica%20horas%20de%20investigaci&#243;n%202013%20-%2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Escritorio\Nuevo%20Vicerrectoria\PRESENTACIONES%202018\PRODUCTIVIDAD%20FEBRERO%202018\PRODUCTIVIDAD%202016-2017.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1" Type="http://schemas.openxmlformats.org/officeDocument/2006/relationships/oleObject" Target="file:///D:\Vicerrectoria%202017\PRESENTACI&#211;N\Gr&#225;fico%20de%20movilidades%20docentes%202013%20al%20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Vicerrector&#237;a%202018\Presentaciones\Gr&#225;fico%20de%20movilidades%20estudiantes%202013%20al%2020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ENOVO-PC\Documents\EGRESADOS\2018\SAAI\GRADUADO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EGRESADOS\A&#209;O%202018\SAAI\DOCUMENTO\GRADU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ettings\Documents\2018\GRUPOS\resumen%20graficas%20investigado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ettings\Documents\2018\GRUPOS\resumen%20graficas%20investigadore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file:///D:\Users\Usuario\Documents\Downloads\graficos%20acreditaci&#243;n%20actualizada%202017%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Users\Usuario\Documents\Downloads\graficos%20acreditaci&#243;n%20actualizada%202017%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66956627511816"/>
          <c:y val="2.8345289090948897E-2"/>
          <c:w val="0.81679397665564468"/>
          <c:h val="0.89109847855971203"/>
        </c:manualLayout>
      </c:layout>
      <c:bar3DChart>
        <c:barDir val="col"/>
        <c:grouping val="clustered"/>
        <c:varyColors val="0"/>
        <c:ser>
          <c:idx val="0"/>
          <c:order val="0"/>
          <c:spPr>
            <a:solidFill>
              <a:srgbClr val="990000"/>
            </a:solidFill>
            <a:ln>
              <a:noFill/>
            </a:ln>
            <a:effectLs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Hoja2!$A$1:$A$11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Hoja2!$B$1:$B$11</c:f>
              <c:numCache>
                <c:formatCode>_("$"* #,##0_);_("$"* \(#,##0\);_("$"* "-"_);_(@_)</c:formatCode>
                <c:ptCount val="11"/>
                <c:pt idx="0">
                  <c:v>288</c:v>
                </c:pt>
                <c:pt idx="1">
                  <c:v>676</c:v>
                </c:pt>
                <c:pt idx="2">
                  <c:v>1420</c:v>
                </c:pt>
                <c:pt idx="3">
                  <c:v>1566</c:v>
                </c:pt>
                <c:pt idx="4">
                  <c:v>2366</c:v>
                </c:pt>
                <c:pt idx="5">
                  <c:v>1771</c:v>
                </c:pt>
                <c:pt idx="6">
                  <c:v>1955</c:v>
                </c:pt>
                <c:pt idx="7">
                  <c:v>2151</c:v>
                </c:pt>
                <c:pt idx="8">
                  <c:v>2237</c:v>
                </c:pt>
                <c:pt idx="9">
                  <c:v>2594</c:v>
                </c:pt>
                <c:pt idx="10">
                  <c:v>3101</c:v>
                </c:pt>
              </c:numCache>
            </c:numRef>
          </c:val>
          <c:extLst>
            <c:ext xmlns:c16="http://schemas.microsoft.com/office/drawing/2014/chart" uri="{C3380CC4-5D6E-409C-BE32-E72D297353CC}">
              <c16:uniqueId val="{00000000-8AD8-4206-A2E5-7E418C24D634}"/>
            </c:ext>
          </c:extLst>
        </c:ser>
        <c:dLbls>
          <c:showLegendKey val="0"/>
          <c:showVal val="1"/>
          <c:showCatName val="0"/>
          <c:showSerName val="0"/>
          <c:showPercent val="0"/>
          <c:showBubbleSize val="0"/>
        </c:dLbls>
        <c:gapWidth val="150"/>
        <c:shape val="box"/>
        <c:axId val="1758519696"/>
        <c:axId val="1564648512"/>
        <c:axId val="0"/>
      </c:bar3DChart>
      <c:catAx>
        <c:axId val="1758519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s-CO"/>
          </a:p>
        </c:txPr>
        <c:crossAx val="1564648512"/>
        <c:crosses val="autoZero"/>
        <c:auto val="1"/>
        <c:lblAlgn val="ctr"/>
        <c:lblOffset val="100"/>
        <c:noMultiLvlLbl val="0"/>
      </c:catAx>
      <c:valAx>
        <c:axId val="15646485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s-CO" sz="1200" dirty="0"/>
                  <a:t>Millones (pesos)</a:t>
                </a:r>
              </a:p>
            </c:rich>
          </c:tx>
          <c:overlay val="0"/>
          <c:spPr>
            <a:noFill/>
            <a:ln>
              <a:noFill/>
            </a:ln>
            <a:effectLst/>
          </c:spPr>
        </c:title>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s-CO"/>
          </a:p>
        </c:txPr>
        <c:crossAx val="1758519696"/>
        <c:crosses val="autoZero"/>
        <c:crossBetween val="between"/>
      </c:valAx>
      <c:spPr>
        <a:noFill/>
        <a:ln>
          <a:noFill/>
        </a:ln>
        <a:effectLst>
          <a:softEdge rad="0"/>
        </a:effectLst>
      </c:spPr>
    </c:plotArea>
    <c:plotVisOnly val="1"/>
    <c:dispBlanksAs val="gap"/>
    <c:showDLblsOverMax val="0"/>
  </c:chart>
  <c:spPr>
    <a:noFill/>
    <a:ln>
      <a:noFill/>
    </a:ln>
    <a:effectLst/>
  </c:spPr>
  <c:txPr>
    <a:bodyPr/>
    <a:lstStyle/>
    <a:p>
      <a:pPr>
        <a:defRPr sz="1000">
          <a:solidFill>
            <a:sysClr val="windowText" lastClr="000000"/>
          </a:solidFill>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506638010751534"/>
          <c:y val="6.5391367668199057E-2"/>
          <c:w val="0.81020878903314908"/>
          <c:h val="0.70180853356657535"/>
        </c:manualLayout>
      </c:layout>
      <c:bar3DChart>
        <c:barDir val="col"/>
        <c:grouping val="clustered"/>
        <c:varyColors val="0"/>
        <c:ser>
          <c:idx val="0"/>
          <c:order val="0"/>
          <c:tx>
            <c:strRef>
              <c:f>Hoja1!$D$22</c:f>
              <c:strCache>
                <c:ptCount val="1"/>
                <c:pt idx="0">
                  <c:v>Tiempo Completo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Hoja1!$C$23:$C$32</c:f>
              <c:strCache>
                <c:ptCount val="10"/>
                <c:pt idx="0">
                  <c:v>2013 - I</c:v>
                </c:pt>
                <c:pt idx="1">
                  <c:v>2013 - II</c:v>
                </c:pt>
                <c:pt idx="2">
                  <c:v>2014 - I</c:v>
                </c:pt>
                <c:pt idx="3">
                  <c:v>2014 - II</c:v>
                </c:pt>
                <c:pt idx="4">
                  <c:v>2015 - I</c:v>
                </c:pt>
                <c:pt idx="5">
                  <c:v>2015 - II</c:v>
                </c:pt>
                <c:pt idx="6">
                  <c:v>2016-I</c:v>
                </c:pt>
                <c:pt idx="7">
                  <c:v>2016-II</c:v>
                </c:pt>
                <c:pt idx="8">
                  <c:v>2017-I</c:v>
                </c:pt>
                <c:pt idx="9">
                  <c:v>2017 - II</c:v>
                </c:pt>
              </c:strCache>
            </c:strRef>
          </c:cat>
          <c:val>
            <c:numRef>
              <c:f>Hoja1!$D$23:$D$32</c:f>
              <c:numCache>
                <c:formatCode>General</c:formatCode>
                <c:ptCount val="10"/>
                <c:pt idx="0">
                  <c:v>6358</c:v>
                </c:pt>
                <c:pt idx="1">
                  <c:v>6382</c:v>
                </c:pt>
                <c:pt idx="2">
                  <c:v>14463</c:v>
                </c:pt>
                <c:pt idx="3">
                  <c:v>9350</c:v>
                </c:pt>
                <c:pt idx="4">
                  <c:v>13190</c:v>
                </c:pt>
                <c:pt idx="5">
                  <c:v>14927</c:v>
                </c:pt>
                <c:pt idx="6">
                  <c:v>15081</c:v>
                </c:pt>
                <c:pt idx="7">
                  <c:v>12386</c:v>
                </c:pt>
                <c:pt idx="8">
                  <c:v>19360</c:v>
                </c:pt>
                <c:pt idx="9">
                  <c:v>14784</c:v>
                </c:pt>
              </c:numCache>
            </c:numRef>
          </c:val>
          <c:extLst>
            <c:ext xmlns:c16="http://schemas.microsoft.com/office/drawing/2014/chart" uri="{C3380CC4-5D6E-409C-BE32-E72D297353CC}">
              <c16:uniqueId val="{00000000-F811-4A05-878F-BCF95378B570}"/>
            </c:ext>
          </c:extLst>
        </c:ser>
        <c:ser>
          <c:idx val="1"/>
          <c:order val="1"/>
          <c:tx>
            <c:strRef>
              <c:f>Hoja1!$E$22</c:f>
              <c:strCache>
                <c:ptCount val="1"/>
                <c:pt idx="0">
                  <c:v>Tiempo Completo Ocasional</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Hoja1!$C$23:$C$32</c:f>
              <c:strCache>
                <c:ptCount val="10"/>
                <c:pt idx="0">
                  <c:v>2013 - I</c:v>
                </c:pt>
                <c:pt idx="1">
                  <c:v>2013 - II</c:v>
                </c:pt>
                <c:pt idx="2">
                  <c:v>2014 - I</c:v>
                </c:pt>
                <c:pt idx="3">
                  <c:v>2014 - II</c:v>
                </c:pt>
                <c:pt idx="4">
                  <c:v>2015 - I</c:v>
                </c:pt>
                <c:pt idx="5">
                  <c:v>2015 - II</c:v>
                </c:pt>
                <c:pt idx="6">
                  <c:v>2016-I</c:v>
                </c:pt>
                <c:pt idx="7">
                  <c:v>2016-II</c:v>
                </c:pt>
                <c:pt idx="8">
                  <c:v>2017-I</c:v>
                </c:pt>
                <c:pt idx="9">
                  <c:v>2017 - II</c:v>
                </c:pt>
              </c:strCache>
            </c:strRef>
          </c:cat>
          <c:val>
            <c:numRef>
              <c:f>Hoja1!$E$23:$E$32</c:f>
              <c:numCache>
                <c:formatCode>General</c:formatCode>
                <c:ptCount val="10"/>
                <c:pt idx="0">
                  <c:v>4662</c:v>
                </c:pt>
                <c:pt idx="1">
                  <c:v>3816</c:v>
                </c:pt>
                <c:pt idx="2">
                  <c:v>6498</c:v>
                </c:pt>
                <c:pt idx="3">
                  <c:v>6714</c:v>
                </c:pt>
                <c:pt idx="4">
                  <c:v>5804</c:v>
                </c:pt>
                <c:pt idx="5">
                  <c:v>9702</c:v>
                </c:pt>
                <c:pt idx="6">
                  <c:v>12654</c:v>
                </c:pt>
                <c:pt idx="7">
                  <c:v>12024</c:v>
                </c:pt>
                <c:pt idx="8">
                  <c:v>20304</c:v>
                </c:pt>
                <c:pt idx="9">
                  <c:v>13896</c:v>
                </c:pt>
              </c:numCache>
            </c:numRef>
          </c:val>
          <c:extLst>
            <c:ext xmlns:c16="http://schemas.microsoft.com/office/drawing/2014/chart" uri="{C3380CC4-5D6E-409C-BE32-E72D297353CC}">
              <c16:uniqueId val="{00000001-F811-4A05-878F-BCF95378B570}"/>
            </c:ext>
          </c:extLst>
        </c:ser>
        <c:dLbls>
          <c:showLegendKey val="0"/>
          <c:showVal val="1"/>
          <c:showCatName val="0"/>
          <c:showSerName val="0"/>
          <c:showPercent val="0"/>
          <c:showBubbleSize val="0"/>
        </c:dLbls>
        <c:gapWidth val="150"/>
        <c:shape val="box"/>
        <c:axId val="1754412496"/>
        <c:axId val="1754413040"/>
        <c:axId val="0"/>
      </c:bar3DChart>
      <c:catAx>
        <c:axId val="1754412496"/>
        <c:scaling>
          <c:orientation val="minMax"/>
        </c:scaling>
        <c:delete val="0"/>
        <c:axPos val="b"/>
        <c:numFmt formatCode="General" sourceLinked="0"/>
        <c:majorTickMark val="out"/>
        <c:minorTickMark val="none"/>
        <c:tickLblPos val="nextTo"/>
        <c:crossAx val="1754413040"/>
        <c:crosses val="autoZero"/>
        <c:auto val="1"/>
        <c:lblAlgn val="ctr"/>
        <c:lblOffset val="100"/>
        <c:noMultiLvlLbl val="0"/>
      </c:catAx>
      <c:valAx>
        <c:axId val="1754413040"/>
        <c:scaling>
          <c:orientation val="minMax"/>
        </c:scaling>
        <c:delete val="0"/>
        <c:axPos val="l"/>
        <c:majorGridlines/>
        <c:numFmt formatCode="General" sourceLinked="1"/>
        <c:majorTickMark val="out"/>
        <c:minorTickMark val="none"/>
        <c:tickLblPos val="nextTo"/>
        <c:crossAx val="1754412496"/>
        <c:crosses val="autoZero"/>
        <c:crossBetween val="between"/>
      </c:valAx>
    </c:plotArea>
    <c:legend>
      <c:legendPos val="b"/>
      <c:overlay val="0"/>
    </c:legend>
    <c:plotVisOnly val="1"/>
    <c:dispBlanksAs val="gap"/>
    <c:showDLblsOverMax val="0"/>
  </c:chart>
  <c:txPr>
    <a:bodyPr/>
    <a:lstStyle/>
    <a:p>
      <a:pPr>
        <a:defRPr sz="700"/>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29176829709522"/>
          <c:y val="0.17707820954254797"/>
          <c:w val="0.8882252683210301"/>
          <c:h val="0.43853039029245788"/>
        </c:manualLayout>
      </c:layout>
      <c:bar3DChart>
        <c:barDir val="col"/>
        <c:grouping val="clustered"/>
        <c:varyColors val="0"/>
        <c:ser>
          <c:idx val="0"/>
          <c:order val="0"/>
          <c:tx>
            <c:strRef>
              <c:f>Hoja1!$B$13</c:f>
              <c:strCache>
                <c:ptCount val="1"/>
                <c:pt idx="0">
                  <c:v>2014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Hoja1!$C$12:$F$12</c:f>
              <c:strCache>
                <c:ptCount val="4"/>
                <c:pt idx="0">
                  <c:v>A1</c:v>
                </c:pt>
                <c:pt idx="1">
                  <c:v>A2</c:v>
                </c:pt>
                <c:pt idx="2">
                  <c:v>B</c:v>
                </c:pt>
                <c:pt idx="3">
                  <c:v>C</c:v>
                </c:pt>
              </c:strCache>
            </c:strRef>
          </c:cat>
          <c:val>
            <c:numRef>
              <c:f>Hoja1!$C$13:$F$13</c:f>
              <c:numCache>
                <c:formatCode>General</c:formatCode>
                <c:ptCount val="4"/>
                <c:pt idx="0">
                  <c:v>33</c:v>
                </c:pt>
                <c:pt idx="1">
                  <c:v>42</c:v>
                </c:pt>
                <c:pt idx="2">
                  <c:v>28</c:v>
                </c:pt>
                <c:pt idx="3">
                  <c:v>68</c:v>
                </c:pt>
              </c:numCache>
            </c:numRef>
          </c:val>
          <c:extLst>
            <c:ext xmlns:c16="http://schemas.microsoft.com/office/drawing/2014/chart" uri="{C3380CC4-5D6E-409C-BE32-E72D297353CC}">
              <c16:uniqueId val="{00000000-C344-4F1F-A137-386F41B60708}"/>
            </c:ext>
          </c:extLst>
        </c:ser>
        <c:ser>
          <c:idx val="1"/>
          <c:order val="1"/>
          <c:tx>
            <c:strRef>
              <c:f>Hoja1!$B$14</c:f>
              <c:strCache>
                <c:ptCount val="1"/>
                <c:pt idx="0">
                  <c:v>2015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Hoja1!$C$12:$F$12</c:f>
              <c:strCache>
                <c:ptCount val="4"/>
                <c:pt idx="0">
                  <c:v>A1</c:v>
                </c:pt>
                <c:pt idx="1">
                  <c:v>A2</c:v>
                </c:pt>
                <c:pt idx="2">
                  <c:v>B</c:v>
                </c:pt>
                <c:pt idx="3">
                  <c:v>C</c:v>
                </c:pt>
              </c:strCache>
            </c:strRef>
          </c:cat>
          <c:val>
            <c:numRef>
              <c:f>Hoja1!$C$14:$F$14</c:f>
              <c:numCache>
                <c:formatCode>General</c:formatCode>
                <c:ptCount val="4"/>
                <c:pt idx="0">
                  <c:v>41</c:v>
                </c:pt>
                <c:pt idx="1">
                  <c:v>57</c:v>
                </c:pt>
                <c:pt idx="2">
                  <c:v>27</c:v>
                </c:pt>
                <c:pt idx="3">
                  <c:v>44</c:v>
                </c:pt>
              </c:numCache>
            </c:numRef>
          </c:val>
          <c:extLst>
            <c:ext xmlns:c16="http://schemas.microsoft.com/office/drawing/2014/chart" uri="{C3380CC4-5D6E-409C-BE32-E72D297353CC}">
              <c16:uniqueId val="{00000001-C344-4F1F-A137-386F41B60708}"/>
            </c:ext>
          </c:extLst>
        </c:ser>
        <c:ser>
          <c:idx val="2"/>
          <c:order val="2"/>
          <c:tx>
            <c:strRef>
              <c:f>Hoja1!$B$15</c:f>
              <c:strCache>
                <c:ptCount val="1"/>
                <c:pt idx="0">
                  <c:v>2016</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Hoja1!$C$12:$F$12</c:f>
              <c:strCache>
                <c:ptCount val="4"/>
                <c:pt idx="0">
                  <c:v>A1</c:v>
                </c:pt>
                <c:pt idx="1">
                  <c:v>A2</c:v>
                </c:pt>
                <c:pt idx="2">
                  <c:v>B</c:v>
                </c:pt>
                <c:pt idx="3">
                  <c:v>C</c:v>
                </c:pt>
              </c:strCache>
            </c:strRef>
          </c:cat>
          <c:val>
            <c:numRef>
              <c:f>Hoja1!$C$15:$F$15</c:f>
              <c:numCache>
                <c:formatCode>General</c:formatCode>
                <c:ptCount val="4"/>
                <c:pt idx="0">
                  <c:v>34</c:v>
                </c:pt>
                <c:pt idx="1">
                  <c:v>40</c:v>
                </c:pt>
                <c:pt idx="2">
                  <c:v>29</c:v>
                </c:pt>
                <c:pt idx="3">
                  <c:v>45</c:v>
                </c:pt>
              </c:numCache>
            </c:numRef>
          </c:val>
          <c:extLst>
            <c:ext xmlns:c16="http://schemas.microsoft.com/office/drawing/2014/chart" uri="{C3380CC4-5D6E-409C-BE32-E72D297353CC}">
              <c16:uniqueId val="{00000002-C344-4F1F-A137-386F41B60708}"/>
            </c:ext>
          </c:extLst>
        </c:ser>
        <c:dLbls>
          <c:showLegendKey val="0"/>
          <c:showVal val="1"/>
          <c:showCatName val="0"/>
          <c:showSerName val="0"/>
          <c:showPercent val="0"/>
          <c:showBubbleSize val="0"/>
        </c:dLbls>
        <c:gapWidth val="150"/>
        <c:shape val="box"/>
        <c:axId val="1482178096"/>
        <c:axId val="1482180816"/>
        <c:axId val="0"/>
      </c:bar3DChart>
      <c:catAx>
        <c:axId val="1482178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2180816"/>
        <c:crosses val="autoZero"/>
        <c:auto val="1"/>
        <c:lblAlgn val="ctr"/>
        <c:lblOffset val="100"/>
        <c:noMultiLvlLbl val="0"/>
      </c:catAx>
      <c:valAx>
        <c:axId val="148218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217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003366"/>
            </a:solidFill>
          </c:spPr>
          <c:invertIfNegative val="0"/>
          <c:dLbls>
            <c:dLbl>
              <c:idx val="0"/>
              <c:layout>
                <c:manualLayout>
                  <c:x val="1.5840687938447614E-2"/>
                  <c:y val="-2.4896265560165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81-4494-9381-87C61CCD35EB}"/>
                </c:ext>
              </c:extLst>
            </c:dLbl>
            <c:dLbl>
              <c:idx val="1"/>
              <c:layout>
                <c:manualLayout>
                  <c:x val="0"/>
                  <c:y val="-2.9045643153526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81-4494-9381-87C61CCD35EB}"/>
                </c:ext>
              </c:extLst>
            </c:dLbl>
            <c:dLbl>
              <c:idx val="2"/>
              <c:layout>
                <c:manualLayout>
                  <c:x val="0"/>
                  <c:y val="-1.659751037344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81-4494-9381-87C61CCD35EB}"/>
                </c:ext>
              </c:extLst>
            </c:dLbl>
            <c:dLbl>
              <c:idx val="3"/>
              <c:layout>
                <c:manualLayout>
                  <c:x val="0"/>
                  <c:y val="-2.489626556016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81-4494-9381-87C61CCD35EB}"/>
                </c:ext>
              </c:extLst>
            </c:dLbl>
            <c:dLbl>
              <c:idx val="4"/>
              <c:layout>
                <c:manualLayout>
                  <c:x val="2.2629554197782305E-3"/>
                  <c:y val="-2.0746887966804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81-4494-9381-87C61CCD35EB}"/>
                </c:ext>
              </c:extLst>
            </c:dLbl>
            <c:spPr>
              <a:noFill/>
              <a:ln w="25394">
                <a:noFill/>
              </a:ln>
            </c:spPr>
            <c:txPr>
              <a:bodyPr/>
              <a:lstStyle/>
              <a:p>
                <a:pPr>
                  <a:defRPr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Hoja1!$C$28:$C$32</c:f>
              <c:numCache>
                <c:formatCode>General</c:formatCode>
                <c:ptCount val="5"/>
                <c:pt idx="0">
                  <c:v>2008</c:v>
                </c:pt>
                <c:pt idx="1">
                  <c:v>2011</c:v>
                </c:pt>
                <c:pt idx="2">
                  <c:v>2012</c:v>
                </c:pt>
                <c:pt idx="3">
                  <c:v>2013</c:v>
                </c:pt>
                <c:pt idx="4">
                  <c:v>2014</c:v>
                </c:pt>
              </c:numCache>
            </c:numRef>
          </c:cat>
          <c:val>
            <c:numRef>
              <c:f>Hoja1!$D$28:$D$32</c:f>
              <c:numCache>
                <c:formatCode>General</c:formatCode>
                <c:ptCount val="5"/>
                <c:pt idx="0">
                  <c:v>3</c:v>
                </c:pt>
                <c:pt idx="1">
                  <c:v>1</c:v>
                </c:pt>
                <c:pt idx="2">
                  <c:v>3</c:v>
                </c:pt>
                <c:pt idx="3">
                  <c:v>7</c:v>
                </c:pt>
                <c:pt idx="4">
                  <c:v>14</c:v>
                </c:pt>
              </c:numCache>
            </c:numRef>
          </c:val>
          <c:extLst>
            <c:ext xmlns:c16="http://schemas.microsoft.com/office/drawing/2014/chart" uri="{C3380CC4-5D6E-409C-BE32-E72D297353CC}">
              <c16:uniqueId val="{00000005-1A81-4494-9381-87C61CCD35EB}"/>
            </c:ext>
          </c:extLst>
        </c:ser>
        <c:dLbls>
          <c:showLegendKey val="0"/>
          <c:showVal val="0"/>
          <c:showCatName val="0"/>
          <c:showSerName val="0"/>
          <c:showPercent val="0"/>
          <c:showBubbleSize val="0"/>
        </c:dLbls>
        <c:gapWidth val="150"/>
        <c:shape val="box"/>
        <c:axId val="1482183536"/>
        <c:axId val="1482182992"/>
        <c:axId val="0"/>
      </c:bar3DChart>
      <c:catAx>
        <c:axId val="1482183536"/>
        <c:scaling>
          <c:orientation val="minMax"/>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es-CO"/>
                  <a:t>Año</a:t>
                </a:r>
              </a:p>
            </c:rich>
          </c:tx>
          <c:overlay val="0"/>
        </c:title>
        <c:numFmt formatCode="General" sourceLinked="1"/>
        <c:majorTickMark val="out"/>
        <c:minorTickMark val="none"/>
        <c:tickLblPos val="nextTo"/>
        <c:crossAx val="1482182992"/>
        <c:crosses val="autoZero"/>
        <c:auto val="1"/>
        <c:lblAlgn val="ctr"/>
        <c:lblOffset val="100"/>
        <c:noMultiLvlLbl val="0"/>
      </c:catAx>
      <c:valAx>
        <c:axId val="1482182992"/>
        <c:scaling>
          <c:orientation val="minMax"/>
        </c:scaling>
        <c:delete val="0"/>
        <c:axPos val="l"/>
        <c:majorGridlines/>
        <c:title>
          <c:tx>
            <c:rich>
              <a:bodyPr/>
              <a:lstStyle/>
              <a:p>
                <a:pPr>
                  <a:defRPr sz="1200" b="1" i="0" u="none" strike="noStrike" baseline="0">
                    <a:solidFill>
                      <a:srgbClr val="000000"/>
                    </a:solidFill>
                    <a:latin typeface="Times New Roman"/>
                    <a:ea typeface="Times New Roman"/>
                    <a:cs typeface="Times New Roman"/>
                  </a:defRPr>
                </a:pPr>
                <a:r>
                  <a:rPr lang="es-CO"/>
                  <a:t>Numero de Libros</a:t>
                </a:r>
              </a:p>
            </c:rich>
          </c:tx>
          <c:overlay val="0"/>
        </c:title>
        <c:numFmt formatCode="General" sourceLinked="1"/>
        <c:majorTickMark val="out"/>
        <c:minorTickMark val="none"/>
        <c:tickLblPos val="nextTo"/>
        <c:crossAx val="1482183536"/>
        <c:crosses val="autoZero"/>
        <c:crossBetween val="between"/>
      </c:valAx>
      <c:spPr>
        <a:noFill/>
        <a:ln w="25394">
          <a:noFill/>
        </a:ln>
      </c:spPr>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es-C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sz="1400"/>
              <a:t>Libros Publicados por Facultad</a:t>
            </a:r>
          </a:p>
        </c:rich>
      </c:tx>
      <c:layout/>
      <c:overlay val="0"/>
    </c:title>
    <c:autoTitleDeleted val="0"/>
    <c:plotArea>
      <c:layout>
        <c:manualLayout>
          <c:layoutTarget val="inner"/>
          <c:xMode val="edge"/>
          <c:yMode val="edge"/>
          <c:x val="7.0968259192681266E-2"/>
          <c:y val="0.21296296296296297"/>
          <c:w val="0.80141124642377903"/>
          <c:h val="0.62809958426763413"/>
        </c:manualLayout>
      </c:layout>
      <c:barChart>
        <c:barDir val="col"/>
        <c:grouping val="clustered"/>
        <c:varyColors val="0"/>
        <c:ser>
          <c:idx val="0"/>
          <c:order val="0"/>
          <c:tx>
            <c:strRef>
              <c:f>'[Gráfico en Microsoft PowerPoint]Hoja1'!$R$144</c:f>
              <c:strCache>
                <c:ptCount val="1"/>
                <c:pt idx="0">
                  <c:v>2013</c:v>
                </c:pt>
              </c:strCache>
            </c:strRef>
          </c:tx>
          <c:spPr>
            <a:solidFill>
              <a:srgbClr val="003366"/>
            </a:solidFill>
            <a:scene3d>
              <a:camera prst="orthographicFront"/>
              <a:lightRig rig="threePt" dir="t"/>
            </a:scene3d>
            <a:sp3d>
              <a:bevel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'[Gráfico en Microsoft PowerPoint]Hoja1'!$Q$145:$Q$150</c:f>
              <c:strCache>
                <c:ptCount val="6"/>
                <c:pt idx="0">
                  <c:v>Facultad de Artes y Humanidades</c:v>
                </c:pt>
                <c:pt idx="1">
                  <c:v>Facultad de Ingenierías y arquitectura</c:v>
                </c:pt>
                <c:pt idx="2">
                  <c:v>Facultad de Ciencias Económicas</c:v>
                </c:pt>
                <c:pt idx="3">
                  <c:v>Facultad de Salud</c:v>
                </c:pt>
                <c:pt idx="4">
                  <c:v>Facultad de Ciencias Básicas </c:v>
                </c:pt>
                <c:pt idx="5">
                  <c:v>Facultad de Educación </c:v>
                </c:pt>
              </c:strCache>
            </c:strRef>
          </c:cat>
          <c:val>
            <c:numRef>
              <c:f>'[Gráfico en Microsoft PowerPoint]Hoja1'!$R$145:$R$150</c:f>
              <c:numCache>
                <c:formatCode>General</c:formatCode>
                <c:ptCount val="6"/>
                <c:pt idx="0">
                  <c:v>2</c:v>
                </c:pt>
                <c:pt idx="1">
                  <c:v>2</c:v>
                </c:pt>
                <c:pt idx="2">
                  <c:v>2</c:v>
                </c:pt>
                <c:pt idx="3">
                  <c:v>1</c:v>
                </c:pt>
                <c:pt idx="4">
                  <c:v>0</c:v>
                </c:pt>
              </c:numCache>
            </c:numRef>
          </c:val>
          <c:extLst>
            <c:ext xmlns:c16="http://schemas.microsoft.com/office/drawing/2014/chart" uri="{C3380CC4-5D6E-409C-BE32-E72D297353CC}">
              <c16:uniqueId val="{00000000-1988-4A01-B2AC-DDAD8D946730}"/>
            </c:ext>
          </c:extLst>
        </c:ser>
        <c:ser>
          <c:idx val="1"/>
          <c:order val="1"/>
          <c:tx>
            <c:strRef>
              <c:f>'[Gráfico en Microsoft PowerPoint]Hoja1'!$S$144</c:f>
              <c:strCache>
                <c:ptCount val="1"/>
                <c:pt idx="0">
                  <c:v>2014</c:v>
                </c:pt>
              </c:strCache>
            </c:strRef>
          </c:tx>
          <c:spPr>
            <a:solidFill>
              <a:srgbClr val="990000"/>
            </a:solidFill>
            <a:scene3d>
              <a:camera prst="orthographicFront"/>
              <a:lightRig rig="threePt" dir="t"/>
            </a:scene3d>
            <a:sp3d>
              <a:bevel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'[Gráfico en Microsoft PowerPoint]Hoja1'!$Q$145:$Q$150</c:f>
              <c:strCache>
                <c:ptCount val="6"/>
                <c:pt idx="0">
                  <c:v>Facultad de Artes y Humanidades</c:v>
                </c:pt>
                <c:pt idx="1">
                  <c:v>Facultad de Ingenierías y arquitectura</c:v>
                </c:pt>
                <c:pt idx="2">
                  <c:v>Facultad de Ciencias Económicas</c:v>
                </c:pt>
                <c:pt idx="3">
                  <c:v>Facultad de Salud</c:v>
                </c:pt>
                <c:pt idx="4">
                  <c:v>Facultad de Ciencias Básicas </c:v>
                </c:pt>
                <c:pt idx="5">
                  <c:v>Facultad de Educación </c:v>
                </c:pt>
              </c:strCache>
            </c:strRef>
          </c:cat>
          <c:val>
            <c:numRef>
              <c:f>'[Gráfico en Microsoft PowerPoint]Hoja1'!$S$145:$S$150</c:f>
              <c:numCache>
                <c:formatCode>General</c:formatCode>
                <c:ptCount val="6"/>
                <c:pt idx="0">
                  <c:v>1</c:v>
                </c:pt>
                <c:pt idx="1">
                  <c:v>3</c:v>
                </c:pt>
                <c:pt idx="2">
                  <c:v>3</c:v>
                </c:pt>
                <c:pt idx="3">
                  <c:v>4</c:v>
                </c:pt>
                <c:pt idx="4">
                  <c:v>2</c:v>
                </c:pt>
                <c:pt idx="5">
                  <c:v>1</c:v>
                </c:pt>
              </c:numCache>
            </c:numRef>
          </c:val>
          <c:extLst>
            <c:ext xmlns:c16="http://schemas.microsoft.com/office/drawing/2014/chart" uri="{C3380CC4-5D6E-409C-BE32-E72D297353CC}">
              <c16:uniqueId val="{00000001-1988-4A01-B2AC-DDAD8D946730}"/>
            </c:ext>
          </c:extLst>
        </c:ser>
        <c:dLbls>
          <c:showLegendKey val="0"/>
          <c:showVal val="0"/>
          <c:showCatName val="0"/>
          <c:showSerName val="0"/>
          <c:showPercent val="0"/>
          <c:showBubbleSize val="0"/>
        </c:dLbls>
        <c:gapWidth val="150"/>
        <c:axId val="1482181904"/>
        <c:axId val="1482182448"/>
      </c:barChart>
      <c:catAx>
        <c:axId val="1482181904"/>
        <c:scaling>
          <c:orientation val="minMax"/>
        </c:scaling>
        <c:delete val="0"/>
        <c:axPos val="b"/>
        <c:numFmt formatCode="General" sourceLinked="1"/>
        <c:majorTickMark val="out"/>
        <c:minorTickMark val="none"/>
        <c:tickLblPos val="nextTo"/>
        <c:crossAx val="1482182448"/>
        <c:crosses val="autoZero"/>
        <c:auto val="1"/>
        <c:lblAlgn val="ctr"/>
        <c:lblOffset val="100"/>
        <c:noMultiLvlLbl val="0"/>
      </c:catAx>
      <c:valAx>
        <c:axId val="1482182448"/>
        <c:scaling>
          <c:orientation val="minMax"/>
        </c:scaling>
        <c:delete val="0"/>
        <c:axPos val="l"/>
        <c:numFmt formatCode="General" sourceLinked="1"/>
        <c:majorTickMark val="out"/>
        <c:minorTickMark val="none"/>
        <c:tickLblPos val="nextTo"/>
        <c:crossAx val="1482181904"/>
        <c:crosses val="autoZero"/>
        <c:crossBetween val="between"/>
        <c:majorUnit val="1"/>
      </c:valAx>
    </c:plotArea>
    <c:legend>
      <c:legendPos val="b"/>
      <c:layout/>
      <c:overlay val="0"/>
    </c:legend>
    <c:plotVisOnly val="1"/>
    <c:dispBlanksAs val="gap"/>
    <c:showDLblsOverMax val="0"/>
  </c:chart>
  <c:spPr>
    <a:solidFill>
      <a:schemeClr val="bg1"/>
    </a:solidFill>
  </c:spPr>
  <c:txPr>
    <a:bodyPr/>
    <a:lstStyle/>
    <a:p>
      <a:pPr>
        <a:defRPr sz="800"/>
      </a:pPr>
      <a:endParaRPr lang="es-C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CO" sz="1000"/>
              <a:t>Movilidades internacionales</a:t>
            </a:r>
            <a:r>
              <a:rPr lang="es-CO" sz="1000" baseline="0"/>
              <a:t> y nacionales docentes</a:t>
            </a:r>
            <a:endParaRPr lang="es-CO" sz="1000"/>
          </a:p>
        </c:rich>
      </c:tx>
      <c:layout/>
      <c:overlay val="0"/>
    </c:title>
    <c:autoTitleDeleted val="0"/>
    <c:view3D>
      <c:rotX val="20"/>
      <c:rotY val="40"/>
      <c:rAngAx val="1"/>
    </c:view3D>
    <c:floor>
      <c:thickness val="0"/>
    </c:floor>
    <c:sideWall>
      <c:thickness val="0"/>
    </c:sideWall>
    <c:backWall>
      <c:thickness val="0"/>
    </c:backWall>
    <c:plotArea>
      <c:layout>
        <c:manualLayout>
          <c:layoutTarget val="inner"/>
          <c:xMode val="edge"/>
          <c:yMode val="edge"/>
          <c:x val="6.3982904507808774E-2"/>
          <c:y val="0.14266488276709144"/>
          <c:w val="0.90963819362869269"/>
          <c:h val="0.70398671861953466"/>
        </c:manualLayout>
      </c:layout>
      <c:bar3DChart>
        <c:barDir val="col"/>
        <c:grouping val="clustered"/>
        <c:varyColors val="0"/>
        <c:ser>
          <c:idx val="0"/>
          <c:order val="0"/>
          <c:invertIfNegative val="0"/>
          <c:dPt>
            <c:idx val="1"/>
            <c:invertIfNegative val="0"/>
            <c:bubble3D val="0"/>
            <c:spPr>
              <a:solidFill>
                <a:srgbClr val="C00000"/>
              </a:solidFill>
            </c:spPr>
            <c:extLst>
              <c:ext xmlns:c16="http://schemas.microsoft.com/office/drawing/2014/chart" uri="{C3380CC4-5D6E-409C-BE32-E72D297353CC}">
                <c16:uniqueId val="{00000001-C6D5-45FC-8232-EE43A6892216}"/>
              </c:ext>
            </c:extLst>
          </c:dPt>
          <c:dPt>
            <c:idx val="3"/>
            <c:invertIfNegative val="0"/>
            <c:bubble3D val="0"/>
            <c:spPr>
              <a:solidFill>
                <a:srgbClr val="C00000"/>
              </a:solidFill>
            </c:spPr>
            <c:extLst>
              <c:ext xmlns:c16="http://schemas.microsoft.com/office/drawing/2014/chart" uri="{C3380CC4-5D6E-409C-BE32-E72D297353CC}">
                <c16:uniqueId val="{00000003-C6D5-45FC-8232-EE43A6892216}"/>
              </c:ext>
            </c:extLst>
          </c:dPt>
          <c:dPt>
            <c:idx val="5"/>
            <c:invertIfNegative val="0"/>
            <c:bubble3D val="0"/>
            <c:spPr>
              <a:solidFill>
                <a:srgbClr val="C00000"/>
              </a:solidFill>
            </c:spPr>
            <c:extLst>
              <c:ext xmlns:c16="http://schemas.microsoft.com/office/drawing/2014/chart" uri="{C3380CC4-5D6E-409C-BE32-E72D297353CC}">
                <c16:uniqueId val="{00000005-C6D5-45FC-8232-EE43A6892216}"/>
              </c:ext>
            </c:extLst>
          </c:dPt>
          <c:dPt>
            <c:idx val="7"/>
            <c:invertIfNegative val="0"/>
            <c:bubble3D val="0"/>
            <c:spPr>
              <a:solidFill>
                <a:srgbClr val="C00000"/>
              </a:solidFill>
            </c:spPr>
            <c:extLst>
              <c:ext xmlns:c16="http://schemas.microsoft.com/office/drawing/2014/chart" uri="{C3380CC4-5D6E-409C-BE32-E72D297353CC}">
                <c16:uniqueId val="{00000007-C6D5-45FC-8232-EE43A6892216}"/>
              </c:ext>
            </c:extLst>
          </c:dPt>
          <c:dLbls>
            <c:spPr>
              <a:noFill/>
              <a:ln>
                <a:noFill/>
              </a:ln>
              <a:effectLst/>
            </c:spPr>
            <c:txPr>
              <a:bodyPr/>
              <a:lstStyle/>
              <a:p>
                <a:pPr>
                  <a:defRPr sz="1000" b="1"/>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Hoja1!$E$1:$N$2</c:f>
              <c:multiLvlStrCache>
                <c:ptCount val="10"/>
                <c:lvl>
                  <c:pt idx="0">
                    <c:v>INTERNACIONALES</c:v>
                  </c:pt>
                  <c:pt idx="1">
                    <c:v>NACIONALES</c:v>
                  </c:pt>
                  <c:pt idx="2">
                    <c:v>INTERNACIONALES</c:v>
                  </c:pt>
                  <c:pt idx="3">
                    <c:v>NACIONALES</c:v>
                  </c:pt>
                  <c:pt idx="4">
                    <c:v>INTERNACIONALES</c:v>
                  </c:pt>
                  <c:pt idx="5">
                    <c:v>NACIONALES</c:v>
                  </c:pt>
                  <c:pt idx="6">
                    <c:v>INTERNACIONALES</c:v>
                  </c:pt>
                  <c:pt idx="7">
                    <c:v>NACIONALES</c:v>
                  </c:pt>
                  <c:pt idx="8">
                    <c:v>INTERNACIONALES</c:v>
                  </c:pt>
                  <c:pt idx="9">
                    <c:v>NACIONALES</c:v>
                  </c:pt>
                </c:lvl>
                <c:lvl>
                  <c:pt idx="0">
                    <c:v>2013</c:v>
                  </c:pt>
                  <c:pt idx="2">
                    <c:v>2014</c:v>
                  </c:pt>
                  <c:pt idx="4">
                    <c:v>2015</c:v>
                  </c:pt>
                  <c:pt idx="6">
                    <c:v>2016</c:v>
                  </c:pt>
                  <c:pt idx="8">
                    <c:v>2017</c:v>
                  </c:pt>
                </c:lvl>
              </c:multiLvlStrCache>
            </c:multiLvlStrRef>
          </c:cat>
          <c:val>
            <c:numRef>
              <c:f>Hoja1!$E$3:$N$3</c:f>
              <c:numCache>
                <c:formatCode>General</c:formatCode>
                <c:ptCount val="10"/>
                <c:pt idx="0">
                  <c:v>33</c:v>
                </c:pt>
                <c:pt idx="1">
                  <c:v>23</c:v>
                </c:pt>
                <c:pt idx="2">
                  <c:v>42</c:v>
                </c:pt>
                <c:pt idx="3">
                  <c:v>15</c:v>
                </c:pt>
                <c:pt idx="4">
                  <c:v>34</c:v>
                </c:pt>
                <c:pt idx="5">
                  <c:v>34</c:v>
                </c:pt>
                <c:pt idx="6">
                  <c:v>44</c:v>
                </c:pt>
                <c:pt idx="7">
                  <c:v>37</c:v>
                </c:pt>
                <c:pt idx="8">
                  <c:v>47</c:v>
                </c:pt>
                <c:pt idx="9">
                  <c:v>24</c:v>
                </c:pt>
              </c:numCache>
            </c:numRef>
          </c:val>
          <c:extLst>
            <c:ext xmlns:c16="http://schemas.microsoft.com/office/drawing/2014/chart" uri="{C3380CC4-5D6E-409C-BE32-E72D297353CC}">
              <c16:uniqueId val="{00000008-C6D5-45FC-8232-EE43A6892216}"/>
            </c:ext>
          </c:extLst>
        </c:ser>
        <c:dLbls>
          <c:showLegendKey val="0"/>
          <c:showVal val="1"/>
          <c:showCatName val="0"/>
          <c:showSerName val="0"/>
          <c:showPercent val="0"/>
          <c:showBubbleSize val="0"/>
        </c:dLbls>
        <c:gapWidth val="150"/>
        <c:shape val="cylinder"/>
        <c:axId val="1482184080"/>
        <c:axId val="1482177008"/>
        <c:axId val="0"/>
      </c:bar3DChart>
      <c:catAx>
        <c:axId val="1482184080"/>
        <c:scaling>
          <c:orientation val="minMax"/>
        </c:scaling>
        <c:delete val="0"/>
        <c:axPos val="b"/>
        <c:title>
          <c:tx>
            <c:rich>
              <a:bodyPr/>
              <a:lstStyle/>
              <a:p>
                <a:pPr>
                  <a:defRPr/>
                </a:pPr>
                <a:r>
                  <a:rPr lang="es-CO" sz="800" b="0"/>
                  <a:t>Año</a:t>
                </a:r>
              </a:p>
            </c:rich>
          </c:tx>
          <c:layout>
            <c:manualLayout>
              <c:xMode val="edge"/>
              <c:yMode val="edge"/>
              <c:x val="0.47767506190278003"/>
              <c:y val="0.9224197917521737"/>
            </c:manualLayout>
          </c:layout>
          <c:overlay val="0"/>
        </c:title>
        <c:numFmt formatCode="General" sourceLinked="0"/>
        <c:majorTickMark val="out"/>
        <c:minorTickMark val="none"/>
        <c:tickLblPos val="nextTo"/>
        <c:txPr>
          <a:bodyPr/>
          <a:lstStyle/>
          <a:p>
            <a:pPr>
              <a:defRPr sz="400"/>
            </a:pPr>
            <a:endParaRPr lang="es-CO"/>
          </a:p>
        </c:txPr>
        <c:crossAx val="1482177008"/>
        <c:crosses val="autoZero"/>
        <c:auto val="1"/>
        <c:lblAlgn val="ctr"/>
        <c:lblOffset val="100"/>
        <c:noMultiLvlLbl val="0"/>
      </c:catAx>
      <c:valAx>
        <c:axId val="1482177008"/>
        <c:scaling>
          <c:orientation val="minMax"/>
        </c:scaling>
        <c:delete val="0"/>
        <c:axPos val="l"/>
        <c:majorGridlines/>
        <c:title>
          <c:tx>
            <c:rich>
              <a:bodyPr rot="-5400000" vert="horz"/>
              <a:lstStyle/>
              <a:p>
                <a:pPr>
                  <a:defRPr/>
                </a:pPr>
                <a:r>
                  <a:rPr lang="es-CO" sz="800" b="0"/>
                  <a:t>Cantidad</a:t>
                </a:r>
              </a:p>
            </c:rich>
          </c:tx>
          <c:layout>
            <c:manualLayout>
              <c:xMode val="edge"/>
              <c:yMode val="edge"/>
              <c:x val="4.8531892318943353E-3"/>
              <c:y val="0.37733687188822845"/>
            </c:manualLayout>
          </c:layout>
          <c:overlay val="0"/>
        </c:title>
        <c:numFmt formatCode="General" sourceLinked="1"/>
        <c:majorTickMark val="out"/>
        <c:minorTickMark val="none"/>
        <c:tickLblPos val="nextTo"/>
        <c:txPr>
          <a:bodyPr/>
          <a:lstStyle/>
          <a:p>
            <a:pPr>
              <a:defRPr sz="800"/>
            </a:pPr>
            <a:endParaRPr lang="es-CO"/>
          </a:p>
        </c:txPr>
        <c:crossAx val="148218408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CO" sz="1000"/>
              <a:t>Movilidades internacionales</a:t>
            </a:r>
            <a:r>
              <a:rPr lang="es-CO" sz="1000" baseline="0"/>
              <a:t> y nacionales estudiantes</a:t>
            </a:r>
            <a:endParaRPr lang="es-CO" sz="1000"/>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0316675479085983E-2"/>
          <c:y val="0.12813960270470068"/>
          <c:w val="0.89306505470845188"/>
          <c:h val="0.71604662612467396"/>
        </c:manualLayout>
      </c:layout>
      <c:bar3DChart>
        <c:barDir val="col"/>
        <c:grouping val="clustered"/>
        <c:varyColors val="0"/>
        <c:ser>
          <c:idx val="0"/>
          <c:order val="0"/>
          <c:invertIfNegative val="0"/>
          <c:dPt>
            <c:idx val="1"/>
            <c:invertIfNegative val="0"/>
            <c:bubble3D val="0"/>
            <c:spPr>
              <a:solidFill>
                <a:srgbClr val="C00000"/>
              </a:solidFill>
            </c:spPr>
            <c:extLst>
              <c:ext xmlns:c16="http://schemas.microsoft.com/office/drawing/2014/chart" uri="{C3380CC4-5D6E-409C-BE32-E72D297353CC}">
                <c16:uniqueId val="{00000001-A527-41C9-8429-2759BFB0F421}"/>
              </c:ext>
            </c:extLst>
          </c:dPt>
          <c:dPt>
            <c:idx val="3"/>
            <c:invertIfNegative val="0"/>
            <c:bubble3D val="0"/>
            <c:spPr>
              <a:solidFill>
                <a:srgbClr val="C00000"/>
              </a:solidFill>
            </c:spPr>
            <c:extLst>
              <c:ext xmlns:c16="http://schemas.microsoft.com/office/drawing/2014/chart" uri="{C3380CC4-5D6E-409C-BE32-E72D297353CC}">
                <c16:uniqueId val="{00000003-A527-41C9-8429-2759BFB0F421}"/>
              </c:ext>
            </c:extLst>
          </c:dPt>
          <c:dPt>
            <c:idx val="5"/>
            <c:invertIfNegative val="0"/>
            <c:bubble3D val="0"/>
            <c:spPr>
              <a:solidFill>
                <a:srgbClr val="C00000"/>
              </a:solidFill>
            </c:spPr>
            <c:extLst>
              <c:ext xmlns:c16="http://schemas.microsoft.com/office/drawing/2014/chart" uri="{C3380CC4-5D6E-409C-BE32-E72D297353CC}">
                <c16:uniqueId val="{00000005-A527-41C9-8429-2759BFB0F421}"/>
              </c:ext>
            </c:extLst>
          </c:dPt>
          <c:dPt>
            <c:idx val="7"/>
            <c:invertIfNegative val="0"/>
            <c:bubble3D val="0"/>
            <c:spPr>
              <a:solidFill>
                <a:srgbClr val="C00000"/>
              </a:solidFill>
            </c:spPr>
            <c:extLst>
              <c:ext xmlns:c16="http://schemas.microsoft.com/office/drawing/2014/chart" uri="{C3380CC4-5D6E-409C-BE32-E72D297353CC}">
                <c16:uniqueId val="{00000007-A527-41C9-8429-2759BFB0F421}"/>
              </c:ext>
            </c:extLst>
          </c:dPt>
          <c:dLbls>
            <c:spPr>
              <a:noFill/>
              <a:ln>
                <a:noFill/>
              </a:ln>
              <a:effectLst/>
            </c:spPr>
            <c:txPr>
              <a:bodyPr/>
              <a:lstStyle/>
              <a:p>
                <a:pPr>
                  <a:defRPr sz="1000" b="1"/>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Hoja1!$E$1:$N$2</c:f>
              <c:multiLvlStrCache>
                <c:ptCount val="10"/>
                <c:lvl>
                  <c:pt idx="0">
                    <c:v>INTERNACIONALES</c:v>
                  </c:pt>
                  <c:pt idx="1">
                    <c:v>NACIONALES</c:v>
                  </c:pt>
                  <c:pt idx="2">
                    <c:v>INTERNACIONALES</c:v>
                  </c:pt>
                  <c:pt idx="3">
                    <c:v>NACIONALES</c:v>
                  </c:pt>
                  <c:pt idx="4">
                    <c:v>INTERNACIONALES</c:v>
                  </c:pt>
                  <c:pt idx="5">
                    <c:v>NACIONALES</c:v>
                  </c:pt>
                  <c:pt idx="6">
                    <c:v>INTERNACIONALES</c:v>
                  </c:pt>
                  <c:pt idx="7">
                    <c:v>NACIONALES</c:v>
                  </c:pt>
                  <c:pt idx="8">
                    <c:v>INTERNACIONALES</c:v>
                  </c:pt>
                  <c:pt idx="9">
                    <c:v>NACIONALES</c:v>
                  </c:pt>
                </c:lvl>
                <c:lvl>
                  <c:pt idx="0">
                    <c:v>2013</c:v>
                  </c:pt>
                  <c:pt idx="2">
                    <c:v>2014</c:v>
                  </c:pt>
                  <c:pt idx="4">
                    <c:v>2015</c:v>
                  </c:pt>
                  <c:pt idx="6">
                    <c:v>2016</c:v>
                  </c:pt>
                  <c:pt idx="8">
                    <c:v>2017</c:v>
                  </c:pt>
                </c:lvl>
              </c:multiLvlStrCache>
            </c:multiLvlStrRef>
          </c:cat>
          <c:val>
            <c:numRef>
              <c:f>Hoja1!$E$3:$N$3</c:f>
              <c:numCache>
                <c:formatCode>General</c:formatCode>
                <c:ptCount val="10"/>
                <c:pt idx="0">
                  <c:v>3</c:v>
                </c:pt>
                <c:pt idx="1">
                  <c:v>117</c:v>
                </c:pt>
                <c:pt idx="2">
                  <c:v>9</c:v>
                </c:pt>
                <c:pt idx="3">
                  <c:v>210</c:v>
                </c:pt>
                <c:pt idx="4">
                  <c:v>4</c:v>
                </c:pt>
                <c:pt idx="5">
                  <c:v>112</c:v>
                </c:pt>
                <c:pt idx="6">
                  <c:v>19</c:v>
                </c:pt>
                <c:pt idx="7">
                  <c:v>203</c:v>
                </c:pt>
                <c:pt idx="8">
                  <c:v>19</c:v>
                </c:pt>
                <c:pt idx="9">
                  <c:v>110</c:v>
                </c:pt>
              </c:numCache>
            </c:numRef>
          </c:val>
          <c:extLst>
            <c:ext xmlns:c16="http://schemas.microsoft.com/office/drawing/2014/chart" uri="{C3380CC4-5D6E-409C-BE32-E72D297353CC}">
              <c16:uniqueId val="{00000008-A527-41C9-8429-2759BFB0F421}"/>
            </c:ext>
          </c:extLst>
        </c:ser>
        <c:dLbls>
          <c:showLegendKey val="0"/>
          <c:showVal val="1"/>
          <c:showCatName val="0"/>
          <c:showSerName val="0"/>
          <c:showPercent val="0"/>
          <c:showBubbleSize val="0"/>
        </c:dLbls>
        <c:gapWidth val="150"/>
        <c:shape val="cylinder"/>
        <c:axId val="1482178640"/>
        <c:axId val="1482179184"/>
        <c:axId val="0"/>
      </c:bar3DChart>
      <c:catAx>
        <c:axId val="1482178640"/>
        <c:scaling>
          <c:orientation val="minMax"/>
        </c:scaling>
        <c:delete val="0"/>
        <c:axPos val="b"/>
        <c:title>
          <c:tx>
            <c:rich>
              <a:bodyPr/>
              <a:lstStyle/>
              <a:p>
                <a:pPr>
                  <a:defRPr sz="800"/>
                </a:pPr>
                <a:r>
                  <a:rPr lang="es-CO" sz="800" b="0"/>
                  <a:t>Año</a:t>
                </a:r>
              </a:p>
            </c:rich>
          </c:tx>
          <c:layout>
            <c:manualLayout>
              <c:xMode val="edge"/>
              <c:yMode val="edge"/>
              <c:x val="0.48196960376148429"/>
              <c:y val="0.92003681188180308"/>
            </c:manualLayout>
          </c:layout>
          <c:overlay val="0"/>
        </c:title>
        <c:numFmt formatCode="General" sourceLinked="0"/>
        <c:majorTickMark val="out"/>
        <c:minorTickMark val="none"/>
        <c:tickLblPos val="nextTo"/>
        <c:txPr>
          <a:bodyPr/>
          <a:lstStyle/>
          <a:p>
            <a:pPr>
              <a:defRPr sz="400"/>
            </a:pPr>
            <a:endParaRPr lang="es-CO"/>
          </a:p>
        </c:txPr>
        <c:crossAx val="1482179184"/>
        <c:crosses val="autoZero"/>
        <c:auto val="1"/>
        <c:lblAlgn val="ctr"/>
        <c:lblOffset val="100"/>
        <c:noMultiLvlLbl val="0"/>
      </c:catAx>
      <c:valAx>
        <c:axId val="1482179184"/>
        <c:scaling>
          <c:orientation val="minMax"/>
        </c:scaling>
        <c:delete val="0"/>
        <c:axPos val="l"/>
        <c:majorGridlines/>
        <c:title>
          <c:tx>
            <c:rich>
              <a:bodyPr rot="-5400000" vert="horz"/>
              <a:lstStyle/>
              <a:p>
                <a:pPr>
                  <a:defRPr sz="800"/>
                </a:pPr>
                <a:r>
                  <a:rPr lang="es-CO" sz="800" b="0"/>
                  <a:t>Cantidad</a:t>
                </a:r>
              </a:p>
            </c:rich>
          </c:tx>
          <c:layout>
            <c:manualLayout>
              <c:xMode val="edge"/>
              <c:yMode val="edge"/>
              <c:x val="7.7682667162067565E-3"/>
              <c:y val="0.37539454854964832"/>
            </c:manualLayout>
          </c:layout>
          <c:overlay val="0"/>
        </c:title>
        <c:numFmt formatCode="General" sourceLinked="1"/>
        <c:majorTickMark val="out"/>
        <c:minorTickMark val="none"/>
        <c:tickLblPos val="nextTo"/>
        <c:txPr>
          <a:bodyPr/>
          <a:lstStyle/>
          <a:p>
            <a:pPr>
              <a:defRPr sz="800"/>
            </a:pPr>
            <a:endParaRPr lang="es-CO"/>
          </a:p>
        </c:txPr>
        <c:crossAx val="148217864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baseline="0">
                <a:solidFill>
                  <a:sysClr val="windowText" lastClr="000000"/>
                </a:solidFill>
                <a:latin typeface="Times New Roman" panose="02020603050405020304" pitchFamily="18" charset="0"/>
              </a:rPr>
              <a:t>2013-2017</a:t>
            </a:r>
          </a:p>
        </c:rich>
      </c:tx>
      <c:layout/>
      <c:overlay val="0"/>
      <c:spPr>
        <a:noFill/>
        <a:ln>
          <a:noFill/>
        </a:ln>
        <a:effectLst/>
      </c:spPr>
    </c:title>
    <c:autoTitleDeleted val="0"/>
    <c:plotArea>
      <c:layout/>
      <c:barChart>
        <c:barDir val="col"/>
        <c:grouping val="clustered"/>
        <c:varyColors val="0"/>
        <c:ser>
          <c:idx val="0"/>
          <c:order val="0"/>
          <c:tx>
            <c:strRef>
              <c:f>'2017 MOD'!$A$2</c:f>
              <c:strCache>
                <c:ptCount val="1"/>
                <c:pt idx="0">
                  <c:v>Técnico Profesional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'2017 MOD'!$B$1:$G$1</c:f>
              <c:numCache>
                <c:formatCode>General</c:formatCode>
                <c:ptCount val="5"/>
                <c:pt idx="0">
                  <c:v>2013</c:v>
                </c:pt>
                <c:pt idx="1">
                  <c:v>2014</c:v>
                </c:pt>
                <c:pt idx="2">
                  <c:v>2015</c:v>
                </c:pt>
                <c:pt idx="3">
                  <c:v>2016</c:v>
                </c:pt>
                <c:pt idx="4">
                  <c:v>2017</c:v>
                </c:pt>
              </c:numCache>
            </c:numRef>
          </c:cat>
          <c:val>
            <c:numRef>
              <c:f>'2017 MOD'!$B$2:$G$2</c:f>
              <c:numCache>
                <c:formatCode>#,##0</c:formatCode>
                <c:ptCount val="5"/>
                <c:pt idx="0">
                  <c:v>26</c:v>
                </c:pt>
                <c:pt idx="1">
                  <c:v>23</c:v>
                </c:pt>
                <c:pt idx="2">
                  <c:v>19</c:v>
                </c:pt>
                <c:pt idx="3">
                  <c:v>29</c:v>
                </c:pt>
                <c:pt idx="4">
                  <c:v>13</c:v>
                </c:pt>
              </c:numCache>
            </c:numRef>
          </c:val>
          <c:extLst>
            <c:ext xmlns:c16="http://schemas.microsoft.com/office/drawing/2014/chart" uri="{C3380CC4-5D6E-409C-BE32-E72D297353CC}">
              <c16:uniqueId val="{00000000-175F-49F8-B906-181B89023775}"/>
            </c:ext>
          </c:extLst>
        </c:ser>
        <c:ser>
          <c:idx val="1"/>
          <c:order val="1"/>
          <c:tx>
            <c:strRef>
              <c:f>'2017 MOD'!$A$3</c:f>
              <c:strCache>
                <c:ptCount val="1"/>
                <c:pt idx="0">
                  <c:v>Tecnología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'2017 MOD'!$B$1:$G$1</c:f>
              <c:numCache>
                <c:formatCode>General</c:formatCode>
                <c:ptCount val="5"/>
                <c:pt idx="0">
                  <c:v>2013</c:v>
                </c:pt>
                <c:pt idx="1">
                  <c:v>2014</c:v>
                </c:pt>
                <c:pt idx="2">
                  <c:v>2015</c:v>
                </c:pt>
                <c:pt idx="3">
                  <c:v>2016</c:v>
                </c:pt>
                <c:pt idx="4">
                  <c:v>2017</c:v>
                </c:pt>
              </c:numCache>
            </c:numRef>
          </c:cat>
          <c:val>
            <c:numRef>
              <c:f>'2017 MOD'!$B$3:$G$3</c:f>
              <c:numCache>
                <c:formatCode>#,##0</c:formatCode>
                <c:ptCount val="5"/>
                <c:pt idx="0">
                  <c:v>18</c:v>
                </c:pt>
                <c:pt idx="1">
                  <c:v>18</c:v>
                </c:pt>
                <c:pt idx="2">
                  <c:v>22</c:v>
                </c:pt>
                <c:pt idx="3">
                  <c:v>5</c:v>
                </c:pt>
                <c:pt idx="4">
                  <c:v>19</c:v>
                </c:pt>
              </c:numCache>
            </c:numRef>
          </c:val>
          <c:extLst>
            <c:ext xmlns:c16="http://schemas.microsoft.com/office/drawing/2014/chart" uri="{C3380CC4-5D6E-409C-BE32-E72D297353CC}">
              <c16:uniqueId val="{00000001-175F-49F8-B906-181B89023775}"/>
            </c:ext>
          </c:extLst>
        </c:ser>
        <c:ser>
          <c:idx val="2"/>
          <c:order val="2"/>
          <c:tx>
            <c:strRef>
              <c:f>'2017 MOD'!$A$4</c:f>
              <c:strCache>
                <c:ptCount val="1"/>
                <c:pt idx="0">
                  <c:v>Pregrado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'2017 MOD'!$B$1:$G$1</c:f>
              <c:numCache>
                <c:formatCode>General</c:formatCode>
                <c:ptCount val="5"/>
                <c:pt idx="0">
                  <c:v>2013</c:v>
                </c:pt>
                <c:pt idx="1">
                  <c:v>2014</c:v>
                </c:pt>
                <c:pt idx="2">
                  <c:v>2015</c:v>
                </c:pt>
                <c:pt idx="3">
                  <c:v>2016</c:v>
                </c:pt>
                <c:pt idx="4">
                  <c:v>2017</c:v>
                </c:pt>
              </c:numCache>
            </c:numRef>
          </c:cat>
          <c:val>
            <c:numRef>
              <c:f>'2017 MOD'!$B$4:$G$4</c:f>
              <c:numCache>
                <c:formatCode>#,##0</c:formatCode>
                <c:ptCount val="5"/>
                <c:pt idx="0">
                  <c:v>6412</c:v>
                </c:pt>
                <c:pt idx="1">
                  <c:v>3615</c:v>
                </c:pt>
                <c:pt idx="2">
                  <c:v>2747</c:v>
                </c:pt>
                <c:pt idx="3">
                  <c:v>2392</c:v>
                </c:pt>
                <c:pt idx="4">
                  <c:v>2470</c:v>
                </c:pt>
              </c:numCache>
            </c:numRef>
          </c:val>
          <c:extLst>
            <c:ext xmlns:c16="http://schemas.microsoft.com/office/drawing/2014/chart" uri="{C3380CC4-5D6E-409C-BE32-E72D297353CC}">
              <c16:uniqueId val="{00000002-175F-49F8-B906-181B89023775}"/>
            </c:ext>
          </c:extLst>
        </c:ser>
        <c:ser>
          <c:idx val="3"/>
          <c:order val="3"/>
          <c:tx>
            <c:strRef>
              <c:f>'2017 MOD'!$A$5</c:f>
              <c:strCache>
                <c:ptCount val="1"/>
                <c:pt idx="0">
                  <c:v>Postgrado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'2017 MOD'!$B$1:$G$1</c:f>
              <c:numCache>
                <c:formatCode>General</c:formatCode>
                <c:ptCount val="5"/>
                <c:pt idx="0">
                  <c:v>2013</c:v>
                </c:pt>
                <c:pt idx="1">
                  <c:v>2014</c:v>
                </c:pt>
                <c:pt idx="2">
                  <c:v>2015</c:v>
                </c:pt>
                <c:pt idx="3">
                  <c:v>2016</c:v>
                </c:pt>
                <c:pt idx="4">
                  <c:v>2017</c:v>
                </c:pt>
              </c:numCache>
            </c:numRef>
          </c:cat>
          <c:val>
            <c:numRef>
              <c:f>'2017 MOD'!$B$5:$G$5</c:f>
              <c:numCache>
                <c:formatCode>#,##0</c:formatCode>
                <c:ptCount val="5"/>
                <c:pt idx="0">
                  <c:v>186</c:v>
                </c:pt>
                <c:pt idx="1">
                  <c:v>292</c:v>
                </c:pt>
                <c:pt idx="2">
                  <c:v>262</c:v>
                </c:pt>
                <c:pt idx="3">
                  <c:v>164</c:v>
                </c:pt>
                <c:pt idx="4">
                  <c:v>301</c:v>
                </c:pt>
              </c:numCache>
            </c:numRef>
          </c:val>
          <c:extLst>
            <c:ext xmlns:c16="http://schemas.microsoft.com/office/drawing/2014/chart" uri="{C3380CC4-5D6E-409C-BE32-E72D297353CC}">
              <c16:uniqueId val="{00000003-175F-49F8-B906-181B89023775}"/>
            </c:ext>
          </c:extLst>
        </c:ser>
        <c:dLbls>
          <c:dLblPos val="outEnd"/>
          <c:showLegendKey val="0"/>
          <c:showVal val="1"/>
          <c:showCatName val="0"/>
          <c:showSerName val="0"/>
          <c:showPercent val="0"/>
          <c:showBubbleSize val="0"/>
        </c:dLbls>
        <c:gapWidth val="219"/>
        <c:overlap val="-27"/>
        <c:axId val="1482177552"/>
        <c:axId val="1482179728"/>
      </c:barChart>
      <c:catAx>
        <c:axId val="148217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s-CO"/>
          </a:p>
        </c:txPr>
        <c:crossAx val="1482179728"/>
        <c:crosses val="autoZero"/>
        <c:auto val="1"/>
        <c:lblAlgn val="ctr"/>
        <c:lblOffset val="100"/>
        <c:noMultiLvlLbl val="0"/>
      </c:catAx>
      <c:valAx>
        <c:axId val="1482179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s-CO"/>
          </a:p>
        </c:txPr>
        <c:crossAx val="1482177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i="0" baseline="0">
                <a:solidFill>
                  <a:sysClr val="windowText" lastClr="000000"/>
                </a:solidFill>
                <a:latin typeface="Times New Roman" panose="02020603050405020304" pitchFamily="18" charset="0"/>
              </a:rPr>
              <a:t>2013-2017</a:t>
            </a:r>
          </a:p>
        </c:rich>
      </c:tx>
      <c:layout/>
      <c:overlay val="0"/>
      <c:spPr>
        <a:noFill/>
        <a:ln>
          <a:noFill/>
        </a:ln>
        <a:effectLst/>
      </c:spPr>
    </c:title>
    <c:autoTitleDeleted val="0"/>
    <c:plotArea>
      <c:layout/>
      <c:barChart>
        <c:barDir val="col"/>
        <c:grouping val="clustered"/>
        <c:varyColors val="0"/>
        <c:ser>
          <c:idx val="0"/>
          <c:order val="0"/>
          <c:tx>
            <c:strRef>
              <c:f>'2017 FAC'!$A$2</c:f>
              <c:strCache>
                <c:ptCount val="1"/>
                <c:pt idx="0">
                  <c:v>Técnico Profesional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'2017 FAC'!$B$1:$H$1</c:f>
              <c:strCache>
                <c:ptCount val="7"/>
                <c:pt idx="0">
                  <c:v>ARTES Y HUM</c:v>
                </c:pt>
                <c:pt idx="1">
                  <c:v>CIENC AG</c:v>
                </c:pt>
                <c:pt idx="2">
                  <c:v>CIENC BÁSIC</c:v>
                </c:pt>
                <c:pt idx="3">
                  <c:v>CIENC EDUC</c:v>
                </c:pt>
                <c:pt idx="4">
                  <c:v>CIEN ECON Y EMP</c:v>
                </c:pt>
                <c:pt idx="5">
                  <c:v>ING Y ARQ</c:v>
                </c:pt>
                <c:pt idx="6">
                  <c:v>CIEN SALUD</c:v>
                </c:pt>
              </c:strCache>
            </c:strRef>
          </c:cat>
          <c:val>
            <c:numRef>
              <c:f>'2017 FAC'!$B$2:$H$2</c:f>
              <c:numCache>
                <c:formatCode>#,##0</c:formatCode>
                <c:ptCount val="7"/>
                <c:pt idx="0">
                  <c:v>0</c:v>
                </c:pt>
                <c:pt idx="1">
                  <c:v>0</c:v>
                </c:pt>
                <c:pt idx="2">
                  <c:v>0</c:v>
                </c:pt>
                <c:pt idx="3">
                  <c:v>0</c:v>
                </c:pt>
                <c:pt idx="4">
                  <c:v>0</c:v>
                </c:pt>
                <c:pt idx="5">
                  <c:v>110</c:v>
                </c:pt>
                <c:pt idx="6" formatCode="General">
                  <c:v>0</c:v>
                </c:pt>
              </c:numCache>
            </c:numRef>
          </c:val>
          <c:extLst>
            <c:ext xmlns:c16="http://schemas.microsoft.com/office/drawing/2014/chart" uri="{C3380CC4-5D6E-409C-BE32-E72D297353CC}">
              <c16:uniqueId val="{00000000-2C4B-4EA8-922D-C14837CE58C8}"/>
            </c:ext>
          </c:extLst>
        </c:ser>
        <c:ser>
          <c:idx val="1"/>
          <c:order val="1"/>
          <c:tx>
            <c:strRef>
              <c:f>'2017 FAC'!$A$3</c:f>
              <c:strCache>
                <c:ptCount val="1"/>
                <c:pt idx="0">
                  <c:v>Tecnología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'2017 FAC'!$B$1:$H$1</c:f>
              <c:strCache>
                <c:ptCount val="7"/>
                <c:pt idx="0">
                  <c:v>ARTES Y HUM</c:v>
                </c:pt>
                <c:pt idx="1">
                  <c:v>CIENC AG</c:v>
                </c:pt>
                <c:pt idx="2">
                  <c:v>CIENC BÁSIC</c:v>
                </c:pt>
                <c:pt idx="3">
                  <c:v>CIENC EDUC</c:v>
                </c:pt>
                <c:pt idx="4">
                  <c:v>CIEN ECON Y EMP</c:v>
                </c:pt>
                <c:pt idx="5">
                  <c:v>ING Y ARQ</c:v>
                </c:pt>
                <c:pt idx="6">
                  <c:v>CIEN SALUD</c:v>
                </c:pt>
              </c:strCache>
            </c:strRef>
          </c:cat>
          <c:val>
            <c:numRef>
              <c:f>'2017 FAC'!$B$3:$H$3</c:f>
              <c:numCache>
                <c:formatCode>#,##0</c:formatCode>
                <c:ptCount val="7"/>
                <c:pt idx="0">
                  <c:v>0</c:v>
                </c:pt>
                <c:pt idx="1">
                  <c:v>4</c:v>
                </c:pt>
                <c:pt idx="2">
                  <c:v>0</c:v>
                </c:pt>
                <c:pt idx="3">
                  <c:v>0</c:v>
                </c:pt>
                <c:pt idx="4">
                  <c:v>13</c:v>
                </c:pt>
                <c:pt idx="5">
                  <c:v>65</c:v>
                </c:pt>
                <c:pt idx="6" formatCode="General">
                  <c:v>0</c:v>
                </c:pt>
              </c:numCache>
            </c:numRef>
          </c:val>
          <c:extLst>
            <c:ext xmlns:c16="http://schemas.microsoft.com/office/drawing/2014/chart" uri="{C3380CC4-5D6E-409C-BE32-E72D297353CC}">
              <c16:uniqueId val="{00000001-2C4B-4EA8-922D-C14837CE58C8}"/>
            </c:ext>
          </c:extLst>
        </c:ser>
        <c:ser>
          <c:idx val="2"/>
          <c:order val="2"/>
          <c:tx>
            <c:strRef>
              <c:f>'2017 FAC'!$A$4</c:f>
              <c:strCache>
                <c:ptCount val="1"/>
                <c:pt idx="0">
                  <c:v>Pregrado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'2017 FAC'!$B$1:$H$1</c:f>
              <c:strCache>
                <c:ptCount val="7"/>
                <c:pt idx="0">
                  <c:v>ARTES Y HUM</c:v>
                </c:pt>
                <c:pt idx="1">
                  <c:v>CIENC AG</c:v>
                </c:pt>
                <c:pt idx="2">
                  <c:v>CIENC BÁSIC</c:v>
                </c:pt>
                <c:pt idx="3">
                  <c:v>CIENC EDUC</c:v>
                </c:pt>
                <c:pt idx="4">
                  <c:v>CIEN ECON Y EMP</c:v>
                </c:pt>
                <c:pt idx="5">
                  <c:v>ING Y ARQ</c:v>
                </c:pt>
                <c:pt idx="6">
                  <c:v>CIEN SALUD</c:v>
                </c:pt>
              </c:strCache>
            </c:strRef>
          </c:cat>
          <c:val>
            <c:numRef>
              <c:f>'2017 FAC'!$B$4:$H$4</c:f>
              <c:numCache>
                <c:formatCode>#,##0</c:formatCode>
                <c:ptCount val="7"/>
                <c:pt idx="0">
                  <c:v>1220</c:v>
                </c:pt>
                <c:pt idx="1">
                  <c:v>297</c:v>
                </c:pt>
                <c:pt idx="2">
                  <c:v>272</c:v>
                </c:pt>
                <c:pt idx="3">
                  <c:v>4796</c:v>
                </c:pt>
                <c:pt idx="4">
                  <c:v>5673</c:v>
                </c:pt>
                <c:pt idx="5">
                  <c:v>2294</c:v>
                </c:pt>
                <c:pt idx="6" formatCode="General">
                  <c:v>3086</c:v>
                </c:pt>
              </c:numCache>
            </c:numRef>
          </c:val>
          <c:extLst>
            <c:ext xmlns:c16="http://schemas.microsoft.com/office/drawing/2014/chart" uri="{C3380CC4-5D6E-409C-BE32-E72D297353CC}">
              <c16:uniqueId val="{00000002-2C4B-4EA8-922D-C14837CE58C8}"/>
            </c:ext>
          </c:extLst>
        </c:ser>
        <c:ser>
          <c:idx val="3"/>
          <c:order val="3"/>
          <c:tx>
            <c:strRef>
              <c:f>'2017 FAC'!$A$5</c:f>
              <c:strCache>
                <c:ptCount val="1"/>
                <c:pt idx="0">
                  <c:v>Postgrado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'2017 FAC'!$B$1:$H$1</c:f>
              <c:strCache>
                <c:ptCount val="7"/>
                <c:pt idx="0">
                  <c:v>ARTES Y HUM</c:v>
                </c:pt>
                <c:pt idx="1">
                  <c:v>CIENC AG</c:v>
                </c:pt>
                <c:pt idx="2">
                  <c:v>CIENC BÁSIC</c:v>
                </c:pt>
                <c:pt idx="3">
                  <c:v>CIENC EDUC</c:v>
                </c:pt>
                <c:pt idx="4">
                  <c:v>CIEN ECON Y EMP</c:v>
                </c:pt>
                <c:pt idx="5">
                  <c:v>ING Y ARQ</c:v>
                </c:pt>
                <c:pt idx="6">
                  <c:v>CIEN SALUD</c:v>
                </c:pt>
              </c:strCache>
            </c:strRef>
          </c:cat>
          <c:val>
            <c:numRef>
              <c:f>'2017 FAC'!$B$5:$H$5</c:f>
              <c:numCache>
                <c:formatCode>#,##0</c:formatCode>
                <c:ptCount val="7"/>
                <c:pt idx="0">
                  <c:v>40</c:v>
                </c:pt>
                <c:pt idx="1">
                  <c:v>27</c:v>
                </c:pt>
                <c:pt idx="2">
                  <c:v>32</c:v>
                </c:pt>
                <c:pt idx="3">
                  <c:v>453</c:v>
                </c:pt>
                <c:pt idx="4">
                  <c:v>343</c:v>
                </c:pt>
                <c:pt idx="5">
                  <c:v>236</c:v>
                </c:pt>
                <c:pt idx="6" formatCode="General">
                  <c:v>72</c:v>
                </c:pt>
              </c:numCache>
            </c:numRef>
          </c:val>
          <c:extLst>
            <c:ext xmlns:c16="http://schemas.microsoft.com/office/drawing/2014/chart" uri="{C3380CC4-5D6E-409C-BE32-E72D297353CC}">
              <c16:uniqueId val="{00000003-2C4B-4EA8-922D-C14837CE58C8}"/>
            </c:ext>
          </c:extLst>
        </c:ser>
        <c:ser>
          <c:idx val="4"/>
          <c:order val="4"/>
          <c:tx>
            <c:strRef>
              <c:f>'2017 FAC'!$A$6</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'2017 FAC'!$B$1:$H$1</c:f>
              <c:strCache>
                <c:ptCount val="7"/>
                <c:pt idx="0">
                  <c:v>ARTES Y HUM</c:v>
                </c:pt>
                <c:pt idx="1">
                  <c:v>CIENC AG</c:v>
                </c:pt>
                <c:pt idx="2">
                  <c:v>CIENC BÁSIC</c:v>
                </c:pt>
                <c:pt idx="3">
                  <c:v>CIENC EDUC</c:v>
                </c:pt>
                <c:pt idx="4">
                  <c:v>CIEN ECON Y EMP</c:v>
                </c:pt>
                <c:pt idx="5">
                  <c:v>ING Y ARQ</c:v>
                </c:pt>
                <c:pt idx="6">
                  <c:v>CIEN SALUD</c:v>
                </c:pt>
              </c:strCache>
            </c:strRef>
          </c:cat>
          <c:val>
            <c:numRef>
              <c:f>'2017 FAC'!$B$6:$H$6</c:f>
              <c:numCache>
                <c:formatCode>#,##0</c:formatCode>
                <c:ptCount val="7"/>
                <c:pt idx="0">
                  <c:v>1260</c:v>
                </c:pt>
                <c:pt idx="1">
                  <c:v>328</c:v>
                </c:pt>
                <c:pt idx="2">
                  <c:v>304</c:v>
                </c:pt>
                <c:pt idx="3">
                  <c:v>5249</c:v>
                </c:pt>
                <c:pt idx="4">
                  <c:v>6029</c:v>
                </c:pt>
                <c:pt idx="5">
                  <c:v>2705</c:v>
                </c:pt>
                <c:pt idx="6">
                  <c:v>3158</c:v>
                </c:pt>
              </c:numCache>
            </c:numRef>
          </c:val>
          <c:extLst>
            <c:ext xmlns:c16="http://schemas.microsoft.com/office/drawing/2014/chart" uri="{C3380CC4-5D6E-409C-BE32-E72D297353CC}">
              <c16:uniqueId val="{00000004-2C4B-4EA8-922D-C14837CE58C8}"/>
            </c:ext>
          </c:extLst>
        </c:ser>
        <c:dLbls>
          <c:dLblPos val="outEnd"/>
          <c:showLegendKey val="0"/>
          <c:showVal val="1"/>
          <c:showCatName val="0"/>
          <c:showSerName val="0"/>
          <c:showPercent val="0"/>
          <c:showBubbleSize val="0"/>
        </c:dLbls>
        <c:gapWidth val="219"/>
        <c:overlap val="-27"/>
        <c:axId val="1482180272"/>
        <c:axId val="1482181360"/>
      </c:barChart>
      <c:catAx>
        <c:axId val="148218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s-CO"/>
          </a:p>
        </c:txPr>
        <c:crossAx val="1482181360"/>
        <c:crosses val="autoZero"/>
        <c:auto val="1"/>
        <c:lblAlgn val="ctr"/>
        <c:lblOffset val="100"/>
        <c:noMultiLvlLbl val="0"/>
      </c:catAx>
      <c:valAx>
        <c:axId val="1482181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s-CO"/>
          </a:p>
        </c:txPr>
        <c:crossAx val="1482180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Hoja1!$C$65</c:f>
              <c:strCache>
                <c:ptCount val="1"/>
                <c:pt idx="0">
                  <c:v>A1</c:v>
                </c:pt>
              </c:strCache>
            </c:strRef>
          </c:tx>
          <c:invertIfNegative val="0"/>
          <c:dLbls>
            <c:dLbl>
              <c:idx val="0"/>
              <c:layout>
                <c:manualLayout>
                  <c:x val="3.91006842619745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DF-495B-A0D6-2EF9CAB513F8}"/>
                </c:ext>
              </c:extLst>
            </c:dLbl>
            <c:dLbl>
              <c:idx val="1"/>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DF-495B-A0D6-2EF9CAB513F8}"/>
                </c:ext>
              </c:extLst>
            </c:dLbl>
            <c:dLbl>
              <c:idx val="2"/>
              <c:layout>
                <c:manualLayout>
                  <c:x val="1.1730205278592375E-2"/>
                  <c:y val="4.52744684438737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DF-495B-A0D6-2EF9CAB513F8}"/>
                </c:ext>
              </c:extLst>
            </c:dLbl>
            <c:dLbl>
              <c:idx val="3"/>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DF-495B-A0D6-2EF9CAB513F8}"/>
                </c:ext>
              </c:extLst>
            </c:dLbl>
            <c:dLbl>
              <c:idx val="4"/>
              <c:layout>
                <c:manualLayout>
                  <c:x val="7.82013685239484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DF-495B-A0D6-2EF9CAB513F8}"/>
                </c:ext>
              </c:extLst>
            </c:dLbl>
            <c:dLbl>
              <c:idx val="5"/>
              <c:layout>
                <c:manualLayout>
                  <c:x val="7.82013685239491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DF-495B-A0D6-2EF9CAB513F8}"/>
                </c:ext>
              </c:extLst>
            </c:dLbl>
            <c:dLbl>
              <c:idx val="6"/>
              <c:layout>
                <c:manualLayout>
                  <c:x val="1.17302052785922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DF-495B-A0D6-2EF9CAB513F8}"/>
                </c:ext>
              </c:extLst>
            </c:dLbl>
            <c:spPr>
              <a:noFill/>
              <a:ln>
                <a:noFill/>
              </a:ln>
              <a:effectLst/>
            </c:spPr>
            <c:txPr>
              <a:bodyPr/>
              <a:lstStyle/>
              <a:p>
                <a:pPr>
                  <a:defRPr sz="12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Hoja1!$B$66:$B$72</c:f>
              <c:strCache>
                <c:ptCount val="7"/>
                <c:pt idx="0">
                  <c:v>Ingenierías</c:v>
                </c:pt>
                <c:pt idx="1">
                  <c:v>Básicas</c:v>
                </c:pt>
                <c:pt idx="2">
                  <c:v>Salud</c:v>
                </c:pt>
                <c:pt idx="3">
                  <c:v>Económicas</c:v>
                </c:pt>
                <c:pt idx="4">
                  <c:v>Agrarias</c:v>
                </c:pt>
                <c:pt idx="5">
                  <c:v>Educación</c:v>
                </c:pt>
                <c:pt idx="6">
                  <c:v>Artes </c:v>
                </c:pt>
              </c:strCache>
            </c:strRef>
          </c:cat>
          <c:val>
            <c:numRef>
              <c:f>Hoja1!$C$66:$C$72</c:f>
              <c:numCache>
                <c:formatCode>General</c:formatCode>
                <c:ptCount val="7"/>
                <c:pt idx="0">
                  <c:v>1</c:v>
                </c:pt>
                <c:pt idx="1">
                  <c:v>0</c:v>
                </c:pt>
                <c:pt idx="2">
                  <c:v>0</c:v>
                </c:pt>
                <c:pt idx="3">
                  <c:v>0</c:v>
                </c:pt>
                <c:pt idx="4">
                  <c:v>0</c:v>
                </c:pt>
                <c:pt idx="5">
                  <c:v>0</c:v>
                </c:pt>
                <c:pt idx="6">
                  <c:v>0</c:v>
                </c:pt>
              </c:numCache>
            </c:numRef>
          </c:val>
          <c:extLst>
            <c:ext xmlns:c16="http://schemas.microsoft.com/office/drawing/2014/chart" uri="{C3380CC4-5D6E-409C-BE32-E72D297353CC}">
              <c16:uniqueId val="{00000007-F2DF-495B-A0D6-2EF9CAB513F8}"/>
            </c:ext>
          </c:extLst>
        </c:ser>
        <c:ser>
          <c:idx val="1"/>
          <c:order val="1"/>
          <c:tx>
            <c:strRef>
              <c:f>Hoja1!$D$65</c:f>
              <c:strCache>
                <c:ptCount val="1"/>
                <c:pt idx="0">
                  <c:v>A</c:v>
                </c:pt>
              </c:strCache>
            </c:strRef>
          </c:tx>
          <c:invertIfNegative val="0"/>
          <c:dLbls>
            <c:dLbl>
              <c:idx val="0"/>
              <c:layout>
                <c:manualLayout>
                  <c:x val="5.8651026392961877E-3"/>
                  <c:y val="1.3582340533162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DF-495B-A0D6-2EF9CAB513F8}"/>
                </c:ext>
              </c:extLst>
            </c:dLbl>
            <c:dLbl>
              <c:idx val="1"/>
              <c:layout>
                <c:manualLayout>
                  <c:x val="1.9550342130987292E-3"/>
                  <c:y val="1.3582340533162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DF-495B-A0D6-2EF9CAB513F8}"/>
                </c:ext>
              </c:extLst>
            </c:dLbl>
            <c:dLbl>
              <c:idx val="2"/>
              <c:layout>
                <c:manualLayout>
                  <c:x val="3.91006842619745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DF-495B-A0D6-2EF9CAB513F8}"/>
                </c:ext>
              </c:extLst>
            </c:dLbl>
            <c:dLbl>
              <c:idx val="3"/>
              <c:layout>
                <c:manualLayout>
                  <c:x val="3.91006842619745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DF-495B-A0D6-2EF9CAB513F8}"/>
                </c:ext>
              </c:extLst>
            </c:dLbl>
            <c:dLbl>
              <c:idx val="4"/>
              <c:layout>
                <c:manualLayout>
                  <c:x val="3.91006842619745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DF-495B-A0D6-2EF9CAB513F8}"/>
                </c:ext>
              </c:extLst>
            </c:dLbl>
            <c:dLbl>
              <c:idx val="5"/>
              <c:layout>
                <c:manualLayout>
                  <c:x val="3.91006842619745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DF-495B-A0D6-2EF9CAB513F8}"/>
                </c:ext>
              </c:extLst>
            </c:dLbl>
            <c:dLbl>
              <c:idx val="6"/>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DF-495B-A0D6-2EF9CAB513F8}"/>
                </c:ext>
              </c:extLst>
            </c:dLbl>
            <c:spPr>
              <a:noFill/>
              <a:ln>
                <a:noFill/>
              </a:ln>
              <a:effectLst/>
            </c:spPr>
            <c:txPr>
              <a:bodyPr/>
              <a:lstStyle/>
              <a:p>
                <a:pPr>
                  <a:defRPr sz="12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Hoja1!$B$66:$B$72</c:f>
              <c:strCache>
                <c:ptCount val="7"/>
                <c:pt idx="0">
                  <c:v>Ingenierías</c:v>
                </c:pt>
                <c:pt idx="1">
                  <c:v>Básicas</c:v>
                </c:pt>
                <c:pt idx="2">
                  <c:v>Salud</c:v>
                </c:pt>
                <c:pt idx="3">
                  <c:v>Económicas</c:v>
                </c:pt>
                <c:pt idx="4">
                  <c:v>Agrarias</c:v>
                </c:pt>
                <c:pt idx="5">
                  <c:v>Educación</c:v>
                </c:pt>
                <c:pt idx="6">
                  <c:v>Artes </c:v>
                </c:pt>
              </c:strCache>
            </c:strRef>
          </c:cat>
          <c:val>
            <c:numRef>
              <c:f>Hoja1!$D$66:$D$72</c:f>
              <c:numCache>
                <c:formatCode>General</c:formatCode>
                <c:ptCount val="7"/>
                <c:pt idx="0">
                  <c:v>3</c:v>
                </c:pt>
                <c:pt idx="1">
                  <c:v>2</c:v>
                </c:pt>
                <c:pt idx="2">
                  <c:v>0</c:v>
                </c:pt>
                <c:pt idx="3">
                  <c:v>0</c:v>
                </c:pt>
                <c:pt idx="4">
                  <c:v>0</c:v>
                </c:pt>
                <c:pt idx="5">
                  <c:v>0</c:v>
                </c:pt>
                <c:pt idx="6">
                  <c:v>0</c:v>
                </c:pt>
              </c:numCache>
            </c:numRef>
          </c:val>
          <c:extLst>
            <c:ext xmlns:c16="http://schemas.microsoft.com/office/drawing/2014/chart" uri="{C3380CC4-5D6E-409C-BE32-E72D297353CC}">
              <c16:uniqueId val="{0000000F-F2DF-495B-A0D6-2EF9CAB513F8}"/>
            </c:ext>
          </c:extLst>
        </c:ser>
        <c:ser>
          <c:idx val="2"/>
          <c:order val="2"/>
          <c:tx>
            <c:strRef>
              <c:f>Hoja1!$E$65</c:f>
              <c:strCache>
                <c:ptCount val="1"/>
                <c:pt idx="0">
                  <c:v>B</c:v>
                </c:pt>
              </c:strCache>
            </c:strRef>
          </c:tx>
          <c:invertIfNegative val="0"/>
          <c:dLbls>
            <c:dLbl>
              <c:idx val="0"/>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DF-495B-A0D6-2EF9CAB513F8}"/>
                </c:ext>
              </c:extLst>
            </c:dLbl>
            <c:dLbl>
              <c:idx val="2"/>
              <c:layout>
                <c:manualLayout>
                  <c:x val="1.9550342130987292E-3"/>
                  <c:y val="-3.56491877510816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DF-495B-A0D6-2EF9CAB513F8}"/>
                </c:ext>
              </c:extLst>
            </c:dLbl>
            <c:dLbl>
              <c:idx val="3"/>
              <c:layout>
                <c:manualLayout>
                  <c:x val="7.82013685239484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2DF-495B-A0D6-2EF9CAB513F8}"/>
                </c:ext>
              </c:extLst>
            </c:dLbl>
            <c:dLbl>
              <c:idx val="4"/>
              <c:layout>
                <c:manualLayout>
                  <c:x val="7.82013685239491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2DF-495B-A0D6-2EF9CAB513F8}"/>
                </c:ext>
              </c:extLst>
            </c:dLbl>
            <c:dLbl>
              <c:idx val="5"/>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DF-495B-A0D6-2EF9CAB513F8}"/>
                </c:ext>
              </c:extLst>
            </c:dLbl>
            <c:spPr>
              <a:noFill/>
              <a:ln>
                <a:noFill/>
              </a:ln>
              <a:effectLst/>
            </c:spPr>
            <c:txPr>
              <a:bodyPr/>
              <a:lstStyle/>
              <a:p>
                <a:pPr>
                  <a:defRPr sz="12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Hoja1!$B$66:$B$72</c:f>
              <c:strCache>
                <c:ptCount val="7"/>
                <c:pt idx="0">
                  <c:v>Ingenierías</c:v>
                </c:pt>
                <c:pt idx="1">
                  <c:v>Básicas</c:v>
                </c:pt>
                <c:pt idx="2">
                  <c:v>Salud</c:v>
                </c:pt>
                <c:pt idx="3">
                  <c:v>Económicas</c:v>
                </c:pt>
                <c:pt idx="4">
                  <c:v>Agrarias</c:v>
                </c:pt>
                <c:pt idx="5">
                  <c:v>Educación</c:v>
                </c:pt>
                <c:pt idx="6">
                  <c:v>Artes </c:v>
                </c:pt>
              </c:strCache>
            </c:strRef>
          </c:cat>
          <c:val>
            <c:numRef>
              <c:f>Hoja1!$E$66:$E$72</c:f>
              <c:numCache>
                <c:formatCode>General</c:formatCode>
                <c:ptCount val="7"/>
                <c:pt idx="0">
                  <c:v>8</c:v>
                </c:pt>
                <c:pt idx="1">
                  <c:v>3</c:v>
                </c:pt>
                <c:pt idx="2">
                  <c:v>3</c:v>
                </c:pt>
                <c:pt idx="3">
                  <c:v>1</c:v>
                </c:pt>
                <c:pt idx="4">
                  <c:v>1</c:v>
                </c:pt>
                <c:pt idx="5">
                  <c:v>1</c:v>
                </c:pt>
                <c:pt idx="6">
                  <c:v>0</c:v>
                </c:pt>
              </c:numCache>
            </c:numRef>
          </c:val>
          <c:extLst>
            <c:ext xmlns:c16="http://schemas.microsoft.com/office/drawing/2014/chart" uri="{C3380CC4-5D6E-409C-BE32-E72D297353CC}">
              <c16:uniqueId val="{00000015-F2DF-495B-A0D6-2EF9CAB513F8}"/>
            </c:ext>
          </c:extLst>
        </c:ser>
        <c:ser>
          <c:idx val="3"/>
          <c:order val="3"/>
          <c:tx>
            <c:strRef>
              <c:f>Hoja1!$F$65</c:f>
              <c:strCache>
                <c:ptCount val="1"/>
                <c:pt idx="0">
                  <c:v>C</c:v>
                </c:pt>
              </c:strCache>
            </c:strRef>
          </c:tx>
          <c:invertIfNegative val="0"/>
          <c:dLbls>
            <c:dLbl>
              <c:idx val="0"/>
              <c:layout>
                <c:manualLayout>
                  <c:x val="5.8651026392961877E-3"/>
                  <c:y val="1.3582340533162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2DF-495B-A0D6-2EF9CAB513F8}"/>
                </c:ext>
              </c:extLst>
            </c:dLbl>
            <c:dLbl>
              <c:idx val="1"/>
              <c:layout>
                <c:manualLayout>
                  <c:x val="7.82013685239491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2DF-495B-A0D6-2EF9CAB513F8}"/>
                </c:ext>
              </c:extLst>
            </c:dLbl>
            <c:dLbl>
              <c:idx val="2"/>
              <c:layout>
                <c:manualLayout>
                  <c:x val="5.8651026392961157E-3"/>
                  <c:y val="-4.15011166491099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2DF-495B-A0D6-2EF9CAB513F8}"/>
                </c:ext>
              </c:extLst>
            </c:dLbl>
            <c:dLbl>
              <c:idx val="3"/>
              <c:layout>
                <c:manualLayout>
                  <c:x val="5.865102639296115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2DF-495B-A0D6-2EF9CAB513F8}"/>
                </c:ext>
              </c:extLst>
            </c:dLbl>
            <c:dLbl>
              <c:idx val="4"/>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2DF-495B-A0D6-2EF9CAB513F8}"/>
                </c:ext>
              </c:extLst>
            </c:dLbl>
            <c:dLbl>
              <c:idx val="5"/>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2DF-495B-A0D6-2EF9CAB513F8}"/>
                </c:ext>
              </c:extLst>
            </c:dLbl>
            <c:dLbl>
              <c:idx val="6"/>
              <c:layout>
                <c:manualLayout>
                  <c:x val="5.86510263929604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2DF-495B-A0D6-2EF9CAB513F8}"/>
                </c:ext>
              </c:extLst>
            </c:dLbl>
            <c:spPr>
              <a:noFill/>
              <a:ln>
                <a:noFill/>
              </a:ln>
              <a:effectLst/>
            </c:spPr>
            <c:txPr>
              <a:bodyPr/>
              <a:lstStyle/>
              <a:p>
                <a:pPr>
                  <a:defRPr sz="12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Hoja1!$B$66:$B$72</c:f>
              <c:strCache>
                <c:ptCount val="7"/>
                <c:pt idx="0">
                  <c:v>Ingenierías</c:v>
                </c:pt>
                <c:pt idx="1">
                  <c:v>Básicas</c:v>
                </c:pt>
                <c:pt idx="2">
                  <c:v>Salud</c:v>
                </c:pt>
                <c:pt idx="3">
                  <c:v>Económicas</c:v>
                </c:pt>
                <c:pt idx="4">
                  <c:v>Agrarias</c:v>
                </c:pt>
                <c:pt idx="5">
                  <c:v>Educación</c:v>
                </c:pt>
                <c:pt idx="6">
                  <c:v>Artes </c:v>
                </c:pt>
              </c:strCache>
            </c:strRef>
          </c:cat>
          <c:val>
            <c:numRef>
              <c:f>Hoja1!$F$66:$F$72</c:f>
              <c:numCache>
                <c:formatCode>General</c:formatCode>
                <c:ptCount val="7"/>
                <c:pt idx="0">
                  <c:v>4</c:v>
                </c:pt>
                <c:pt idx="1">
                  <c:v>8</c:v>
                </c:pt>
                <c:pt idx="2">
                  <c:v>4</c:v>
                </c:pt>
                <c:pt idx="3">
                  <c:v>1</c:v>
                </c:pt>
                <c:pt idx="4">
                  <c:v>1</c:v>
                </c:pt>
                <c:pt idx="5">
                  <c:v>3</c:v>
                </c:pt>
                <c:pt idx="6">
                  <c:v>1</c:v>
                </c:pt>
              </c:numCache>
            </c:numRef>
          </c:val>
          <c:extLst>
            <c:ext xmlns:c16="http://schemas.microsoft.com/office/drawing/2014/chart" uri="{C3380CC4-5D6E-409C-BE32-E72D297353CC}">
              <c16:uniqueId val="{0000001D-F2DF-495B-A0D6-2EF9CAB513F8}"/>
            </c:ext>
          </c:extLst>
        </c:ser>
        <c:ser>
          <c:idx val="4"/>
          <c:order val="4"/>
          <c:tx>
            <c:strRef>
              <c:f>Hoja1!$G$65</c:f>
              <c:strCache>
                <c:ptCount val="1"/>
                <c:pt idx="0">
                  <c:v>Reconocido</c:v>
                </c:pt>
              </c:strCache>
            </c:strRef>
          </c:tx>
          <c:invertIfNegative val="0"/>
          <c:dLbls>
            <c:dLbl>
              <c:idx val="0"/>
              <c:layout>
                <c:manualLayout>
                  <c:x val="3.9100684261974585E-3"/>
                  <c:y val="4.52744684438737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2DF-495B-A0D6-2EF9CAB513F8}"/>
                </c:ext>
              </c:extLst>
            </c:dLbl>
            <c:dLbl>
              <c:idx val="1"/>
              <c:layout>
                <c:manualLayout>
                  <c:x val="1.9550342130987652E-3"/>
                  <c:y val="9.05489368877474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2DF-495B-A0D6-2EF9CAB513F8}"/>
                </c:ext>
              </c:extLst>
            </c:dLbl>
            <c:dLbl>
              <c:idx val="2"/>
              <c:layout>
                <c:manualLayout>
                  <c:x val="7.82013685239491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2DF-495B-A0D6-2EF9CAB513F8}"/>
                </c:ext>
              </c:extLst>
            </c:dLbl>
            <c:dLbl>
              <c:idx val="3"/>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2DF-495B-A0D6-2EF9CAB513F8}"/>
                </c:ext>
              </c:extLst>
            </c:dLbl>
            <c:dLbl>
              <c:idx val="4"/>
              <c:layout>
                <c:manualLayout>
                  <c:x val="7.8201368523949169E-3"/>
                  <c:y val="4.52744684438737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2DF-495B-A0D6-2EF9CAB513F8}"/>
                </c:ext>
              </c:extLst>
            </c:dLbl>
            <c:dLbl>
              <c:idx val="5"/>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2DF-495B-A0D6-2EF9CAB513F8}"/>
                </c:ext>
              </c:extLst>
            </c:dLbl>
            <c:dLbl>
              <c:idx val="6"/>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2DF-495B-A0D6-2EF9CAB513F8}"/>
                </c:ext>
              </c:extLst>
            </c:dLbl>
            <c:spPr>
              <a:noFill/>
              <a:ln>
                <a:noFill/>
              </a:ln>
              <a:effectLst/>
            </c:spPr>
            <c:txPr>
              <a:bodyPr/>
              <a:lstStyle/>
              <a:p>
                <a:pPr>
                  <a:defRPr sz="12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Hoja1!$B$66:$B$72</c:f>
              <c:strCache>
                <c:ptCount val="7"/>
                <c:pt idx="0">
                  <c:v>Ingenierías</c:v>
                </c:pt>
                <c:pt idx="1">
                  <c:v>Básicas</c:v>
                </c:pt>
                <c:pt idx="2">
                  <c:v>Salud</c:v>
                </c:pt>
                <c:pt idx="3">
                  <c:v>Económicas</c:v>
                </c:pt>
                <c:pt idx="4">
                  <c:v>Agrarias</c:v>
                </c:pt>
                <c:pt idx="5">
                  <c:v>Educación</c:v>
                </c:pt>
                <c:pt idx="6">
                  <c:v>Artes </c:v>
                </c:pt>
              </c:strCache>
            </c:strRef>
          </c:cat>
          <c:val>
            <c:numRef>
              <c:f>Hoja1!$G$66:$G$72</c:f>
              <c:numCache>
                <c:formatCode>General</c:formatCode>
                <c:ptCount val="7"/>
                <c:pt idx="0">
                  <c:v>1</c:v>
                </c:pt>
                <c:pt idx="1">
                  <c:v>1</c:v>
                </c:pt>
                <c:pt idx="2">
                  <c:v>2</c:v>
                </c:pt>
                <c:pt idx="3">
                  <c:v>1</c:v>
                </c:pt>
                <c:pt idx="4">
                  <c:v>0</c:v>
                </c:pt>
                <c:pt idx="5">
                  <c:v>0</c:v>
                </c:pt>
                <c:pt idx="6">
                  <c:v>1</c:v>
                </c:pt>
              </c:numCache>
            </c:numRef>
          </c:val>
          <c:extLst>
            <c:ext xmlns:c16="http://schemas.microsoft.com/office/drawing/2014/chart" uri="{C3380CC4-5D6E-409C-BE32-E72D297353CC}">
              <c16:uniqueId val="{00000025-F2DF-495B-A0D6-2EF9CAB513F8}"/>
            </c:ext>
          </c:extLst>
        </c:ser>
        <c:ser>
          <c:idx val="5"/>
          <c:order val="5"/>
          <c:tx>
            <c:strRef>
              <c:f>Hoja1!$H$65</c:f>
              <c:strCache>
                <c:ptCount val="1"/>
                <c:pt idx="0">
                  <c:v>Institucional</c:v>
                </c:pt>
              </c:strCache>
            </c:strRef>
          </c:tx>
          <c:invertIfNegative val="0"/>
          <c:dLbls>
            <c:dLbl>
              <c:idx val="0"/>
              <c:layout>
                <c:manualLayout>
                  <c:x val="5.8651026392961877E-3"/>
                  <c:y val="-8.30022332982199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2DF-495B-A0D6-2EF9CAB513F8}"/>
                </c:ext>
              </c:extLst>
            </c:dLbl>
            <c:dLbl>
              <c:idx val="2"/>
              <c:layout>
                <c:manualLayout>
                  <c:x val="5.8651026392961877E-3"/>
                  <c:y val="-8.30022332982199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F2DF-495B-A0D6-2EF9CAB513F8}"/>
                </c:ext>
              </c:extLst>
            </c:dLbl>
            <c:dLbl>
              <c:idx val="5"/>
              <c:layout>
                <c:manualLayout>
                  <c:x val="5.86510263929618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F2DF-495B-A0D6-2EF9CAB513F8}"/>
                </c:ext>
              </c:extLst>
            </c:dLbl>
            <c:dLbl>
              <c:idx val="6"/>
              <c:layout>
                <c:manualLayout>
                  <c:x val="7.82013685239491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F2DF-495B-A0D6-2EF9CAB513F8}"/>
                </c:ext>
              </c:extLst>
            </c:dLbl>
            <c:spPr>
              <a:noFill/>
              <a:ln>
                <a:noFill/>
              </a:ln>
              <a:effectLst/>
            </c:spPr>
            <c:txPr>
              <a:bodyPr/>
              <a:lstStyle/>
              <a:p>
                <a:pPr>
                  <a:defRPr sz="12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Hoja1!$B$66:$B$72</c:f>
              <c:strCache>
                <c:ptCount val="7"/>
                <c:pt idx="0">
                  <c:v>Ingenierías</c:v>
                </c:pt>
                <c:pt idx="1">
                  <c:v>Básicas</c:v>
                </c:pt>
                <c:pt idx="2">
                  <c:v>Salud</c:v>
                </c:pt>
                <c:pt idx="3">
                  <c:v>Económicas</c:v>
                </c:pt>
                <c:pt idx="4">
                  <c:v>Agrarias</c:v>
                </c:pt>
                <c:pt idx="5">
                  <c:v>Educación</c:v>
                </c:pt>
                <c:pt idx="6">
                  <c:v>Artes </c:v>
                </c:pt>
              </c:strCache>
            </c:strRef>
          </c:cat>
          <c:val>
            <c:numRef>
              <c:f>Hoja1!$H$66:$H$72</c:f>
              <c:numCache>
                <c:formatCode>General</c:formatCode>
                <c:ptCount val="7"/>
                <c:pt idx="0">
                  <c:v>4</c:v>
                </c:pt>
                <c:pt idx="1">
                  <c:v>3</c:v>
                </c:pt>
                <c:pt idx="2">
                  <c:v>1</c:v>
                </c:pt>
                <c:pt idx="3">
                  <c:v>1</c:v>
                </c:pt>
                <c:pt idx="5">
                  <c:v>10</c:v>
                </c:pt>
                <c:pt idx="6">
                  <c:v>7</c:v>
                </c:pt>
              </c:numCache>
            </c:numRef>
          </c:val>
          <c:extLst>
            <c:ext xmlns:c16="http://schemas.microsoft.com/office/drawing/2014/chart" uri="{C3380CC4-5D6E-409C-BE32-E72D297353CC}">
              <c16:uniqueId val="{0000002A-F2DF-495B-A0D6-2EF9CAB513F8}"/>
            </c:ext>
          </c:extLst>
        </c:ser>
        <c:dLbls>
          <c:showLegendKey val="0"/>
          <c:showVal val="1"/>
          <c:showCatName val="0"/>
          <c:showSerName val="0"/>
          <c:showPercent val="0"/>
          <c:showBubbleSize val="0"/>
        </c:dLbls>
        <c:gapWidth val="75"/>
        <c:shape val="box"/>
        <c:axId val="1564649056"/>
        <c:axId val="1564644160"/>
        <c:axId val="0"/>
      </c:bar3DChart>
      <c:catAx>
        <c:axId val="1564649056"/>
        <c:scaling>
          <c:orientation val="minMax"/>
        </c:scaling>
        <c:delete val="0"/>
        <c:axPos val="b"/>
        <c:numFmt formatCode="General" sourceLinked="0"/>
        <c:majorTickMark val="none"/>
        <c:minorTickMark val="none"/>
        <c:tickLblPos val="nextTo"/>
        <c:txPr>
          <a:bodyPr/>
          <a:lstStyle/>
          <a:p>
            <a:pPr>
              <a:defRPr sz="900" b="1"/>
            </a:pPr>
            <a:endParaRPr lang="es-CO"/>
          </a:p>
        </c:txPr>
        <c:crossAx val="1564644160"/>
        <c:crosses val="autoZero"/>
        <c:auto val="1"/>
        <c:lblAlgn val="ctr"/>
        <c:lblOffset val="100"/>
        <c:noMultiLvlLbl val="0"/>
      </c:catAx>
      <c:valAx>
        <c:axId val="1564644160"/>
        <c:scaling>
          <c:orientation val="minMax"/>
        </c:scaling>
        <c:delete val="0"/>
        <c:axPos val="l"/>
        <c:numFmt formatCode="General" sourceLinked="1"/>
        <c:majorTickMark val="none"/>
        <c:minorTickMark val="none"/>
        <c:tickLblPos val="nextTo"/>
        <c:crossAx val="1564649056"/>
        <c:crosses val="autoZero"/>
        <c:crossBetween val="between"/>
      </c:valAx>
    </c:plotArea>
    <c:legend>
      <c:legendPos val="b"/>
      <c:overlay val="0"/>
      <c:txPr>
        <a:bodyPr/>
        <a:lstStyle/>
        <a:p>
          <a:pPr>
            <a:defRPr sz="1200" b="1"/>
          </a:pPr>
          <a:endParaRPr lang="es-CO"/>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Hoja1!$C$52</c:f>
              <c:strCache>
                <c:ptCount val="1"/>
                <c:pt idx="0">
                  <c:v>Planta</c:v>
                </c:pt>
              </c:strCache>
            </c:strRef>
          </c:tx>
          <c:invertIfNegative val="0"/>
          <c:dLbls>
            <c:dLbl>
              <c:idx val="0"/>
              <c:layout>
                <c:manualLayout>
                  <c:x val="1.57480282414639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8E-4ED9-8C6E-DDC907449B6F}"/>
                </c:ext>
              </c:extLst>
            </c:dLbl>
            <c:dLbl>
              <c:idx val="1"/>
              <c:layout>
                <c:manualLayout>
                  <c:x val="1.57480282414639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8E-4ED9-8C6E-DDC907449B6F}"/>
                </c:ext>
              </c:extLst>
            </c:dLbl>
            <c:dLbl>
              <c:idx val="2"/>
              <c:layout>
                <c:manualLayout>
                  <c:x val="1.5748028241463978E-2"/>
                  <c:y val="4.7027446193772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8E-4ED9-8C6E-DDC907449B6F}"/>
                </c:ext>
              </c:extLst>
            </c:dLbl>
            <c:dLbl>
              <c:idx val="3"/>
              <c:layout>
                <c:manualLayout>
                  <c:x val="1.31233568678864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8E-4ED9-8C6E-DDC907449B6F}"/>
                </c:ext>
              </c:extLst>
            </c:dLbl>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Hoja1!$B$53:$B$56</c:f>
              <c:strCache>
                <c:ptCount val="4"/>
                <c:pt idx="0">
                  <c:v>Emerito</c:v>
                </c:pt>
                <c:pt idx="1">
                  <c:v>Senior</c:v>
                </c:pt>
                <c:pt idx="2">
                  <c:v>Asociado </c:v>
                </c:pt>
                <c:pt idx="3">
                  <c:v>Junior</c:v>
                </c:pt>
              </c:strCache>
            </c:strRef>
          </c:cat>
          <c:val>
            <c:numRef>
              <c:f>Hoja1!$C$53:$C$56</c:f>
              <c:numCache>
                <c:formatCode>General</c:formatCode>
                <c:ptCount val="4"/>
                <c:pt idx="0">
                  <c:v>1</c:v>
                </c:pt>
                <c:pt idx="1">
                  <c:v>4</c:v>
                </c:pt>
                <c:pt idx="2">
                  <c:v>30</c:v>
                </c:pt>
                <c:pt idx="3">
                  <c:v>34</c:v>
                </c:pt>
              </c:numCache>
            </c:numRef>
          </c:val>
          <c:extLst>
            <c:ext xmlns:c16="http://schemas.microsoft.com/office/drawing/2014/chart" uri="{C3380CC4-5D6E-409C-BE32-E72D297353CC}">
              <c16:uniqueId val="{00000004-348E-4ED9-8C6E-DDC907449B6F}"/>
            </c:ext>
          </c:extLst>
        </c:ser>
        <c:ser>
          <c:idx val="1"/>
          <c:order val="1"/>
          <c:tx>
            <c:strRef>
              <c:f>Hoja1!$D$52</c:f>
              <c:strCache>
                <c:ptCount val="1"/>
                <c:pt idx="0">
                  <c:v>Ocasional</c:v>
                </c:pt>
              </c:strCache>
            </c:strRef>
          </c:tx>
          <c:invertIfNegative val="0"/>
          <c:dLbls>
            <c:dLbl>
              <c:idx val="0"/>
              <c:layout>
                <c:manualLayout>
                  <c:x val="1.049868549430932E-2"/>
                  <c:y val="9.40622988677705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8E-4ED9-8C6E-DDC907449B6F}"/>
                </c:ext>
              </c:extLst>
            </c:dLbl>
            <c:dLbl>
              <c:idx val="1"/>
              <c:layout>
                <c:manualLayout>
                  <c:x val="1.31233568678866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8E-4ED9-8C6E-DDC907449B6F}"/>
                </c:ext>
              </c:extLst>
            </c:dLbl>
            <c:dLbl>
              <c:idx val="2"/>
              <c:layout>
                <c:manualLayout>
                  <c:x val="1.57480282414639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8E-4ED9-8C6E-DDC907449B6F}"/>
                </c:ext>
              </c:extLst>
            </c:dLbl>
            <c:dLbl>
              <c:idx val="3"/>
              <c:layout>
                <c:manualLayout>
                  <c:x val="1.57480282414640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8E-4ED9-8C6E-DDC907449B6F}"/>
                </c:ext>
              </c:extLst>
            </c:dLbl>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Hoja1!$B$53:$B$56</c:f>
              <c:strCache>
                <c:ptCount val="4"/>
                <c:pt idx="0">
                  <c:v>Emerito</c:v>
                </c:pt>
                <c:pt idx="1">
                  <c:v>Senior</c:v>
                </c:pt>
                <c:pt idx="2">
                  <c:v>Asociado </c:v>
                </c:pt>
                <c:pt idx="3">
                  <c:v>Junior</c:v>
                </c:pt>
              </c:strCache>
            </c:strRef>
          </c:cat>
          <c:val>
            <c:numRef>
              <c:f>Hoja1!$D$53:$D$56</c:f>
              <c:numCache>
                <c:formatCode>General</c:formatCode>
                <c:ptCount val="4"/>
                <c:pt idx="0">
                  <c:v>0</c:v>
                </c:pt>
                <c:pt idx="1">
                  <c:v>1</c:v>
                </c:pt>
                <c:pt idx="2">
                  <c:v>3</c:v>
                </c:pt>
                <c:pt idx="3">
                  <c:v>16</c:v>
                </c:pt>
              </c:numCache>
            </c:numRef>
          </c:val>
          <c:extLst>
            <c:ext xmlns:c16="http://schemas.microsoft.com/office/drawing/2014/chart" uri="{C3380CC4-5D6E-409C-BE32-E72D297353CC}">
              <c16:uniqueId val="{00000009-348E-4ED9-8C6E-DDC907449B6F}"/>
            </c:ext>
          </c:extLst>
        </c:ser>
        <c:ser>
          <c:idx val="2"/>
          <c:order val="2"/>
          <c:tx>
            <c:strRef>
              <c:f>Hoja1!$E$52</c:f>
              <c:strCache>
                <c:ptCount val="1"/>
                <c:pt idx="0">
                  <c:v>Cátedra</c:v>
                </c:pt>
              </c:strCache>
            </c:strRef>
          </c:tx>
          <c:invertIfNegative val="0"/>
          <c:dLbls>
            <c:dLbl>
              <c:idx val="0"/>
              <c:layout>
                <c:manualLayout>
                  <c:x val="7.8740141207319422E-3"/>
                  <c:y val="-8.62227779092356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8E-4ED9-8C6E-DDC907449B6F}"/>
                </c:ext>
              </c:extLst>
            </c:dLbl>
            <c:dLbl>
              <c:idx val="1"/>
              <c:layout>
                <c:manualLayout>
                  <c:x val="1.57480282414639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8E-4ED9-8C6E-DDC907449B6F}"/>
                </c:ext>
              </c:extLst>
            </c:dLbl>
            <c:dLbl>
              <c:idx val="2"/>
              <c:layout>
                <c:manualLayout>
                  <c:x val="1.31233568678865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8E-4ED9-8C6E-DDC907449B6F}"/>
                </c:ext>
              </c:extLst>
            </c:dLbl>
            <c:dLbl>
              <c:idx val="3"/>
              <c:layout>
                <c:manualLayout>
                  <c:x val="1.57480282414637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8E-4ED9-8C6E-DDC907449B6F}"/>
                </c:ext>
              </c:extLst>
            </c:dLbl>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Hoja1!$B$53:$B$56</c:f>
              <c:strCache>
                <c:ptCount val="4"/>
                <c:pt idx="0">
                  <c:v>Emerito</c:v>
                </c:pt>
                <c:pt idx="1">
                  <c:v>Senior</c:v>
                </c:pt>
                <c:pt idx="2">
                  <c:v>Asociado </c:v>
                </c:pt>
                <c:pt idx="3">
                  <c:v>Junior</c:v>
                </c:pt>
              </c:strCache>
            </c:strRef>
          </c:cat>
          <c:val>
            <c:numRef>
              <c:f>Hoja1!$E$53:$E$56</c:f>
              <c:numCache>
                <c:formatCode>General</c:formatCode>
                <c:ptCount val="4"/>
                <c:pt idx="0">
                  <c:v>0</c:v>
                </c:pt>
                <c:pt idx="1">
                  <c:v>2</c:v>
                </c:pt>
                <c:pt idx="2">
                  <c:v>3</c:v>
                </c:pt>
                <c:pt idx="3">
                  <c:v>6</c:v>
                </c:pt>
              </c:numCache>
            </c:numRef>
          </c:val>
          <c:extLst>
            <c:ext xmlns:c16="http://schemas.microsoft.com/office/drawing/2014/chart" uri="{C3380CC4-5D6E-409C-BE32-E72D297353CC}">
              <c16:uniqueId val="{0000000E-348E-4ED9-8C6E-DDC907449B6F}"/>
            </c:ext>
          </c:extLst>
        </c:ser>
        <c:dLbls>
          <c:showLegendKey val="0"/>
          <c:showVal val="1"/>
          <c:showCatName val="0"/>
          <c:showSerName val="0"/>
          <c:showPercent val="0"/>
          <c:showBubbleSize val="0"/>
        </c:dLbls>
        <c:gapWidth val="75"/>
        <c:shape val="box"/>
        <c:axId val="1564644704"/>
        <c:axId val="1564645248"/>
        <c:axId val="0"/>
      </c:bar3DChart>
      <c:catAx>
        <c:axId val="1564644704"/>
        <c:scaling>
          <c:orientation val="minMax"/>
        </c:scaling>
        <c:delete val="0"/>
        <c:axPos val="b"/>
        <c:numFmt formatCode="General" sourceLinked="0"/>
        <c:majorTickMark val="none"/>
        <c:minorTickMark val="none"/>
        <c:tickLblPos val="nextTo"/>
        <c:txPr>
          <a:bodyPr/>
          <a:lstStyle/>
          <a:p>
            <a:pPr>
              <a:defRPr sz="1200" b="1"/>
            </a:pPr>
            <a:endParaRPr lang="es-CO"/>
          </a:p>
        </c:txPr>
        <c:crossAx val="1564645248"/>
        <c:crosses val="autoZero"/>
        <c:auto val="1"/>
        <c:lblAlgn val="ctr"/>
        <c:lblOffset val="100"/>
        <c:noMultiLvlLbl val="0"/>
      </c:catAx>
      <c:valAx>
        <c:axId val="1564645248"/>
        <c:scaling>
          <c:orientation val="minMax"/>
        </c:scaling>
        <c:delete val="0"/>
        <c:axPos val="l"/>
        <c:numFmt formatCode="General" sourceLinked="1"/>
        <c:majorTickMark val="none"/>
        <c:minorTickMark val="none"/>
        <c:tickLblPos val="nextTo"/>
        <c:crossAx val="1564644704"/>
        <c:crosses val="autoZero"/>
        <c:crossBetween val="between"/>
      </c:valAx>
    </c:plotArea>
    <c:legend>
      <c:legendPos val="b"/>
      <c:overlay val="0"/>
      <c:txPr>
        <a:bodyPr/>
        <a:lstStyle/>
        <a:p>
          <a:pPr>
            <a:defRPr sz="1200" b="1"/>
          </a:pPr>
          <a:endParaRPr lang="es-CO"/>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6553904575348701E-2"/>
          <c:y val="3.4921428812814709E-2"/>
          <c:w val="0.9194417309947549"/>
          <c:h val="0.65204960967861847"/>
        </c:manualLayout>
      </c:layout>
      <c:bar3DChart>
        <c:barDir val="col"/>
        <c:grouping val="clustered"/>
        <c:varyColors val="0"/>
        <c:ser>
          <c:idx val="0"/>
          <c:order val="0"/>
          <c:tx>
            <c:strRef>
              <c:f>Hoja1!$C$22</c:f>
              <c:strCache>
                <c:ptCount val="1"/>
                <c:pt idx="0">
                  <c:v>Emerito</c:v>
                </c:pt>
              </c:strCache>
            </c:strRef>
          </c:tx>
          <c:invertIfNegative val="0"/>
          <c:dLbls>
            <c:dLbl>
              <c:idx val="0"/>
              <c:layout>
                <c:manualLayout>
                  <c:x val="3.0864197530864339E-3"/>
                  <c:y val="1.3864815501518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5B-4B18-9C3D-317CBC6332A2}"/>
                </c:ext>
              </c:extLst>
            </c:dLbl>
            <c:dLbl>
              <c:idx val="1"/>
              <c:layout>
                <c:manualLayout>
                  <c:x val="7.7160493827160212E-3"/>
                  <c:y val="-8.47284492745606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5B-4B18-9C3D-317CBC6332A2}"/>
                </c:ext>
              </c:extLst>
            </c:dLbl>
            <c:dLbl>
              <c:idx val="2"/>
              <c:layout>
                <c:manualLayout>
                  <c:x val="4.6296296296296294E-3"/>
                  <c:y val="-8.47284492745606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5B-4B18-9C3D-317CBC6332A2}"/>
                </c:ext>
              </c:extLst>
            </c:dLbl>
            <c:dLbl>
              <c:idx val="3"/>
              <c:layout>
                <c:manualLayout>
                  <c:x val="1.0802347623213766E-2"/>
                  <c:y val="9.24321033434592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5B-4B18-9C3D-317CBC6332A2}"/>
                </c:ext>
              </c:extLst>
            </c:dLbl>
            <c:dLbl>
              <c:idx val="4"/>
              <c:layout>
                <c:manualLayout>
                  <c:x val="9.2592592592592587E-3"/>
                  <c:y val="-8.47284492745606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5B-4B18-9C3D-317CBC6332A2}"/>
                </c:ext>
              </c:extLst>
            </c:dLbl>
            <c:dLbl>
              <c:idx val="5"/>
              <c:layout>
                <c:manualLayout>
                  <c:x val="9.2592592592592587E-3"/>
                  <c:y val="-8.47284492745606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5B-4B18-9C3D-317CBC6332A2}"/>
                </c:ext>
              </c:extLst>
            </c:dLbl>
            <c:dLbl>
              <c:idx val="6"/>
              <c:layout>
                <c:manualLayout>
                  <c:x val="9.259259259259146E-3"/>
                  <c:y val="-8.47284492745606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5B-4B18-9C3D-317CBC6332A2}"/>
                </c:ext>
              </c:extLst>
            </c:dLbl>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Hoja1!$B$23:$B$29</c:f>
              <c:strCache>
                <c:ptCount val="7"/>
                <c:pt idx="0">
                  <c:v>Ingenierías</c:v>
                </c:pt>
                <c:pt idx="1">
                  <c:v>Básicas</c:v>
                </c:pt>
                <c:pt idx="2">
                  <c:v>Salud</c:v>
                </c:pt>
                <c:pt idx="3">
                  <c:v>Económicas</c:v>
                </c:pt>
                <c:pt idx="4">
                  <c:v>Agrarias</c:v>
                </c:pt>
                <c:pt idx="5">
                  <c:v>Educación</c:v>
                </c:pt>
                <c:pt idx="6">
                  <c:v>Artes </c:v>
                </c:pt>
              </c:strCache>
            </c:strRef>
          </c:cat>
          <c:val>
            <c:numRef>
              <c:f>Hoja1!$C$23:$C$29</c:f>
              <c:numCache>
                <c:formatCode>General</c:formatCode>
                <c:ptCount val="7"/>
                <c:pt idx="0">
                  <c:v>1</c:v>
                </c:pt>
                <c:pt idx="1">
                  <c:v>0</c:v>
                </c:pt>
                <c:pt idx="2">
                  <c:v>0</c:v>
                </c:pt>
                <c:pt idx="3">
                  <c:v>0</c:v>
                </c:pt>
                <c:pt idx="4">
                  <c:v>0</c:v>
                </c:pt>
                <c:pt idx="5">
                  <c:v>0</c:v>
                </c:pt>
                <c:pt idx="6">
                  <c:v>0</c:v>
                </c:pt>
              </c:numCache>
            </c:numRef>
          </c:val>
          <c:extLst>
            <c:ext xmlns:c16="http://schemas.microsoft.com/office/drawing/2014/chart" uri="{C3380CC4-5D6E-409C-BE32-E72D297353CC}">
              <c16:uniqueId val="{00000007-115B-4B18-9C3D-317CBC6332A2}"/>
            </c:ext>
          </c:extLst>
        </c:ser>
        <c:ser>
          <c:idx val="1"/>
          <c:order val="1"/>
          <c:tx>
            <c:strRef>
              <c:f>Hoja1!$D$22</c:f>
              <c:strCache>
                <c:ptCount val="1"/>
                <c:pt idx="0">
                  <c:v>Senior</c:v>
                </c:pt>
              </c:strCache>
            </c:strRef>
          </c:tx>
          <c:invertIfNegative val="0"/>
          <c:dLbls>
            <c:dLbl>
              <c:idx val="0"/>
              <c:layout>
                <c:manualLayout>
                  <c:x val="4.6296296296296294E-3"/>
                  <c:y val="-8.47284492745606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5B-4B18-9C3D-317CBC6332A2}"/>
                </c:ext>
              </c:extLst>
            </c:dLbl>
            <c:dLbl>
              <c:idx val="1"/>
              <c:layout>
                <c:manualLayout>
                  <c:x val="7.7160493827160212E-3"/>
                  <c:y val="-8.47284492745606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5B-4B18-9C3D-317CBC6332A2}"/>
                </c:ext>
              </c:extLst>
            </c:dLbl>
            <c:dLbl>
              <c:idx val="2"/>
              <c:layout>
                <c:manualLayout>
                  <c:x val="7.7159278701273452E-3"/>
                  <c:y val="4.62160516717292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5B-4B18-9C3D-317CBC6332A2}"/>
                </c:ext>
              </c:extLst>
            </c:dLbl>
            <c:dLbl>
              <c:idx val="3"/>
              <c:layout>
                <c:manualLayout>
                  <c:x val="7.7160493827160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5B-4B18-9C3D-317CBC6332A2}"/>
                </c:ext>
              </c:extLst>
            </c:dLbl>
            <c:dLbl>
              <c:idx val="5"/>
              <c:layout>
                <c:manualLayout>
                  <c:x val="7.716049382716049E-3"/>
                  <c:y val="4.236422463728034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15B-4B18-9C3D-317CBC6332A2}"/>
                </c:ext>
              </c:extLst>
            </c:dLbl>
            <c:dLbl>
              <c:idx val="6"/>
              <c:layout>
                <c:manualLayout>
                  <c:x val="9.259259259259146E-3"/>
                  <c:y val="-8.47284492745606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5B-4B18-9C3D-317CBC6332A2}"/>
                </c:ext>
              </c:extLst>
            </c:dLbl>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Hoja1!$B$23:$B$29</c:f>
              <c:strCache>
                <c:ptCount val="7"/>
                <c:pt idx="0">
                  <c:v>Ingenierías</c:v>
                </c:pt>
                <c:pt idx="1">
                  <c:v>Básicas</c:v>
                </c:pt>
                <c:pt idx="2">
                  <c:v>Salud</c:v>
                </c:pt>
                <c:pt idx="3">
                  <c:v>Económicas</c:v>
                </c:pt>
                <c:pt idx="4">
                  <c:v>Agrarias</c:v>
                </c:pt>
                <c:pt idx="5">
                  <c:v>Educación</c:v>
                </c:pt>
                <c:pt idx="6">
                  <c:v>Artes </c:v>
                </c:pt>
              </c:strCache>
            </c:strRef>
          </c:cat>
          <c:val>
            <c:numRef>
              <c:f>Hoja1!$D$23:$D$29</c:f>
              <c:numCache>
                <c:formatCode>General</c:formatCode>
                <c:ptCount val="7"/>
                <c:pt idx="0">
                  <c:v>5</c:v>
                </c:pt>
                <c:pt idx="1">
                  <c:v>1</c:v>
                </c:pt>
                <c:pt idx="2">
                  <c:v>1</c:v>
                </c:pt>
                <c:pt idx="3">
                  <c:v>0</c:v>
                </c:pt>
                <c:pt idx="4">
                  <c:v>0</c:v>
                </c:pt>
                <c:pt idx="5">
                  <c:v>0</c:v>
                </c:pt>
                <c:pt idx="6">
                  <c:v>0</c:v>
                </c:pt>
              </c:numCache>
            </c:numRef>
          </c:val>
          <c:extLst>
            <c:ext xmlns:c16="http://schemas.microsoft.com/office/drawing/2014/chart" uri="{C3380CC4-5D6E-409C-BE32-E72D297353CC}">
              <c16:uniqueId val="{0000000E-115B-4B18-9C3D-317CBC6332A2}"/>
            </c:ext>
          </c:extLst>
        </c:ser>
        <c:ser>
          <c:idx val="2"/>
          <c:order val="2"/>
          <c:tx>
            <c:strRef>
              <c:f>Hoja1!$E$22</c:f>
              <c:strCache>
                <c:ptCount val="1"/>
                <c:pt idx="0">
                  <c:v>Asociado </c:v>
                </c:pt>
              </c:strCache>
            </c:strRef>
          </c:tx>
          <c:invertIfNegative val="0"/>
          <c:dLbls>
            <c:dLbl>
              <c:idx val="0"/>
              <c:layout>
                <c:manualLayout>
                  <c:x val="6.17283950617283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15B-4B18-9C3D-317CBC6332A2}"/>
                </c:ext>
              </c:extLst>
            </c:dLbl>
            <c:dLbl>
              <c:idx val="1"/>
              <c:layout>
                <c:manualLayout>
                  <c:x val="6.1728395061728392E-3"/>
                  <c:y val="9.2432103343458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15B-4B18-9C3D-317CBC6332A2}"/>
                </c:ext>
              </c:extLst>
            </c:dLbl>
            <c:dLbl>
              <c:idx val="2"/>
              <c:layout>
                <c:manualLayout>
                  <c:x val="9.2592592592592587E-3"/>
                  <c:y val="-8.47284492745606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15B-4B18-9C3D-317CBC6332A2}"/>
                </c:ext>
              </c:extLst>
            </c:dLbl>
            <c:dLbl>
              <c:idx val="3"/>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15B-4B18-9C3D-317CBC6332A2}"/>
                </c:ext>
              </c:extLst>
            </c:dLbl>
            <c:dLbl>
              <c:idx val="4"/>
              <c:layout>
                <c:manualLayout>
                  <c:x val="1.08024691358024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15B-4B18-9C3D-317CBC6332A2}"/>
                </c:ext>
              </c:extLst>
            </c:dLbl>
            <c:dLbl>
              <c:idx val="5"/>
              <c:layout>
                <c:manualLayout>
                  <c:x val="6.1728395061728392E-3"/>
                  <c:y val="4.62160516717300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15B-4B18-9C3D-317CBC6332A2}"/>
                </c:ext>
              </c:extLst>
            </c:dLbl>
            <c:dLbl>
              <c:idx val="6"/>
              <c:layout>
                <c:manualLayout>
                  <c:x val="6.17283950617283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15B-4B18-9C3D-317CBC6332A2}"/>
                </c:ext>
              </c:extLst>
            </c:dLbl>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Hoja1!$B$23:$B$29</c:f>
              <c:strCache>
                <c:ptCount val="7"/>
                <c:pt idx="0">
                  <c:v>Ingenierías</c:v>
                </c:pt>
                <c:pt idx="1">
                  <c:v>Básicas</c:v>
                </c:pt>
                <c:pt idx="2">
                  <c:v>Salud</c:v>
                </c:pt>
                <c:pt idx="3">
                  <c:v>Económicas</c:v>
                </c:pt>
                <c:pt idx="4">
                  <c:v>Agrarias</c:v>
                </c:pt>
                <c:pt idx="5">
                  <c:v>Educación</c:v>
                </c:pt>
                <c:pt idx="6">
                  <c:v>Artes </c:v>
                </c:pt>
              </c:strCache>
            </c:strRef>
          </c:cat>
          <c:val>
            <c:numRef>
              <c:f>Hoja1!$E$23:$E$29</c:f>
              <c:numCache>
                <c:formatCode>General</c:formatCode>
                <c:ptCount val="7"/>
                <c:pt idx="0">
                  <c:v>16</c:v>
                </c:pt>
                <c:pt idx="1">
                  <c:v>11</c:v>
                </c:pt>
                <c:pt idx="2">
                  <c:v>3</c:v>
                </c:pt>
                <c:pt idx="3">
                  <c:v>3</c:v>
                </c:pt>
                <c:pt idx="4">
                  <c:v>2</c:v>
                </c:pt>
                <c:pt idx="5">
                  <c:v>1</c:v>
                </c:pt>
                <c:pt idx="6">
                  <c:v>0</c:v>
                </c:pt>
              </c:numCache>
            </c:numRef>
          </c:val>
          <c:extLst>
            <c:ext xmlns:c16="http://schemas.microsoft.com/office/drawing/2014/chart" uri="{C3380CC4-5D6E-409C-BE32-E72D297353CC}">
              <c16:uniqueId val="{00000016-115B-4B18-9C3D-317CBC6332A2}"/>
            </c:ext>
          </c:extLst>
        </c:ser>
        <c:ser>
          <c:idx val="3"/>
          <c:order val="3"/>
          <c:tx>
            <c:strRef>
              <c:f>Hoja1!$F$22</c:f>
              <c:strCache>
                <c:ptCount val="1"/>
                <c:pt idx="0">
                  <c:v>Junior</c:v>
                </c:pt>
              </c:strCache>
            </c:strRef>
          </c:tx>
          <c:invertIfNegative val="0"/>
          <c:dLbls>
            <c:dLbl>
              <c:idx val="0"/>
              <c:layout>
                <c:manualLayout>
                  <c:x val="9.2592592592592587E-3"/>
                  <c:y val="4.62160516717292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15B-4B18-9C3D-317CBC6332A2}"/>
                </c:ext>
              </c:extLst>
            </c:dLbl>
            <c:dLbl>
              <c:idx val="1"/>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15B-4B18-9C3D-317CBC6332A2}"/>
                </c:ext>
              </c:extLst>
            </c:dLbl>
            <c:dLbl>
              <c:idx val="2"/>
              <c:layout>
                <c:manualLayout>
                  <c:x val="7.716049382716049E-3"/>
                  <c:y val="9.2432103343458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15B-4B18-9C3D-317CBC6332A2}"/>
                </c:ext>
              </c:extLst>
            </c:dLbl>
            <c:dLbl>
              <c:idx val="3"/>
              <c:layout>
                <c:manualLayout>
                  <c:x val="6.17283950617283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15B-4B18-9C3D-317CBC6332A2}"/>
                </c:ext>
              </c:extLst>
            </c:dLbl>
            <c:dLbl>
              <c:idx val="4"/>
              <c:layout>
                <c:manualLayout>
                  <c:x val="1.08024691358023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15B-4B18-9C3D-317CBC6332A2}"/>
                </c:ext>
              </c:extLst>
            </c:dLbl>
            <c:dLbl>
              <c:idx val="5"/>
              <c:layout>
                <c:manualLayout>
                  <c:x val="4.6296296296296294E-3"/>
                  <c:y val="1.3864815501518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15B-4B18-9C3D-317CBC6332A2}"/>
                </c:ext>
              </c:extLst>
            </c:dLbl>
            <c:dLbl>
              <c:idx val="6"/>
              <c:layout>
                <c:manualLayout>
                  <c:x val="4.6295081170410384E-3"/>
                  <c:y val="9.2432103343458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15B-4B18-9C3D-317CBC6332A2}"/>
                </c:ext>
              </c:extLst>
            </c:dLbl>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Hoja1!$B$23:$B$29</c:f>
              <c:strCache>
                <c:ptCount val="7"/>
                <c:pt idx="0">
                  <c:v>Ingenierías</c:v>
                </c:pt>
                <c:pt idx="1">
                  <c:v>Básicas</c:v>
                </c:pt>
                <c:pt idx="2">
                  <c:v>Salud</c:v>
                </c:pt>
                <c:pt idx="3">
                  <c:v>Económicas</c:v>
                </c:pt>
                <c:pt idx="4">
                  <c:v>Agrarias</c:v>
                </c:pt>
                <c:pt idx="5">
                  <c:v>Educación</c:v>
                </c:pt>
                <c:pt idx="6">
                  <c:v>Artes </c:v>
                </c:pt>
              </c:strCache>
            </c:strRef>
          </c:cat>
          <c:val>
            <c:numRef>
              <c:f>Hoja1!$F$23:$F$29</c:f>
              <c:numCache>
                <c:formatCode>General</c:formatCode>
                <c:ptCount val="7"/>
                <c:pt idx="0">
                  <c:v>15</c:v>
                </c:pt>
                <c:pt idx="1">
                  <c:v>12</c:v>
                </c:pt>
                <c:pt idx="2">
                  <c:v>18</c:v>
                </c:pt>
                <c:pt idx="3">
                  <c:v>2</c:v>
                </c:pt>
                <c:pt idx="4">
                  <c:v>2</c:v>
                </c:pt>
                <c:pt idx="5">
                  <c:v>4</c:v>
                </c:pt>
                <c:pt idx="6">
                  <c:v>3</c:v>
                </c:pt>
              </c:numCache>
            </c:numRef>
          </c:val>
          <c:extLst>
            <c:ext xmlns:c16="http://schemas.microsoft.com/office/drawing/2014/chart" uri="{C3380CC4-5D6E-409C-BE32-E72D297353CC}">
              <c16:uniqueId val="{0000001E-115B-4B18-9C3D-317CBC6332A2}"/>
            </c:ext>
          </c:extLst>
        </c:ser>
        <c:dLbls>
          <c:showLegendKey val="0"/>
          <c:showVal val="1"/>
          <c:showCatName val="0"/>
          <c:showSerName val="0"/>
          <c:showPercent val="0"/>
          <c:showBubbleSize val="0"/>
        </c:dLbls>
        <c:gapWidth val="75"/>
        <c:shape val="box"/>
        <c:axId val="1754413584"/>
        <c:axId val="1754414128"/>
        <c:axId val="0"/>
      </c:bar3DChart>
      <c:catAx>
        <c:axId val="1754413584"/>
        <c:scaling>
          <c:orientation val="minMax"/>
        </c:scaling>
        <c:delete val="0"/>
        <c:axPos val="b"/>
        <c:numFmt formatCode="General" sourceLinked="0"/>
        <c:majorTickMark val="none"/>
        <c:minorTickMark val="none"/>
        <c:tickLblPos val="nextTo"/>
        <c:txPr>
          <a:bodyPr/>
          <a:lstStyle/>
          <a:p>
            <a:pPr>
              <a:defRPr sz="900" b="0"/>
            </a:pPr>
            <a:endParaRPr lang="es-CO"/>
          </a:p>
        </c:txPr>
        <c:crossAx val="1754414128"/>
        <c:crosses val="autoZero"/>
        <c:auto val="1"/>
        <c:lblAlgn val="ctr"/>
        <c:lblOffset val="100"/>
        <c:noMultiLvlLbl val="0"/>
      </c:catAx>
      <c:valAx>
        <c:axId val="1754414128"/>
        <c:scaling>
          <c:orientation val="minMax"/>
        </c:scaling>
        <c:delete val="0"/>
        <c:axPos val="l"/>
        <c:numFmt formatCode="General" sourceLinked="1"/>
        <c:majorTickMark val="none"/>
        <c:minorTickMark val="none"/>
        <c:tickLblPos val="nextTo"/>
        <c:crossAx val="1754413584"/>
        <c:crosses val="autoZero"/>
        <c:crossBetween val="between"/>
      </c:valAx>
    </c:plotArea>
    <c:legend>
      <c:legendPos val="b"/>
      <c:overlay val="0"/>
      <c:txPr>
        <a:bodyPr/>
        <a:lstStyle/>
        <a:p>
          <a:pPr>
            <a:defRPr sz="1200" b="1"/>
          </a:pPr>
          <a:endParaRPr lang="es-CO"/>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806167656561358"/>
          <c:y val="9.6347812982707309E-2"/>
          <c:w val="0.86245429395035689"/>
          <c:h val="0.56874153888658652"/>
        </c:manualLayout>
      </c:layout>
      <c:bar3DChart>
        <c:barDir val="col"/>
        <c:grouping val="clustered"/>
        <c:varyColors val="0"/>
        <c:ser>
          <c:idx val="0"/>
          <c:order val="0"/>
          <c:invertIfNegative val="0"/>
          <c:dLbls>
            <c:dLbl>
              <c:idx val="0"/>
              <c:layout>
                <c:manualLayout>
                  <c:x val="2.5000000000000001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4F-4C27-9531-B1902BC42603}"/>
                </c:ext>
              </c:extLst>
            </c:dLbl>
            <c:dLbl>
              <c:idx val="1"/>
              <c:layout>
                <c:manualLayout>
                  <c:x val="2.222222222222217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4F-4C27-9531-B1902BC42603}"/>
                </c:ext>
              </c:extLst>
            </c:dLbl>
            <c:dLbl>
              <c:idx val="2"/>
              <c:layout>
                <c:manualLayout>
                  <c:x val="2.7777777777777676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4F-4C27-9531-B1902BC42603}"/>
                </c:ext>
              </c:extLst>
            </c:dLbl>
            <c:dLbl>
              <c:idx val="3"/>
              <c:layout>
                <c:manualLayout>
                  <c:x val="2.777777777777777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4F-4C27-9531-B1902BC42603}"/>
                </c:ext>
              </c:extLst>
            </c:dLbl>
            <c:dLbl>
              <c:idx val="4"/>
              <c:layout>
                <c:manualLayout>
                  <c:x val="2.5000000000000001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4F-4C27-9531-B1902BC42603}"/>
                </c:ext>
              </c:extLst>
            </c:dLbl>
            <c:spPr>
              <a:noFill/>
              <a:ln>
                <a:noFill/>
              </a:ln>
              <a:effectLst/>
            </c:spPr>
            <c:txPr>
              <a:bodyPr/>
              <a:lstStyle/>
              <a:p>
                <a:pPr>
                  <a:defRPr sz="14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Hoja1!$B$3:$B$7</c:f>
              <c:strCache>
                <c:ptCount val="5"/>
                <c:pt idx="0">
                  <c:v>Emerito</c:v>
                </c:pt>
                <c:pt idx="1">
                  <c:v>Senior</c:v>
                </c:pt>
                <c:pt idx="2">
                  <c:v>Asociado</c:v>
                </c:pt>
                <c:pt idx="3">
                  <c:v>Junior</c:v>
                </c:pt>
                <c:pt idx="4">
                  <c:v>Total</c:v>
                </c:pt>
              </c:strCache>
            </c:strRef>
          </c:cat>
          <c:val>
            <c:numRef>
              <c:f>Hoja1!$C$3:$C$7</c:f>
              <c:numCache>
                <c:formatCode>General</c:formatCode>
                <c:ptCount val="5"/>
                <c:pt idx="0">
                  <c:v>1</c:v>
                </c:pt>
                <c:pt idx="1">
                  <c:v>7</c:v>
                </c:pt>
                <c:pt idx="2">
                  <c:v>36</c:v>
                </c:pt>
                <c:pt idx="3">
                  <c:v>56</c:v>
                </c:pt>
                <c:pt idx="4">
                  <c:v>100</c:v>
                </c:pt>
              </c:numCache>
            </c:numRef>
          </c:val>
          <c:extLst>
            <c:ext xmlns:c16="http://schemas.microsoft.com/office/drawing/2014/chart" uri="{C3380CC4-5D6E-409C-BE32-E72D297353CC}">
              <c16:uniqueId val="{00000005-0B4F-4C27-9531-B1902BC42603}"/>
            </c:ext>
          </c:extLst>
        </c:ser>
        <c:dLbls>
          <c:showLegendKey val="0"/>
          <c:showVal val="1"/>
          <c:showCatName val="0"/>
          <c:showSerName val="0"/>
          <c:showPercent val="0"/>
          <c:showBubbleSize val="0"/>
        </c:dLbls>
        <c:gapWidth val="75"/>
        <c:shape val="box"/>
        <c:axId val="1754411408"/>
        <c:axId val="1754415216"/>
        <c:axId val="0"/>
      </c:bar3DChart>
      <c:catAx>
        <c:axId val="1754411408"/>
        <c:scaling>
          <c:orientation val="minMax"/>
        </c:scaling>
        <c:delete val="0"/>
        <c:axPos val="b"/>
        <c:numFmt formatCode="General" sourceLinked="0"/>
        <c:majorTickMark val="none"/>
        <c:minorTickMark val="none"/>
        <c:tickLblPos val="nextTo"/>
        <c:txPr>
          <a:bodyPr/>
          <a:lstStyle/>
          <a:p>
            <a:pPr>
              <a:defRPr sz="1200" b="1"/>
            </a:pPr>
            <a:endParaRPr lang="es-CO"/>
          </a:p>
        </c:txPr>
        <c:crossAx val="1754415216"/>
        <c:crosses val="autoZero"/>
        <c:auto val="1"/>
        <c:lblAlgn val="ctr"/>
        <c:lblOffset val="100"/>
        <c:noMultiLvlLbl val="0"/>
      </c:catAx>
      <c:valAx>
        <c:axId val="1754415216"/>
        <c:scaling>
          <c:orientation val="minMax"/>
        </c:scaling>
        <c:delete val="0"/>
        <c:axPos val="l"/>
        <c:numFmt formatCode="General" sourceLinked="1"/>
        <c:majorTickMark val="none"/>
        <c:minorTickMark val="none"/>
        <c:tickLblPos val="nextTo"/>
        <c:crossAx val="175441140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179978942171571E-2"/>
          <c:y val="4.8298081942528152E-2"/>
          <c:w val="0.86153419882015703"/>
          <c:h val="0.71020739792807597"/>
        </c:manualLayout>
      </c:layout>
      <c:barChart>
        <c:barDir val="col"/>
        <c:grouping val="clustered"/>
        <c:varyColors val="0"/>
        <c:ser>
          <c:idx val="0"/>
          <c:order val="0"/>
          <c:spPr>
            <a:solidFill>
              <a:schemeClr val="tx2">
                <a:lumMod val="60000"/>
                <a:lumOff val="40000"/>
              </a:schemeClr>
            </a:solidFill>
          </c:spPr>
          <c:invertIfNegative val="0"/>
          <c:dPt>
            <c:idx val="7"/>
            <c:invertIfNegative val="0"/>
            <c:bubble3D val="0"/>
            <c:spPr>
              <a:solidFill>
                <a:srgbClr val="C00000"/>
              </a:solidFill>
            </c:spPr>
            <c:extLst>
              <c:ext xmlns:c16="http://schemas.microsoft.com/office/drawing/2014/chart" uri="{C3380CC4-5D6E-409C-BE32-E72D297353CC}">
                <c16:uniqueId val="{00000001-90F1-473E-A6BF-DBA5776A4F6A}"/>
              </c:ext>
            </c:extLst>
          </c:dPt>
          <c:dLbls>
            <c:dLbl>
              <c:idx val="0"/>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F1-473E-A6BF-DBA5776A4F6A}"/>
                </c:ext>
              </c:extLst>
            </c:dLbl>
            <c:dLbl>
              <c:idx val="3"/>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F1-473E-A6BF-DBA5776A4F6A}"/>
                </c:ext>
              </c:extLst>
            </c:dLbl>
            <c:dLbl>
              <c:idx val="5"/>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F1-473E-A6BF-DBA5776A4F6A}"/>
                </c:ext>
              </c:extLst>
            </c:dLbl>
            <c:dLbl>
              <c:idx val="6"/>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F1-473E-A6BF-DBA5776A4F6A}"/>
                </c:ext>
              </c:extLst>
            </c:dLbl>
            <c:dLbl>
              <c:idx val="7"/>
              <c:tx>
                <c:rich>
                  <a:bodyPr/>
                  <a:lstStyle/>
                  <a:p>
                    <a:r>
                      <a:rPr lang="en-US"/>
                      <a:t>120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F1-473E-A6BF-DBA5776A4F6A}"/>
                </c:ext>
              </c:extLst>
            </c:dLbl>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Hoja2!$B$3:$B$10</c:f>
              <c:strCache>
                <c:ptCount val="8"/>
                <c:pt idx="0">
                  <c:v>Agrarias</c:v>
                </c:pt>
                <c:pt idx="1">
                  <c:v>Artes </c:v>
                </c:pt>
                <c:pt idx="2">
                  <c:v>Básicas</c:v>
                </c:pt>
                <c:pt idx="3">
                  <c:v>Económicas</c:v>
                </c:pt>
                <c:pt idx="4">
                  <c:v>Educación</c:v>
                </c:pt>
                <c:pt idx="5">
                  <c:v>Ingenierías</c:v>
                </c:pt>
                <c:pt idx="6">
                  <c:v>Salud</c:v>
                </c:pt>
                <c:pt idx="7">
                  <c:v>TOTAL</c:v>
                </c:pt>
              </c:strCache>
            </c:strRef>
          </c:cat>
          <c:val>
            <c:numRef>
              <c:f>Hoja2!$C$3:$C$10</c:f>
              <c:numCache>
                <c:formatCode>General</c:formatCode>
                <c:ptCount val="8"/>
                <c:pt idx="0">
                  <c:v>5</c:v>
                </c:pt>
                <c:pt idx="1">
                  <c:v>13</c:v>
                </c:pt>
                <c:pt idx="2">
                  <c:v>13</c:v>
                </c:pt>
                <c:pt idx="3">
                  <c:v>28</c:v>
                </c:pt>
                <c:pt idx="4">
                  <c:v>19</c:v>
                </c:pt>
                <c:pt idx="5">
                  <c:v>44</c:v>
                </c:pt>
                <c:pt idx="6">
                  <c:v>14</c:v>
                </c:pt>
                <c:pt idx="7">
                  <c:v>136</c:v>
                </c:pt>
              </c:numCache>
            </c:numRef>
          </c:val>
          <c:extLst>
            <c:ext xmlns:c16="http://schemas.microsoft.com/office/drawing/2014/chart" uri="{C3380CC4-5D6E-409C-BE32-E72D297353CC}">
              <c16:uniqueId val="{00000006-90F1-473E-A6BF-DBA5776A4F6A}"/>
            </c:ext>
          </c:extLst>
        </c:ser>
        <c:dLbls>
          <c:showLegendKey val="0"/>
          <c:showVal val="0"/>
          <c:showCatName val="0"/>
          <c:showSerName val="0"/>
          <c:showPercent val="0"/>
          <c:showBubbleSize val="0"/>
        </c:dLbls>
        <c:gapWidth val="150"/>
        <c:axId val="1754416304"/>
        <c:axId val="1754409776"/>
      </c:barChart>
      <c:catAx>
        <c:axId val="1754416304"/>
        <c:scaling>
          <c:orientation val="minMax"/>
        </c:scaling>
        <c:delete val="0"/>
        <c:axPos val="b"/>
        <c:numFmt formatCode="General" sourceLinked="0"/>
        <c:majorTickMark val="out"/>
        <c:minorTickMark val="none"/>
        <c:tickLblPos val="nextTo"/>
        <c:txPr>
          <a:bodyPr/>
          <a:lstStyle/>
          <a:p>
            <a:pPr>
              <a:defRPr sz="800"/>
            </a:pPr>
            <a:endParaRPr lang="es-CO"/>
          </a:p>
        </c:txPr>
        <c:crossAx val="1754409776"/>
        <c:crosses val="autoZero"/>
        <c:auto val="1"/>
        <c:lblAlgn val="ctr"/>
        <c:lblOffset val="100"/>
        <c:noMultiLvlLbl val="0"/>
      </c:catAx>
      <c:valAx>
        <c:axId val="1754409776"/>
        <c:scaling>
          <c:orientation val="minMax"/>
        </c:scaling>
        <c:delete val="0"/>
        <c:axPos val="l"/>
        <c:majorGridlines/>
        <c:numFmt formatCode="General" sourceLinked="1"/>
        <c:majorTickMark val="none"/>
        <c:minorTickMark val="none"/>
        <c:tickLblPos val="nextTo"/>
        <c:crossAx val="175441630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189502838307985E-2"/>
          <c:y val="7.2460521164136246E-2"/>
          <c:w val="0.90781049716169215"/>
          <c:h val="0.5533098417946376"/>
        </c:manualLayout>
      </c:layout>
      <c:barChart>
        <c:barDir val="col"/>
        <c:grouping val="clustered"/>
        <c:varyColors val="0"/>
        <c:ser>
          <c:idx val="0"/>
          <c:order val="0"/>
          <c:tx>
            <c:strRef>
              <c:f>Hoja2!$C$31</c:f>
              <c:strCache>
                <c:ptCount val="1"/>
                <c:pt idx="0">
                  <c:v>ESTUDIANTES</c:v>
                </c:pt>
              </c:strCache>
            </c:strRef>
          </c:tx>
          <c:invertIfNegative val="0"/>
          <c:dLbls>
            <c:dLbl>
              <c:idx val="0"/>
              <c:tx>
                <c:rich>
                  <a:bodyPr/>
                  <a:lstStyle/>
                  <a:p>
                    <a:r>
                      <a:rPr lang="en-US"/>
                      <a:t>124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FA-470B-B737-CF58EF2BE821}"/>
                </c:ext>
              </c:extLst>
            </c:dLbl>
            <c:dLbl>
              <c:idx val="1"/>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FA-470B-B737-CF58EF2BE821}"/>
                </c:ext>
              </c:extLst>
            </c:dLbl>
            <c:dLbl>
              <c:idx val="2"/>
              <c:tx>
                <c:rich>
                  <a:bodyPr/>
                  <a:lstStyle/>
                  <a:p>
                    <a:r>
                      <a:rPr lang="en-US"/>
                      <a:t>154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FA-470B-B737-CF58EF2BE821}"/>
                </c:ext>
              </c:extLst>
            </c:dLbl>
            <c:dLbl>
              <c:idx val="3"/>
              <c:tx>
                <c:rich>
                  <a:bodyPr/>
                  <a:lstStyle/>
                  <a:p>
                    <a:r>
                      <a:rPr lang="en-US"/>
                      <a:t>449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FA-470B-B737-CF58EF2BE821}"/>
                </c:ext>
              </c:extLst>
            </c:dLbl>
            <c:dLbl>
              <c:idx val="4"/>
              <c:tx>
                <c:rich>
                  <a:bodyPr/>
                  <a:lstStyle/>
                  <a:p>
                    <a:r>
                      <a:rPr lang="en-US"/>
                      <a:t>415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FA-470B-B737-CF58EF2BE821}"/>
                </c:ext>
              </c:extLst>
            </c:dLbl>
            <c:dLbl>
              <c:idx val="5"/>
              <c:tx>
                <c:rich>
                  <a:bodyPr/>
                  <a:lstStyle/>
                  <a:p>
                    <a:r>
                      <a:rPr lang="en-US"/>
                      <a:t>481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FA-470B-B737-CF58EF2BE821}"/>
                </c:ext>
              </c:extLst>
            </c:dLbl>
            <c:dLbl>
              <c:idx val="6"/>
              <c:tx>
                <c:rich>
                  <a:bodyPr/>
                  <a:lstStyle/>
                  <a:p>
                    <a:r>
                      <a:rPr lang="en-US"/>
                      <a:t>686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FA-470B-B737-CF58EF2BE821}"/>
                </c:ext>
              </c:extLst>
            </c:dLbl>
            <c:dLbl>
              <c:idx val="7"/>
              <c:tx>
                <c:rich>
                  <a:bodyPr/>
                  <a:lstStyle/>
                  <a:p>
                    <a:r>
                      <a:rPr lang="en-US"/>
                      <a:t>2570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FA-470B-B737-CF58EF2BE821}"/>
                </c:ext>
              </c:extLst>
            </c:dLbl>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Hoja2!$B$32:$B$39</c:f>
              <c:strCache>
                <c:ptCount val="8"/>
                <c:pt idx="0">
                  <c:v>Agrarias</c:v>
                </c:pt>
                <c:pt idx="1">
                  <c:v>Artes </c:v>
                </c:pt>
                <c:pt idx="2">
                  <c:v>Básicas</c:v>
                </c:pt>
                <c:pt idx="3">
                  <c:v>Económicas</c:v>
                </c:pt>
                <c:pt idx="4">
                  <c:v>Educación</c:v>
                </c:pt>
                <c:pt idx="5">
                  <c:v>Ingenierías</c:v>
                </c:pt>
                <c:pt idx="6">
                  <c:v>Salud</c:v>
                </c:pt>
                <c:pt idx="7">
                  <c:v>TOTAL</c:v>
                </c:pt>
              </c:strCache>
            </c:strRef>
          </c:cat>
          <c:val>
            <c:numRef>
              <c:f>Hoja2!$C$32:$C$39</c:f>
              <c:numCache>
                <c:formatCode>General</c:formatCode>
                <c:ptCount val="8"/>
                <c:pt idx="0">
                  <c:v>66</c:v>
                </c:pt>
                <c:pt idx="1">
                  <c:v>136</c:v>
                </c:pt>
                <c:pt idx="2">
                  <c:v>218</c:v>
                </c:pt>
                <c:pt idx="3">
                  <c:v>383</c:v>
                </c:pt>
                <c:pt idx="4">
                  <c:v>260</c:v>
                </c:pt>
                <c:pt idx="5">
                  <c:v>460</c:v>
                </c:pt>
                <c:pt idx="6">
                  <c:v>399</c:v>
                </c:pt>
                <c:pt idx="7">
                  <c:v>1922</c:v>
                </c:pt>
              </c:numCache>
            </c:numRef>
          </c:val>
          <c:extLst>
            <c:ext xmlns:c16="http://schemas.microsoft.com/office/drawing/2014/chart" uri="{C3380CC4-5D6E-409C-BE32-E72D297353CC}">
              <c16:uniqueId val="{00000008-C0FA-470B-B737-CF58EF2BE821}"/>
            </c:ext>
          </c:extLst>
        </c:ser>
        <c:ser>
          <c:idx val="1"/>
          <c:order val="1"/>
          <c:tx>
            <c:strRef>
              <c:f>Hoja2!$D$31</c:f>
              <c:strCache>
                <c:ptCount val="1"/>
                <c:pt idx="0">
                  <c:v>PROPUESTAS</c:v>
                </c:pt>
              </c:strCache>
            </c:strRef>
          </c:tx>
          <c:invertIfNegative val="0"/>
          <c:dLbls>
            <c:dLbl>
              <c:idx val="0"/>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FA-470B-B737-CF58EF2BE821}"/>
                </c:ext>
              </c:extLst>
            </c:dLbl>
            <c:dLbl>
              <c:idx val="1"/>
              <c:tx>
                <c:rich>
                  <a:bodyPr/>
                  <a:lstStyle/>
                  <a:p>
                    <a:r>
                      <a:rPr lang="en-US"/>
                      <a:t>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FA-470B-B737-CF58EF2BE821}"/>
                </c:ext>
              </c:extLst>
            </c:dLbl>
            <c:dLbl>
              <c:idx val="2"/>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FA-470B-B737-CF58EF2BE821}"/>
                </c:ext>
              </c:extLst>
            </c:dLbl>
            <c:dLbl>
              <c:idx val="3"/>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FA-470B-B737-CF58EF2BE821}"/>
                </c:ext>
              </c:extLst>
            </c:dLbl>
            <c:dLbl>
              <c:idx val="4"/>
              <c:tx>
                <c:rich>
                  <a:bodyPr/>
                  <a:lstStyle/>
                  <a:p>
                    <a:r>
                      <a:rPr lang="en-US"/>
                      <a:t>102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0FA-470B-B737-CF58EF2BE821}"/>
                </c:ext>
              </c:extLst>
            </c:dLbl>
            <c:dLbl>
              <c:idx val="5"/>
              <c:tx>
                <c:rich>
                  <a:bodyPr/>
                  <a:lstStyle/>
                  <a:p>
                    <a:r>
                      <a:rPr lang="en-US"/>
                      <a:t>124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0FA-470B-B737-CF58EF2BE821}"/>
                </c:ext>
              </c:extLst>
            </c:dLbl>
            <c:dLbl>
              <c:idx val="6"/>
              <c:tx>
                <c:rich>
                  <a:bodyPr/>
                  <a:lstStyle/>
                  <a:p>
                    <a:r>
                      <a:rPr lang="en-US"/>
                      <a:t>156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0FA-470B-B737-CF58EF2BE821}"/>
                </c:ext>
              </c:extLst>
            </c:dLbl>
            <c:dLbl>
              <c:idx val="7"/>
              <c:tx>
                <c:rich>
                  <a:bodyPr/>
                  <a:lstStyle/>
                  <a:p>
                    <a:r>
                      <a:rPr lang="en-US"/>
                      <a:t>596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0FA-470B-B737-CF58EF2BE821}"/>
                </c:ext>
              </c:extLst>
            </c:dLbl>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Hoja2!$B$32:$B$39</c:f>
              <c:strCache>
                <c:ptCount val="8"/>
                <c:pt idx="0">
                  <c:v>Agrarias</c:v>
                </c:pt>
                <c:pt idx="1">
                  <c:v>Artes </c:v>
                </c:pt>
                <c:pt idx="2">
                  <c:v>Básicas</c:v>
                </c:pt>
                <c:pt idx="3">
                  <c:v>Económicas</c:v>
                </c:pt>
                <c:pt idx="4">
                  <c:v>Educación</c:v>
                </c:pt>
                <c:pt idx="5">
                  <c:v>Ingenierías</c:v>
                </c:pt>
                <c:pt idx="6">
                  <c:v>Salud</c:v>
                </c:pt>
                <c:pt idx="7">
                  <c:v>TOTAL</c:v>
                </c:pt>
              </c:strCache>
            </c:strRef>
          </c:cat>
          <c:val>
            <c:numRef>
              <c:f>Hoja2!$D$32:$D$39</c:f>
              <c:numCache>
                <c:formatCode>General</c:formatCode>
                <c:ptCount val="8"/>
                <c:pt idx="0">
                  <c:v>8</c:v>
                </c:pt>
                <c:pt idx="1">
                  <c:v>46</c:v>
                </c:pt>
                <c:pt idx="2">
                  <c:v>60</c:v>
                </c:pt>
                <c:pt idx="3">
                  <c:v>36</c:v>
                </c:pt>
                <c:pt idx="4">
                  <c:v>76</c:v>
                </c:pt>
                <c:pt idx="5">
                  <c:v>110</c:v>
                </c:pt>
                <c:pt idx="6">
                  <c:v>90</c:v>
                </c:pt>
                <c:pt idx="7">
                  <c:v>426</c:v>
                </c:pt>
              </c:numCache>
            </c:numRef>
          </c:val>
          <c:extLst>
            <c:ext xmlns:c16="http://schemas.microsoft.com/office/drawing/2014/chart" uri="{C3380CC4-5D6E-409C-BE32-E72D297353CC}">
              <c16:uniqueId val="{00000011-C0FA-470B-B737-CF58EF2BE821}"/>
            </c:ext>
          </c:extLst>
        </c:ser>
        <c:dLbls>
          <c:showLegendKey val="0"/>
          <c:showVal val="0"/>
          <c:showCatName val="0"/>
          <c:showSerName val="0"/>
          <c:showPercent val="0"/>
          <c:showBubbleSize val="0"/>
        </c:dLbls>
        <c:gapWidth val="150"/>
        <c:axId val="1754416848"/>
        <c:axId val="1754414672"/>
      </c:barChart>
      <c:catAx>
        <c:axId val="1754416848"/>
        <c:scaling>
          <c:orientation val="minMax"/>
        </c:scaling>
        <c:delete val="0"/>
        <c:axPos val="b"/>
        <c:numFmt formatCode="General" sourceLinked="0"/>
        <c:majorTickMark val="out"/>
        <c:minorTickMark val="none"/>
        <c:tickLblPos val="nextTo"/>
        <c:crossAx val="1754414672"/>
        <c:crosses val="autoZero"/>
        <c:auto val="1"/>
        <c:lblAlgn val="ctr"/>
        <c:lblOffset val="100"/>
        <c:noMultiLvlLbl val="0"/>
      </c:catAx>
      <c:valAx>
        <c:axId val="1754414672"/>
        <c:scaling>
          <c:orientation val="minMax"/>
        </c:scaling>
        <c:delete val="0"/>
        <c:axPos val="l"/>
        <c:majorGridlines/>
        <c:numFmt formatCode="General" sourceLinked="1"/>
        <c:majorTickMark val="out"/>
        <c:minorTickMark val="none"/>
        <c:tickLblPos val="nextTo"/>
        <c:crossAx val="1754416848"/>
        <c:crosses val="autoZero"/>
        <c:crossBetween val="between"/>
      </c:valAx>
    </c:plotArea>
    <c:legend>
      <c:legendPos val="b"/>
      <c:layout>
        <c:manualLayout>
          <c:xMode val="edge"/>
          <c:yMode val="edge"/>
          <c:x val="0.1076533215038261"/>
          <c:y val="0.83866111793060083"/>
          <c:w val="0.7391162111561993"/>
          <c:h val="0.10380886799796413"/>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'[graficos acreditación actualizada 2017 .xlsx]Hoja6'!$B$49</c:f>
              <c:strCache>
                <c:ptCount val="1"/>
                <c:pt idx="0">
                  <c:v> Ingenierías y Arquitectura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acreditación actualizada 2017 .xlsx]Hoja6'!$C$48</c:f>
              <c:strCache>
                <c:ptCount val="1"/>
                <c:pt idx="0">
                  <c:v>Numero de proyectos</c:v>
                </c:pt>
              </c:strCache>
            </c:strRef>
          </c:cat>
          <c:val>
            <c:numRef>
              <c:f>'[graficos acreditación actualizada 2017 .xlsx]Hoja6'!$C$49</c:f>
              <c:numCache>
                <c:formatCode>General</c:formatCode>
                <c:ptCount val="1"/>
                <c:pt idx="0">
                  <c:v>163</c:v>
                </c:pt>
              </c:numCache>
            </c:numRef>
          </c:val>
          <c:extLst>
            <c:ext xmlns:c16="http://schemas.microsoft.com/office/drawing/2014/chart" uri="{C3380CC4-5D6E-409C-BE32-E72D297353CC}">
              <c16:uniqueId val="{00000000-C089-4422-9E41-40E649E3E1FD}"/>
            </c:ext>
          </c:extLst>
        </c:ser>
        <c:ser>
          <c:idx val="1"/>
          <c:order val="1"/>
          <c:tx>
            <c:strRef>
              <c:f>'[graficos acreditación actualizada 2017 .xlsx]Hoja6'!$B$50</c:f>
              <c:strCache>
                <c:ptCount val="1"/>
                <c:pt idx="0">
                  <c:v>Artes y Humanidades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acreditación actualizada 2017 .xlsx]Hoja6'!$C$48</c:f>
              <c:strCache>
                <c:ptCount val="1"/>
                <c:pt idx="0">
                  <c:v>Numero de proyectos</c:v>
                </c:pt>
              </c:strCache>
            </c:strRef>
          </c:cat>
          <c:val>
            <c:numRef>
              <c:f>'[graficos acreditación actualizada 2017 .xlsx]Hoja6'!$C$50</c:f>
              <c:numCache>
                <c:formatCode>General</c:formatCode>
                <c:ptCount val="1"/>
                <c:pt idx="0">
                  <c:v>28</c:v>
                </c:pt>
              </c:numCache>
            </c:numRef>
          </c:val>
          <c:extLst>
            <c:ext xmlns:c16="http://schemas.microsoft.com/office/drawing/2014/chart" uri="{C3380CC4-5D6E-409C-BE32-E72D297353CC}">
              <c16:uniqueId val="{00000001-C089-4422-9E41-40E649E3E1FD}"/>
            </c:ext>
          </c:extLst>
        </c:ser>
        <c:ser>
          <c:idx val="2"/>
          <c:order val="2"/>
          <c:tx>
            <c:strRef>
              <c:f>'[graficos acreditación actualizada 2017 .xlsx]Hoja6'!$B$51</c:f>
              <c:strCache>
                <c:ptCount val="1"/>
                <c:pt idx="0">
                  <c:v>Ciencias Agrarias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acreditación actualizada 2017 .xlsx]Hoja6'!$C$48</c:f>
              <c:strCache>
                <c:ptCount val="1"/>
                <c:pt idx="0">
                  <c:v>Numero de proyectos</c:v>
                </c:pt>
              </c:strCache>
            </c:strRef>
          </c:cat>
          <c:val>
            <c:numRef>
              <c:f>'[graficos acreditación actualizada 2017 .xlsx]Hoja6'!$C$51</c:f>
              <c:numCache>
                <c:formatCode>General</c:formatCode>
                <c:ptCount val="1"/>
                <c:pt idx="0">
                  <c:v>24</c:v>
                </c:pt>
              </c:numCache>
            </c:numRef>
          </c:val>
          <c:extLst>
            <c:ext xmlns:c16="http://schemas.microsoft.com/office/drawing/2014/chart" uri="{C3380CC4-5D6E-409C-BE32-E72D297353CC}">
              <c16:uniqueId val="{00000002-C089-4422-9E41-40E649E3E1FD}"/>
            </c:ext>
          </c:extLst>
        </c:ser>
        <c:ser>
          <c:idx val="3"/>
          <c:order val="3"/>
          <c:tx>
            <c:strRef>
              <c:f>'[graficos acreditación actualizada 2017 .xlsx]Hoja6'!$B$52</c:f>
              <c:strCache>
                <c:ptCount val="1"/>
                <c:pt idx="0">
                  <c:v>Ciencias Básicas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acreditación actualizada 2017 .xlsx]Hoja6'!$C$48</c:f>
              <c:strCache>
                <c:ptCount val="1"/>
                <c:pt idx="0">
                  <c:v>Numero de proyectos</c:v>
                </c:pt>
              </c:strCache>
            </c:strRef>
          </c:cat>
          <c:val>
            <c:numRef>
              <c:f>'[graficos acreditación actualizada 2017 .xlsx]Hoja6'!$C$52</c:f>
              <c:numCache>
                <c:formatCode>General</c:formatCode>
                <c:ptCount val="1"/>
                <c:pt idx="0">
                  <c:v>101</c:v>
                </c:pt>
              </c:numCache>
            </c:numRef>
          </c:val>
          <c:extLst>
            <c:ext xmlns:c16="http://schemas.microsoft.com/office/drawing/2014/chart" uri="{C3380CC4-5D6E-409C-BE32-E72D297353CC}">
              <c16:uniqueId val="{00000003-C089-4422-9E41-40E649E3E1FD}"/>
            </c:ext>
          </c:extLst>
        </c:ser>
        <c:ser>
          <c:idx val="4"/>
          <c:order val="4"/>
          <c:tx>
            <c:strRef>
              <c:f>'[graficos acreditación actualizada 2017 .xlsx]Hoja6'!$B$53</c:f>
              <c:strCache>
                <c:ptCount val="1"/>
                <c:pt idx="0">
                  <c:v>Ciencias de la Educación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acreditación actualizada 2017 .xlsx]Hoja6'!$C$48</c:f>
              <c:strCache>
                <c:ptCount val="1"/>
                <c:pt idx="0">
                  <c:v>Numero de proyectos</c:v>
                </c:pt>
              </c:strCache>
            </c:strRef>
          </c:cat>
          <c:val>
            <c:numRef>
              <c:f>'[graficos acreditación actualizada 2017 .xlsx]Hoja6'!$C$53</c:f>
              <c:numCache>
                <c:formatCode>General</c:formatCode>
                <c:ptCount val="1"/>
                <c:pt idx="0">
                  <c:v>51</c:v>
                </c:pt>
              </c:numCache>
            </c:numRef>
          </c:val>
          <c:extLst>
            <c:ext xmlns:c16="http://schemas.microsoft.com/office/drawing/2014/chart" uri="{C3380CC4-5D6E-409C-BE32-E72D297353CC}">
              <c16:uniqueId val="{00000004-C089-4422-9E41-40E649E3E1FD}"/>
            </c:ext>
          </c:extLst>
        </c:ser>
        <c:ser>
          <c:idx val="5"/>
          <c:order val="5"/>
          <c:tx>
            <c:strRef>
              <c:f>'[graficos acreditación actualizada 2017 .xlsx]Hoja6'!$B$54</c:f>
              <c:strCache>
                <c:ptCount val="1"/>
                <c:pt idx="0">
                  <c:v>Ciencias Económicas y Empresariales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acreditación actualizada 2017 .xlsx]Hoja6'!$C$48</c:f>
              <c:strCache>
                <c:ptCount val="1"/>
                <c:pt idx="0">
                  <c:v>Numero de proyectos</c:v>
                </c:pt>
              </c:strCache>
            </c:strRef>
          </c:cat>
          <c:val>
            <c:numRef>
              <c:f>'[graficos acreditación actualizada 2017 .xlsx]Hoja6'!$C$54</c:f>
              <c:numCache>
                <c:formatCode>General</c:formatCode>
                <c:ptCount val="1"/>
                <c:pt idx="0">
                  <c:v>16</c:v>
                </c:pt>
              </c:numCache>
            </c:numRef>
          </c:val>
          <c:extLst>
            <c:ext xmlns:c16="http://schemas.microsoft.com/office/drawing/2014/chart" uri="{C3380CC4-5D6E-409C-BE32-E72D297353CC}">
              <c16:uniqueId val="{00000005-C089-4422-9E41-40E649E3E1FD}"/>
            </c:ext>
          </c:extLst>
        </c:ser>
        <c:ser>
          <c:idx val="6"/>
          <c:order val="6"/>
          <c:tx>
            <c:strRef>
              <c:f>'[graficos acreditación actualizada 2017 .xlsx]Hoja6'!$B$55</c:f>
              <c:strCache>
                <c:ptCount val="1"/>
                <c:pt idx="0">
                  <c:v>Salud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acreditación actualizada 2017 .xlsx]Hoja6'!$C$48</c:f>
              <c:strCache>
                <c:ptCount val="1"/>
                <c:pt idx="0">
                  <c:v>Numero de proyectos</c:v>
                </c:pt>
              </c:strCache>
            </c:strRef>
          </c:cat>
          <c:val>
            <c:numRef>
              <c:f>'[graficos acreditación actualizada 2017 .xlsx]Hoja6'!$C$55</c:f>
              <c:numCache>
                <c:formatCode>General</c:formatCode>
                <c:ptCount val="1"/>
                <c:pt idx="0">
                  <c:v>58</c:v>
                </c:pt>
              </c:numCache>
            </c:numRef>
          </c:val>
          <c:extLst>
            <c:ext xmlns:c16="http://schemas.microsoft.com/office/drawing/2014/chart" uri="{C3380CC4-5D6E-409C-BE32-E72D297353CC}">
              <c16:uniqueId val="{00000006-C089-4422-9E41-40E649E3E1FD}"/>
            </c:ext>
          </c:extLst>
        </c:ser>
        <c:ser>
          <c:idx val="7"/>
          <c:order val="7"/>
          <c:tx>
            <c:strRef>
              <c:f>'[graficos acreditación actualizada 2017 .xlsx]Hoja6'!$B$56</c:f>
              <c:strCache>
                <c:ptCount val="1"/>
                <c:pt idx="0">
                  <c:v>Total general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acreditación actualizada 2017 .xlsx]Hoja6'!$C$48</c:f>
              <c:strCache>
                <c:ptCount val="1"/>
                <c:pt idx="0">
                  <c:v>Numero de proyectos</c:v>
                </c:pt>
              </c:strCache>
            </c:strRef>
          </c:cat>
          <c:val>
            <c:numRef>
              <c:f>'[graficos acreditación actualizada 2017 .xlsx]Hoja6'!$C$56</c:f>
              <c:numCache>
                <c:formatCode>General</c:formatCode>
                <c:ptCount val="1"/>
                <c:pt idx="0">
                  <c:v>441</c:v>
                </c:pt>
              </c:numCache>
            </c:numRef>
          </c:val>
          <c:extLst>
            <c:ext xmlns:c16="http://schemas.microsoft.com/office/drawing/2014/chart" uri="{C3380CC4-5D6E-409C-BE32-E72D297353CC}">
              <c16:uniqueId val="{00000007-C089-4422-9E41-40E649E3E1FD}"/>
            </c:ext>
          </c:extLst>
        </c:ser>
        <c:dLbls>
          <c:showLegendKey val="0"/>
          <c:showVal val="0"/>
          <c:showCatName val="0"/>
          <c:showSerName val="0"/>
          <c:showPercent val="0"/>
          <c:showBubbleSize val="0"/>
        </c:dLbls>
        <c:gapWidth val="75"/>
        <c:shape val="box"/>
        <c:axId val="1754411952"/>
        <c:axId val="1754415760"/>
        <c:axId val="0"/>
      </c:bar3DChart>
      <c:catAx>
        <c:axId val="1754411952"/>
        <c:scaling>
          <c:orientation val="minMax"/>
        </c:scaling>
        <c:delete val="1"/>
        <c:axPos val="b"/>
        <c:numFmt formatCode="General" sourceLinked="0"/>
        <c:majorTickMark val="none"/>
        <c:minorTickMark val="none"/>
        <c:tickLblPos val="nextTo"/>
        <c:crossAx val="1754415760"/>
        <c:crosses val="autoZero"/>
        <c:auto val="1"/>
        <c:lblAlgn val="ctr"/>
        <c:lblOffset val="100"/>
        <c:noMultiLvlLbl val="0"/>
      </c:catAx>
      <c:valAx>
        <c:axId val="1754415760"/>
        <c:scaling>
          <c:orientation val="minMax"/>
        </c:scaling>
        <c:delete val="0"/>
        <c:axPos val="l"/>
        <c:majorGridlines/>
        <c:numFmt formatCode="General" sourceLinked="1"/>
        <c:majorTickMark val="none"/>
        <c:minorTickMark val="none"/>
        <c:tickLblPos val="nextTo"/>
        <c:spPr>
          <a:ln w="9525">
            <a:noFill/>
          </a:ln>
        </c:spPr>
        <c:crossAx val="1754411952"/>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2182852143482065E-2"/>
          <c:y val="7.4548702245552642E-2"/>
          <c:w val="0.88337270341207352"/>
          <c:h val="0.8326195683872849"/>
        </c:manualLayout>
      </c:layout>
      <c:bar3DChart>
        <c:barDir val="col"/>
        <c:grouping val="clustered"/>
        <c:varyColors val="0"/>
        <c:ser>
          <c:idx val="1"/>
          <c:order val="0"/>
          <c:tx>
            <c:strRef>
              <c:f>'[graficos acreditación actualizada 2017 .xlsx]Hoja6'!$C$61</c:f>
              <c:strCache>
                <c:ptCount val="1"/>
                <c:pt idx="0">
                  <c:v>total</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acreditación actualizada 2017 .xlsx]Hoja6'!$B$62:$B$72</c:f>
              <c:numCache>
                <c:formatCode>General</c:formatCode>
                <c:ptCount val="11"/>
                <c:pt idx="0">
                  <c:v>2006</c:v>
                </c:pt>
                <c:pt idx="1">
                  <c:v>2008</c:v>
                </c:pt>
                <c:pt idx="2">
                  <c:v>2009</c:v>
                </c:pt>
                <c:pt idx="3">
                  <c:v>2010</c:v>
                </c:pt>
                <c:pt idx="4">
                  <c:v>2011</c:v>
                </c:pt>
                <c:pt idx="5">
                  <c:v>2012</c:v>
                </c:pt>
                <c:pt idx="6">
                  <c:v>2013</c:v>
                </c:pt>
                <c:pt idx="7">
                  <c:v>2014</c:v>
                </c:pt>
                <c:pt idx="8">
                  <c:v>2015</c:v>
                </c:pt>
                <c:pt idx="9">
                  <c:v>2016</c:v>
                </c:pt>
                <c:pt idx="10">
                  <c:v>2017</c:v>
                </c:pt>
              </c:numCache>
            </c:numRef>
          </c:cat>
          <c:val>
            <c:numRef>
              <c:f>'[graficos acreditación actualizada 2017 .xlsx]Hoja6'!$C$62:$C$72</c:f>
              <c:numCache>
                <c:formatCode>General</c:formatCode>
                <c:ptCount val="11"/>
                <c:pt idx="0">
                  <c:v>1</c:v>
                </c:pt>
                <c:pt idx="1">
                  <c:v>26</c:v>
                </c:pt>
                <c:pt idx="2">
                  <c:v>17</c:v>
                </c:pt>
                <c:pt idx="3">
                  <c:v>109</c:v>
                </c:pt>
                <c:pt idx="4">
                  <c:v>46</c:v>
                </c:pt>
                <c:pt idx="5">
                  <c:v>93</c:v>
                </c:pt>
                <c:pt idx="6">
                  <c:v>85</c:v>
                </c:pt>
                <c:pt idx="7">
                  <c:v>105</c:v>
                </c:pt>
                <c:pt idx="8">
                  <c:v>108</c:v>
                </c:pt>
                <c:pt idx="9">
                  <c:v>183</c:v>
                </c:pt>
                <c:pt idx="10">
                  <c:v>223</c:v>
                </c:pt>
              </c:numCache>
            </c:numRef>
          </c:val>
          <c:extLst>
            <c:ext xmlns:c16="http://schemas.microsoft.com/office/drawing/2014/chart" uri="{C3380CC4-5D6E-409C-BE32-E72D297353CC}">
              <c16:uniqueId val="{00000000-91DB-4721-84A7-3D892FF67EF1}"/>
            </c:ext>
          </c:extLst>
        </c:ser>
        <c:dLbls>
          <c:showLegendKey val="0"/>
          <c:showVal val="0"/>
          <c:showCatName val="0"/>
          <c:showSerName val="0"/>
          <c:showPercent val="0"/>
          <c:showBubbleSize val="0"/>
        </c:dLbls>
        <c:gapWidth val="150"/>
        <c:shape val="cylinder"/>
        <c:axId val="1754410320"/>
        <c:axId val="1754410864"/>
        <c:axId val="0"/>
      </c:bar3DChart>
      <c:catAx>
        <c:axId val="1754410320"/>
        <c:scaling>
          <c:orientation val="minMax"/>
        </c:scaling>
        <c:delete val="0"/>
        <c:axPos val="b"/>
        <c:numFmt formatCode="General" sourceLinked="1"/>
        <c:majorTickMark val="out"/>
        <c:minorTickMark val="none"/>
        <c:tickLblPos val="nextTo"/>
        <c:crossAx val="1754410864"/>
        <c:crosses val="autoZero"/>
        <c:auto val="0"/>
        <c:lblAlgn val="ctr"/>
        <c:lblOffset val="100"/>
        <c:noMultiLvlLbl val="0"/>
      </c:catAx>
      <c:valAx>
        <c:axId val="1754410864"/>
        <c:scaling>
          <c:orientation val="minMax"/>
        </c:scaling>
        <c:delete val="0"/>
        <c:axPos val="l"/>
        <c:majorGridlines/>
        <c:numFmt formatCode="General" sourceLinked="1"/>
        <c:majorTickMark val="out"/>
        <c:minorTickMark val="none"/>
        <c:tickLblPos val="nextTo"/>
        <c:crossAx val="17544103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ema de Office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Tema de Office">
    <a:majorFont>
      <a:latin typeface="Calibri"/>
      <a:ea typeface="Microsoft YaHei"/>
      <a:cs typeface=""/>
    </a:majorFont>
    <a:minorFont>
      <a:latin typeface="Calibri"/>
      <a:ea typeface="Microsoft YaHe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htt2</b:Tag>
    <b:SourceType>InternetSite</b:SourceType>
    <b:Guid>{2B491044-15FF-4741-9343-547FE9C2FEFD}</b:Guid>
    <b:Title>http://www.normas9000.com/iso-9000-59.html</b:Title>
    <b:RefOrder>1</b:RefOrder>
  </b:Source>
  <b:Source>
    <b:Tag>htt3</b:Tag>
    <b:SourceType>InternetSite</b:SourceType>
    <b:Guid>{CF503848-A7C4-4494-B5FA-6AD61F814533}</b:Guid>
    <b:Title>http://www.implementacionsig.com/index.php/interpretacion-norma-iso14001/12-ciclo-de-mejora-continua-iso-14001</b:Title>
    <b:RefOrder>2</b:RefOrder>
  </b:Source>
</b:Sources>
</file>

<file path=customXml/itemProps1.xml><?xml version="1.0" encoding="utf-8"?>
<ds:datastoreItem xmlns:ds="http://schemas.openxmlformats.org/officeDocument/2006/customXml" ds:itemID="{8B3B51E3-F81C-4AE1-9634-84664F4C2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148</Pages>
  <Words>34995</Words>
  <Characters>192478</Characters>
  <Application>Microsoft Office Word</Application>
  <DocSecurity>0</DocSecurity>
  <Lines>1603</Lines>
  <Paragraphs>454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Simón Fygueroa</dc:creator>
  <cp:lastModifiedBy>Usuario</cp:lastModifiedBy>
  <cp:revision>2</cp:revision>
  <cp:lastPrinted>2018-03-12T14:23:00Z</cp:lastPrinted>
  <dcterms:created xsi:type="dcterms:W3CDTF">2019-06-11T15:36:00Z</dcterms:created>
  <dcterms:modified xsi:type="dcterms:W3CDTF">2019-06-11T15:36:00Z</dcterms:modified>
</cp:coreProperties>
</file>